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AD2D8" w14:textId="77777777" w:rsidR="00905631" w:rsidRDefault="00905631" w:rsidP="00355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0AC74E16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  <w:r w:rsidRPr="00355E3B">
        <w:rPr>
          <w:rFonts w:ascii="Times New Roman" w:hAnsi="Times New Roman" w:cs="Times New Roman"/>
        </w:rPr>
        <w:t>Know the three</w:t>
      </w:r>
      <w:r>
        <w:rPr>
          <w:rFonts w:ascii="Times New Roman" w:hAnsi="Times New Roman" w:cs="Times New Roman"/>
        </w:rPr>
        <w:t xml:space="preserve"> </w:t>
      </w:r>
      <w:r w:rsidR="00667E1D">
        <w:rPr>
          <w:rFonts w:ascii="Times New Roman" w:hAnsi="Times New Roman" w:cs="Times New Roman"/>
        </w:rPr>
        <w:t>requirements of a valid offer</w:t>
      </w:r>
    </w:p>
    <w:p w14:paraId="1B0B5C84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objective theory of contracts</w:t>
      </w:r>
    </w:p>
    <w:p w14:paraId="1DE8E21D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how offers are terminated by the operation of law or by the conduct of the parties</w:t>
      </w:r>
    </w:p>
    <w:p w14:paraId="0A3721D2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 the requirements for a valid acceptance</w:t>
      </w:r>
    </w:p>
    <w:p w14:paraId="00191A02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when offers, revocations, counteroffers, rejections, and acceptances are effective</w:t>
      </w:r>
    </w:p>
    <w:p w14:paraId="5E07725A" w14:textId="77777777" w:rsidR="00355E3B" w:rsidRDefault="00355E3B" w:rsidP="00355E3B">
      <w:pPr>
        <w:spacing w:after="0" w:line="240" w:lineRule="auto"/>
        <w:rPr>
          <w:rFonts w:ascii="Times New Roman" w:hAnsi="Times New Roman" w:cs="Times New Roman"/>
        </w:rPr>
      </w:pPr>
    </w:p>
    <w:p w14:paraId="5EBAC64E" w14:textId="77777777" w:rsidR="00681352" w:rsidRPr="00355E3B" w:rsidRDefault="00681352" w:rsidP="00355E3B">
      <w:pPr>
        <w:spacing w:after="0" w:line="240" w:lineRule="auto"/>
        <w:rPr>
          <w:rFonts w:ascii="Times New Roman" w:hAnsi="Times New Roman" w:cs="Times New Roman"/>
        </w:rPr>
      </w:pPr>
    </w:p>
    <w:p w14:paraId="3E567D1F" w14:textId="77777777" w:rsidR="00905631" w:rsidRPr="00805AB0" w:rsidRDefault="003C6CBD" w:rsidP="009056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12</w:t>
      </w:r>
      <w:bookmarkStart w:id="0" w:name="_GoBack"/>
      <w:bookmarkEnd w:id="0"/>
      <w:r w:rsidR="00905631" w:rsidRPr="00805AB0">
        <w:rPr>
          <w:rFonts w:ascii="Times New Roman" w:hAnsi="Times New Roman" w:cs="Times New Roman"/>
          <w:b/>
        </w:rPr>
        <w:t>: The Agreement</w:t>
      </w:r>
    </w:p>
    <w:p w14:paraId="170ADF7D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Offer </w:t>
      </w:r>
    </w:p>
    <w:p w14:paraId="172C6DFE" w14:textId="77777777" w:rsidR="00905631" w:rsidRDefault="00905631" w:rsidP="00905631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-Intent: Reasonable Person in Offeree’s Position, Opinion, Jest or Anger, Invitations to Negotiate </w:t>
      </w:r>
    </w:p>
    <w:p w14:paraId="1E8469DD" w14:textId="77777777" w:rsidR="00905631" w:rsidRDefault="00905631" w:rsidP="00905631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-Definiteness: Incorporation by Reference, Implied Terms, Requirements and Output Contracts </w:t>
      </w:r>
    </w:p>
    <w:p w14:paraId="58DE0CCA" w14:textId="77777777" w:rsidR="00905631" w:rsidRDefault="00905631" w:rsidP="00905631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-Communication</w:t>
      </w:r>
    </w:p>
    <w:p w14:paraId="599D827D" w14:textId="77777777" w:rsidR="00905631" w:rsidRDefault="00905631" w:rsidP="00905631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-Effective when received by the offeree</w:t>
      </w:r>
    </w:p>
    <w:p w14:paraId="0AA3DED6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Termination of Offers </w:t>
      </w:r>
    </w:p>
    <w:p w14:paraId="4BA88106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By Operation of Law: Lapse of Time, Illegality, Death or Disability of a Party</w:t>
      </w:r>
    </w:p>
    <w:p w14:paraId="1A6A8F62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By Actions of the Parties</w:t>
      </w:r>
    </w:p>
    <w:p w14:paraId="050B7208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-Revocation by Offeror</w:t>
      </w:r>
    </w:p>
    <w:p w14:paraId="23223EB3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-terminates the offer</w:t>
      </w:r>
    </w:p>
    <w:p w14:paraId="73CC2FCB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-may revoke any time prior to acceptance</w:t>
      </w:r>
    </w:p>
    <w:p w14:paraId="7B52659F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-effective when received by the offeree</w:t>
      </w:r>
    </w:p>
    <w:p w14:paraId="23116DBD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-unilateral offers: the power to revoke is suspended once the offeree begins to perform</w:t>
      </w:r>
    </w:p>
    <w:p w14:paraId="6EABB191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-indirect communication is effective: trustworthy source, notice to category of offerees</w:t>
      </w:r>
    </w:p>
    <w:p w14:paraId="4BC7F392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-Irrevocable Offers: Option Contracts, Firm Offer</w:t>
      </w:r>
      <w:r w:rsidR="00BB4AC5">
        <w:rPr>
          <w:rFonts w:ascii="Times New Roman" w:hAnsi="Times New Roman" w:cs="Times New Roman"/>
        </w:rPr>
        <w:t>s, Promissory Estoppel (page 314</w:t>
      </w:r>
      <w:r>
        <w:rPr>
          <w:rFonts w:ascii="Times New Roman" w:hAnsi="Times New Roman" w:cs="Times New Roman"/>
        </w:rPr>
        <w:t>)</w:t>
      </w:r>
    </w:p>
    <w:p w14:paraId="50D81775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-Counteroffer by Offeree</w:t>
      </w:r>
    </w:p>
    <w:p w14:paraId="0D08C12B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-terminates the offer, acts as a rejection</w:t>
      </w:r>
    </w:p>
    <w:p w14:paraId="23E7440C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-an inquiry alone is not a counteroffer</w:t>
      </w:r>
    </w:p>
    <w:p w14:paraId="7A2A4763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-effective when received by the offeror</w:t>
      </w:r>
    </w:p>
    <w:p w14:paraId="4301A8A9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-Rejection by the Offeree</w:t>
      </w:r>
    </w:p>
    <w:p w14:paraId="31B03370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-terminates the offer</w:t>
      </w:r>
    </w:p>
    <w:p w14:paraId="4FB21392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-an inquiry alone is not a rejection</w:t>
      </w:r>
    </w:p>
    <w:p w14:paraId="7DA5B79B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-effective when received by the offeror</w:t>
      </w:r>
    </w:p>
    <w:p w14:paraId="5981A0E8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</w:t>
      </w:r>
    </w:p>
    <w:p w14:paraId="5D06B7D3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-Only an offeree or the offeree’s agent has the power to accept</w:t>
      </w:r>
    </w:p>
    <w:p w14:paraId="65C707CC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-May accept in any reasonable manner and time </w:t>
      </w:r>
      <w:r w:rsidRPr="00D00F5D">
        <w:rPr>
          <w:rFonts w:ascii="Times New Roman" w:hAnsi="Times New Roman" w:cs="Times New Roman"/>
          <w:u w:val="single"/>
        </w:rPr>
        <w:t>unless</w:t>
      </w:r>
      <w:r>
        <w:rPr>
          <w:rFonts w:ascii="Times New Roman" w:hAnsi="Times New Roman" w:cs="Times New Roman"/>
        </w:rPr>
        <w:t xml:space="preserve"> the offeror specifies the manner and time</w:t>
      </w:r>
    </w:p>
    <w:p w14:paraId="1F82F766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-Generally, silence is not acceptance</w:t>
      </w:r>
    </w:p>
    <w:p w14:paraId="7E59D92B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-Effective when out of the offeree’s control: Mailbox (Dispatch) Rule</w:t>
      </w:r>
    </w:p>
    <w:p w14:paraId="57ED5402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Exceptions to the mailbox rule (acceptance effective on receipt by the offeror)</w:t>
      </w:r>
    </w:p>
    <w:p w14:paraId="46BCC7A3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-Offeror negates the mailbox rule in the offer</w:t>
      </w:r>
    </w:p>
    <w:p w14:paraId="53439C2B" w14:textId="77777777" w:rsidR="00905631" w:rsidRDefault="00905631" w:rsidP="009056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-Offeree counteroffers or rejects first then accepts: creates a race to see which arrives first</w:t>
      </w:r>
    </w:p>
    <w:p w14:paraId="63CB034C" w14:textId="77777777" w:rsidR="006B68CC" w:rsidRDefault="006B68CC"/>
    <w:sectPr w:rsidR="006B68CC" w:rsidSect="006B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5631"/>
    <w:rsid w:val="00355E3B"/>
    <w:rsid w:val="003C6CBD"/>
    <w:rsid w:val="00667E1D"/>
    <w:rsid w:val="00681352"/>
    <w:rsid w:val="006B68CC"/>
    <w:rsid w:val="00905631"/>
    <w:rsid w:val="00AA0702"/>
    <w:rsid w:val="00B55465"/>
    <w:rsid w:val="00B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C1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LeBow College of Business - Drexel University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</cp:revision>
  <dcterms:created xsi:type="dcterms:W3CDTF">2010-09-26T20:28:00Z</dcterms:created>
  <dcterms:modified xsi:type="dcterms:W3CDTF">2017-01-03T05:04:00Z</dcterms:modified>
</cp:coreProperties>
</file>