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4874B0" w:rsidRDefault="004874B0" w:rsidP="004874B0">
      <w:pPr>
        <w:shd w:val="clear" w:color="auto" w:fill="FFFFFF"/>
        <w:spacing w:after="0" w:line="240" w:lineRule="auto"/>
        <w:ind w:right="45"/>
        <w:outlineLvl w:val="2"/>
        <w:rPr>
          <w:rFonts w:ascii="inherit" w:eastAsia="Times New Roman" w:hAnsi="inherit" w:cs="Helvetica"/>
          <w:b/>
          <w:bCs/>
          <w:color w:val="444444"/>
          <w:sz w:val="23"/>
          <w:szCs w:val="23"/>
        </w:rPr>
      </w:pPr>
      <w:r w:rsidRPr="004874B0">
        <w:rPr>
          <w:rFonts w:ascii="inherit" w:eastAsia="Times New Roman" w:hAnsi="inherit" w:cs="Helvetica"/>
          <w:b/>
          <w:bCs/>
          <w:color w:val="444444"/>
          <w:sz w:val="23"/>
          <w:szCs w:val="23"/>
        </w:rPr>
        <w:fldChar w:fldCharType="begin"/>
      </w:r>
      <w:r w:rsidRPr="004874B0">
        <w:rPr>
          <w:rFonts w:ascii="inherit" w:eastAsia="Times New Roman" w:hAnsi="inherit" w:cs="Helvetica"/>
          <w:b/>
          <w:bCs/>
          <w:color w:val="444444"/>
          <w:sz w:val="23"/>
          <w:szCs w:val="23"/>
        </w:rPr>
        <w:instrText xml:space="preserve"> HYPERLINK "https://learn.dcollege.net/webapps/blackboard/content/launchLink.jsp?course_id=_168015_1&amp;content_id=_5105049_1&amp;mode=view" </w:instrText>
      </w:r>
      <w:r w:rsidRPr="004874B0">
        <w:rPr>
          <w:rFonts w:ascii="inherit" w:eastAsia="Times New Roman" w:hAnsi="inherit" w:cs="Helvetica"/>
          <w:b/>
          <w:bCs/>
          <w:color w:val="444444"/>
          <w:sz w:val="23"/>
          <w:szCs w:val="23"/>
        </w:rPr>
        <w:fldChar w:fldCharType="separate"/>
      </w:r>
      <w:r w:rsidRPr="004874B0">
        <w:rPr>
          <w:rFonts w:ascii="inherit" w:eastAsia="Times New Roman" w:hAnsi="inherit" w:cs="Helvetica"/>
          <w:b/>
          <w:bCs/>
          <w:color w:val="3333CC"/>
          <w:sz w:val="23"/>
          <w:szCs w:val="23"/>
          <w:u w:val="single"/>
          <w:bdr w:val="none" w:sz="0" w:space="0" w:color="auto" w:frame="1"/>
        </w:rPr>
        <w:t>Week 4: Question 1</w:t>
      </w:r>
      <w:r w:rsidRPr="004874B0">
        <w:rPr>
          <w:rFonts w:ascii="inherit" w:eastAsia="Times New Roman" w:hAnsi="inherit" w:cs="Helvetica"/>
          <w:b/>
          <w:bCs/>
          <w:color w:val="444444"/>
          <w:sz w:val="23"/>
          <w:szCs w:val="23"/>
        </w:rPr>
        <w:fldChar w:fldCharType="end"/>
      </w:r>
    </w:p>
    <w:p w:rsidR="004874B0" w:rsidRPr="004874B0" w:rsidRDefault="004874B0" w:rsidP="004874B0">
      <w:pPr>
        <w:shd w:val="clear" w:color="auto" w:fill="FFFFFF"/>
        <w:spacing w:after="0" w:line="240" w:lineRule="auto"/>
        <w:ind w:right="45"/>
        <w:outlineLvl w:val="2"/>
        <w:rPr>
          <w:rFonts w:ascii="inherit" w:eastAsia="Times New Roman" w:hAnsi="inherit" w:cs="Helvetica"/>
          <w:b/>
          <w:bCs/>
          <w:color w:val="444444"/>
          <w:sz w:val="23"/>
          <w:szCs w:val="23"/>
        </w:rPr>
      </w:pPr>
    </w:p>
    <w:p w:rsidR="00FF5C20"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Blake, who had been diagnosed with Alzheimer’s disease, </w:t>
      </w:r>
    </w:p>
    <w:p w:rsidR="00FF5C20" w:rsidRDefault="00FF5C2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FF5C20"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sold and conveyed two acres of land to </w:t>
      </w:r>
      <w:proofErr w:type="spellStart"/>
      <w:r w:rsidRPr="004874B0">
        <w:rPr>
          <w:rFonts w:ascii="Times New Roman" w:eastAsia="Times New Roman" w:hAnsi="Times New Roman" w:cs="Times New Roman"/>
          <w:color w:val="444444"/>
          <w:sz w:val="24"/>
          <w:szCs w:val="24"/>
          <w:bdr w:val="none" w:sz="0" w:space="0" w:color="auto" w:frame="1"/>
        </w:rPr>
        <w:t>Khron</w:t>
      </w:r>
      <w:proofErr w:type="spellEnd"/>
      <w:r w:rsidRPr="004874B0">
        <w:rPr>
          <w:rFonts w:ascii="Times New Roman" w:eastAsia="Times New Roman" w:hAnsi="Times New Roman" w:cs="Times New Roman"/>
          <w:color w:val="444444"/>
          <w:sz w:val="24"/>
          <w:szCs w:val="24"/>
          <w:bdr w:val="none" w:sz="0" w:space="0" w:color="auto" w:frame="1"/>
        </w:rPr>
        <w:t>, who paid $14,000.</w:t>
      </w:r>
      <w:r w:rsidRPr="004874B0">
        <w:rPr>
          <w:rFonts w:ascii="inherit" w:eastAsia="Times New Roman" w:hAnsi="inherit" w:cs="Times New Roman"/>
          <w:color w:val="444444"/>
          <w:sz w:val="24"/>
          <w:szCs w:val="24"/>
          <w:bdr w:val="none" w:sz="0" w:space="0" w:color="auto" w:frame="1"/>
        </w:rPr>
        <w:t>  </w:t>
      </w:r>
    </w:p>
    <w:p w:rsidR="00FF5C20" w:rsidRDefault="00FF5C2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FF5C20"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At the time of the sale and conveyance, Blake appeared to be competent and </w:t>
      </w:r>
      <w:proofErr w:type="spellStart"/>
      <w:r w:rsidRPr="004874B0">
        <w:rPr>
          <w:rFonts w:ascii="Times New Roman" w:eastAsia="Times New Roman" w:hAnsi="Times New Roman" w:cs="Times New Roman"/>
          <w:color w:val="444444"/>
          <w:sz w:val="24"/>
          <w:szCs w:val="24"/>
          <w:bdr w:val="none" w:sz="0" w:space="0" w:color="auto" w:frame="1"/>
        </w:rPr>
        <w:t>Khron</w:t>
      </w:r>
      <w:proofErr w:type="spellEnd"/>
      <w:r w:rsidRPr="004874B0">
        <w:rPr>
          <w:rFonts w:ascii="Times New Roman" w:eastAsia="Times New Roman" w:hAnsi="Times New Roman" w:cs="Times New Roman"/>
          <w:color w:val="444444"/>
          <w:sz w:val="24"/>
          <w:szCs w:val="24"/>
          <w:bdr w:val="none" w:sz="0" w:space="0" w:color="auto" w:frame="1"/>
        </w:rPr>
        <w:t xml:space="preserve"> had no knowledge of Blake’s illness.</w:t>
      </w:r>
      <w:r w:rsidRPr="004874B0">
        <w:rPr>
          <w:rFonts w:ascii="inherit" w:eastAsia="Times New Roman" w:hAnsi="inherit" w:cs="Times New Roman"/>
          <w:color w:val="444444"/>
          <w:sz w:val="24"/>
          <w:szCs w:val="24"/>
          <w:bdr w:val="none" w:sz="0" w:space="0" w:color="auto" w:frame="1"/>
        </w:rPr>
        <w:t> </w:t>
      </w:r>
    </w:p>
    <w:p w:rsidR="00FF5C20" w:rsidRDefault="00FF5C2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FF5C20"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One year later, Blake died.</w:t>
      </w:r>
      <w:r w:rsidRPr="004874B0">
        <w:rPr>
          <w:rFonts w:ascii="inherit" w:eastAsia="Times New Roman" w:hAnsi="inherit" w:cs="Times New Roman"/>
          <w:color w:val="444444"/>
          <w:sz w:val="24"/>
          <w:szCs w:val="24"/>
          <w:bdr w:val="none" w:sz="0" w:space="0" w:color="auto" w:frame="1"/>
        </w:rPr>
        <w:t>  </w:t>
      </w:r>
    </w:p>
    <w:p w:rsidR="00FF5C20" w:rsidRDefault="00FF5C2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FF5C20"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During the prior year, Blake had spent the $14,000 received from </w:t>
      </w:r>
      <w:proofErr w:type="spellStart"/>
      <w:r w:rsidRPr="004874B0">
        <w:rPr>
          <w:rFonts w:ascii="Times New Roman" w:eastAsia="Times New Roman" w:hAnsi="Times New Roman" w:cs="Times New Roman"/>
          <w:color w:val="444444"/>
          <w:sz w:val="24"/>
          <w:szCs w:val="24"/>
          <w:bdr w:val="none" w:sz="0" w:space="0" w:color="auto" w:frame="1"/>
        </w:rPr>
        <w:t>Khron</w:t>
      </w:r>
      <w:proofErr w:type="spellEnd"/>
      <w:r w:rsidRPr="004874B0">
        <w:rPr>
          <w:rFonts w:ascii="Times New Roman" w:eastAsia="Times New Roman" w:hAnsi="Times New Roman" w:cs="Times New Roman"/>
          <w:color w:val="444444"/>
          <w:sz w:val="24"/>
          <w:szCs w:val="24"/>
          <w:bdr w:val="none" w:sz="0" w:space="0" w:color="auto" w:frame="1"/>
        </w:rPr>
        <w:t>.</w:t>
      </w:r>
      <w:r w:rsidRPr="004874B0">
        <w:rPr>
          <w:rFonts w:ascii="inherit" w:eastAsia="Times New Roman" w:hAnsi="inherit" w:cs="Times New Roman"/>
          <w:color w:val="444444"/>
          <w:sz w:val="24"/>
          <w:szCs w:val="24"/>
          <w:bdr w:val="none" w:sz="0" w:space="0" w:color="auto" w:frame="1"/>
        </w:rPr>
        <w:t>  </w:t>
      </w:r>
    </w:p>
    <w:p w:rsidR="00FF5C20" w:rsidRDefault="00FF5C2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FF5C20"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The executrix of Blake’s estate sued </w:t>
      </w:r>
      <w:proofErr w:type="spellStart"/>
      <w:r w:rsidRPr="004874B0">
        <w:rPr>
          <w:rFonts w:ascii="Times New Roman" w:eastAsia="Times New Roman" w:hAnsi="Times New Roman" w:cs="Times New Roman"/>
          <w:color w:val="444444"/>
          <w:sz w:val="24"/>
          <w:szCs w:val="24"/>
          <w:bdr w:val="none" w:sz="0" w:space="0" w:color="auto" w:frame="1"/>
        </w:rPr>
        <w:t>Khron</w:t>
      </w:r>
      <w:proofErr w:type="spellEnd"/>
      <w:r w:rsidRPr="004874B0">
        <w:rPr>
          <w:rFonts w:ascii="Times New Roman" w:eastAsia="Times New Roman" w:hAnsi="Times New Roman" w:cs="Times New Roman"/>
          <w:color w:val="444444"/>
          <w:sz w:val="24"/>
          <w:szCs w:val="24"/>
          <w:bdr w:val="none" w:sz="0" w:space="0" w:color="auto" w:frame="1"/>
        </w:rPr>
        <w:t xml:space="preserve"> to set aside the deed and recover the land conveyed to </w:t>
      </w:r>
      <w:proofErr w:type="spellStart"/>
      <w:r w:rsidRPr="004874B0">
        <w:rPr>
          <w:rFonts w:ascii="Times New Roman" w:eastAsia="Times New Roman" w:hAnsi="Times New Roman" w:cs="Times New Roman"/>
          <w:color w:val="444444"/>
          <w:sz w:val="24"/>
          <w:szCs w:val="24"/>
          <w:bdr w:val="none" w:sz="0" w:space="0" w:color="auto" w:frame="1"/>
        </w:rPr>
        <w:t>Khron</w:t>
      </w:r>
      <w:proofErr w:type="spellEnd"/>
      <w:r w:rsidRPr="004874B0">
        <w:rPr>
          <w:rFonts w:ascii="Times New Roman" w:eastAsia="Times New Roman" w:hAnsi="Times New Roman" w:cs="Times New Roman"/>
          <w:color w:val="444444"/>
          <w:sz w:val="24"/>
          <w:szCs w:val="24"/>
          <w:bdr w:val="none" w:sz="0" w:space="0" w:color="auto" w:frame="1"/>
        </w:rPr>
        <w:t>.</w:t>
      </w:r>
      <w:r w:rsidRPr="004874B0">
        <w:rPr>
          <w:rFonts w:ascii="inherit" w:eastAsia="Times New Roman" w:hAnsi="inherit" w:cs="Times New Roman"/>
          <w:color w:val="444444"/>
          <w:sz w:val="24"/>
          <w:szCs w:val="24"/>
          <w:bdr w:val="none" w:sz="0" w:space="0" w:color="auto" w:frame="1"/>
        </w:rPr>
        <w:t>  </w:t>
      </w:r>
    </w:p>
    <w:p w:rsidR="00FF5C20" w:rsidRDefault="00FF5C2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FF5C20"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The executrix made no offer to pay $14,000 to </w:t>
      </w:r>
      <w:proofErr w:type="spellStart"/>
      <w:r w:rsidRPr="004874B0">
        <w:rPr>
          <w:rFonts w:ascii="Times New Roman" w:eastAsia="Times New Roman" w:hAnsi="Times New Roman" w:cs="Times New Roman"/>
          <w:color w:val="444444"/>
          <w:sz w:val="24"/>
          <w:szCs w:val="24"/>
          <w:bdr w:val="none" w:sz="0" w:space="0" w:color="auto" w:frame="1"/>
        </w:rPr>
        <w:t>Khron</w:t>
      </w:r>
      <w:proofErr w:type="spellEnd"/>
      <w:r w:rsidRPr="004874B0">
        <w:rPr>
          <w:rFonts w:ascii="Times New Roman" w:eastAsia="Times New Roman" w:hAnsi="Times New Roman" w:cs="Times New Roman"/>
          <w:color w:val="444444"/>
          <w:sz w:val="24"/>
          <w:szCs w:val="24"/>
          <w:bdr w:val="none" w:sz="0" w:space="0" w:color="auto" w:frame="1"/>
        </w:rPr>
        <w:t>.</w:t>
      </w:r>
      <w:r w:rsidRPr="004874B0">
        <w:rPr>
          <w:rFonts w:ascii="inherit" w:eastAsia="Times New Roman" w:hAnsi="inherit" w:cs="Times New Roman"/>
          <w:color w:val="444444"/>
          <w:sz w:val="24"/>
          <w:szCs w:val="24"/>
          <w:bdr w:val="none" w:sz="0" w:space="0" w:color="auto" w:frame="1"/>
        </w:rPr>
        <w:t>  </w:t>
      </w:r>
    </w:p>
    <w:p w:rsidR="00FF5C20" w:rsidRDefault="00FF5C2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FF5C20"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Will the executrix succeed?</w:t>
      </w:r>
      <w:r w:rsidRPr="004874B0">
        <w:rPr>
          <w:rFonts w:ascii="inherit" w:eastAsia="Times New Roman" w:hAnsi="inherit" w:cs="Times New Roman"/>
          <w:color w:val="444444"/>
          <w:sz w:val="24"/>
          <w:szCs w:val="24"/>
          <w:bdr w:val="none" w:sz="0" w:space="0" w:color="auto" w:frame="1"/>
        </w:rPr>
        <w:t>  </w:t>
      </w:r>
    </w:p>
    <w:p w:rsidR="00FF5C20" w:rsidRDefault="00FF5C2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FF5C20"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Suppose it was shown that </w:t>
      </w:r>
      <w:proofErr w:type="spellStart"/>
      <w:r w:rsidRPr="004874B0">
        <w:rPr>
          <w:rFonts w:ascii="Times New Roman" w:eastAsia="Times New Roman" w:hAnsi="Times New Roman" w:cs="Times New Roman"/>
          <w:color w:val="444444"/>
          <w:sz w:val="24"/>
          <w:szCs w:val="24"/>
          <w:bdr w:val="none" w:sz="0" w:space="0" w:color="auto" w:frame="1"/>
        </w:rPr>
        <w:t>Khron</w:t>
      </w:r>
      <w:proofErr w:type="spellEnd"/>
      <w:r w:rsidRPr="004874B0">
        <w:rPr>
          <w:rFonts w:ascii="Times New Roman" w:eastAsia="Times New Roman" w:hAnsi="Times New Roman" w:cs="Times New Roman"/>
          <w:color w:val="444444"/>
          <w:sz w:val="24"/>
          <w:szCs w:val="24"/>
          <w:bdr w:val="none" w:sz="0" w:space="0" w:color="auto" w:frame="1"/>
        </w:rPr>
        <w:t xml:space="preserve"> knew about Blake’s condition at the time of the sale and conveyance of the land.</w:t>
      </w:r>
      <w:r w:rsidRPr="004874B0">
        <w:rPr>
          <w:rFonts w:ascii="inherit" w:eastAsia="Times New Roman" w:hAnsi="inherit" w:cs="Times New Roman"/>
          <w:color w:val="444444"/>
          <w:sz w:val="24"/>
          <w:szCs w:val="24"/>
          <w:bdr w:val="none" w:sz="0" w:space="0" w:color="auto" w:frame="1"/>
        </w:rPr>
        <w:t> </w:t>
      </w:r>
    </w:p>
    <w:p w:rsidR="00FF5C20" w:rsidRDefault="00FF5C2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4874B0" w:rsidRPr="00FF5C20"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Would this affect your answer?</w:t>
      </w:r>
      <w:r w:rsidRPr="004874B0">
        <w:rPr>
          <w:rFonts w:ascii="inherit" w:eastAsia="Times New Roman" w:hAnsi="inherit" w:cs="Times New Roman"/>
          <w:color w:val="444444"/>
          <w:sz w:val="24"/>
          <w:szCs w:val="24"/>
          <w:bdr w:val="none" w:sz="0" w:space="0" w:color="auto" w:frame="1"/>
        </w:rPr>
        <w:t>    </w:t>
      </w:r>
    </w:p>
    <w:p w:rsidR="00963E5D" w:rsidRDefault="00560A7A"/>
    <w:p w:rsidR="00576FBD" w:rsidRPr="00576FBD" w:rsidRDefault="00B4087F">
      <w:pPr>
        <w:rPr>
          <w:rFonts w:ascii="Times New Roman" w:eastAsia="Times New Roman" w:hAnsi="Times New Roman" w:cs="Times New Roman"/>
          <w:color w:val="444444"/>
          <w:sz w:val="24"/>
          <w:szCs w:val="24"/>
          <w:bdr w:val="none" w:sz="0" w:space="0" w:color="auto" w:frame="1"/>
        </w:rPr>
      </w:pPr>
      <w:r w:rsidRPr="00576FBD">
        <w:rPr>
          <w:rFonts w:ascii="Times New Roman" w:hAnsi="Times New Roman" w:cs="Times New Roman"/>
          <w:sz w:val="24"/>
          <w:szCs w:val="24"/>
        </w:rPr>
        <w:t xml:space="preserve">In this case, contractual capacity comes into play.  Blake </w:t>
      </w:r>
      <w:r w:rsidRPr="00576FBD">
        <w:rPr>
          <w:rFonts w:ascii="Times New Roman" w:eastAsia="Times New Roman" w:hAnsi="Times New Roman" w:cs="Times New Roman"/>
          <w:color w:val="444444"/>
          <w:sz w:val="24"/>
          <w:szCs w:val="24"/>
          <w:bdr w:val="none" w:sz="0" w:space="0" w:color="auto" w:frame="1"/>
        </w:rPr>
        <w:t xml:space="preserve">sold and conveyed two acres of land to </w:t>
      </w:r>
      <w:proofErr w:type="spellStart"/>
      <w:r w:rsidRPr="00576FBD">
        <w:rPr>
          <w:rFonts w:ascii="Times New Roman" w:eastAsia="Times New Roman" w:hAnsi="Times New Roman" w:cs="Times New Roman"/>
          <w:color w:val="444444"/>
          <w:sz w:val="24"/>
          <w:szCs w:val="24"/>
          <w:bdr w:val="none" w:sz="0" w:space="0" w:color="auto" w:frame="1"/>
        </w:rPr>
        <w:t>Khron</w:t>
      </w:r>
      <w:proofErr w:type="spellEnd"/>
      <w:r w:rsidRPr="00576FBD">
        <w:rPr>
          <w:rFonts w:ascii="Times New Roman" w:eastAsia="Times New Roman" w:hAnsi="Times New Roman" w:cs="Times New Roman"/>
          <w:color w:val="444444"/>
          <w:sz w:val="24"/>
          <w:szCs w:val="24"/>
          <w:bdr w:val="none" w:sz="0" w:space="0" w:color="auto" w:frame="1"/>
        </w:rPr>
        <w:t>. But he had been diagnosed with Alzheimer’s disease. Factual incapacity is what is called for in this situation in which there was a medical illness where Blake might have been impaired during the making of the contract, and in which</w:t>
      </w:r>
      <w:r w:rsidR="00576FBD" w:rsidRPr="00576FBD">
        <w:rPr>
          <w:rFonts w:ascii="Times New Roman" w:eastAsia="Times New Roman" w:hAnsi="Times New Roman" w:cs="Times New Roman"/>
          <w:color w:val="444444"/>
          <w:sz w:val="24"/>
          <w:szCs w:val="24"/>
          <w:bdr w:val="none" w:sz="0" w:space="0" w:color="auto" w:frame="1"/>
        </w:rPr>
        <w:t xml:space="preserve"> the executrix would succeed. </w:t>
      </w:r>
      <w:r w:rsidR="00576FBD">
        <w:rPr>
          <w:rFonts w:ascii="Times New Roman" w:eastAsia="Times New Roman" w:hAnsi="Times New Roman" w:cs="Times New Roman"/>
          <w:color w:val="444444"/>
          <w:sz w:val="24"/>
          <w:szCs w:val="24"/>
          <w:bdr w:val="none" w:sz="0" w:space="0" w:color="auto" w:frame="1"/>
        </w:rPr>
        <w:t>But only would</w:t>
      </w:r>
      <w:r w:rsidR="00576FBD" w:rsidRPr="00576FBD">
        <w:rPr>
          <w:rFonts w:ascii="Times New Roman" w:eastAsia="Times New Roman" w:hAnsi="Times New Roman" w:cs="Times New Roman"/>
          <w:color w:val="444444"/>
          <w:sz w:val="24"/>
          <w:szCs w:val="24"/>
          <w:bdr w:val="none" w:sz="0" w:space="0" w:color="auto" w:frame="1"/>
        </w:rPr>
        <w:t xml:space="preserve"> be effective if the </w:t>
      </w:r>
      <w:proofErr w:type="spellStart"/>
      <w:r w:rsidR="00576FBD" w:rsidRPr="00576FBD">
        <w:rPr>
          <w:rFonts w:ascii="Times New Roman" w:eastAsia="Times New Roman" w:hAnsi="Times New Roman" w:cs="Times New Roman"/>
          <w:color w:val="444444"/>
          <w:sz w:val="24"/>
          <w:szCs w:val="24"/>
          <w:bdr w:val="none" w:sz="0" w:space="0" w:color="auto" w:frame="1"/>
        </w:rPr>
        <w:t>Alzheimers</w:t>
      </w:r>
      <w:proofErr w:type="spellEnd"/>
      <w:r w:rsidR="00576FBD" w:rsidRPr="00576FBD">
        <w:rPr>
          <w:rFonts w:ascii="Times New Roman" w:eastAsia="Times New Roman" w:hAnsi="Times New Roman" w:cs="Times New Roman"/>
          <w:color w:val="444444"/>
          <w:sz w:val="24"/>
          <w:szCs w:val="24"/>
          <w:bdr w:val="none" w:sz="0" w:space="0" w:color="auto" w:frame="1"/>
        </w:rPr>
        <w:t xml:space="preserve"> made him only impaired enough in which he could not understand the general nature of the contract. Even if </w:t>
      </w:r>
      <w:proofErr w:type="spellStart"/>
      <w:r w:rsidR="00576FBD" w:rsidRPr="00576FBD">
        <w:rPr>
          <w:rFonts w:ascii="Times New Roman" w:eastAsia="Times New Roman" w:hAnsi="Times New Roman" w:cs="Times New Roman"/>
          <w:color w:val="444444"/>
          <w:sz w:val="24"/>
          <w:szCs w:val="24"/>
          <w:bdr w:val="none" w:sz="0" w:space="0" w:color="auto" w:frame="1"/>
        </w:rPr>
        <w:t>Khron</w:t>
      </w:r>
      <w:proofErr w:type="spellEnd"/>
      <w:r w:rsidR="00576FBD" w:rsidRPr="00576FBD">
        <w:rPr>
          <w:rFonts w:ascii="Times New Roman" w:eastAsia="Times New Roman" w:hAnsi="Times New Roman" w:cs="Times New Roman"/>
          <w:color w:val="444444"/>
          <w:sz w:val="24"/>
          <w:szCs w:val="24"/>
          <w:bdr w:val="none" w:sz="0" w:space="0" w:color="auto" w:frame="1"/>
        </w:rPr>
        <w:t xml:space="preserve"> new about </w:t>
      </w:r>
      <w:proofErr w:type="spellStart"/>
      <w:r w:rsidR="00576FBD" w:rsidRPr="00576FBD">
        <w:rPr>
          <w:rFonts w:ascii="Times New Roman" w:eastAsia="Times New Roman" w:hAnsi="Times New Roman" w:cs="Times New Roman"/>
          <w:color w:val="444444"/>
          <w:sz w:val="24"/>
          <w:szCs w:val="24"/>
          <w:bdr w:val="none" w:sz="0" w:space="0" w:color="auto" w:frame="1"/>
        </w:rPr>
        <w:t>Blakes</w:t>
      </w:r>
      <w:proofErr w:type="spellEnd"/>
      <w:r w:rsidR="00576FBD" w:rsidRPr="00576FBD">
        <w:rPr>
          <w:rFonts w:ascii="Times New Roman" w:eastAsia="Times New Roman" w:hAnsi="Times New Roman" w:cs="Times New Roman"/>
          <w:color w:val="444444"/>
          <w:sz w:val="24"/>
          <w:szCs w:val="24"/>
          <w:bdr w:val="none" w:sz="0" w:space="0" w:color="auto" w:frame="1"/>
        </w:rPr>
        <w:t xml:space="preserve"> condition at the time it executrix would only when if the </w:t>
      </w:r>
      <w:proofErr w:type="spellStart"/>
      <w:r w:rsidR="00576FBD" w:rsidRPr="00576FBD">
        <w:rPr>
          <w:rFonts w:ascii="Times New Roman" w:eastAsia="Times New Roman" w:hAnsi="Times New Roman" w:cs="Times New Roman"/>
          <w:color w:val="444444"/>
          <w:sz w:val="24"/>
          <w:szCs w:val="24"/>
          <w:bdr w:val="none" w:sz="0" w:space="0" w:color="auto" w:frame="1"/>
        </w:rPr>
        <w:t>Alzeherimers</w:t>
      </w:r>
      <w:proofErr w:type="spellEnd"/>
      <w:r w:rsidR="00576FBD" w:rsidRPr="00576FBD">
        <w:rPr>
          <w:rFonts w:ascii="Times New Roman" w:eastAsia="Times New Roman" w:hAnsi="Times New Roman" w:cs="Times New Roman"/>
          <w:color w:val="444444"/>
          <w:sz w:val="24"/>
          <w:szCs w:val="24"/>
          <w:bdr w:val="none" w:sz="0" w:space="0" w:color="auto" w:frame="1"/>
        </w:rPr>
        <w:t xml:space="preserve"> impaired </w:t>
      </w:r>
      <w:proofErr w:type="spellStart"/>
      <w:r w:rsidR="00576FBD" w:rsidRPr="00576FBD">
        <w:rPr>
          <w:rFonts w:ascii="Times New Roman" w:eastAsia="Times New Roman" w:hAnsi="Times New Roman" w:cs="Times New Roman"/>
          <w:color w:val="444444"/>
          <w:sz w:val="24"/>
          <w:szCs w:val="24"/>
          <w:bdr w:val="none" w:sz="0" w:space="0" w:color="auto" w:frame="1"/>
        </w:rPr>
        <w:t>Blakes</w:t>
      </w:r>
      <w:proofErr w:type="spellEnd"/>
      <w:r w:rsidR="00576FBD" w:rsidRPr="00576FBD">
        <w:rPr>
          <w:rFonts w:ascii="Times New Roman" w:eastAsia="Times New Roman" w:hAnsi="Times New Roman" w:cs="Times New Roman"/>
          <w:color w:val="444444"/>
          <w:sz w:val="24"/>
          <w:szCs w:val="24"/>
          <w:bdr w:val="none" w:sz="0" w:space="0" w:color="auto" w:frame="1"/>
        </w:rPr>
        <w:t xml:space="preserve"> understanding of the contract. </w:t>
      </w:r>
    </w:p>
    <w:p w:rsidR="004874B0" w:rsidRDefault="00560A7A" w:rsidP="004874B0">
      <w:pPr>
        <w:shd w:val="clear" w:color="auto" w:fill="FFFFFF"/>
        <w:spacing w:after="0" w:line="240" w:lineRule="auto"/>
        <w:ind w:right="45"/>
        <w:outlineLvl w:val="2"/>
        <w:rPr>
          <w:rFonts w:ascii="inherit" w:eastAsia="Times New Roman" w:hAnsi="inherit" w:cs="Helvetica"/>
          <w:b/>
          <w:bCs/>
          <w:color w:val="3333CC"/>
          <w:sz w:val="23"/>
          <w:szCs w:val="23"/>
          <w:u w:val="single"/>
          <w:bdr w:val="none" w:sz="0" w:space="0" w:color="auto" w:frame="1"/>
        </w:rPr>
      </w:pPr>
      <w:hyperlink r:id="rId4" w:history="1">
        <w:r w:rsidR="004874B0" w:rsidRPr="004874B0">
          <w:rPr>
            <w:rFonts w:ascii="inherit" w:eastAsia="Times New Roman" w:hAnsi="inherit" w:cs="Helvetica"/>
            <w:b/>
            <w:bCs/>
            <w:color w:val="3333CC"/>
            <w:sz w:val="23"/>
            <w:szCs w:val="23"/>
            <w:u w:val="single"/>
            <w:bdr w:val="none" w:sz="0" w:space="0" w:color="auto" w:frame="1"/>
          </w:rPr>
          <w:t>Week 4: Question 2</w:t>
        </w:r>
      </w:hyperlink>
    </w:p>
    <w:p w:rsidR="001E6F1A" w:rsidRPr="004874B0" w:rsidRDefault="001E6F1A" w:rsidP="004874B0">
      <w:pPr>
        <w:shd w:val="clear" w:color="auto" w:fill="FFFFFF"/>
        <w:spacing w:after="0" w:line="240" w:lineRule="auto"/>
        <w:ind w:right="45"/>
        <w:outlineLvl w:val="2"/>
        <w:rPr>
          <w:rFonts w:ascii="inherit" w:eastAsia="Times New Roman" w:hAnsi="inherit" w:cs="Helvetica"/>
          <w:b/>
          <w:bCs/>
          <w:color w:val="444444"/>
          <w:sz w:val="23"/>
          <w:szCs w:val="23"/>
        </w:rPr>
      </w:pPr>
    </w:p>
    <w:p w:rsidR="001E6F1A"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proofErr w:type="spellStart"/>
      <w:r w:rsidRPr="004874B0">
        <w:rPr>
          <w:rFonts w:ascii="Times New Roman" w:eastAsia="Times New Roman" w:hAnsi="Times New Roman" w:cs="Times New Roman"/>
          <w:color w:val="444444"/>
          <w:sz w:val="24"/>
          <w:szCs w:val="24"/>
          <w:bdr w:val="none" w:sz="0" w:space="0" w:color="auto" w:frame="1"/>
        </w:rPr>
        <w:t>Leonetti</w:t>
      </w:r>
      <w:proofErr w:type="spellEnd"/>
      <w:r w:rsidRPr="004874B0">
        <w:rPr>
          <w:rFonts w:ascii="Times New Roman" w:eastAsia="Times New Roman" w:hAnsi="Times New Roman" w:cs="Times New Roman"/>
          <w:color w:val="444444"/>
          <w:sz w:val="24"/>
          <w:szCs w:val="24"/>
          <w:bdr w:val="none" w:sz="0" w:space="0" w:color="auto" w:frame="1"/>
        </w:rPr>
        <w:t xml:space="preserve"> offered to sell Salazar her car and told Salazar that the car had been driven only 25,000 miles and had never been in an accident.</w:t>
      </w:r>
      <w:r w:rsidRPr="004874B0">
        <w:rPr>
          <w:rFonts w:ascii="inherit" w:eastAsia="Times New Roman" w:hAnsi="inherit" w:cs="Times New Roman"/>
          <w:color w:val="444444"/>
          <w:sz w:val="24"/>
          <w:szCs w:val="24"/>
          <w:bdr w:val="none" w:sz="0" w:space="0" w:color="auto" w:frame="1"/>
        </w:rPr>
        <w:t> </w:t>
      </w:r>
    </w:p>
    <w:p w:rsidR="001E6F1A" w:rsidRDefault="001E6F1A"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1E6F1A"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Salazar hired Cavanaugh, a mechanic, to appraise the condition of the car, and Cavanaugh said that the car probably had more than 25,000 miles on it and probably had been in an accident.</w:t>
      </w:r>
      <w:r w:rsidRPr="004874B0">
        <w:rPr>
          <w:rFonts w:ascii="inherit" w:eastAsia="Times New Roman" w:hAnsi="inherit" w:cs="Times New Roman"/>
          <w:color w:val="444444"/>
          <w:sz w:val="24"/>
          <w:szCs w:val="24"/>
          <w:bdr w:val="none" w:sz="0" w:space="0" w:color="auto" w:frame="1"/>
        </w:rPr>
        <w:t>  </w:t>
      </w:r>
    </w:p>
    <w:p w:rsidR="001E6F1A" w:rsidRDefault="001E6F1A"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1E6F1A"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In spite of this information, Salazar still thought the car would be a good buy for the price, so he purchased it.</w:t>
      </w:r>
      <w:r w:rsidRPr="004874B0">
        <w:rPr>
          <w:rFonts w:ascii="inherit" w:eastAsia="Times New Roman" w:hAnsi="inherit" w:cs="Times New Roman"/>
          <w:color w:val="444444"/>
          <w:sz w:val="24"/>
          <w:szCs w:val="24"/>
          <w:bdr w:val="none" w:sz="0" w:space="0" w:color="auto" w:frame="1"/>
        </w:rPr>
        <w:t>  </w:t>
      </w:r>
    </w:p>
    <w:p w:rsidR="001E6F1A"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Later when the car developed numerous mechanical problems, Salazar sought to rescind the contract on the basis of </w:t>
      </w:r>
      <w:proofErr w:type="spellStart"/>
      <w:r w:rsidRPr="004874B0">
        <w:rPr>
          <w:rFonts w:ascii="Times New Roman" w:eastAsia="Times New Roman" w:hAnsi="Times New Roman" w:cs="Times New Roman"/>
          <w:color w:val="444444"/>
          <w:sz w:val="24"/>
          <w:szCs w:val="24"/>
          <w:bdr w:val="none" w:sz="0" w:space="0" w:color="auto" w:frame="1"/>
        </w:rPr>
        <w:t>Leonetti’s</w:t>
      </w:r>
      <w:proofErr w:type="spellEnd"/>
      <w:r w:rsidRPr="004874B0">
        <w:rPr>
          <w:rFonts w:ascii="Times New Roman" w:eastAsia="Times New Roman" w:hAnsi="Times New Roman" w:cs="Times New Roman"/>
          <w:color w:val="444444"/>
          <w:sz w:val="24"/>
          <w:szCs w:val="24"/>
          <w:bdr w:val="none" w:sz="0" w:space="0" w:color="auto" w:frame="1"/>
        </w:rPr>
        <w:t xml:space="preserve"> fraudulent misrepresentation of the auto’s condition.</w:t>
      </w:r>
      <w:r w:rsidRPr="004874B0">
        <w:rPr>
          <w:rFonts w:ascii="inherit" w:eastAsia="Times New Roman" w:hAnsi="inherit" w:cs="Times New Roman"/>
          <w:color w:val="444444"/>
          <w:sz w:val="24"/>
          <w:szCs w:val="24"/>
          <w:bdr w:val="none" w:sz="0" w:space="0" w:color="auto" w:frame="1"/>
        </w:rPr>
        <w:t>  </w:t>
      </w:r>
    </w:p>
    <w:p w:rsidR="001E6F1A" w:rsidRDefault="001E6F1A"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4874B0"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Will Salazar be able to rescind his contract?</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Explain.</w:t>
      </w:r>
    </w:p>
    <w:p w:rsidR="001E6F1A" w:rsidRDefault="001E6F1A"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1E6F1A" w:rsidRPr="004874B0" w:rsidRDefault="001E6F1A" w:rsidP="004874B0">
      <w:pPr>
        <w:shd w:val="clear" w:color="auto" w:fill="FFFFFF"/>
        <w:spacing w:after="0" w:line="240" w:lineRule="auto"/>
        <w:rPr>
          <w:rFonts w:ascii="inherit" w:eastAsia="Times New Roman" w:hAnsi="inherit" w:cs="Helvetica"/>
          <w:color w:val="444444"/>
          <w:sz w:val="20"/>
          <w:szCs w:val="20"/>
        </w:rPr>
      </w:pPr>
      <w:r>
        <w:rPr>
          <w:rFonts w:ascii="inherit" w:eastAsia="Times New Roman" w:hAnsi="inherit" w:cs="Times New Roman"/>
          <w:color w:val="444444"/>
          <w:sz w:val="24"/>
          <w:szCs w:val="24"/>
          <w:bdr w:val="none" w:sz="0" w:space="0" w:color="auto" w:frame="1"/>
        </w:rPr>
        <w:t xml:space="preserve">In this case I believe that Salazar would be able to because, Fraud is making of a martial misrepresentation of the fact. In this case the car was had more than 25,000 and had been in an accident which can be proved by the professional that looked at the car. Since the fraud can be proven Salazar can rescind his contract even though he got the car looked at before buying it. </w:t>
      </w:r>
    </w:p>
    <w:p w:rsidR="004874B0" w:rsidRDefault="004874B0"/>
    <w:p w:rsidR="001E6F1A" w:rsidRDefault="001E6F1A"/>
    <w:p w:rsidR="001E6F1A" w:rsidRDefault="001E6F1A"/>
    <w:p w:rsidR="004874B0" w:rsidRDefault="00560A7A" w:rsidP="004874B0">
      <w:pPr>
        <w:shd w:val="clear" w:color="auto" w:fill="FFFFFF"/>
        <w:spacing w:after="0" w:line="240" w:lineRule="auto"/>
        <w:ind w:right="45"/>
        <w:outlineLvl w:val="2"/>
        <w:rPr>
          <w:rFonts w:ascii="inherit" w:eastAsia="Times New Roman" w:hAnsi="inherit" w:cs="Helvetica"/>
          <w:b/>
          <w:bCs/>
          <w:color w:val="3333CC"/>
          <w:sz w:val="23"/>
          <w:szCs w:val="23"/>
          <w:u w:val="single"/>
          <w:bdr w:val="none" w:sz="0" w:space="0" w:color="auto" w:frame="1"/>
        </w:rPr>
      </w:pPr>
      <w:hyperlink r:id="rId5" w:history="1">
        <w:r w:rsidR="004874B0" w:rsidRPr="004874B0">
          <w:rPr>
            <w:rFonts w:ascii="inherit" w:eastAsia="Times New Roman" w:hAnsi="inherit" w:cs="Helvetica"/>
            <w:b/>
            <w:bCs/>
            <w:color w:val="3333CC"/>
            <w:sz w:val="23"/>
            <w:szCs w:val="23"/>
            <w:u w:val="single"/>
            <w:bdr w:val="none" w:sz="0" w:space="0" w:color="auto" w:frame="1"/>
          </w:rPr>
          <w:t>Week 4: Question 3</w:t>
        </w:r>
      </w:hyperlink>
    </w:p>
    <w:p w:rsidR="001E6F1A" w:rsidRPr="004874B0" w:rsidRDefault="001E6F1A" w:rsidP="004874B0">
      <w:pPr>
        <w:shd w:val="clear" w:color="auto" w:fill="FFFFFF"/>
        <w:spacing w:after="0" w:line="240" w:lineRule="auto"/>
        <w:ind w:right="45"/>
        <w:outlineLvl w:val="2"/>
        <w:rPr>
          <w:rFonts w:ascii="inherit" w:eastAsia="Times New Roman" w:hAnsi="inherit" w:cs="Helvetica"/>
          <w:b/>
          <w:bCs/>
          <w:color w:val="444444"/>
          <w:sz w:val="23"/>
          <w:szCs w:val="23"/>
        </w:rPr>
      </w:pPr>
    </w:p>
    <w:p w:rsidR="00757E96"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Walters, a business owner, filed tax returns for 2001, 2002, and 2003 using the cash basis.</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 </w:t>
      </w:r>
    </w:p>
    <w:p w:rsidR="00757E96" w:rsidRDefault="00757E96"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757E96"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In 2004, Walters hired </w:t>
      </w:r>
      <w:proofErr w:type="spellStart"/>
      <w:r w:rsidRPr="004874B0">
        <w:rPr>
          <w:rFonts w:ascii="Times New Roman" w:eastAsia="Times New Roman" w:hAnsi="Times New Roman" w:cs="Times New Roman"/>
          <w:color w:val="444444"/>
          <w:sz w:val="24"/>
          <w:szCs w:val="24"/>
          <w:bdr w:val="none" w:sz="0" w:space="0" w:color="auto" w:frame="1"/>
        </w:rPr>
        <w:t>Erlich</w:t>
      </w:r>
      <w:proofErr w:type="spellEnd"/>
      <w:r w:rsidRPr="004874B0">
        <w:rPr>
          <w:rFonts w:ascii="Times New Roman" w:eastAsia="Times New Roman" w:hAnsi="Times New Roman" w:cs="Times New Roman"/>
          <w:color w:val="444444"/>
          <w:sz w:val="24"/>
          <w:szCs w:val="24"/>
          <w:bdr w:val="none" w:sz="0" w:space="0" w:color="auto" w:frame="1"/>
        </w:rPr>
        <w:t>, a CPA, to prepare his income tax for 2004 using the accrual basis.</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 </w:t>
      </w:r>
    </w:p>
    <w:p w:rsidR="00757E96" w:rsidRDefault="00757E96"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757E96"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While preparing the 2004 return, </w:t>
      </w:r>
      <w:proofErr w:type="spellStart"/>
      <w:r w:rsidRPr="004874B0">
        <w:rPr>
          <w:rFonts w:ascii="Times New Roman" w:eastAsia="Times New Roman" w:hAnsi="Times New Roman" w:cs="Times New Roman"/>
          <w:color w:val="444444"/>
          <w:sz w:val="24"/>
          <w:szCs w:val="24"/>
          <w:bdr w:val="none" w:sz="0" w:space="0" w:color="auto" w:frame="1"/>
        </w:rPr>
        <w:t>Erlich</w:t>
      </w:r>
      <w:proofErr w:type="spellEnd"/>
      <w:r w:rsidRPr="004874B0">
        <w:rPr>
          <w:rFonts w:ascii="Times New Roman" w:eastAsia="Times New Roman" w:hAnsi="Times New Roman" w:cs="Times New Roman"/>
          <w:color w:val="444444"/>
          <w:sz w:val="24"/>
          <w:szCs w:val="24"/>
          <w:bdr w:val="none" w:sz="0" w:space="0" w:color="auto" w:frame="1"/>
        </w:rPr>
        <w:t xml:space="preserve"> examined the prior years’ returns.</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 </w:t>
      </w:r>
    </w:p>
    <w:p w:rsidR="00757E96" w:rsidRDefault="00757E96"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757E96"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Based on </w:t>
      </w:r>
      <w:proofErr w:type="spellStart"/>
      <w:r w:rsidRPr="004874B0">
        <w:rPr>
          <w:rFonts w:ascii="Times New Roman" w:eastAsia="Times New Roman" w:hAnsi="Times New Roman" w:cs="Times New Roman"/>
          <w:color w:val="444444"/>
          <w:sz w:val="24"/>
          <w:szCs w:val="24"/>
          <w:bdr w:val="none" w:sz="0" w:space="0" w:color="auto" w:frame="1"/>
        </w:rPr>
        <w:t>Erlich’s</w:t>
      </w:r>
      <w:proofErr w:type="spellEnd"/>
      <w:r w:rsidRPr="004874B0">
        <w:rPr>
          <w:rFonts w:ascii="Times New Roman" w:eastAsia="Times New Roman" w:hAnsi="Times New Roman" w:cs="Times New Roman"/>
          <w:color w:val="444444"/>
          <w:sz w:val="24"/>
          <w:szCs w:val="24"/>
          <w:bdr w:val="none" w:sz="0" w:space="0" w:color="auto" w:frame="1"/>
        </w:rPr>
        <w:t xml:space="preserve"> suggestions, </w:t>
      </w:r>
      <w:proofErr w:type="spellStart"/>
      <w:r w:rsidRPr="004874B0">
        <w:rPr>
          <w:rFonts w:ascii="Times New Roman" w:eastAsia="Times New Roman" w:hAnsi="Times New Roman" w:cs="Times New Roman"/>
          <w:color w:val="444444"/>
          <w:sz w:val="24"/>
          <w:szCs w:val="24"/>
          <w:bdr w:val="none" w:sz="0" w:space="0" w:color="auto" w:frame="1"/>
        </w:rPr>
        <w:t>Erlich</w:t>
      </w:r>
      <w:proofErr w:type="spellEnd"/>
      <w:r w:rsidRPr="004874B0">
        <w:rPr>
          <w:rFonts w:ascii="Times New Roman" w:eastAsia="Times New Roman" w:hAnsi="Times New Roman" w:cs="Times New Roman"/>
          <w:color w:val="444444"/>
          <w:sz w:val="24"/>
          <w:szCs w:val="24"/>
          <w:bdr w:val="none" w:sz="0" w:space="0" w:color="auto" w:frame="1"/>
        </w:rPr>
        <w:t xml:space="preserve"> prepared revised returns for the prior years, and Walters submitted these to the Internal Revenue Service (IRS), claiming an $18,000 refund.</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 </w:t>
      </w:r>
    </w:p>
    <w:p w:rsidR="00757E96" w:rsidRDefault="00757E96"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757E96"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Instead of receiving the refund, the IRS claimed Walters owed $134,000 in unpaid taxes and fines. </w:t>
      </w:r>
    </w:p>
    <w:p w:rsidR="00757E96" w:rsidRDefault="00757E96"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4874B0"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roofErr w:type="spellStart"/>
      <w:r w:rsidRPr="004874B0">
        <w:rPr>
          <w:rFonts w:ascii="Times New Roman" w:eastAsia="Times New Roman" w:hAnsi="Times New Roman" w:cs="Times New Roman"/>
          <w:color w:val="444444"/>
          <w:sz w:val="24"/>
          <w:szCs w:val="24"/>
          <w:bdr w:val="none" w:sz="0" w:space="0" w:color="auto" w:frame="1"/>
        </w:rPr>
        <w:t>Erlich</w:t>
      </w:r>
      <w:proofErr w:type="spellEnd"/>
      <w:r w:rsidRPr="004874B0">
        <w:rPr>
          <w:rFonts w:ascii="Times New Roman" w:eastAsia="Times New Roman" w:hAnsi="Times New Roman" w:cs="Times New Roman"/>
          <w:color w:val="444444"/>
          <w:sz w:val="24"/>
          <w:szCs w:val="24"/>
          <w:bdr w:val="none" w:sz="0" w:space="0" w:color="auto" w:frame="1"/>
        </w:rPr>
        <w:t xml:space="preserve"> told Walters that the IRS was mistaken and that he could clean up the simple problem for a fee of $1000.</w:t>
      </w:r>
    </w:p>
    <w:p w:rsidR="00757E96" w:rsidRPr="004874B0" w:rsidRDefault="00757E96" w:rsidP="004874B0">
      <w:pPr>
        <w:shd w:val="clear" w:color="auto" w:fill="FFFFFF"/>
        <w:spacing w:after="0" w:line="240" w:lineRule="auto"/>
        <w:rPr>
          <w:rFonts w:ascii="inherit" w:eastAsia="Times New Roman" w:hAnsi="inherit" w:cs="Helvetica"/>
          <w:color w:val="444444"/>
          <w:sz w:val="20"/>
          <w:szCs w:val="20"/>
        </w:rPr>
      </w:pPr>
    </w:p>
    <w:p w:rsidR="00757E96"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After granting several extensions, the IRS notified Walters that Monday, October 5, 2008 was the deadline for filing a protest to the proposed assessment.</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 </w:t>
      </w:r>
    </w:p>
    <w:p w:rsidR="00757E96" w:rsidRDefault="00757E96"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757E96"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On Saturday, October 3, </w:t>
      </w:r>
      <w:proofErr w:type="spellStart"/>
      <w:r w:rsidRPr="004874B0">
        <w:rPr>
          <w:rFonts w:ascii="Times New Roman" w:eastAsia="Times New Roman" w:hAnsi="Times New Roman" w:cs="Times New Roman"/>
          <w:color w:val="444444"/>
          <w:sz w:val="24"/>
          <w:szCs w:val="24"/>
          <w:bdr w:val="none" w:sz="0" w:space="0" w:color="auto" w:frame="1"/>
        </w:rPr>
        <w:t>Erlich</w:t>
      </w:r>
      <w:proofErr w:type="spellEnd"/>
      <w:r w:rsidRPr="004874B0">
        <w:rPr>
          <w:rFonts w:ascii="Times New Roman" w:eastAsia="Times New Roman" w:hAnsi="Times New Roman" w:cs="Times New Roman"/>
          <w:color w:val="444444"/>
          <w:sz w:val="24"/>
          <w:szCs w:val="24"/>
          <w:bdr w:val="none" w:sz="0" w:space="0" w:color="auto" w:frame="1"/>
        </w:rPr>
        <w:t xml:space="preserve"> called Walters to his office to sign the protest.</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 </w:t>
      </w:r>
    </w:p>
    <w:p w:rsidR="00757E96" w:rsidRDefault="00757E96"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757E96"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When Walters arrived, </w:t>
      </w:r>
      <w:proofErr w:type="spellStart"/>
      <w:r w:rsidRPr="004874B0">
        <w:rPr>
          <w:rFonts w:ascii="Times New Roman" w:eastAsia="Times New Roman" w:hAnsi="Times New Roman" w:cs="Times New Roman"/>
          <w:color w:val="444444"/>
          <w:sz w:val="24"/>
          <w:szCs w:val="24"/>
          <w:bdr w:val="none" w:sz="0" w:space="0" w:color="auto" w:frame="1"/>
        </w:rPr>
        <w:t>Erlich</w:t>
      </w:r>
      <w:proofErr w:type="spellEnd"/>
      <w:r w:rsidRPr="004874B0">
        <w:rPr>
          <w:rFonts w:ascii="Times New Roman" w:eastAsia="Times New Roman" w:hAnsi="Times New Roman" w:cs="Times New Roman"/>
          <w:color w:val="444444"/>
          <w:sz w:val="24"/>
          <w:szCs w:val="24"/>
          <w:bdr w:val="none" w:sz="0" w:space="0" w:color="auto" w:frame="1"/>
        </w:rPr>
        <w:t xml:space="preserve"> produced a written contract with a fee agreement whereby </w:t>
      </w:r>
      <w:proofErr w:type="spellStart"/>
      <w:r w:rsidRPr="004874B0">
        <w:rPr>
          <w:rFonts w:ascii="Times New Roman" w:eastAsia="Times New Roman" w:hAnsi="Times New Roman" w:cs="Times New Roman"/>
          <w:color w:val="444444"/>
          <w:sz w:val="24"/>
          <w:szCs w:val="24"/>
          <w:bdr w:val="none" w:sz="0" w:space="0" w:color="auto" w:frame="1"/>
        </w:rPr>
        <w:t>Erlich</w:t>
      </w:r>
      <w:proofErr w:type="spellEnd"/>
      <w:r w:rsidRPr="004874B0">
        <w:rPr>
          <w:rFonts w:ascii="Times New Roman" w:eastAsia="Times New Roman" w:hAnsi="Times New Roman" w:cs="Times New Roman"/>
          <w:color w:val="444444"/>
          <w:sz w:val="24"/>
          <w:szCs w:val="24"/>
          <w:bdr w:val="none" w:sz="0" w:space="0" w:color="auto" w:frame="1"/>
        </w:rPr>
        <w:t xml:space="preserve"> was to receive $1000 plus 8 percent of any monies saved on the assessment.</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 </w:t>
      </w:r>
    </w:p>
    <w:p w:rsidR="00757E96" w:rsidRDefault="00757E96"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757E96"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 xml:space="preserve">When Walters refused to sign the new fee agreement, </w:t>
      </w:r>
      <w:proofErr w:type="spellStart"/>
      <w:r w:rsidRPr="004874B0">
        <w:rPr>
          <w:rFonts w:ascii="Times New Roman" w:eastAsia="Times New Roman" w:hAnsi="Times New Roman" w:cs="Times New Roman"/>
          <w:color w:val="444444"/>
          <w:sz w:val="24"/>
          <w:szCs w:val="24"/>
          <w:bdr w:val="none" w:sz="0" w:space="0" w:color="auto" w:frame="1"/>
        </w:rPr>
        <w:t>Erlich</w:t>
      </w:r>
      <w:proofErr w:type="spellEnd"/>
      <w:r w:rsidRPr="004874B0">
        <w:rPr>
          <w:rFonts w:ascii="Times New Roman" w:eastAsia="Times New Roman" w:hAnsi="Times New Roman" w:cs="Times New Roman"/>
          <w:color w:val="444444"/>
          <w:sz w:val="24"/>
          <w:szCs w:val="24"/>
          <w:bdr w:val="none" w:sz="0" w:space="0" w:color="auto" w:frame="1"/>
        </w:rPr>
        <w:t xml:space="preserve"> told him that the protest had to be in the mail that afternoon to reach the IRS by Monday and that if the protest were not filed on time Walters would be liable for the $134,000 plus additional fines that had accrued since 2005.</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 </w:t>
      </w:r>
    </w:p>
    <w:p w:rsidR="00757E96" w:rsidRDefault="00757E96"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757E96"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Walters signed the fee agreement, and the protest was filed on time.</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 </w:t>
      </w:r>
    </w:p>
    <w:p w:rsidR="00757E96" w:rsidRDefault="00757E96"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757E96"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lastRenderedPageBreak/>
        <w:t>After reviewing the protest, the IRS reduced the assessment to $21,000.</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 </w:t>
      </w:r>
      <w:proofErr w:type="spellStart"/>
      <w:r w:rsidRPr="004874B0">
        <w:rPr>
          <w:rFonts w:ascii="Times New Roman" w:eastAsia="Times New Roman" w:hAnsi="Times New Roman" w:cs="Times New Roman"/>
          <w:color w:val="444444"/>
          <w:sz w:val="24"/>
          <w:szCs w:val="24"/>
          <w:bdr w:val="none" w:sz="0" w:space="0" w:color="auto" w:frame="1"/>
        </w:rPr>
        <w:t>Erlich</w:t>
      </w:r>
      <w:proofErr w:type="spellEnd"/>
      <w:r w:rsidRPr="004874B0">
        <w:rPr>
          <w:rFonts w:ascii="Times New Roman" w:eastAsia="Times New Roman" w:hAnsi="Times New Roman" w:cs="Times New Roman"/>
          <w:color w:val="444444"/>
          <w:sz w:val="24"/>
          <w:szCs w:val="24"/>
          <w:bdr w:val="none" w:sz="0" w:space="0" w:color="auto" w:frame="1"/>
        </w:rPr>
        <w:t xml:space="preserve"> sent Walters a bill for $10,040.</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 </w:t>
      </w:r>
    </w:p>
    <w:p w:rsidR="00757E96" w:rsidRDefault="00757E96"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757E96"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Walters sued to have the new fee arrangement rescinded.</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 </w:t>
      </w:r>
    </w:p>
    <w:p w:rsidR="00757E96" w:rsidRDefault="00757E96"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757E96" w:rsidRDefault="004874B0"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What legal theory will Walters argue?</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 </w:t>
      </w:r>
    </w:p>
    <w:p w:rsidR="00757E96" w:rsidRDefault="00757E96" w:rsidP="004874B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757E96" w:rsidRDefault="004874B0"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4874B0">
        <w:rPr>
          <w:rFonts w:ascii="Times New Roman" w:eastAsia="Times New Roman" w:hAnsi="Times New Roman" w:cs="Times New Roman"/>
          <w:color w:val="444444"/>
          <w:sz w:val="24"/>
          <w:szCs w:val="24"/>
          <w:bdr w:val="none" w:sz="0" w:space="0" w:color="auto" w:frame="1"/>
        </w:rPr>
        <w:t>Who wins?</w:t>
      </w:r>
      <w:r w:rsidRPr="004874B0">
        <w:rPr>
          <w:rFonts w:ascii="inherit" w:eastAsia="Times New Roman" w:hAnsi="inherit" w:cs="Times New Roman"/>
          <w:color w:val="444444"/>
          <w:sz w:val="24"/>
          <w:szCs w:val="24"/>
          <w:bdr w:val="none" w:sz="0" w:space="0" w:color="auto" w:frame="1"/>
        </w:rPr>
        <w:t> </w:t>
      </w:r>
    </w:p>
    <w:p w:rsidR="00757E96" w:rsidRDefault="00757E96" w:rsidP="004874B0">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4874B0" w:rsidRPr="004874B0" w:rsidRDefault="004874B0" w:rsidP="004874B0">
      <w:pPr>
        <w:shd w:val="clear" w:color="auto" w:fill="FFFFFF"/>
        <w:spacing w:after="0" w:line="240" w:lineRule="auto"/>
        <w:rPr>
          <w:rFonts w:ascii="inherit" w:eastAsia="Times New Roman" w:hAnsi="inherit" w:cs="Helvetica"/>
          <w:color w:val="444444"/>
          <w:sz w:val="20"/>
          <w:szCs w:val="20"/>
        </w:rPr>
      </w:pPr>
      <w:r w:rsidRPr="004874B0">
        <w:rPr>
          <w:rFonts w:ascii="Times New Roman" w:eastAsia="Times New Roman" w:hAnsi="Times New Roman" w:cs="Times New Roman"/>
          <w:color w:val="444444"/>
          <w:sz w:val="24"/>
          <w:szCs w:val="24"/>
          <w:bdr w:val="none" w:sz="0" w:space="0" w:color="auto" w:frame="1"/>
        </w:rPr>
        <w:t xml:space="preserve">How much does Walters owe </w:t>
      </w:r>
      <w:proofErr w:type="spellStart"/>
      <w:r w:rsidRPr="004874B0">
        <w:rPr>
          <w:rFonts w:ascii="Times New Roman" w:eastAsia="Times New Roman" w:hAnsi="Times New Roman" w:cs="Times New Roman"/>
          <w:color w:val="444444"/>
          <w:sz w:val="24"/>
          <w:szCs w:val="24"/>
          <w:bdr w:val="none" w:sz="0" w:space="0" w:color="auto" w:frame="1"/>
        </w:rPr>
        <w:t>Erlich</w:t>
      </w:r>
      <w:proofErr w:type="spellEnd"/>
      <w:r w:rsidRPr="004874B0">
        <w:rPr>
          <w:rFonts w:ascii="Times New Roman" w:eastAsia="Times New Roman" w:hAnsi="Times New Roman" w:cs="Times New Roman"/>
          <w:color w:val="444444"/>
          <w:sz w:val="24"/>
          <w:szCs w:val="24"/>
          <w:bdr w:val="none" w:sz="0" w:space="0" w:color="auto" w:frame="1"/>
        </w:rPr>
        <w:t xml:space="preserve"> for the service of preparing the protest?</w:t>
      </w:r>
      <w:r w:rsidRPr="004874B0">
        <w:rPr>
          <w:rFonts w:ascii="inherit" w:eastAsia="Times New Roman" w:hAnsi="inherit" w:cs="Times New Roman"/>
          <w:color w:val="444444"/>
          <w:sz w:val="24"/>
          <w:szCs w:val="24"/>
          <w:bdr w:val="none" w:sz="0" w:space="0" w:color="auto" w:frame="1"/>
        </w:rPr>
        <w:t> </w:t>
      </w:r>
      <w:r w:rsidRPr="004874B0">
        <w:rPr>
          <w:rFonts w:ascii="Times New Roman" w:eastAsia="Times New Roman" w:hAnsi="Times New Roman" w:cs="Times New Roman"/>
          <w:color w:val="444444"/>
          <w:sz w:val="24"/>
          <w:szCs w:val="24"/>
          <w:bdr w:val="none" w:sz="0" w:space="0" w:color="auto" w:frame="1"/>
        </w:rPr>
        <w:t> </w:t>
      </w:r>
    </w:p>
    <w:p w:rsidR="004874B0" w:rsidRDefault="004874B0"/>
    <w:p w:rsidR="00B310AF" w:rsidRDefault="005514C7">
      <w:r>
        <w:t>In t</w:t>
      </w:r>
      <w:r w:rsidR="0065169A">
        <w:t>his case Walters was under</w:t>
      </w:r>
      <w:r w:rsidR="00BF6FEE">
        <w:t xml:space="preserve"> </w:t>
      </w:r>
      <w:r w:rsidR="0065169A">
        <w:t xml:space="preserve">pressure to sign the agreement with </w:t>
      </w:r>
      <w:proofErr w:type="spellStart"/>
      <w:r w:rsidR="0065169A">
        <w:t>Erlich</w:t>
      </w:r>
      <w:proofErr w:type="spellEnd"/>
      <w:r w:rsidR="0065169A">
        <w:t xml:space="preserve"> </w:t>
      </w:r>
      <w:r w:rsidR="00560A7A">
        <w:t>to</w:t>
      </w:r>
      <w:r w:rsidR="0065169A">
        <w:t xml:space="preserve"> avoid paying a larger fine with the IRS if Walter had not done what </w:t>
      </w:r>
      <w:proofErr w:type="spellStart"/>
      <w:r w:rsidR="0065169A">
        <w:t>Erlich</w:t>
      </w:r>
      <w:proofErr w:type="spellEnd"/>
      <w:r w:rsidR="0065169A">
        <w:t xml:space="preserve"> stated. In this case the legal theory here that Walters can argue is Economic Duress, which states a </w:t>
      </w:r>
      <w:r w:rsidR="007F7871">
        <w:t>condition</w:t>
      </w:r>
      <w:r w:rsidR="0065169A">
        <w:t xml:space="preserve"> in which one is induced by a wrongful act or </w:t>
      </w:r>
      <w:r w:rsidR="007F7871">
        <w:t>threat</w:t>
      </w:r>
      <w:r w:rsidR="0065169A">
        <w:t xml:space="preserve"> of another to make a contract under circumstance that deprive one of the </w:t>
      </w:r>
      <w:r w:rsidR="007F7871">
        <w:t>exercise of his own free will</w:t>
      </w:r>
      <w:r w:rsidR="0065169A">
        <w:t>.</w:t>
      </w:r>
      <w:r w:rsidR="007F7871">
        <w:t xml:space="preserve"> Which is exactly what is happening here </w:t>
      </w:r>
      <w:proofErr w:type="spellStart"/>
      <w:r w:rsidR="007F7871">
        <w:t>Erlich</w:t>
      </w:r>
      <w:proofErr w:type="spellEnd"/>
      <w:r w:rsidR="007F7871">
        <w:t xml:space="preserve"> was basically pushed into this contract without his control. If he did not sign it he would have been forced to by the IRS and thus forced into paying the additional fees that Walters was asking for. I believe that </w:t>
      </w:r>
      <w:proofErr w:type="spellStart"/>
      <w:r w:rsidR="007F7871">
        <w:t>Erlich</w:t>
      </w:r>
      <w:proofErr w:type="spellEnd"/>
      <w:r w:rsidR="007F7871">
        <w:t xml:space="preserve"> </w:t>
      </w:r>
      <w:r w:rsidR="007F7871">
        <w:t xml:space="preserve">would win but only be paying the original fees not the 8 percent increase that Walters was asking for.  This is because that was the original asking price for Walters fees and should be the only thing </w:t>
      </w:r>
      <w:proofErr w:type="spellStart"/>
      <w:r w:rsidR="007F7871">
        <w:t>Erlich</w:t>
      </w:r>
      <w:proofErr w:type="spellEnd"/>
      <w:r w:rsidR="007F7871">
        <w:t xml:space="preserve"> is responsible for. </w:t>
      </w:r>
      <w:bookmarkEnd w:id="0"/>
    </w:p>
    <w:sectPr w:rsidR="00B3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B0"/>
    <w:rsid w:val="0001006E"/>
    <w:rsid w:val="0001214A"/>
    <w:rsid w:val="001E0C9A"/>
    <w:rsid w:val="001E1DDA"/>
    <w:rsid w:val="001E6F1A"/>
    <w:rsid w:val="004874B0"/>
    <w:rsid w:val="005514C7"/>
    <w:rsid w:val="00560A7A"/>
    <w:rsid w:val="00576FBD"/>
    <w:rsid w:val="0065169A"/>
    <w:rsid w:val="006902A9"/>
    <w:rsid w:val="00715236"/>
    <w:rsid w:val="00757E96"/>
    <w:rsid w:val="007F7871"/>
    <w:rsid w:val="00B310AF"/>
    <w:rsid w:val="00B4087F"/>
    <w:rsid w:val="00BB1DAB"/>
    <w:rsid w:val="00BF6FEE"/>
    <w:rsid w:val="00C15DB9"/>
    <w:rsid w:val="00CB025C"/>
    <w:rsid w:val="00CE58A2"/>
    <w:rsid w:val="00DB4603"/>
    <w:rsid w:val="00E437BD"/>
    <w:rsid w:val="00E63508"/>
    <w:rsid w:val="00FF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CB22"/>
  <w15:chartTrackingRefBased/>
  <w15:docId w15:val="{07E1F630-CE6A-4741-A70F-24063787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4874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4B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874B0"/>
    <w:rPr>
      <w:color w:val="0000FF"/>
      <w:u w:val="single"/>
    </w:rPr>
  </w:style>
  <w:style w:type="character" w:customStyle="1" w:styleId="apple-converted-space">
    <w:name w:val="apple-converted-space"/>
    <w:basedOn w:val="DefaultParagraphFont"/>
    <w:rsid w:val="00487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975">
      <w:bodyDiv w:val="1"/>
      <w:marLeft w:val="0"/>
      <w:marRight w:val="0"/>
      <w:marTop w:val="0"/>
      <w:marBottom w:val="0"/>
      <w:divBdr>
        <w:top w:val="none" w:sz="0" w:space="0" w:color="auto"/>
        <w:left w:val="none" w:sz="0" w:space="0" w:color="auto"/>
        <w:bottom w:val="none" w:sz="0" w:space="0" w:color="auto"/>
        <w:right w:val="none" w:sz="0" w:space="0" w:color="auto"/>
      </w:divBdr>
      <w:divsChild>
        <w:div w:id="96143407">
          <w:marLeft w:val="0"/>
          <w:marRight w:val="0"/>
          <w:marTop w:val="0"/>
          <w:marBottom w:val="0"/>
          <w:divBdr>
            <w:top w:val="none" w:sz="0" w:space="0" w:color="auto"/>
            <w:left w:val="none" w:sz="0" w:space="0" w:color="auto"/>
            <w:bottom w:val="none" w:sz="0" w:space="0" w:color="auto"/>
            <w:right w:val="none" w:sz="0" w:space="0" w:color="auto"/>
          </w:divBdr>
        </w:div>
      </w:divsChild>
    </w:div>
    <w:div w:id="380130142">
      <w:bodyDiv w:val="1"/>
      <w:marLeft w:val="0"/>
      <w:marRight w:val="0"/>
      <w:marTop w:val="0"/>
      <w:marBottom w:val="0"/>
      <w:divBdr>
        <w:top w:val="none" w:sz="0" w:space="0" w:color="auto"/>
        <w:left w:val="none" w:sz="0" w:space="0" w:color="auto"/>
        <w:bottom w:val="none" w:sz="0" w:space="0" w:color="auto"/>
        <w:right w:val="none" w:sz="0" w:space="0" w:color="auto"/>
      </w:divBdr>
      <w:divsChild>
        <w:div w:id="1738939901">
          <w:marLeft w:val="0"/>
          <w:marRight w:val="0"/>
          <w:marTop w:val="0"/>
          <w:marBottom w:val="0"/>
          <w:divBdr>
            <w:top w:val="none" w:sz="0" w:space="0" w:color="auto"/>
            <w:left w:val="none" w:sz="0" w:space="0" w:color="auto"/>
            <w:bottom w:val="none" w:sz="0" w:space="0" w:color="auto"/>
            <w:right w:val="none" w:sz="0" w:space="0" w:color="auto"/>
          </w:divBdr>
        </w:div>
      </w:divsChild>
    </w:div>
    <w:div w:id="1245645266">
      <w:bodyDiv w:val="1"/>
      <w:marLeft w:val="0"/>
      <w:marRight w:val="0"/>
      <w:marTop w:val="0"/>
      <w:marBottom w:val="0"/>
      <w:divBdr>
        <w:top w:val="none" w:sz="0" w:space="0" w:color="auto"/>
        <w:left w:val="none" w:sz="0" w:space="0" w:color="auto"/>
        <w:bottom w:val="none" w:sz="0" w:space="0" w:color="auto"/>
        <w:right w:val="none" w:sz="0" w:space="0" w:color="auto"/>
      </w:divBdr>
      <w:divsChild>
        <w:div w:id="1897206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dcollege.net/webapps/blackboard/content/launchLink.jsp?course_id=_168015_1&amp;content_id=_5105051_1&amp;mode=view" TargetMode="External"/><Relationship Id="rId4" Type="http://schemas.openxmlformats.org/officeDocument/2006/relationships/hyperlink" Target="https://learn.dcollege.net/webapps/blackboard/content/launchLink.jsp?course_id=_168015_1&amp;content_id=_5105050_1&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7</cp:revision>
  <dcterms:created xsi:type="dcterms:W3CDTF">2017-02-02T04:50:00Z</dcterms:created>
  <dcterms:modified xsi:type="dcterms:W3CDTF">2017-02-04T05:35:00Z</dcterms:modified>
</cp:coreProperties>
</file>