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16" w:rsidRDefault="00714016" w:rsidP="00714016">
      <w:r>
        <w:t xml:space="preserve">1. Author(s) </w:t>
      </w:r>
    </w:p>
    <w:p w:rsidR="00714016" w:rsidRDefault="00714016" w:rsidP="00714016">
      <w:r>
        <w:t xml:space="preserve">2. Title of article </w:t>
      </w:r>
    </w:p>
    <w:p w:rsidR="00714016" w:rsidRDefault="00714016" w:rsidP="00714016">
      <w:r>
        <w:t xml:space="preserve">3. Journal/Conference (include volume and issue for journals) </w:t>
      </w:r>
    </w:p>
    <w:p w:rsidR="00714016" w:rsidRDefault="00714016" w:rsidP="00714016">
      <w:r>
        <w:t xml:space="preserve">4. Volume and Number </w:t>
      </w:r>
    </w:p>
    <w:p w:rsidR="00714016" w:rsidRDefault="00714016" w:rsidP="00714016">
      <w:r>
        <w:t xml:space="preserve">5. Page numbers </w:t>
      </w:r>
    </w:p>
    <w:p w:rsidR="00714016" w:rsidRDefault="00714016" w:rsidP="00714016">
      <w:r>
        <w:t xml:space="preserve">6. Month and Year </w:t>
      </w:r>
    </w:p>
    <w:p w:rsidR="00714016" w:rsidRDefault="00714016" w:rsidP="00714016">
      <w:r>
        <w:t xml:space="preserve">7. </w:t>
      </w:r>
      <w:proofErr w:type="gramStart"/>
      <w:r>
        <w:t>Abstract</w:t>
      </w:r>
      <w:proofErr w:type="gramEnd"/>
    </w:p>
    <w:p w:rsidR="00C71B3B" w:rsidRPr="00C71B3B" w:rsidRDefault="00C71B3B" w:rsidP="00C71B3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71B3B">
        <w:rPr>
          <w:rFonts w:ascii="Arial" w:eastAsia="Times New Roman" w:hAnsi="Arial" w:cs="Arial"/>
          <w:b/>
          <w:bCs/>
          <w:color w:val="000000"/>
          <w:sz w:val="24"/>
          <w:szCs w:val="24"/>
        </w:rPr>
        <w:t>Power invariant </w:t>
      </w:r>
      <w:r w:rsidRPr="00C71B3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AA"/>
        </w:rPr>
        <w:t>secure IC design</w:t>
      </w:r>
      <w:r w:rsidRPr="00C71B3B">
        <w:rPr>
          <w:rFonts w:ascii="Arial" w:eastAsia="Times New Roman" w:hAnsi="Arial" w:cs="Arial"/>
          <w:b/>
          <w:bCs/>
          <w:color w:val="000000"/>
          <w:sz w:val="24"/>
          <w:szCs w:val="24"/>
        </w:rPr>
        <w:t> methodology using reduced complementary dynamic and differential logic</w:t>
      </w:r>
    </w:p>
    <w:p w:rsidR="00963E5D" w:rsidRDefault="00C71B3B">
      <w:hyperlink r:id="rId4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2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VLSI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flow for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side-channel attack resistant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ICs</w:t>
      </w:r>
    </w:p>
    <w:p w:rsidR="00C71B3B" w:rsidRDefault="00C71B3B">
      <w:hyperlink r:id="rId5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10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Security</w:t>
      </w:r>
      <w:r>
        <w:rPr>
          <w:rFonts w:ascii="Arial" w:hAnsi="Arial" w:cs="Arial"/>
          <w:color w:val="000000"/>
          <w:sz w:val="24"/>
          <w:szCs w:val="24"/>
        </w:rPr>
        <w:t>-aware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flow for 2.5D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technology</w:t>
      </w:r>
    </w:p>
    <w:p w:rsidR="00C71B3B" w:rsidRDefault="00C71B3B">
      <w:hyperlink r:id="rId6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8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Study on PUF based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protection for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</w:p>
    <w:p w:rsidR="00C71B3B" w:rsidRDefault="00C71B3B">
      <w:hyperlink r:id="rId7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6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Scan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and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chip [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testing]</w:t>
      </w:r>
    </w:p>
    <w:p w:rsidR="00C71B3B" w:rsidRDefault="00C71B3B">
      <w:hyperlink r:id="rId8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5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Multi-threshold dual-spacer dual-rail delay-insensitive logic (MTD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>L): a low overhead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 xml:space="preserve">secure IC </w:t>
      </w:r>
      <w:proofErr w:type="spellStart"/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  <w:r>
        <w:rPr>
          <w:rFonts w:ascii="Arial" w:hAnsi="Arial" w:cs="Arial"/>
          <w:color w:val="000000"/>
          <w:sz w:val="24"/>
          <w:szCs w:val="24"/>
        </w:rPr>
        <w:t>methodology</w:t>
      </w:r>
      <w:proofErr w:type="spellEnd"/>
    </w:p>
    <w:p w:rsidR="00C71B3B" w:rsidRDefault="00C71B3B">
      <w:hyperlink r:id="rId9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4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of phone card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with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security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and self-test features</w:t>
      </w:r>
    </w:p>
    <w:p w:rsidR="00C71B3B" w:rsidRDefault="00C71B3B">
      <w:hyperlink r:id="rId10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15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the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 xml:space="preserve">camouflaging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really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secure</w:t>
      </w:r>
      <w:proofErr w:type="gramEnd"/>
      <w:r>
        <w:rPr>
          <w:rFonts w:ascii="Arial" w:hAnsi="Arial" w:cs="Arial"/>
          <w:color w:val="000000"/>
          <w:sz w:val="24"/>
          <w:szCs w:val="24"/>
        </w:rPr>
        <w:t>?</w:t>
      </w:r>
    </w:p>
    <w:p w:rsidR="00C71B3B" w:rsidRDefault="00C71B3B">
      <w:hyperlink r:id="rId11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12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Security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Rule Checking in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</w:p>
    <w:p w:rsidR="00C71B3B" w:rsidRDefault="00C71B3B">
      <w:hyperlink r:id="rId12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11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VLSI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flow for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side-channel attack resistant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ICs</w:t>
      </w:r>
    </w:p>
    <w:p w:rsidR="00C71B3B" w:rsidRDefault="00C71B3B">
      <w:hyperlink r:id="rId13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45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Design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and implement of the Bitcoin payment system based on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card</w:t>
      </w:r>
    </w:p>
    <w:p w:rsidR="00C71B3B" w:rsidRDefault="00C71B3B">
      <w:hyperlink r:id="rId14" w:history="1">
        <w:r w:rsidRPr="00255351">
          <w:rPr>
            <w:rStyle w:val="Hyperlink"/>
          </w:rPr>
          <w:t>https://www-engineeringvillage-com.ezproxy2.library.drexel.edu/search/doc/abstract.url?pageType=quickSearch&amp;usageOrigin=searchresults&amp;usageZone=resultslist&amp;searchtype=Quick&amp;SEARCHID=883c0e53M3bd8M49daMaeaaM1cd82ca8671d&amp;DOCINDEX=37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 w:rsidP="00C71B3B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Secure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Reconfigurable Crypto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Style w:val="hit"/>
          <w:rFonts w:ascii="Arial" w:hAnsi="Arial" w:cs="Arial"/>
          <w:color w:val="000000"/>
          <w:sz w:val="24"/>
          <w:szCs w:val="24"/>
          <w:shd w:val="clear" w:color="auto" w:fill="FFFFAA"/>
        </w:rPr>
        <w:t>IC</w:t>
      </w:r>
      <w:r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With Countermeasures Against SPA, DPA, and EMA</w:t>
      </w:r>
    </w:p>
    <w:p w:rsidR="00C71B3B" w:rsidRDefault="00C71B3B">
      <w:hyperlink r:id="rId15" w:history="1">
        <w:r w:rsidRPr="00255351">
          <w:rPr>
            <w:rStyle w:val="Hyperlink"/>
          </w:rPr>
          <w:t>https://www-engineeringvillage-com.ezproxy2.library.drexel.edu/search/doc/abstract.url?pageType=quickSearch&amp;usageOrigin=searchre</w:t>
        </w:r>
        <w:r w:rsidRPr="00255351">
          <w:rPr>
            <w:rStyle w:val="Hyperlink"/>
          </w:rPr>
          <w:lastRenderedPageBreak/>
          <w:t>sults&amp;usageZone=resultslist&amp;searchtype=Quick&amp;SEARCHID=883c0e53M3bd8M49daMaeaaM1cd82ca8671d&amp;DOCINDEX=36&amp;database=8388611&amp;format=quickSearchAbstractFormat&amp;dedupResultCount=&amp;SEARCHID=883c0e53M3bd8M49daMaeaaM1cd82ca8671d&amp;referer=%2Fsearch%2Fresults%2Fquick.url</w:t>
        </w:r>
      </w:hyperlink>
    </w:p>
    <w:p w:rsidR="00C71B3B" w:rsidRDefault="00C71B3B">
      <w:bookmarkStart w:id="0" w:name="_GoBack"/>
      <w:bookmarkEnd w:id="0"/>
    </w:p>
    <w:sectPr w:rsidR="00C7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16"/>
    <w:rsid w:val="0001006E"/>
    <w:rsid w:val="0001214A"/>
    <w:rsid w:val="001E0C9A"/>
    <w:rsid w:val="001E1DDA"/>
    <w:rsid w:val="006902A9"/>
    <w:rsid w:val="00714016"/>
    <w:rsid w:val="00715236"/>
    <w:rsid w:val="00BB1DAB"/>
    <w:rsid w:val="00C15DB9"/>
    <w:rsid w:val="00C71B3B"/>
    <w:rsid w:val="00CB025C"/>
    <w:rsid w:val="00CE58A2"/>
    <w:rsid w:val="00DB4603"/>
    <w:rsid w:val="00E437BD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5E78"/>
  <w15:chartTrackingRefBased/>
  <w15:docId w15:val="{AD648439-F243-4A4E-B780-A82E73C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016"/>
  </w:style>
  <w:style w:type="paragraph" w:styleId="Heading2">
    <w:name w:val="heading 2"/>
    <w:basedOn w:val="Normal"/>
    <w:link w:val="Heading2Char"/>
    <w:uiPriority w:val="9"/>
    <w:qFormat/>
    <w:rsid w:val="00C71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B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71B3B"/>
  </w:style>
  <w:style w:type="character" w:customStyle="1" w:styleId="hit">
    <w:name w:val="hit"/>
    <w:basedOn w:val="DefaultParagraphFont"/>
    <w:rsid w:val="00C71B3B"/>
  </w:style>
  <w:style w:type="character" w:styleId="Hyperlink">
    <w:name w:val="Hyperlink"/>
    <w:basedOn w:val="DefaultParagraphFont"/>
    <w:uiPriority w:val="99"/>
    <w:unhideWhenUsed/>
    <w:rsid w:val="00C71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5&amp;database=8388611&amp;format=quickSearchAbstractFormat&amp;dedupResultCount=&amp;SEARCHID=883c0e53M3bd8M49daMaeaaM1cd82ca8671d&amp;referer=%2Fsearch%2Fresults%2Fquick.url" TargetMode="External"/><Relationship Id="rId13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45&amp;database=8388611&amp;format=quickSearchAbstractFormat&amp;dedupResultCount=&amp;SEARCHID=883c0e53M3bd8M49daMaeaaM1cd82ca8671d&amp;referer=%2Fsearch%2Fresults%2Fquick.ur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6&amp;database=8388611&amp;format=quickSearchAbstractFormat&amp;dedupResultCount=&amp;SEARCHID=883c0e53M3bd8M49daMaeaaM1cd82ca8671d&amp;referer=%2Fsearch%2Fresults%2Fquick.url" TargetMode="External"/><Relationship Id="rId12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11&amp;database=8388611&amp;format=quickSearchAbstractFormat&amp;dedupResultCount=&amp;SEARCHID=883c0e53M3bd8M49daMaeaaM1cd82ca8671d&amp;referer=%2Fsearch%2Fresults%2Fquick.ur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8&amp;database=8388611&amp;format=quickSearchAbstractFormat&amp;dedupResultCount=&amp;SEARCHID=883c0e53M3bd8M49daMaeaaM1cd82ca8671d&amp;referer=%2Fsearch%2Fresults%2Fquick.url" TargetMode="External"/><Relationship Id="rId11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12&amp;database=8388611&amp;format=quickSearchAbstractFormat&amp;dedupResultCount=&amp;SEARCHID=883c0e53M3bd8M49daMaeaaM1cd82ca8671d&amp;referer=%2Fsearch%2Fresults%2Fquick.url" TargetMode="External"/><Relationship Id="rId5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10&amp;database=8388611&amp;format=quickSearchAbstractFormat&amp;dedupResultCount=&amp;SEARCHID=883c0e53M3bd8M49daMaeaaM1cd82ca8671d&amp;referer=%2Fsearch%2Fresults%2Fquick.url" TargetMode="External"/><Relationship Id="rId15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36&amp;database=8388611&amp;format=quickSearchAbstractFormat&amp;dedupResultCount=&amp;SEARCHID=883c0e53M3bd8M49daMaeaaM1cd82ca8671d&amp;referer=%2Fsearch%2Fresults%2Fquick.url" TargetMode="External"/><Relationship Id="rId10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15&amp;database=8388611&amp;format=quickSearchAbstractFormat&amp;dedupResultCount=&amp;SEARCHID=883c0e53M3bd8M49daMaeaaM1cd82ca8671d&amp;referer=%2Fsearch%2Fresults%2Fquick.url" TargetMode="External"/><Relationship Id="rId4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2&amp;database=8388611&amp;format=quickSearchAbstractFormat&amp;dedupResultCount=&amp;SEARCHID=883c0e53M3bd8M49daMaeaaM1cd82ca8671d&amp;referer=%2Fsearch%2Fresults%2Fquick.url" TargetMode="External"/><Relationship Id="rId9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4&amp;database=8388611&amp;format=quickSearchAbstractFormat&amp;dedupResultCount=&amp;SEARCHID=883c0e53M3bd8M49daMaeaaM1cd82ca8671d&amp;referer=%2Fsearch%2Fresults%2Fquick.url" TargetMode="External"/><Relationship Id="rId14" Type="http://schemas.openxmlformats.org/officeDocument/2006/relationships/hyperlink" Target="https://www-engineeringvillage-com.ezproxy2.library.drexel.edu/search/doc/abstract.url?pageType=quickSearch&amp;usageOrigin=searchresults&amp;usageZone=resultslist&amp;searchtype=Quick&amp;SEARCHID=883c0e53M3bd8M49daMaeaaM1cd82ca8671d&amp;DOCINDEX=37&amp;database=8388611&amp;format=quickSearchAbstractFormat&amp;dedupResultCount=&amp;SEARCHID=883c0e53M3bd8M49daMaeaaM1cd82ca8671d&amp;referer=%2Fsearch%2Fresults%2Fquick.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</cp:revision>
  <dcterms:created xsi:type="dcterms:W3CDTF">2017-01-27T04:06:00Z</dcterms:created>
  <dcterms:modified xsi:type="dcterms:W3CDTF">2017-01-27T04:40:00Z</dcterms:modified>
</cp:coreProperties>
</file>