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A71" w:rsidRDefault="00882A71" w:rsidP="00A94CD8">
      <w:pPr>
        <w:spacing w:line="240" w:lineRule="auto"/>
        <w:ind w:firstLine="720"/>
        <w:rPr>
          <w:rFonts w:ascii="Times New Roman" w:hAnsi="Times New Roman" w:cs="Times New Roman"/>
          <w:sz w:val="24"/>
          <w:szCs w:val="24"/>
        </w:rPr>
      </w:pPr>
      <w:r w:rsidRPr="006419C9">
        <w:rPr>
          <w:rFonts w:ascii="Times New Roman" w:hAnsi="Times New Roman" w:cs="Times New Roman"/>
          <w:sz w:val="24"/>
          <w:szCs w:val="24"/>
        </w:rPr>
        <w:t>The Nissan Leaf was selected as the electric vehicle of choice.</w:t>
      </w:r>
      <w:r w:rsidR="006E0643">
        <w:rPr>
          <w:rFonts w:ascii="Times New Roman" w:hAnsi="Times New Roman" w:cs="Times New Roman"/>
          <w:sz w:val="24"/>
          <w:szCs w:val="24"/>
        </w:rPr>
        <w:t xml:space="preserve"> The Nissan Leaf would be a reasonable choice for this system because, the Leaf is a full electric vehicle with one of the largest battery sizes. Thus, taking longer to charge then most other vehicles allowing the system to be designed for a worst-case scenario. The system will also be designed for the times at which the owners of the cars will be leaving their cars to charge in lot F, if the owners will be primarily using the system during the day. We are also assuming that the car has discharged about 70% of the battery, so hence the charger will need to provide 21 kWh to the 30 kWh battery of the Leaf. </w:t>
      </w:r>
    </w:p>
    <w:p w:rsidR="00A36B38" w:rsidRDefault="00A36B38" w:rsidP="00A36B38">
      <w:pPr>
        <w:spacing w:line="240" w:lineRule="auto"/>
        <w:jc w:val="center"/>
        <w:rPr>
          <w:rFonts w:ascii="Times New Roman" w:hAnsi="Times New Roman" w:cs="Times New Roman"/>
          <w:sz w:val="24"/>
          <w:szCs w:val="24"/>
        </w:rPr>
      </w:pPr>
      <w:r w:rsidRPr="006419C9">
        <w:rPr>
          <w:rFonts w:ascii="Times New Roman" w:hAnsi="Times New Roman" w:cs="Times New Roman"/>
          <w:sz w:val="24"/>
          <w:szCs w:val="24"/>
        </w:rPr>
        <w:t xml:space="preserve">Table 1. </w:t>
      </w:r>
      <w:r>
        <w:rPr>
          <w:rFonts w:ascii="Times New Roman" w:hAnsi="Times New Roman" w:cs="Times New Roman"/>
          <w:sz w:val="24"/>
          <w:szCs w:val="24"/>
        </w:rPr>
        <w:t>GE vs Charge Point</w:t>
      </w:r>
    </w:p>
    <w:p w:rsidR="006E0643" w:rsidRDefault="006E0643" w:rsidP="00882A71">
      <w:pPr>
        <w:spacing w:line="240" w:lineRule="auto"/>
        <w:ind w:firstLine="720"/>
        <w:rPr>
          <w:rFonts w:ascii="Times New Roman" w:hAnsi="Times New Roman" w:cs="Times New Roman"/>
          <w:sz w:val="24"/>
          <w:szCs w:val="24"/>
        </w:rPr>
      </w:pPr>
    </w:p>
    <w:tbl>
      <w:tblPr>
        <w:tblpPr w:leftFromText="180" w:rightFromText="180" w:vertAnchor="page" w:horzAnchor="margin" w:tblpXSpec="center" w:tblpY="3963"/>
        <w:tblW w:w="7040" w:type="dxa"/>
        <w:tblLook w:val="04A0" w:firstRow="1" w:lastRow="0" w:firstColumn="1" w:lastColumn="0" w:noHBand="0" w:noVBand="1"/>
      </w:tblPr>
      <w:tblGrid>
        <w:gridCol w:w="2020"/>
        <w:gridCol w:w="2660"/>
        <w:gridCol w:w="2360"/>
      </w:tblGrid>
      <w:tr w:rsidR="000C0FC9" w:rsidRPr="006E0643" w:rsidTr="000C0FC9">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hideMark/>
          </w:tcPr>
          <w:p w:rsidR="000C0FC9" w:rsidRPr="006E0643" w:rsidRDefault="000C0FC9" w:rsidP="000C0FC9">
            <w:pPr>
              <w:spacing w:after="0" w:line="240" w:lineRule="auto"/>
              <w:rPr>
                <w:rFonts w:ascii="Calibri" w:eastAsia="Times New Roman" w:hAnsi="Calibri" w:cs="Calibri"/>
                <w:color w:val="000000"/>
              </w:rPr>
            </w:pPr>
            <w:r w:rsidRPr="006E0643">
              <w:rPr>
                <w:rFonts w:ascii="Calibri" w:eastAsia="Times New Roman" w:hAnsi="Calibri" w:cs="Calibri"/>
                <w:color w:val="000000"/>
              </w:rPr>
              <w:t> </w:t>
            </w:r>
          </w:p>
        </w:tc>
        <w:tc>
          <w:tcPr>
            <w:tcW w:w="2660" w:type="dxa"/>
            <w:tcBorders>
              <w:top w:val="single" w:sz="4" w:space="0" w:color="auto"/>
              <w:left w:val="nil"/>
              <w:bottom w:val="single" w:sz="4" w:space="0" w:color="auto"/>
              <w:right w:val="single" w:sz="4" w:space="0" w:color="auto"/>
            </w:tcBorders>
            <w:shd w:val="clear" w:color="auto" w:fill="auto"/>
            <w:hideMark/>
          </w:tcPr>
          <w:p w:rsidR="000C0FC9" w:rsidRPr="006E0643" w:rsidRDefault="000C0FC9" w:rsidP="000C0FC9">
            <w:pPr>
              <w:spacing w:after="0" w:line="240" w:lineRule="auto"/>
              <w:jc w:val="center"/>
              <w:rPr>
                <w:rFonts w:ascii="Calibri" w:eastAsia="Times New Roman" w:hAnsi="Calibri" w:cs="Calibri"/>
                <w:color w:val="000000"/>
              </w:rPr>
            </w:pPr>
            <w:r w:rsidRPr="006E0643">
              <w:rPr>
                <w:rFonts w:ascii="Calibri" w:eastAsia="Times New Roman" w:hAnsi="Calibri" w:cs="Calibri"/>
                <w:color w:val="000000"/>
              </w:rPr>
              <w:t>GE</w:t>
            </w:r>
          </w:p>
        </w:tc>
        <w:tc>
          <w:tcPr>
            <w:tcW w:w="2360" w:type="dxa"/>
            <w:tcBorders>
              <w:top w:val="single" w:sz="4" w:space="0" w:color="auto"/>
              <w:left w:val="nil"/>
              <w:bottom w:val="single" w:sz="4" w:space="0" w:color="auto"/>
              <w:right w:val="single" w:sz="4" w:space="0" w:color="auto"/>
            </w:tcBorders>
            <w:shd w:val="clear" w:color="auto" w:fill="auto"/>
            <w:hideMark/>
          </w:tcPr>
          <w:p w:rsidR="000C0FC9" w:rsidRPr="006E0643" w:rsidRDefault="000C0FC9" w:rsidP="000C0FC9">
            <w:pPr>
              <w:spacing w:after="0" w:line="240" w:lineRule="auto"/>
              <w:jc w:val="center"/>
              <w:rPr>
                <w:rFonts w:ascii="Calibri" w:eastAsia="Times New Roman" w:hAnsi="Calibri" w:cs="Calibri"/>
                <w:color w:val="000000"/>
              </w:rPr>
            </w:pPr>
            <w:r w:rsidRPr="006E0643">
              <w:rPr>
                <w:rFonts w:ascii="Calibri" w:eastAsia="Times New Roman" w:hAnsi="Calibri" w:cs="Calibri"/>
                <w:color w:val="000000"/>
              </w:rPr>
              <w:t xml:space="preserve">Charge Point </w:t>
            </w:r>
          </w:p>
        </w:tc>
      </w:tr>
      <w:tr w:rsidR="000C0FC9" w:rsidRPr="006E0643" w:rsidTr="000C0FC9">
        <w:trPr>
          <w:trHeight w:val="300"/>
        </w:trPr>
        <w:tc>
          <w:tcPr>
            <w:tcW w:w="2020" w:type="dxa"/>
            <w:tcBorders>
              <w:top w:val="nil"/>
              <w:left w:val="single" w:sz="4" w:space="0" w:color="auto"/>
              <w:bottom w:val="single" w:sz="4" w:space="0" w:color="auto"/>
              <w:right w:val="single" w:sz="4" w:space="0" w:color="auto"/>
            </w:tcBorders>
            <w:shd w:val="clear" w:color="auto" w:fill="auto"/>
            <w:hideMark/>
          </w:tcPr>
          <w:p w:rsidR="000C0FC9" w:rsidRPr="006E0643" w:rsidRDefault="000C0FC9" w:rsidP="000C0FC9">
            <w:pPr>
              <w:spacing w:after="0" w:line="240" w:lineRule="auto"/>
              <w:jc w:val="center"/>
              <w:rPr>
                <w:rFonts w:ascii="Calibri" w:eastAsia="Times New Roman" w:hAnsi="Calibri" w:cs="Calibri"/>
                <w:color w:val="000000"/>
              </w:rPr>
            </w:pPr>
            <w:r w:rsidRPr="006E0643">
              <w:rPr>
                <w:rFonts w:ascii="Calibri" w:eastAsia="Times New Roman" w:hAnsi="Calibri" w:cs="Calibri"/>
                <w:color w:val="000000"/>
              </w:rPr>
              <w:t xml:space="preserve">SAE Compliant </w:t>
            </w:r>
          </w:p>
        </w:tc>
        <w:tc>
          <w:tcPr>
            <w:tcW w:w="2660" w:type="dxa"/>
            <w:tcBorders>
              <w:top w:val="nil"/>
              <w:left w:val="nil"/>
              <w:bottom w:val="single" w:sz="4" w:space="0" w:color="auto"/>
              <w:right w:val="single" w:sz="4" w:space="0" w:color="auto"/>
            </w:tcBorders>
            <w:shd w:val="clear" w:color="auto" w:fill="auto"/>
            <w:hideMark/>
          </w:tcPr>
          <w:p w:rsidR="000C0FC9" w:rsidRPr="006E0643" w:rsidRDefault="000C0FC9" w:rsidP="000C0FC9">
            <w:pPr>
              <w:spacing w:after="0" w:line="240" w:lineRule="auto"/>
              <w:rPr>
                <w:rFonts w:ascii="Calibri" w:eastAsia="Times New Roman" w:hAnsi="Calibri" w:cs="Calibri"/>
                <w:color w:val="000000"/>
              </w:rPr>
            </w:pPr>
            <w:r w:rsidRPr="006E0643">
              <w:rPr>
                <w:rFonts w:ascii="Calibri" w:eastAsia="Times New Roman" w:hAnsi="Calibri" w:cs="Calibri"/>
                <w:color w:val="000000"/>
              </w:rPr>
              <w:t>Level II per J1772</w:t>
            </w:r>
          </w:p>
        </w:tc>
        <w:tc>
          <w:tcPr>
            <w:tcW w:w="2360" w:type="dxa"/>
            <w:tcBorders>
              <w:top w:val="nil"/>
              <w:left w:val="nil"/>
              <w:bottom w:val="single" w:sz="4" w:space="0" w:color="auto"/>
              <w:right w:val="single" w:sz="4" w:space="0" w:color="auto"/>
            </w:tcBorders>
            <w:shd w:val="clear" w:color="auto" w:fill="auto"/>
            <w:hideMark/>
          </w:tcPr>
          <w:p w:rsidR="000C0FC9" w:rsidRPr="006E0643" w:rsidRDefault="000C0FC9" w:rsidP="000C0FC9">
            <w:pPr>
              <w:spacing w:after="0" w:line="240" w:lineRule="auto"/>
              <w:rPr>
                <w:rFonts w:ascii="Calibri" w:eastAsia="Times New Roman" w:hAnsi="Calibri" w:cs="Calibri"/>
                <w:color w:val="000000"/>
              </w:rPr>
            </w:pPr>
            <w:r w:rsidRPr="006E0643">
              <w:rPr>
                <w:rFonts w:ascii="Calibri" w:eastAsia="Times New Roman" w:hAnsi="Calibri" w:cs="Calibri"/>
                <w:color w:val="000000"/>
              </w:rPr>
              <w:t>Level II per J1772</w:t>
            </w:r>
          </w:p>
        </w:tc>
      </w:tr>
      <w:tr w:rsidR="000C0FC9" w:rsidRPr="006E0643" w:rsidTr="000C0FC9">
        <w:trPr>
          <w:trHeight w:val="300"/>
        </w:trPr>
        <w:tc>
          <w:tcPr>
            <w:tcW w:w="2020" w:type="dxa"/>
            <w:tcBorders>
              <w:top w:val="nil"/>
              <w:left w:val="single" w:sz="4" w:space="0" w:color="auto"/>
              <w:bottom w:val="single" w:sz="4" w:space="0" w:color="auto"/>
              <w:right w:val="single" w:sz="4" w:space="0" w:color="auto"/>
            </w:tcBorders>
            <w:shd w:val="clear" w:color="auto" w:fill="auto"/>
            <w:hideMark/>
          </w:tcPr>
          <w:p w:rsidR="000C0FC9" w:rsidRPr="006E0643" w:rsidRDefault="000C0FC9" w:rsidP="000C0FC9">
            <w:pPr>
              <w:spacing w:after="0" w:line="240" w:lineRule="auto"/>
              <w:jc w:val="center"/>
              <w:rPr>
                <w:rFonts w:ascii="Calibri" w:eastAsia="Times New Roman" w:hAnsi="Calibri" w:cs="Calibri"/>
                <w:color w:val="000000"/>
              </w:rPr>
            </w:pPr>
            <w:r w:rsidRPr="006E0643">
              <w:rPr>
                <w:rFonts w:ascii="Calibri" w:eastAsia="Times New Roman" w:hAnsi="Calibri" w:cs="Calibri"/>
                <w:color w:val="000000"/>
              </w:rPr>
              <w:t xml:space="preserve">Vehicle Interface </w:t>
            </w:r>
          </w:p>
        </w:tc>
        <w:tc>
          <w:tcPr>
            <w:tcW w:w="2660" w:type="dxa"/>
            <w:tcBorders>
              <w:top w:val="nil"/>
              <w:left w:val="nil"/>
              <w:bottom w:val="single" w:sz="4" w:space="0" w:color="auto"/>
              <w:right w:val="single" w:sz="4" w:space="0" w:color="auto"/>
            </w:tcBorders>
            <w:shd w:val="clear" w:color="auto" w:fill="auto"/>
            <w:hideMark/>
          </w:tcPr>
          <w:p w:rsidR="000C0FC9" w:rsidRPr="006E0643" w:rsidRDefault="000C0FC9" w:rsidP="000C0FC9">
            <w:pPr>
              <w:spacing w:after="0" w:line="240" w:lineRule="auto"/>
              <w:rPr>
                <w:rFonts w:ascii="Calibri" w:eastAsia="Times New Roman" w:hAnsi="Calibri" w:cs="Calibri"/>
                <w:color w:val="000000"/>
              </w:rPr>
            </w:pPr>
            <w:r w:rsidRPr="006E0643">
              <w:rPr>
                <w:rFonts w:ascii="Calibri" w:eastAsia="Times New Roman" w:hAnsi="Calibri" w:cs="Calibri"/>
                <w:color w:val="000000"/>
              </w:rPr>
              <w:t>SAE J1772 EV connector</w:t>
            </w:r>
          </w:p>
        </w:tc>
        <w:tc>
          <w:tcPr>
            <w:tcW w:w="2360" w:type="dxa"/>
            <w:tcBorders>
              <w:top w:val="nil"/>
              <w:left w:val="nil"/>
              <w:bottom w:val="single" w:sz="4" w:space="0" w:color="auto"/>
              <w:right w:val="single" w:sz="4" w:space="0" w:color="auto"/>
            </w:tcBorders>
            <w:shd w:val="clear" w:color="auto" w:fill="auto"/>
            <w:hideMark/>
          </w:tcPr>
          <w:p w:rsidR="000C0FC9" w:rsidRPr="006E0643" w:rsidRDefault="000C0FC9" w:rsidP="000C0FC9">
            <w:pPr>
              <w:spacing w:after="0" w:line="240" w:lineRule="auto"/>
              <w:rPr>
                <w:rFonts w:ascii="Calibri" w:eastAsia="Times New Roman" w:hAnsi="Calibri" w:cs="Calibri"/>
                <w:color w:val="000000"/>
              </w:rPr>
            </w:pPr>
            <w:r w:rsidRPr="006E0643">
              <w:rPr>
                <w:rFonts w:ascii="Calibri" w:eastAsia="Times New Roman" w:hAnsi="Calibri" w:cs="Calibri"/>
                <w:color w:val="000000"/>
              </w:rPr>
              <w:t>SAE J1772 EV connector</w:t>
            </w:r>
          </w:p>
        </w:tc>
      </w:tr>
      <w:tr w:rsidR="000C0FC9" w:rsidRPr="006E0643" w:rsidTr="000C0FC9">
        <w:trPr>
          <w:trHeight w:val="300"/>
        </w:trPr>
        <w:tc>
          <w:tcPr>
            <w:tcW w:w="2020" w:type="dxa"/>
            <w:tcBorders>
              <w:top w:val="nil"/>
              <w:left w:val="single" w:sz="4" w:space="0" w:color="auto"/>
              <w:bottom w:val="single" w:sz="4" w:space="0" w:color="auto"/>
              <w:right w:val="single" w:sz="4" w:space="0" w:color="auto"/>
            </w:tcBorders>
            <w:shd w:val="clear" w:color="auto" w:fill="auto"/>
            <w:hideMark/>
          </w:tcPr>
          <w:p w:rsidR="000C0FC9" w:rsidRPr="006E0643" w:rsidRDefault="000C0FC9" w:rsidP="000C0FC9">
            <w:pPr>
              <w:spacing w:after="0" w:line="240" w:lineRule="auto"/>
              <w:jc w:val="center"/>
              <w:rPr>
                <w:rFonts w:ascii="Calibri" w:eastAsia="Times New Roman" w:hAnsi="Calibri" w:cs="Calibri"/>
                <w:color w:val="000000"/>
              </w:rPr>
            </w:pPr>
            <w:r w:rsidRPr="006E0643">
              <w:rPr>
                <w:rFonts w:ascii="Calibri" w:eastAsia="Times New Roman" w:hAnsi="Calibri" w:cs="Calibri"/>
                <w:color w:val="000000"/>
              </w:rPr>
              <w:t xml:space="preserve">Cable length </w:t>
            </w:r>
          </w:p>
        </w:tc>
        <w:tc>
          <w:tcPr>
            <w:tcW w:w="2660" w:type="dxa"/>
            <w:tcBorders>
              <w:top w:val="nil"/>
              <w:left w:val="nil"/>
              <w:bottom w:val="single" w:sz="4" w:space="0" w:color="auto"/>
              <w:right w:val="single" w:sz="4" w:space="0" w:color="auto"/>
            </w:tcBorders>
            <w:shd w:val="clear" w:color="auto" w:fill="auto"/>
            <w:hideMark/>
          </w:tcPr>
          <w:p w:rsidR="000C0FC9" w:rsidRPr="006E0643" w:rsidRDefault="000C0FC9" w:rsidP="000C0FC9">
            <w:pPr>
              <w:spacing w:after="0" w:line="240" w:lineRule="auto"/>
              <w:rPr>
                <w:rFonts w:ascii="Calibri" w:eastAsia="Times New Roman" w:hAnsi="Calibri" w:cs="Calibri"/>
                <w:color w:val="000000"/>
              </w:rPr>
            </w:pPr>
            <w:r w:rsidRPr="006E0643">
              <w:rPr>
                <w:rFonts w:ascii="Calibri" w:eastAsia="Times New Roman" w:hAnsi="Calibri" w:cs="Calibri"/>
                <w:color w:val="000000"/>
              </w:rPr>
              <w:t>20’ cable</w:t>
            </w:r>
          </w:p>
        </w:tc>
        <w:tc>
          <w:tcPr>
            <w:tcW w:w="2360" w:type="dxa"/>
            <w:tcBorders>
              <w:top w:val="nil"/>
              <w:left w:val="nil"/>
              <w:bottom w:val="single" w:sz="4" w:space="0" w:color="auto"/>
              <w:right w:val="single" w:sz="4" w:space="0" w:color="auto"/>
            </w:tcBorders>
            <w:shd w:val="clear" w:color="auto" w:fill="auto"/>
            <w:hideMark/>
          </w:tcPr>
          <w:p w:rsidR="000C0FC9" w:rsidRPr="006E0643" w:rsidRDefault="000C0FC9" w:rsidP="000C0FC9">
            <w:pPr>
              <w:spacing w:after="0" w:line="240" w:lineRule="auto"/>
              <w:rPr>
                <w:rFonts w:ascii="Calibri" w:eastAsia="Times New Roman" w:hAnsi="Calibri" w:cs="Calibri"/>
                <w:color w:val="000000"/>
              </w:rPr>
            </w:pPr>
            <w:r w:rsidRPr="006E0643">
              <w:rPr>
                <w:rFonts w:ascii="Calibri" w:eastAsia="Times New Roman" w:hAnsi="Calibri" w:cs="Calibri"/>
                <w:color w:val="000000"/>
              </w:rPr>
              <w:t>8’ cable</w:t>
            </w:r>
          </w:p>
        </w:tc>
      </w:tr>
      <w:tr w:rsidR="000C0FC9" w:rsidRPr="006E0643" w:rsidTr="000C0FC9">
        <w:trPr>
          <w:trHeight w:val="600"/>
        </w:trPr>
        <w:tc>
          <w:tcPr>
            <w:tcW w:w="2020" w:type="dxa"/>
            <w:tcBorders>
              <w:top w:val="nil"/>
              <w:left w:val="single" w:sz="4" w:space="0" w:color="auto"/>
              <w:bottom w:val="single" w:sz="4" w:space="0" w:color="auto"/>
              <w:right w:val="single" w:sz="4" w:space="0" w:color="auto"/>
            </w:tcBorders>
            <w:shd w:val="clear" w:color="auto" w:fill="auto"/>
            <w:hideMark/>
          </w:tcPr>
          <w:p w:rsidR="000C0FC9" w:rsidRPr="006E0643" w:rsidRDefault="000C0FC9" w:rsidP="000C0FC9">
            <w:pPr>
              <w:spacing w:after="0" w:line="240" w:lineRule="auto"/>
              <w:jc w:val="center"/>
              <w:rPr>
                <w:rFonts w:ascii="Calibri" w:eastAsia="Times New Roman" w:hAnsi="Calibri" w:cs="Calibri"/>
                <w:color w:val="000000"/>
              </w:rPr>
            </w:pPr>
            <w:r w:rsidRPr="006E0643">
              <w:rPr>
                <w:rFonts w:ascii="Calibri" w:eastAsia="Times New Roman" w:hAnsi="Calibri" w:cs="Calibri"/>
                <w:color w:val="000000"/>
              </w:rPr>
              <w:t xml:space="preserve">AC Charging Power Output </w:t>
            </w:r>
          </w:p>
        </w:tc>
        <w:tc>
          <w:tcPr>
            <w:tcW w:w="2660" w:type="dxa"/>
            <w:tcBorders>
              <w:top w:val="nil"/>
              <w:left w:val="nil"/>
              <w:bottom w:val="single" w:sz="4" w:space="0" w:color="auto"/>
              <w:right w:val="single" w:sz="4" w:space="0" w:color="auto"/>
            </w:tcBorders>
            <w:shd w:val="clear" w:color="auto" w:fill="auto"/>
            <w:hideMark/>
          </w:tcPr>
          <w:p w:rsidR="000C0FC9" w:rsidRPr="006E0643" w:rsidRDefault="000C0FC9" w:rsidP="000C0FC9">
            <w:pPr>
              <w:spacing w:after="0" w:line="240" w:lineRule="auto"/>
              <w:rPr>
                <w:rFonts w:ascii="Calibri" w:eastAsia="Times New Roman" w:hAnsi="Calibri" w:cs="Calibri"/>
                <w:color w:val="000000"/>
              </w:rPr>
            </w:pPr>
            <w:r w:rsidRPr="006E0643">
              <w:rPr>
                <w:rFonts w:ascii="Calibri" w:eastAsia="Times New Roman" w:hAnsi="Calibri" w:cs="Calibri"/>
                <w:color w:val="000000"/>
              </w:rPr>
              <w:t>7.2kW (240VAC @ 30A)</w:t>
            </w:r>
          </w:p>
        </w:tc>
        <w:tc>
          <w:tcPr>
            <w:tcW w:w="2360" w:type="dxa"/>
            <w:tcBorders>
              <w:top w:val="nil"/>
              <w:left w:val="nil"/>
              <w:bottom w:val="single" w:sz="4" w:space="0" w:color="auto"/>
              <w:right w:val="single" w:sz="4" w:space="0" w:color="auto"/>
            </w:tcBorders>
            <w:shd w:val="clear" w:color="auto" w:fill="auto"/>
            <w:hideMark/>
          </w:tcPr>
          <w:p w:rsidR="000C0FC9" w:rsidRPr="006E0643" w:rsidRDefault="000C0FC9" w:rsidP="000C0FC9">
            <w:pPr>
              <w:spacing w:after="0" w:line="240" w:lineRule="auto"/>
              <w:rPr>
                <w:rFonts w:ascii="Calibri" w:eastAsia="Times New Roman" w:hAnsi="Calibri" w:cs="Calibri"/>
                <w:color w:val="000000"/>
              </w:rPr>
            </w:pPr>
            <w:r w:rsidRPr="006E0643">
              <w:rPr>
                <w:rFonts w:ascii="Calibri" w:eastAsia="Times New Roman" w:hAnsi="Calibri" w:cs="Calibri"/>
                <w:color w:val="000000"/>
              </w:rPr>
              <w:t>7.2kW (240V AC @ 30A)</w:t>
            </w:r>
          </w:p>
        </w:tc>
      </w:tr>
      <w:tr w:rsidR="000C0FC9" w:rsidRPr="006E0643" w:rsidTr="000C0FC9">
        <w:trPr>
          <w:trHeight w:val="600"/>
        </w:trPr>
        <w:tc>
          <w:tcPr>
            <w:tcW w:w="2020" w:type="dxa"/>
            <w:tcBorders>
              <w:top w:val="nil"/>
              <w:left w:val="single" w:sz="4" w:space="0" w:color="auto"/>
              <w:bottom w:val="single" w:sz="4" w:space="0" w:color="auto"/>
              <w:right w:val="single" w:sz="4" w:space="0" w:color="auto"/>
            </w:tcBorders>
            <w:shd w:val="clear" w:color="auto" w:fill="auto"/>
            <w:hideMark/>
          </w:tcPr>
          <w:p w:rsidR="000C0FC9" w:rsidRPr="006E0643" w:rsidRDefault="000C0FC9" w:rsidP="000C0FC9">
            <w:pPr>
              <w:spacing w:after="0" w:line="240" w:lineRule="auto"/>
              <w:jc w:val="center"/>
              <w:rPr>
                <w:rFonts w:ascii="Calibri" w:eastAsia="Times New Roman" w:hAnsi="Calibri" w:cs="Calibri"/>
                <w:color w:val="000000"/>
              </w:rPr>
            </w:pPr>
            <w:r w:rsidRPr="006E0643">
              <w:rPr>
                <w:rFonts w:ascii="Calibri" w:eastAsia="Times New Roman" w:hAnsi="Calibri" w:cs="Calibri"/>
                <w:color w:val="000000"/>
              </w:rPr>
              <w:t xml:space="preserve">Voltage and Current Rating </w:t>
            </w:r>
          </w:p>
        </w:tc>
        <w:tc>
          <w:tcPr>
            <w:tcW w:w="2660" w:type="dxa"/>
            <w:tcBorders>
              <w:top w:val="nil"/>
              <w:left w:val="nil"/>
              <w:bottom w:val="single" w:sz="4" w:space="0" w:color="auto"/>
              <w:right w:val="single" w:sz="4" w:space="0" w:color="auto"/>
            </w:tcBorders>
            <w:shd w:val="clear" w:color="auto" w:fill="auto"/>
            <w:hideMark/>
          </w:tcPr>
          <w:p w:rsidR="000C0FC9" w:rsidRPr="006E0643" w:rsidRDefault="000C0FC9" w:rsidP="000C0FC9">
            <w:pPr>
              <w:spacing w:after="0" w:line="240" w:lineRule="auto"/>
              <w:rPr>
                <w:rFonts w:ascii="Calibri" w:eastAsia="Times New Roman" w:hAnsi="Calibri" w:cs="Calibri"/>
                <w:color w:val="000000"/>
              </w:rPr>
            </w:pPr>
            <w:r w:rsidRPr="006E0643">
              <w:rPr>
                <w:rFonts w:ascii="Calibri" w:eastAsia="Times New Roman" w:hAnsi="Calibri" w:cs="Calibri"/>
                <w:color w:val="000000"/>
              </w:rPr>
              <w:t>208-240VAC @ 30A</w:t>
            </w:r>
          </w:p>
        </w:tc>
        <w:tc>
          <w:tcPr>
            <w:tcW w:w="2360" w:type="dxa"/>
            <w:tcBorders>
              <w:top w:val="nil"/>
              <w:left w:val="nil"/>
              <w:bottom w:val="single" w:sz="4" w:space="0" w:color="auto"/>
              <w:right w:val="single" w:sz="4" w:space="0" w:color="auto"/>
            </w:tcBorders>
            <w:shd w:val="clear" w:color="auto" w:fill="auto"/>
            <w:hideMark/>
          </w:tcPr>
          <w:p w:rsidR="000C0FC9" w:rsidRPr="006E0643" w:rsidRDefault="000C0FC9" w:rsidP="000C0FC9">
            <w:pPr>
              <w:spacing w:after="0" w:line="240" w:lineRule="auto"/>
              <w:rPr>
                <w:rFonts w:ascii="Calibri" w:eastAsia="Times New Roman" w:hAnsi="Calibri" w:cs="Calibri"/>
                <w:color w:val="000000"/>
              </w:rPr>
            </w:pPr>
            <w:r w:rsidRPr="006E0643">
              <w:rPr>
                <w:rFonts w:ascii="Calibri" w:eastAsia="Times New Roman" w:hAnsi="Calibri" w:cs="Calibri"/>
                <w:color w:val="000000"/>
              </w:rPr>
              <w:t>240V AC@30A)</w:t>
            </w:r>
          </w:p>
        </w:tc>
      </w:tr>
      <w:tr w:rsidR="000C0FC9" w:rsidRPr="006E0643" w:rsidTr="000C0FC9">
        <w:trPr>
          <w:trHeight w:val="900"/>
        </w:trPr>
        <w:tc>
          <w:tcPr>
            <w:tcW w:w="2020" w:type="dxa"/>
            <w:tcBorders>
              <w:top w:val="nil"/>
              <w:left w:val="single" w:sz="4" w:space="0" w:color="auto"/>
              <w:bottom w:val="single" w:sz="4" w:space="0" w:color="auto"/>
              <w:right w:val="single" w:sz="4" w:space="0" w:color="auto"/>
            </w:tcBorders>
            <w:shd w:val="clear" w:color="auto" w:fill="auto"/>
            <w:hideMark/>
          </w:tcPr>
          <w:p w:rsidR="000C0FC9" w:rsidRPr="006E0643" w:rsidRDefault="000C0FC9" w:rsidP="000C0FC9">
            <w:pPr>
              <w:spacing w:after="0" w:line="240" w:lineRule="auto"/>
              <w:jc w:val="center"/>
              <w:rPr>
                <w:rFonts w:ascii="Calibri" w:eastAsia="Times New Roman" w:hAnsi="Calibri" w:cs="Calibri"/>
                <w:color w:val="000000"/>
              </w:rPr>
            </w:pPr>
            <w:r w:rsidRPr="006E0643">
              <w:rPr>
                <w:rFonts w:ascii="Calibri" w:eastAsia="Times New Roman" w:hAnsi="Calibri" w:cs="Calibri"/>
                <w:color w:val="000000"/>
              </w:rPr>
              <w:t xml:space="preserve">Ac Power Input </w:t>
            </w:r>
          </w:p>
        </w:tc>
        <w:tc>
          <w:tcPr>
            <w:tcW w:w="2660" w:type="dxa"/>
            <w:tcBorders>
              <w:top w:val="nil"/>
              <w:left w:val="nil"/>
              <w:bottom w:val="single" w:sz="4" w:space="0" w:color="auto"/>
              <w:right w:val="single" w:sz="4" w:space="0" w:color="auto"/>
            </w:tcBorders>
            <w:shd w:val="clear" w:color="auto" w:fill="auto"/>
            <w:hideMark/>
          </w:tcPr>
          <w:p w:rsidR="000C0FC9" w:rsidRPr="006E0643" w:rsidRDefault="000C0FC9" w:rsidP="000C0FC9">
            <w:pPr>
              <w:spacing w:after="0" w:line="240" w:lineRule="auto"/>
              <w:rPr>
                <w:rFonts w:ascii="Calibri" w:eastAsia="Times New Roman" w:hAnsi="Calibri" w:cs="Calibri"/>
                <w:color w:val="000000"/>
              </w:rPr>
            </w:pPr>
            <w:r w:rsidRPr="006E0643">
              <w:rPr>
                <w:rFonts w:ascii="Calibri" w:eastAsia="Times New Roman" w:hAnsi="Calibri" w:cs="Calibri"/>
                <w:color w:val="000000"/>
              </w:rPr>
              <w:t>208-240VAC requiring only Line 1, Line 2, and Earth ground</w:t>
            </w:r>
          </w:p>
        </w:tc>
        <w:tc>
          <w:tcPr>
            <w:tcW w:w="2360" w:type="dxa"/>
            <w:tcBorders>
              <w:top w:val="nil"/>
              <w:left w:val="nil"/>
              <w:bottom w:val="single" w:sz="4" w:space="0" w:color="auto"/>
              <w:right w:val="single" w:sz="4" w:space="0" w:color="auto"/>
            </w:tcBorders>
            <w:shd w:val="clear" w:color="auto" w:fill="auto"/>
            <w:hideMark/>
          </w:tcPr>
          <w:p w:rsidR="000C0FC9" w:rsidRPr="006E0643" w:rsidRDefault="000C0FC9" w:rsidP="000C0FC9">
            <w:pPr>
              <w:spacing w:after="0" w:line="240" w:lineRule="auto"/>
              <w:rPr>
                <w:rFonts w:ascii="Calibri" w:eastAsia="Times New Roman" w:hAnsi="Calibri" w:cs="Calibri"/>
                <w:color w:val="000000"/>
              </w:rPr>
            </w:pPr>
            <w:r w:rsidRPr="006E0643">
              <w:rPr>
                <w:rFonts w:ascii="Calibri" w:eastAsia="Times New Roman" w:hAnsi="Calibri" w:cs="Calibri"/>
                <w:color w:val="000000"/>
              </w:rPr>
              <w:t>208-240VAC requiring only Line 1, Line 2, and Earth ground</w:t>
            </w:r>
          </w:p>
        </w:tc>
      </w:tr>
      <w:tr w:rsidR="000C0FC9" w:rsidRPr="006E0643" w:rsidTr="000C0FC9">
        <w:trPr>
          <w:trHeight w:val="300"/>
        </w:trPr>
        <w:tc>
          <w:tcPr>
            <w:tcW w:w="2020" w:type="dxa"/>
            <w:tcBorders>
              <w:top w:val="nil"/>
              <w:left w:val="single" w:sz="4" w:space="0" w:color="auto"/>
              <w:bottom w:val="single" w:sz="4" w:space="0" w:color="auto"/>
              <w:right w:val="single" w:sz="4" w:space="0" w:color="auto"/>
            </w:tcBorders>
            <w:shd w:val="clear" w:color="auto" w:fill="auto"/>
            <w:hideMark/>
          </w:tcPr>
          <w:p w:rsidR="000C0FC9" w:rsidRPr="006E0643" w:rsidRDefault="000C0FC9" w:rsidP="000C0FC9">
            <w:pPr>
              <w:spacing w:after="0" w:line="240" w:lineRule="auto"/>
              <w:jc w:val="center"/>
              <w:rPr>
                <w:rFonts w:ascii="Calibri" w:eastAsia="Times New Roman" w:hAnsi="Calibri" w:cs="Calibri"/>
                <w:color w:val="000000"/>
              </w:rPr>
            </w:pPr>
            <w:r w:rsidRPr="006E0643">
              <w:rPr>
                <w:rFonts w:ascii="Calibri" w:eastAsia="Times New Roman" w:hAnsi="Calibri" w:cs="Calibri"/>
                <w:color w:val="000000"/>
              </w:rPr>
              <w:t xml:space="preserve">Standby Power </w:t>
            </w:r>
          </w:p>
        </w:tc>
        <w:tc>
          <w:tcPr>
            <w:tcW w:w="2660" w:type="dxa"/>
            <w:tcBorders>
              <w:top w:val="nil"/>
              <w:left w:val="nil"/>
              <w:bottom w:val="single" w:sz="4" w:space="0" w:color="auto"/>
              <w:right w:val="single" w:sz="4" w:space="0" w:color="auto"/>
            </w:tcBorders>
            <w:shd w:val="clear" w:color="auto" w:fill="auto"/>
            <w:hideMark/>
          </w:tcPr>
          <w:p w:rsidR="000C0FC9" w:rsidRPr="006E0643" w:rsidRDefault="000C0FC9" w:rsidP="000C0FC9">
            <w:pPr>
              <w:spacing w:after="0" w:line="240" w:lineRule="auto"/>
              <w:rPr>
                <w:rFonts w:ascii="Calibri" w:eastAsia="Times New Roman" w:hAnsi="Calibri" w:cs="Calibri"/>
                <w:color w:val="000000"/>
              </w:rPr>
            </w:pPr>
            <w:r w:rsidRPr="006E0643">
              <w:rPr>
                <w:rFonts w:ascii="Calibri" w:eastAsia="Times New Roman" w:hAnsi="Calibri" w:cs="Calibri"/>
                <w:color w:val="000000"/>
              </w:rPr>
              <w:t>5W typ.</w:t>
            </w:r>
          </w:p>
        </w:tc>
        <w:tc>
          <w:tcPr>
            <w:tcW w:w="2360" w:type="dxa"/>
            <w:tcBorders>
              <w:top w:val="nil"/>
              <w:left w:val="nil"/>
              <w:bottom w:val="single" w:sz="4" w:space="0" w:color="auto"/>
              <w:right w:val="single" w:sz="4" w:space="0" w:color="auto"/>
            </w:tcBorders>
            <w:shd w:val="clear" w:color="auto" w:fill="auto"/>
            <w:hideMark/>
          </w:tcPr>
          <w:p w:rsidR="000C0FC9" w:rsidRPr="006E0643" w:rsidRDefault="000C0FC9" w:rsidP="000C0FC9">
            <w:pPr>
              <w:spacing w:after="0" w:line="240" w:lineRule="auto"/>
              <w:rPr>
                <w:rFonts w:ascii="Calibri" w:eastAsia="Times New Roman" w:hAnsi="Calibri" w:cs="Calibri"/>
                <w:color w:val="000000"/>
              </w:rPr>
            </w:pPr>
            <w:r w:rsidRPr="006E0643">
              <w:rPr>
                <w:rFonts w:ascii="Calibri" w:eastAsia="Times New Roman" w:hAnsi="Calibri" w:cs="Calibri"/>
                <w:color w:val="000000"/>
              </w:rPr>
              <w:t xml:space="preserve">Not listed </w:t>
            </w:r>
          </w:p>
        </w:tc>
      </w:tr>
    </w:tbl>
    <w:p w:rsidR="006E0643" w:rsidRDefault="006E0643" w:rsidP="00882A71">
      <w:pPr>
        <w:spacing w:line="240" w:lineRule="auto"/>
        <w:ind w:firstLine="720"/>
        <w:rPr>
          <w:rFonts w:ascii="Times New Roman" w:hAnsi="Times New Roman" w:cs="Times New Roman"/>
          <w:sz w:val="24"/>
          <w:szCs w:val="24"/>
        </w:rPr>
      </w:pPr>
    </w:p>
    <w:p w:rsidR="006E0643" w:rsidRDefault="006E0643" w:rsidP="00882A71">
      <w:pPr>
        <w:spacing w:line="240" w:lineRule="auto"/>
        <w:ind w:firstLine="720"/>
        <w:rPr>
          <w:rFonts w:ascii="Times New Roman" w:hAnsi="Times New Roman" w:cs="Times New Roman"/>
          <w:sz w:val="24"/>
          <w:szCs w:val="24"/>
        </w:rPr>
      </w:pPr>
    </w:p>
    <w:p w:rsidR="000C0FC9" w:rsidRDefault="000C0FC9" w:rsidP="00882A71">
      <w:pPr>
        <w:spacing w:line="240" w:lineRule="auto"/>
        <w:ind w:firstLine="720"/>
        <w:rPr>
          <w:rFonts w:ascii="Times New Roman" w:hAnsi="Times New Roman" w:cs="Times New Roman"/>
          <w:sz w:val="24"/>
          <w:szCs w:val="24"/>
        </w:rPr>
      </w:pPr>
    </w:p>
    <w:p w:rsidR="000C0FC9" w:rsidRDefault="000C0FC9" w:rsidP="00882A71">
      <w:pPr>
        <w:spacing w:line="240" w:lineRule="auto"/>
        <w:ind w:firstLine="720"/>
        <w:rPr>
          <w:rFonts w:ascii="Times New Roman" w:hAnsi="Times New Roman" w:cs="Times New Roman"/>
          <w:sz w:val="24"/>
          <w:szCs w:val="24"/>
        </w:rPr>
      </w:pPr>
    </w:p>
    <w:p w:rsidR="000C0FC9" w:rsidRDefault="000C0FC9" w:rsidP="00882A71">
      <w:pPr>
        <w:spacing w:line="240" w:lineRule="auto"/>
        <w:ind w:firstLine="720"/>
        <w:rPr>
          <w:rFonts w:ascii="Times New Roman" w:hAnsi="Times New Roman" w:cs="Times New Roman"/>
          <w:sz w:val="24"/>
          <w:szCs w:val="24"/>
        </w:rPr>
      </w:pPr>
    </w:p>
    <w:p w:rsidR="000C0FC9" w:rsidRDefault="000C0FC9" w:rsidP="00882A71">
      <w:pPr>
        <w:spacing w:line="240" w:lineRule="auto"/>
        <w:ind w:firstLine="720"/>
        <w:rPr>
          <w:rFonts w:ascii="Times New Roman" w:hAnsi="Times New Roman" w:cs="Times New Roman"/>
          <w:sz w:val="24"/>
          <w:szCs w:val="24"/>
        </w:rPr>
      </w:pPr>
    </w:p>
    <w:p w:rsidR="000C0FC9" w:rsidRDefault="000C0FC9" w:rsidP="00882A71">
      <w:pPr>
        <w:spacing w:line="240" w:lineRule="auto"/>
        <w:ind w:firstLine="720"/>
        <w:rPr>
          <w:rFonts w:ascii="Times New Roman" w:hAnsi="Times New Roman" w:cs="Times New Roman"/>
          <w:sz w:val="24"/>
          <w:szCs w:val="24"/>
        </w:rPr>
      </w:pPr>
    </w:p>
    <w:p w:rsidR="000C0FC9" w:rsidRDefault="000C0FC9" w:rsidP="00882A71">
      <w:pPr>
        <w:spacing w:line="240" w:lineRule="auto"/>
        <w:ind w:firstLine="720"/>
        <w:rPr>
          <w:rFonts w:ascii="Times New Roman" w:hAnsi="Times New Roman" w:cs="Times New Roman"/>
          <w:sz w:val="24"/>
          <w:szCs w:val="24"/>
        </w:rPr>
      </w:pPr>
    </w:p>
    <w:p w:rsidR="000C0FC9" w:rsidRDefault="000C0FC9" w:rsidP="00882A71">
      <w:pPr>
        <w:spacing w:line="240" w:lineRule="auto"/>
        <w:ind w:firstLine="720"/>
        <w:rPr>
          <w:rFonts w:ascii="Times New Roman" w:hAnsi="Times New Roman" w:cs="Times New Roman"/>
          <w:sz w:val="24"/>
          <w:szCs w:val="24"/>
        </w:rPr>
      </w:pPr>
    </w:p>
    <w:p w:rsidR="00882A71" w:rsidRPr="006419C9" w:rsidRDefault="000C0FC9" w:rsidP="000C0FC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Two charging stations where analyzed for the system. The </w:t>
      </w:r>
      <w:r w:rsidR="00882A71" w:rsidRPr="006419C9">
        <w:rPr>
          <w:rFonts w:ascii="Times New Roman" w:hAnsi="Times New Roman" w:cs="Times New Roman"/>
          <w:sz w:val="24"/>
          <w:szCs w:val="24"/>
        </w:rPr>
        <w:t xml:space="preserve">GE </w:t>
      </w:r>
      <w:proofErr w:type="spellStart"/>
      <w:r w:rsidR="00882A71" w:rsidRPr="006419C9">
        <w:rPr>
          <w:rFonts w:ascii="Times New Roman" w:hAnsi="Times New Roman" w:cs="Times New Roman"/>
          <w:sz w:val="24"/>
          <w:szCs w:val="24"/>
        </w:rPr>
        <w:t>Durastation</w:t>
      </w:r>
      <w:proofErr w:type="spellEnd"/>
      <w:r w:rsidR="00882A71" w:rsidRPr="006419C9">
        <w:rPr>
          <w:rFonts w:ascii="Times New Roman" w:hAnsi="Times New Roman" w:cs="Times New Roman"/>
          <w:sz w:val="24"/>
          <w:szCs w:val="24"/>
        </w:rPr>
        <w:t xml:space="preserve"> Duel EV Charger </w:t>
      </w:r>
      <w:r>
        <w:rPr>
          <w:rFonts w:ascii="Times New Roman" w:hAnsi="Times New Roman" w:cs="Times New Roman"/>
          <w:sz w:val="24"/>
          <w:szCs w:val="24"/>
        </w:rPr>
        <w:t>and the Charge Point CT4000 Charger</w:t>
      </w:r>
      <w:r w:rsidR="00A55828">
        <w:rPr>
          <w:rFonts w:ascii="Times New Roman" w:hAnsi="Times New Roman" w:cs="Times New Roman"/>
          <w:sz w:val="24"/>
          <w:szCs w:val="24"/>
        </w:rPr>
        <w:t>(datasheets in Appendix A)</w:t>
      </w:r>
      <w:r>
        <w:rPr>
          <w:rFonts w:ascii="Times New Roman" w:hAnsi="Times New Roman" w:cs="Times New Roman"/>
          <w:sz w:val="24"/>
          <w:szCs w:val="24"/>
        </w:rPr>
        <w:t>. These two chargers have very similar properties as can be seen in Table 1. They both have duel Level 2 chargers and SAW j1722 connectors and have similar Electronic specifications. Since the Nissan leaf will be a heavy load battery a Level 2 charger will be need for fast charger and with the 70 percent depleted the charge</w:t>
      </w:r>
      <w:r w:rsidR="00EA5019">
        <w:rPr>
          <w:rFonts w:ascii="Times New Roman" w:hAnsi="Times New Roman" w:cs="Times New Roman"/>
          <w:sz w:val="24"/>
          <w:szCs w:val="24"/>
        </w:rPr>
        <w:t xml:space="preserve"> time will roughly be around 3</w:t>
      </w:r>
      <w:r>
        <w:rPr>
          <w:rFonts w:ascii="Times New Roman" w:hAnsi="Times New Roman" w:cs="Times New Roman"/>
          <w:sz w:val="24"/>
          <w:szCs w:val="24"/>
        </w:rPr>
        <w:t xml:space="preserve"> hours with the Level 2 charger. Both also have modern connectivity and easy maintenance capabilities but the GE has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advantage in that the cable length is longer and the power on standby is actually communicated in the datasheet allowing for more accurate power consumption predictions.  The GE system will run a</w:t>
      </w:r>
      <w:r w:rsidR="00882A71" w:rsidRPr="006419C9">
        <w:rPr>
          <w:rFonts w:ascii="Times New Roman" w:hAnsi="Times New Roman" w:cs="Times New Roman"/>
          <w:sz w:val="24"/>
          <w:szCs w:val="24"/>
        </w:rPr>
        <w:t xml:space="preserve">t a rate of 7.2 kW an hour and while the system is idle will consume 5W, </w:t>
      </w:r>
      <w:r w:rsidR="0087392E">
        <w:rPr>
          <w:rFonts w:ascii="Times New Roman" w:hAnsi="Times New Roman" w:cs="Times New Roman"/>
          <w:sz w:val="24"/>
          <w:szCs w:val="24"/>
        </w:rPr>
        <w:t xml:space="preserve">thus </w:t>
      </w:r>
      <w:r w:rsidR="00882A71" w:rsidRPr="006419C9">
        <w:rPr>
          <w:rFonts w:ascii="Times New Roman" w:hAnsi="Times New Roman" w:cs="Times New Roman"/>
          <w:sz w:val="24"/>
          <w:szCs w:val="24"/>
        </w:rPr>
        <w:t xml:space="preserve">it will roughly take </w:t>
      </w:r>
      <w:r w:rsidR="00EA5019">
        <w:rPr>
          <w:rFonts w:ascii="Times New Roman" w:hAnsi="Times New Roman" w:cs="Times New Roman"/>
          <w:sz w:val="24"/>
          <w:szCs w:val="24"/>
        </w:rPr>
        <w:t>3</w:t>
      </w:r>
      <w:r w:rsidR="0087392E">
        <w:rPr>
          <w:rFonts w:ascii="Times New Roman" w:hAnsi="Times New Roman" w:cs="Times New Roman"/>
          <w:sz w:val="24"/>
          <w:szCs w:val="24"/>
        </w:rPr>
        <w:t xml:space="preserve"> </w:t>
      </w:r>
      <w:r w:rsidR="00882A71" w:rsidRPr="006419C9">
        <w:rPr>
          <w:rFonts w:ascii="Times New Roman" w:hAnsi="Times New Roman" w:cs="Times New Roman"/>
          <w:sz w:val="24"/>
          <w:szCs w:val="24"/>
        </w:rPr>
        <w:t>hours to completely char</w:t>
      </w:r>
      <w:r>
        <w:rPr>
          <w:rFonts w:ascii="Times New Roman" w:hAnsi="Times New Roman" w:cs="Times New Roman"/>
          <w:sz w:val="24"/>
          <w:szCs w:val="24"/>
        </w:rPr>
        <w:t>ge the battery. Shown in table 2</w:t>
      </w:r>
      <w:r w:rsidR="00882A71" w:rsidRPr="006419C9">
        <w:rPr>
          <w:rFonts w:ascii="Times New Roman" w:hAnsi="Times New Roman" w:cs="Times New Roman"/>
          <w:sz w:val="24"/>
          <w:szCs w:val="24"/>
        </w:rPr>
        <w:t xml:space="preserve"> is a breakdown of the power drawn throughout the day. Figure 1 is a graph depicting the total load on the system. Table 2 depicts the power consumption to charge the car for 50 50 week span which is 7560kW.</w:t>
      </w:r>
      <w:r w:rsidR="00435672">
        <w:rPr>
          <w:rFonts w:ascii="Times New Roman" w:hAnsi="Times New Roman" w:cs="Times New Roman"/>
          <w:sz w:val="24"/>
          <w:szCs w:val="24"/>
        </w:rPr>
        <w:t xml:space="preserve"> These assumptions where made by using the typical charging times of the Nissan leaf at lot F. </w:t>
      </w:r>
      <w:r w:rsidR="00882A71" w:rsidRPr="006419C9">
        <w:rPr>
          <w:rFonts w:ascii="Times New Roman" w:hAnsi="Times New Roman" w:cs="Times New Roman"/>
          <w:sz w:val="24"/>
          <w:szCs w:val="24"/>
        </w:rPr>
        <w:t xml:space="preserve"> </w:t>
      </w:r>
    </w:p>
    <w:p w:rsidR="000C0FC9" w:rsidRDefault="000C0FC9" w:rsidP="000C0FC9">
      <w:pPr>
        <w:spacing w:line="240" w:lineRule="auto"/>
        <w:jc w:val="center"/>
        <w:rPr>
          <w:rFonts w:ascii="Times New Roman" w:hAnsi="Times New Roman" w:cs="Times New Roman"/>
          <w:sz w:val="24"/>
          <w:szCs w:val="24"/>
        </w:rPr>
      </w:pPr>
      <w:r w:rsidRPr="006419C9">
        <w:rPr>
          <w:rFonts w:ascii="Times New Roman" w:hAnsi="Times New Roman" w:cs="Times New Roman"/>
          <w:sz w:val="24"/>
          <w:szCs w:val="24"/>
        </w:rPr>
        <w:t xml:space="preserve">Table 1. Power Drawn from GE </w:t>
      </w:r>
      <w:proofErr w:type="spellStart"/>
      <w:r w:rsidRPr="006419C9">
        <w:rPr>
          <w:rFonts w:ascii="Times New Roman" w:hAnsi="Times New Roman" w:cs="Times New Roman"/>
          <w:sz w:val="24"/>
          <w:szCs w:val="24"/>
        </w:rPr>
        <w:t>Durastation</w:t>
      </w:r>
      <w:proofErr w:type="spellEnd"/>
      <w:r w:rsidRPr="006419C9">
        <w:rPr>
          <w:rFonts w:ascii="Times New Roman" w:hAnsi="Times New Roman" w:cs="Times New Roman"/>
          <w:sz w:val="24"/>
          <w:szCs w:val="24"/>
        </w:rPr>
        <w:t xml:space="preserve"> to charge four Nissan Leaf’s</w:t>
      </w:r>
    </w:p>
    <w:tbl>
      <w:tblPr>
        <w:tblpPr w:leftFromText="180" w:rightFromText="180" w:vertAnchor="text" w:horzAnchor="margin" w:tblpXSpec="center" w:tblpY="37"/>
        <w:tblW w:w="10560" w:type="dxa"/>
        <w:tblLook w:val="04A0" w:firstRow="1" w:lastRow="0" w:firstColumn="1" w:lastColumn="0" w:noHBand="0" w:noVBand="1"/>
      </w:tblPr>
      <w:tblGrid>
        <w:gridCol w:w="1320"/>
        <w:gridCol w:w="1320"/>
        <w:gridCol w:w="1320"/>
        <w:gridCol w:w="1320"/>
        <w:gridCol w:w="1320"/>
        <w:gridCol w:w="1320"/>
        <w:gridCol w:w="1320"/>
        <w:gridCol w:w="1320"/>
      </w:tblGrid>
      <w:tr w:rsidR="000C0FC9" w:rsidRPr="006419C9" w:rsidTr="000C0FC9">
        <w:trPr>
          <w:trHeight w:val="31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0FC9" w:rsidRPr="006419C9" w:rsidRDefault="000C0FC9" w:rsidP="000C0FC9">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Time</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0C0FC9" w:rsidRPr="006419C9" w:rsidRDefault="000C0FC9" w:rsidP="000C0FC9">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6:00 AM</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0C0FC9" w:rsidRPr="006419C9" w:rsidRDefault="000C0FC9" w:rsidP="000C0FC9">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7:00 AM</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0C0FC9" w:rsidRPr="006419C9" w:rsidRDefault="000C0FC9" w:rsidP="000C0FC9">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8:00 AM</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0C0FC9" w:rsidRPr="006419C9" w:rsidRDefault="000C0FC9" w:rsidP="000C0FC9">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9:00 AM</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0C0FC9" w:rsidRPr="006419C9" w:rsidRDefault="000C0FC9" w:rsidP="000C0FC9">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10:00 AM</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0C0FC9" w:rsidRPr="006419C9" w:rsidRDefault="000C0FC9" w:rsidP="000C0FC9">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11:00 AM</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0C0FC9" w:rsidRPr="006419C9" w:rsidRDefault="000C0FC9" w:rsidP="000C0FC9">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12:00 PM</w:t>
            </w:r>
          </w:p>
        </w:tc>
      </w:tr>
      <w:tr w:rsidR="000C0FC9" w:rsidRPr="006419C9" w:rsidTr="000C0FC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0C0FC9" w:rsidRPr="006419C9" w:rsidRDefault="000C0FC9" w:rsidP="000C0FC9">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Car 1</w:t>
            </w:r>
          </w:p>
        </w:tc>
        <w:tc>
          <w:tcPr>
            <w:tcW w:w="1320" w:type="dxa"/>
            <w:tcBorders>
              <w:top w:val="nil"/>
              <w:left w:val="nil"/>
              <w:bottom w:val="single" w:sz="4" w:space="0" w:color="auto"/>
              <w:right w:val="single" w:sz="4" w:space="0" w:color="auto"/>
            </w:tcBorders>
            <w:shd w:val="clear" w:color="auto" w:fill="auto"/>
            <w:noWrap/>
            <w:vAlign w:val="center"/>
            <w:hideMark/>
          </w:tcPr>
          <w:p w:rsidR="000C0FC9" w:rsidRPr="006419C9" w:rsidRDefault="000C0FC9" w:rsidP="000C0FC9">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0</w:t>
            </w:r>
          </w:p>
        </w:tc>
        <w:tc>
          <w:tcPr>
            <w:tcW w:w="1320" w:type="dxa"/>
            <w:tcBorders>
              <w:top w:val="nil"/>
              <w:left w:val="nil"/>
              <w:bottom w:val="single" w:sz="4" w:space="0" w:color="auto"/>
              <w:right w:val="single" w:sz="4" w:space="0" w:color="auto"/>
            </w:tcBorders>
            <w:shd w:val="clear" w:color="auto" w:fill="auto"/>
            <w:noWrap/>
            <w:vAlign w:val="center"/>
            <w:hideMark/>
          </w:tcPr>
          <w:p w:rsidR="000C0FC9" w:rsidRPr="006419C9" w:rsidRDefault="000C0FC9" w:rsidP="000C0FC9">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5</w:t>
            </w:r>
            <w:r w:rsidR="00FA2B9E">
              <w:rPr>
                <w:rFonts w:ascii="Times New Roman" w:eastAsia="Times New Roman" w:hAnsi="Times New Roman" w:cs="Times New Roman"/>
                <w:color w:val="000000"/>
                <w:sz w:val="24"/>
                <w:szCs w:val="24"/>
              </w:rPr>
              <w:t>W</w:t>
            </w:r>
          </w:p>
        </w:tc>
        <w:tc>
          <w:tcPr>
            <w:tcW w:w="1320" w:type="dxa"/>
            <w:tcBorders>
              <w:top w:val="nil"/>
              <w:left w:val="nil"/>
              <w:bottom w:val="single" w:sz="4" w:space="0" w:color="auto"/>
              <w:right w:val="single" w:sz="4" w:space="0" w:color="auto"/>
            </w:tcBorders>
            <w:shd w:val="clear" w:color="auto" w:fill="auto"/>
            <w:noWrap/>
            <w:vAlign w:val="center"/>
            <w:hideMark/>
          </w:tcPr>
          <w:p w:rsidR="000C0FC9" w:rsidRPr="006419C9" w:rsidRDefault="000C0FC9" w:rsidP="000C0FC9">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5</w:t>
            </w:r>
            <w:r w:rsidR="00FA2B9E">
              <w:rPr>
                <w:rFonts w:ascii="Times New Roman" w:eastAsia="Times New Roman" w:hAnsi="Times New Roman" w:cs="Times New Roman"/>
                <w:color w:val="000000"/>
                <w:sz w:val="24"/>
                <w:szCs w:val="24"/>
              </w:rPr>
              <w:t>W</w:t>
            </w:r>
          </w:p>
        </w:tc>
        <w:tc>
          <w:tcPr>
            <w:tcW w:w="1320" w:type="dxa"/>
            <w:tcBorders>
              <w:top w:val="nil"/>
              <w:left w:val="nil"/>
              <w:bottom w:val="single" w:sz="4" w:space="0" w:color="auto"/>
              <w:right w:val="single" w:sz="4" w:space="0" w:color="auto"/>
            </w:tcBorders>
            <w:shd w:val="clear" w:color="auto" w:fill="auto"/>
            <w:noWrap/>
            <w:vAlign w:val="center"/>
            <w:hideMark/>
          </w:tcPr>
          <w:p w:rsidR="000C0FC9" w:rsidRPr="006419C9" w:rsidRDefault="000C0FC9" w:rsidP="000C0FC9">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7.2</w:t>
            </w:r>
            <w:r w:rsidR="00FA2B9E">
              <w:rPr>
                <w:rFonts w:ascii="Times New Roman" w:eastAsia="Times New Roman" w:hAnsi="Times New Roman" w:cs="Times New Roman"/>
                <w:color w:val="000000"/>
                <w:sz w:val="24"/>
                <w:szCs w:val="24"/>
              </w:rPr>
              <w:t>kW</w:t>
            </w:r>
          </w:p>
        </w:tc>
        <w:tc>
          <w:tcPr>
            <w:tcW w:w="1320" w:type="dxa"/>
            <w:tcBorders>
              <w:top w:val="nil"/>
              <w:left w:val="nil"/>
              <w:bottom w:val="single" w:sz="4" w:space="0" w:color="auto"/>
              <w:right w:val="single" w:sz="4" w:space="0" w:color="auto"/>
            </w:tcBorders>
            <w:shd w:val="clear" w:color="auto" w:fill="auto"/>
            <w:noWrap/>
            <w:vAlign w:val="center"/>
            <w:hideMark/>
          </w:tcPr>
          <w:p w:rsidR="000C0FC9" w:rsidRPr="006419C9" w:rsidRDefault="000C0FC9" w:rsidP="000C0FC9">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7.2</w:t>
            </w:r>
            <w:r w:rsidR="00FA2B9E">
              <w:rPr>
                <w:rFonts w:ascii="Times New Roman" w:eastAsia="Times New Roman" w:hAnsi="Times New Roman" w:cs="Times New Roman"/>
                <w:color w:val="000000"/>
                <w:sz w:val="24"/>
                <w:szCs w:val="24"/>
              </w:rPr>
              <w:t>kW</w:t>
            </w:r>
          </w:p>
        </w:tc>
        <w:tc>
          <w:tcPr>
            <w:tcW w:w="1320" w:type="dxa"/>
            <w:tcBorders>
              <w:top w:val="nil"/>
              <w:left w:val="nil"/>
              <w:bottom w:val="single" w:sz="4" w:space="0" w:color="auto"/>
              <w:right w:val="single" w:sz="4" w:space="0" w:color="auto"/>
            </w:tcBorders>
            <w:shd w:val="clear" w:color="auto" w:fill="auto"/>
            <w:noWrap/>
            <w:vAlign w:val="center"/>
            <w:hideMark/>
          </w:tcPr>
          <w:p w:rsidR="000C0FC9" w:rsidRPr="006419C9" w:rsidRDefault="000C0FC9" w:rsidP="000C0FC9">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7.2</w:t>
            </w:r>
            <w:r w:rsidR="00FA2B9E">
              <w:rPr>
                <w:rFonts w:ascii="Times New Roman" w:eastAsia="Times New Roman" w:hAnsi="Times New Roman" w:cs="Times New Roman"/>
                <w:color w:val="000000"/>
                <w:sz w:val="24"/>
                <w:szCs w:val="24"/>
              </w:rPr>
              <w:t>kW</w:t>
            </w:r>
          </w:p>
        </w:tc>
        <w:tc>
          <w:tcPr>
            <w:tcW w:w="1320" w:type="dxa"/>
            <w:tcBorders>
              <w:top w:val="nil"/>
              <w:left w:val="nil"/>
              <w:bottom w:val="single" w:sz="4" w:space="0" w:color="auto"/>
              <w:right w:val="single" w:sz="4" w:space="0" w:color="auto"/>
            </w:tcBorders>
            <w:shd w:val="clear" w:color="auto" w:fill="auto"/>
            <w:noWrap/>
            <w:vAlign w:val="center"/>
            <w:hideMark/>
          </w:tcPr>
          <w:p w:rsidR="000C0FC9" w:rsidRPr="006419C9" w:rsidRDefault="00EA5019" w:rsidP="000C0FC9">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w:t>
            </w:r>
          </w:p>
        </w:tc>
      </w:tr>
    </w:tbl>
    <w:p w:rsidR="000C0FC9" w:rsidRDefault="000C0FC9" w:rsidP="000C0FC9">
      <w:pPr>
        <w:spacing w:line="240" w:lineRule="auto"/>
        <w:rPr>
          <w:rFonts w:ascii="Times New Roman" w:hAnsi="Times New Roman" w:cs="Times New Roman"/>
          <w:sz w:val="24"/>
          <w:szCs w:val="24"/>
        </w:rPr>
      </w:pPr>
    </w:p>
    <w:p w:rsidR="000C0FC9" w:rsidRDefault="000C0FC9" w:rsidP="000C0FC9">
      <w:pPr>
        <w:spacing w:line="240" w:lineRule="auto"/>
        <w:jc w:val="center"/>
        <w:rPr>
          <w:rFonts w:ascii="Times New Roman" w:hAnsi="Times New Roman" w:cs="Times New Roman"/>
          <w:sz w:val="24"/>
          <w:szCs w:val="24"/>
        </w:rPr>
      </w:pPr>
    </w:p>
    <w:p w:rsidR="000C0FC9" w:rsidRDefault="000C0FC9" w:rsidP="000C0FC9">
      <w:pPr>
        <w:spacing w:line="240" w:lineRule="auto"/>
        <w:jc w:val="center"/>
        <w:rPr>
          <w:rFonts w:ascii="Times New Roman" w:hAnsi="Times New Roman" w:cs="Times New Roman"/>
          <w:sz w:val="24"/>
          <w:szCs w:val="24"/>
        </w:rPr>
      </w:pPr>
    </w:p>
    <w:p w:rsidR="000C0FC9" w:rsidRDefault="000C0FC9" w:rsidP="000C0FC9">
      <w:pPr>
        <w:spacing w:line="240" w:lineRule="auto"/>
        <w:jc w:val="center"/>
        <w:rPr>
          <w:rFonts w:ascii="Times New Roman" w:hAnsi="Times New Roman" w:cs="Times New Roman"/>
          <w:sz w:val="24"/>
          <w:szCs w:val="24"/>
        </w:rPr>
      </w:pPr>
    </w:p>
    <w:p w:rsidR="000C0FC9" w:rsidRPr="006419C9" w:rsidRDefault="000C0FC9" w:rsidP="000C0FC9">
      <w:pPr>
        <w:spacing w:line="240" w:lineRule="auto"/>
        <w:jc w:val="center"/>
        <w:rPr>
          <w:rFonts w:ascii="Times New Roman" w:hAnsi="Times New Roman" w:cs="Times New Roman"/>
          <w:sz w:val="24"/>
          <w:szCs w:val="24"/>
        </w:rPr>
      </w:pPr>
      <w:r w:rsidRPr="006419C9">
        <w:rPr>
          <w:rFonts w:ascii="Times New Roman" w:hAnsi="Times New Roman" w:cs="Times New Roman"/>
          <w:sz w:val="24"/>
          <w:szCs w:val="24"/>
        </w:rPr>
        <w:t xml:space="preserve">Table 2. Year consumption break down </w:t>
      </w:r>
    </w:p>
    <w:tbl>
      <w:tblPr>
        <w:tblpPr w:leftFromText="180" w:rightFromText="180" w:vertAnchor="page" w:horzAnchor="margin" w:tblpXSpec="center" w:tblpY="3160"/>
        <w:tblW w:w="2640" w:type="dxa"/>
        <w:tblLook w:val="04A0" w:firstRow="1" w:lastRow="0" w:firstColumn="1" w:lastColumn="0" w:noHBand="0" w:noVBand="1"/>
      </w:tblPr>
      <w:tblGrid>
        <w:gridCol w:w="1320"/>
        <w:gridCol w:w="1320"/>
      </w:tblGrid>
      <w:tr w:rsidR="000C0FC9" w:rsidRPr="006419C9" w:rsidTr="00A534A7">
        <w:trPr>
          <w:trHeight w:val="31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0FC9" w:rsidRPr="006419C9" w:rsidRDefault="000C0FC9" w:rsidP="00A534A7">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Time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0C0FC9" w:rsidRPr="006419C9" w:rsidRDefault="000C0FC9" w:rsidP="00A534A7">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kW</w:t>
            </w:r>
          </w:p>
        </w:tc>
      </w:tr>
      <w:tr w:rsidR="000C0FC9" w:rsidRPr="006419C9" w:rsidTr="00A534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C0FC9" w:rsidRPr="006419C9" w:rsidRDefault="000C0FC9" w:rsidP="00A534A7">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1 Day</w:t>
            </w:r>
          </w:p>
        </w:tc>
        <w:tc>
          <w:tcPr>
            <w:tcW w:w="1320" w:type="dxa"/>
            <w:tcBorders>
              <w:top w:val="nil"/>
              <w:left w:val="nil"/>
              <w:bottom w:val="single" w:sz="4" w:space="0" w:color="auto"/>
              <w:right w:val="single" w:sz="4" w:space="0" w:color="auto"/>
            </w:tcBorders>
            <w:shd w:val="clear" w:color="auto" w:fill="auto"/>
            <w:noWrap/>
            <w:vAlign w:val="bottom"/>
            <w:hideMark/>
          </w:tcPr>
          <w:p w:rsidR="000C0FC9" w:rsidRPr="006419C9" w:rsidRDefault="000C0FC9" w:rsidP="00A534A7">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21.6</w:t>
            </w:r>
          </w:p>
        </w:tc>
      </w:tr>
      <w:tr w:rsidR="000C0FC9" w:rsidRPr="006419C9" w:rsidTr="00A534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C0FC9" w:rsidRPr="006419C9" w:rsidRDefault="000C0FC9" w:rsidP="00A534A7">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1 Week</w:t>
            </w:r>
          </w:p>
        </w:tc>
        <w:tc>
          <w:tcPr>
            <w:tcW w:w="1320" w:type="dxa"/>
            <w:tcBorders>
              <w:top w:val="nil"/>
              <w:left w:val="nil"/>
              <w:bottom w:val="single" w:sz="4" w:space="0" w:color="auto"/>
              <w:right w:val="single" w:sz="4" w:space="0" w:color="auto"/>
            </w:tcBorders>
            <w:shd w:val="clear" w:color="auto" w:fill="auto"/>
            <w:noWrap/>
            <w:vAlign w:val="bottom"/>
            <w:hideMark/>
          </w:tcPr>
          <w:p w:rsidR="000C0FC9" w:rsidRPr="006419C9" w:rsidRDefault="000C0FC9" w:rsidP="00A534A7">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151.2</w:t>
            </w:r>
          </w:p>
        </w:tc>
      </w:tr>
      <w:tr w:rsidR="000C0FC9" w:rsidRPr="006419C9" w:rsidTr="00A534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C0FC9" w:rsidRPr="006419C9" w:rsidRDefault="000C0FC9" w:rsidP="00A534A7">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50 week</w:t>
            </w:r>
          </w:p>
        </w:tc>
        <w:tc>
          <w:tcPr>
            <w:tcW w:w="1320" w:type="dxa"/>
            <w:tcBorders>
              <w:top w:val="nil"/>
              <w:left w:val="nil"/>
              <w:bottom w:val="single" w:sz="4" w:space="0" w:color="auto"/>
              <w:right w:val="single" w:sz="4" w:space="0" w:color="auto"/>
            </w:tcBorders>
            <w:shd w:val="clear" w:color="auto" w:fill="auto"/>
            <w:noWrap/>
            <w:vAlign w:val="bottom"/>
            <w:hideMark/>
          </w:tcPr>
          <w:p w:rsidR="000C0FC9" w:rsidRPr="006419C9" w:rsidRDefault="000C0FC9" w:rsidP="00A534A7">
            <w:pPr>
              <w:spacing w:after="0" w:line="240" w:lineRule="auto"/>
              <w:jc w:val="center"/>
              <w:rPr>
                <w:rFonts w:ascii="Times New Roman" w:eastAsia="Times New Roman" w:hAnsi="Times New Roman" w:cs="Times New Roman"/>
                <w:color w:val="000000"/>
                <w:sz w:val="24"/>
                <w:szCs w:val="24"/>
              </w:rPr>
            </w:pPr>
            <w:r w:rsidRPr="006419C9">
              <w:rPr>
                <w:rFonts w:ascii="Times New Roman" w:eastAsia="Times New Roman" w:hAnsi="Times New Roman" w:cs="Times New Roman"/>
                <w:color w:val="000000"/>
                <w:sz w:val="24"/>
                <w:szCs w:val="24"/>
              </w:rPr>
              <w:t>7560</w:t>
            </w:r>
          </w:p>
        </w:tc>
      </w:tr>
    </w:tbl>
    <w:p w:rsidR="000C0FC9" w:rsidRPr="006419C9" w:rsidRDefault="000C0FC9" w:rsidP="000C0FC9">
      <w:pPr>
        <w:spacing w:line="240" w:lineRule="auto"/>
        <w:jc w:val="center"/>
        <w:rPr>
          <w:rFonts w:ascii="Times New Roman" w:hAnsi="Times New Roman" w:cs="Times New Roman"/>
          <w:sz w:val="24"/>
          <w:szCs w:val="24"/>
        </w:rPr>
      </w:pPr>
    </w:p>
    <w:p w:rsidR="002071C3" w:rsidRDefault="002071C3"/>
    <w:p w:rsidR="002071C3" w:rsidRDefault="002071C3"/>
    <w:p w:rsidR="002071C3" w:rsidRDefault="002071C3"/>
    <w:p w:rsidR="002071C3" w:rsidRDefault="00EA5019">
      <w:r>
        <w:rPr>
          <w:noProof/>
        </w:rPr>
        <w:drawing>
          <wp:inline distT="0" distB="0" distL="0" distR="0" wp14:anchorId="5A0A73A8" wp14:editId="2CE0BF6D">
            <wp:extent cx="5943600" cy="3689350"/>
            <wp:effectExtent l="0" t="0" r="0" b="635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071C3" w:rsidRDefault="00EA5019">
      <w:r>
        <w:rPr>
          <w:noProof/>
        </w:rPr>
        <mc:AlternateContent>
          <mc:Choice Requires="wps">
            <w:drawing>
              <wp:anchor distT="45720" distB="45720" distL="114300" distR="114300" simplePos="0" relativeHeight="251668480" behindDoc="0" locked="0" layoutInCell="1" allowOverlap="1" wp14:anchorId="74F232CB" wp14:editId="0A9399A0">
                <wp:simplePos x="0" y="0"/>
                <wp:positionH relativeFrom="margin">
                  <wp:posOffset>979065</wp:posOffset>
                </wp:positionH>
                <wp:positionV relativeFrom="paragraph">
                  <wp:posOffset>3081</wp:posOffset>
                </wp:positionV>
                <wp:extent cx="3670935" cy="4362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935" cy="436245"/>
                        </a:xfrm>
                        <a:prstGeom prst="rect">
                          <a:avLst/>
                        </a:prstGeom>
                        <a:noFill/>
                        <a:ln w="9525">
                          <a:noFill/>
                          <a:miter lim="800000"/>
                          <a:headEnd/>
                          <a:tailEnd/>
                        </a:ln>
                      </wps:spPr>
                      <wps:txbx>
                        <w:txbxContent>
                          <w:p w:rsidR="001C14BE" w:rsidRDefault="001C14BE" w:rsidP="001C14BE">
                            <w:pPr>
                              <w:spacing w:line="240" w:lineRule="auto"/>
                              <w:jc w:val="center"/>
                              <w:rPr>
                                <w:rFonts w:ascii="Times New Roman" w:hAnsi="Times New Roman" w:cs="Times New Roman"/>
                                <w:sz w:val="24"/>
                                <w:szCs w:val="24"/>
                              </w:rPr>
                            </w:pPr>
                            <w:r>
                              <w:rPr>
                                <w:rFonts w:ascii="Times New Roman" w:hAnsi="Times New Roman" w:cs="Times New Roman"/>
                                <w:sz w:val="24"/>
                                <w:szCs w:val="24"/>
                              </w:rPr>
                              <w:t>F</w:t>
                            </w:r>
                            <w:bookmarkStart w:id="0" w:name="_GoBack"/>
                            <w:r>
                              <w:rPr>
                                <w:rFonts w:ascii="Times New Roman" w:hAnsi="Times New Roman" w:cs="Times New Roman"/>
                                <w:sz w:val="24"/>
                                <w:szCs w:val="24"/>
                              </w:rPr>
                              <w:t>igure</w:t>
                            </w:r>
                            <w:r w:rsidRPr="006419C9">
                              <w:rPr>
                                <w:rFonts w:ascii="Times New Roman" w:hAnsi="Times New Roman" w:cs="Times New Roman"/>
                                <w:sz w:val="24"/>
                                <w:szCs w:val="24"/>
                              </w:rPr>
                              <w:t xml:space="preserve"> 1. Power Drawn from GE </w:t>
                            </w:r>
                            <w:proofErr w:type="spellStart"/>
                            <w:r w:rsidRPr="006419C9">
                              <w:rPr>
                                <w:rFonts w:ascii="Times New Roman" w:hAnsi="Times New Roman" w:cs="Times New Roman"/>
                                <w:sz w:val="24"/>
                                <w:szCs w:val="24"/>
                              </w:rPr>
                              <w:t>Durastation</w:t>
                            </w:r>
                            <w:proofErr w:type="spellEnd"/>
                            <w:r w:rsidRPr="006419C9">
                              <w:rPr>
                                <w:rFonts w:ascii="Times New Roman" w:hAnsi="Times New Roman" w:cs="Times New Roman"/>
                                <w:sz w:val="24"/>
                                <w:szCs w:val="24"/>
                              </w:rPr>
                              <w:t xml:space="preserve"> to charge four Nissan Leaf’s</w:t>
                            </w:r>
                          </w:p>
                          <w:bookmarkEnd w:id="0"/>
                          <w:p w:rsidR="001C14BE" w:rsidRDefault="001C14BE" w:rsidP="001C14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F232CB" id="_x0000_t202" coordsize="21600,21600" o:spt="202" path="m,l,21600r21600,l21600,xe">
                <v:stroke joinstyle="miter"/>
                <v:path gradientshapeok="t" o:connecttype="rect"/>
              </v:shapetype>
              <v:shape id="Text Box 2" o:spid="_x0000_s1026" type="#_x0000_t202" style="position:absolute;margin-left:77.1pt;margin-top:.25pt;width:289.05pt;height:34.3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" filled="f" stroked="f">
                <v:textbox>
                  <w:txbxContent>
                    <w:p w:rsidR="001C14BE" w:rsidRDefault="001C14BE" w:rsidP="001C14BE">
                      <w:pPr>
                        <w:spacing w:line="240" w:lineRule="auto"/>
                        <w:jc w:val="center"/>
                        <w:rPr>
                          <w:rFonts w:ascii="Times New Roman" w:hAnsi="Times New Roman" w:cs="Times New Roman"/>
                          <w:sz w:val="24"/>
                          <w:szCs w:val="24"/>
                        </w:rPr>
                      </w:pPr>
                      <w:r>
                        <w:rPr>
                          <w:rFonts w:ascii="Times New Roman" w:hAnsi="Times New Roman" w:cs="Times New Roman"/>
                          <w:sz w:val="24"/>
                          <w:szCs w:val="24"/>
                        </w:rPr>
                        <w:t>F</w:t>
                      </w:r>
                      <w:bookmarkStart w:id="1" w:name="_GoBack"/>
                      <w:r>
                        <w:rPr>
                          <w:rFonts w:ascii="Times New Roman" w:hAnsi="Times New Roman" w:cs="Times New Roman"/>
                          <w:sz w:val="24"/>
                          <w:szCs w:val="24"/>
                        </w:rPr>
                        <w:t>igure</w:t>
                      </w:r>
                      <w:r w:rsidRPr="006419C9">
                        <w:rPr>
                          <w:rFonts w:ascii="Times New Roman" w:hAnsi="Times New Roman" w:cs="Times New Roman"/>
                          <w:sz w:val="24"/>
                          <w:szCs w:val="24"/>
                        </w:rPr>
                        <w:t xml:space="preserve"> 1. Power Drawn from GE </w:t>
                      </w:r>
                      <w:proofErr w:type="spellStart"/>
                      <w:r w:rsidRPr="006419C9">
                        <w:rPr>
                          <w:rFonts w:ascii="Times New Roman" w:hAnsi="Times New Roman" w:cs="Times New Roman"/>
                          <w:sz w:val="24"/>
                          <w:szCs w:val="24"/>
                        </w:rPr>
                        <w:t>Durastation</w:t>
                      </w:r>
                      <w:proofErr w:type="spellEnd"/>
                      <w:r w:rsidRPr="006419C9">
                        <w:rPr>
                          <w:rFonts w:ascii="Times New Roman" w:hAnsi="Times New Roman" w:cs="Times New Roman"/>
                          <w:sz w:val="24"/>
                          <w:szCs w:val="24"/>
                        </w:rPr>
                        <w:t xml:space="preserve"> to charge four Nissan Leaf’s</w:t>
                      </w:r>
                    </w:p>
                    <w:bookmarkEnd w:id="1"/>
                    <w:p w:rsidR="001C14BE" w:rsidRDefault="001C14BE" w:rsidP="001C14BE"/>
                  </w:txbxContent>
                </v:textbox>
                <w10:wrap type="square" anchorx="margin"/>
              </v:shape>
            </w:pict>
          </mc:Fallback>
        </mc:AlternateContent>
      </w:r>
    </w:p>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rsidP="002071C3">
      <w:pPr>
        <w:rPr>
          <w:rFonts w:ascii="Arial" w:hAnsi="Arial" w:cs="Arial"/>
          <w:color w:val="444444"/>
          <w:sz w:val="19"/>
          <w:szCs w:val="19"/>
          <w:shd w:val="clear" w:color="auto" w:fill="FFFFFF"/>
        </w:rPr>
      </w:pPr>
      <w:r>
        <w:rPr>
          <w:rFonts w:ascii="Arial" w:hAnsi="Arial" w:cs="Arial"/>
          <w:color w:val="444444"/>
          <w:sz w:val="19"/>
          <w:szCs w:val="19"/>
          <w:shd w:val="clear" w:color="auto" w:fill="FFFFFF"/>
        </w:rPr>
        <w:t xml:space="preserve">GE </w:t>
      </w:r>
    </w:p>
    <w:p w:rsidR="002071C3" w:rsidRDefault="002071C3" w:rsidP="002071C3">
      <w:pPr>
        <w:rPr>
          <w:rFonts w:ascii="Arial" w:hAnsi="Arial" w:cs="Arial"/>
          <w:color w:val="444444"/>
          <w:sz w:val="19"/>
          <w:szCs w:val="19"/>
          <w:shd w:val="clear" w:color="auto" w:fill="FFFFFF"/>
        </w:rPr>
      </w:pPr>
      <w:hyperlink r:id="rId5" w:history="1">
        <w:r w:rsidRPr="006C2035">
          <w:rPr>
            <w:rStyle w:val="Hyperlink"/>
            <w:rFonts w:ascii="Arial" w:hAnsi="Arial" w:cs="Arial"/>
            <w:sz w:val="19"/>
            <w:szCs w:val="19"/>
            <w:shd w:val="clear" w:color="auto" w:fill="FFFFFF"/>
          </w:rPr>
          <w:t>http://apps.geindustrial.com/publibrary/checkout/DET-743D?TNR=Application%20and%20Technical%7CDET-743D%7Cgeneric</w:t>
        </w:r>
      </w:hyperlink>
    </w:p>
    <w:p w:rsidR="002071C3" w:rsidRDefault="002071C3" w:rsidP="002071C3">
      <w:pPr>
        <w:rPr>
          <w:rFonts w:ascii="Arial" w:hAnsi="Arial" w:cs="Arial"/>
          <w:color w:val="444444"/>
          <w:sz w:val="19"/>
          <w:szCs w:val="19"/>
          <w:shd w:val="clear" w:color="auto" w:fill="FFFFFF"/>
        </w:rPr>
      </w:pPr>
      <w:hyperlink r:id="rId6" w:history="1">
        <w:r w:rsidRPr="006C2035">
          <w:rPr>
            <w:rStyle w:val="Hyperlink"/>
            <w:rFonts w:ascii="Arial" w:hAnsi="Arial" w:cs="Arial"/>
            <w:sz w:val="19"/>
            <w:szCs w:val="19"/>
            <w:shd w:val="clear" w:color="auto" w:fill="FFFFFF"/>
          </w:rPr>
          <w:t>http://www.gelighting.com/LightingWeb/na/images/DEH535-Gen2-GE-DuraStation-EVSE-Charger-User-Manual_tcm201-116718.pdf</w:t>
        </w:r>
      </w:hyperlink>
    </w:p>
    <w:p w:rsidR="002071C3" w:rsidRDefault="002071C3" w:rsidP="002071C3">
      <w:pPr>
        <w:rPr>
          <w:rFonts w:ascii="Arial" w:hAnsi="Arial" w:cs="Arial"/>
          <w:color w:val="444444"/>
          <w:sz w:val="19"/>
          <w:szCs w:val="19"/>
          <w:shd w:val="clear" w:color="auto" w:fill="FFFFFF"/>
        </w:rPr>
      </w:pPr>
      <w:r>
        <w:rPr>
          <w:rFonts w:ascii="Arial" w:hAnsi="Arial" w:cs="Arial"/>
          <w:color w:val="444444"/>
          <w:sz w:val="19"/>
          <w:szCs w:val="19"/>
          <w:shd w:val="clear" w:color="auto" w:fill="FFFFFF"/>
        </w:rPr>
        <w:t xml:space="preserve">Charge point </w:t>
      </w:r>
    </w:p>
    <w:p w:rsidR="002071C3" w:rsidRDefault="002071C3" w:rsidP="002071C3">
      <w:pPr>
        <w:rPr>
          <w:rFonts w:ascii="Arial" w:hAnsi="Arial" w:cs="Arial"/>
          <w:color w:val="444444"/>
          <w:sz w:val="19"/>
          <w:szCs w:val="19"/>
          <w:shd w:val="clear" w:color="auto" w:fill="FFFFFF"/>
        </w:rPr>
      </w:pPr>
      <w:hyperlink r:id="rId7" w:history="1">
        <w:r w:rsidRPr="006C2035">
          <w:rPr>
            <w:rStyle w:val="Hyperlink"/>
            <w:rFonts w:ascii="Arial" w:hAnsi="Arial" w:cs="Arial"/>
            <w:sz w:val="19"/>
            <w:szCs w:val="19"/>
            <w:shd w:val="clear" w:color="auto" w:fill="FFFFFF"/>
          </w:rPr>
          <w:t>https://www.chargepoint.com/files/brochures/br-ct4000.pdf</w:t>
        </w:r>
      </w:hyperlink>
    </w:p>
    <w:p w:rsidR="002071C3" w:rsidRDefault="002071C3" w:rsidP="002071C3">
      <w:pPr>
        <w:rPr>
          <w:rFonts w:ascii="Arial" w:hAnsi="Arial" w:cs="Arial"/>
          <w:color w:val="444444"/>
          <w:sz w:val="19"/>
          <w:szCs w:val="19"/>
          <w:shd w:val="clear" w:color="auto" w:fill="FFFFFF"/>
        </w:rPr>
      </w:pPr>
      <w:hyperlink r:id="rId8" w:history="1">
        <w:r w:rsidRPr="006C2035">
          <w:rPr>
            <w:rStyle w:val="Hyperlink"/>
            <w:rFonts w:ascii="Arial" w:hAnsi="Arial" w:cs="Arial"/>
            <w:sz w:val="19"/>
            <w:szCs w:val="19"/>
            <w:shd w:val="clear" w:color="auto" w:fill="FFFFFF"/>
          </w:rPr>
          <w:t>https://www.chargepoint.com/files/datasheets/ds-ct4000.pdf</w:t>
        </w:r>
      </w:hyperlink>
    </w:p>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2071C3" w:rsidRDefault="002071C3"/>
    <w:p w:rsidR="00963E5D" w:rsidRDefault="00EA5019"/>
    <w:sectPr w:rsidR="00963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71"/>
    <w:rsid w:val="0001006E"/>
    <w:rsid w:val="0001214A"/>
    <w:rsid w:val="000C0FC9"/>
    <w:rsid w:val="001C14BE"/>
    <w:rsid w:val="001E0C9A"/>
    <w:rsid w:val="001E1DDA"/>
    <w:rsid w:val="002071C3"/>
    <w:rsid w:val="00435672"/>
    <w:rsid w:val="006902A9"/>
    <w:rsid w:val="006E0643"/>
    <w:rsid w:val="00715236"/>
    <w:rsid w:val="0087392E"/>
    <w:rsid w:val="00882A71"/>
    <w:rsid w:val="00A36B38"/>
    <w:rsid w:val="00A534A7"/>
    <w:rsid w:val="00A55828"/>
    <w:rsid w:val="00A94CD8"/>
    <w:rsid w:val="00AF7F63"/>
    <w:rsid w:val="00BB1DAB"/>
    <w:rsid w:val="00C15DB9"/>
    <w:rsid w:val="00CB025C"/>
    <w:rsid w:val="00CE58A2"/>
    <w:rsid w:val="00DB4603"/>
    <w:rsid w:val="00E437BD"/>
    <w:rsid w:val="00E63508"/>
    <w:rsid w:val="00EA5019"/>
    <w:rsid w:val="00FA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CD39"/>
  <w15:chartTrackingRefBased/>
  <w15:docId w15:val="{AC3A9B6F-3E8E-4DC1-8E5B-58FD774C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2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1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85366">
      <w:bodyDiv w:val="1"/>
      <w:marLeft w:val="0"/>
      <w:marRight w:val="0"/>
      <w:marTop w:val="0"/>
      <w:marBottom w:val="0"/>
      <w:divBdr>
        <w:top w:val="none" w:sz="0" w:space="0" w:color="auto"/>
        <w:left w:val="none" w:sz="0" w:space="0" w:color="auto"/>
        <w:bottom w:val="none" w:sz="0" w:space="0" w:color="auto"/>
        <w:right w:val="none" w:sz="0" w:space="0" w:color="auto"/>
      </w:divBdr>
    </w:div>
    <w:div w:id="422645737">
      <w:bodyDiv w:val="1"/>
      <w:marLeft w:val="0"/>
      <w:marRight w:val="0"/>
      <w:marTop w:val="0"/>
      <w:marBottom w:val="0"/>
      <w:divBdr>
        <w:top w:val="none" w:sz="0" w:space="0" w:color="auto"/>
        <w:left w:val="none" w:sz="0" w:space="0" w:color="auto"/>
        <w:bottom w:val="none" w:sz="0" w:space="0" w:color="auto"/>
        <w:right w:val="none" w:sz="0" w:space="0" w:color="auto"/>
      </w:divBdr>
    </w:div>
    <w:div w:id="636377611">
      <w:bodyDiv w:val="1"/>
      <w:marLeft w:val="0"/>
      <w:marRight w:val="0"/>
      <w:marTop w:val="0"/>
      <w:marBottom w:val="0"/>
      <w:divBdr>
        <w:top w:val="none" w:sz="0" w:space="0" w:color="auto"/>
        <w:left w:val="none" w:sz="0" w:space="0" w:color="auto"/>
        <w:bottom w:val="none" w:sz="0" w:space="0" w:color="auto"/>
        <w:right w:val="none" w:sz="0" w:space="0" w:color="auto"/>
      </w:divBdr>
    </w:div>
    <w:div w:id="18542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gepoint.com/files/datasheets/ds-ct4000.pdf" TargetMode="External"/><Relationship Id="rId3" Type="http://schemas.openxmlformats.org/officeDocument/2006/relationships/webSettings" Target="webSettings.xml"/><Relationship Id="rId7" Type="http://schemas.openxmlformats.org/officeDocument/2006/relationships/hyperlink" Target="https://www.chargepoint.com/files/brochures/br-ct4000.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lighting.com/LightingWeb/na/images/DEH535-Gen2-GE-DuraStation-EVSE-Charger-User-Manual_tcm201-116718.pdf" TargetMode="External"/><Relationship Id="rId5" Type="http://schemas.openxmlformats.org/officeDocument/2006/relationships/hyperlink" Target="http://apps.geindustrial.com/publibrary/checkout/DET-743D?TNR=Application%20and%20Technical%7CDET-743D%7Cgeneric" TargetMode="Externa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8sa\Downloads\Car-Charging-Station-kW-v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Charging Load vs.</a:t>
            </a:r>
            <a:r>
              <a:rPr lang="en-US" baseline="0"/>
              <a:t> Time</a:t>
            </a:r>
            <a:endParaRPr lang="en-US"/>
          </a:p>
        </c:rich>
      </c:tx>
      <c:overlay val="0"/>
    </c:title>
    <c:autoTitleDeleted val="0"/>
    <c:plotArea>
      <c:layout/>
      <c:lineChart>
        <c:grouping val="standard"/>
        <c:varyColors val="0"/>
        <c:ser>
          <c:idx val="0"/>
          <c:order val="0"/>
          <c:marker>
            <c:symbol val="none"/>
          </c:marker>
          <c:cat>
            <c:numRef>
              <c:f>Sheet1!$B$1:$L$1</c:f>
              <c:numCache>
                <c:formatCode>h:mm\ AM/PM</c:formatCode>
                <c:ptCount val="11"/>
                <c:pt idx="0">
                  <c:v>0.25</c:v>
                </c:pt>
                <c:pt idx="1">
                  <c:v>0.29166666666666669</c:v>
                </c:pt>
                <c:pt idx="2">
                  <c:v>0.33333333333333331</c:v>
                </c:pt>
                <c:pt idx="3">
                  <c:v>0.375</c:v>
                </c:pt>
                <c:pt idx="4">
                  <c:v>0.41666666666666669</c:v>
                </c:pt>
                <c:pt idx="5">
                  <c:v>0.45833333333333331</c:v>
                </c:pt>
                <c:pt idx="6">
                  <c:v>0.5</c:v>
                </c:pt>
                <c:pt idx="7">
                  <c:v>0.54166666666666663</c:v>
                </c:pt>
                <c:pt idx="8">
                  <c:v>0.58333333333333304</c:v>
                </c:pt>
                <c:pt idx="9">
                  <c:v>0.625</c:v>
                </c:pt>
                <c:pt idx="10">
                  <c:v>0.66666666666666696</c:v>
                </c:pt>
              </c:numCache>
            </c:numRef>
          </c:cat>
          <c:val>
            <c:numRef>
              <c:f>Sheet1!$B$2:$L$2</c:f>
              <c:numCache>
                <c:formatCode>General</c:formatCode>
                <c:ptCount val="11"/>
                <c:pt idx="0">
                  <c:v>0</c:v>
                </c:pt>
                <c:pt idx="1">
                  <c:v>5.0000000000000001E-4</c:v>
                </c:pt>
                <c:pt idx="2">
                  <c:v>5.0000000000000001E-4</c:v>
                </c:pt>
                <c:pt idx="3">
                  <c:v>7.2</c:v>
                </c:pt>
                <c:pt idx="4">
                  <c:v>7.2</c:v>
                </c:pt>
                <c:pt idx="5">
                  <c:v>7.2</c:v>
                </c:pt>
                <c:pt idx="6">
                  <c:v>5.0000000000000001E-4</c:v>
                </c:pt>
                <c:pt idx="7">
                  <c:v>5.0000000000000001E-4</c:v>
                </c:pt>
                <c:pt idx="8">
                  <c:v>5.0000000000000001E-4</c:v>
                </c:pt>
                <c:pt idx="9">
                  <c:v>5.0000000000000001E-4</c:v>
                </c:pt>
                <c:pt idx="10">
                  <c:v>0</c:v>
                </c:pt>
              </c:numCache>
            </c:numRef>
          </c:val>
          <c:smooth val="0"/>
          <c:extLst>
            <c:ext xmlns:c16="http://schemas.microsoft.com/office/drawing/2014/chart" uri="{C3380CC4-5D6E-409C-BE32-E72D297353CC}">
              <c16:uniqueId val="{00000000-57C7-457B-9EFE-70C6E35C1B90}"/>
            </c:ext>
          </c:extLst>
        </c:ser>
        <c:dLbls>
          <c:showLegendKey val="0"/>
          <c:showVal val="0"/>
          <c:showCatName val="0"/>
          <c:showSerName val="0"/>
          <c:showPercent val="0"/>
          <c:showBubbleSize val="0"/>
        </c:dLbls>
        <c:smooth val="0"/>
        <c:axId val="-2131311576"/>
        <c:axId val="2073184120"/>
      </c:lineChart>
      <c:catAx>
        <c:axId val="-2131311576"/>
        <c:scaling>
          <c:orientation val="minMax"/>
        </c:scaling>
        <c:delete val="0"/>
        <c:axPos val="b"/>
        <c:title>
          <c:tx>
            <c:rich>
              <a:bodyPr/>
              <a:lstStyle/>
              <a:p>
                <a:pPr>
                  <a:defRPr/>
                </a:pPr>
                <a:r>
                  <a:rPr lang="en-US"/>
                  <a:t>Time</a:t>
                </a:r>
              </a:p>
            </c:rich>
          </c:tx>
          <c:overlay val="0"/>
        </c:title>
        <c:numFmt formatCode="h:mm\ AM/PM" sourceLinked="1"/>
        <c:majorTickMark val="out"/>
        <c:minorTickMark val="none"/>
        <c:tickLblPos val="nextTo"/>
        <c:crossAx val="2073184120"/>
        <c:crosses val="autoZero"/>
        <c:auto val="1"/>
        <c:lblAlgn val="ctr"/>
        <c:lblOffset val="100"/>
        <c:noMultiLvlLbl val="0"/>
      </c:catAx>
      <c:valAx>
        <c:axId val="2073184120"/>
        <c:scaling>
          <c:orientation val="minMax"/>
        </c:scaling>
        <c:delete val="0"/>
        <c:axPos val="l"/>
        <c:majorGridlines/>
        <c:title>
          <c:tx>
            <c:rich>
              <a:bodyPr rot="-5400000" vert="horz"/>
              <a:lstStyle/>
              <a:p>
                <a:pPr>
                  <a:defRPr/>
                </a:pPr>
                <a:r>
                  <a:rPr lang="en-US"/>
                  <a:t>Power (kW)</a:t>
                </a:r>
              </a:p>
            </c:rich>
          </c:tx>
          <c:overlay val="0"/>
        </c:title>
        <c:numFmt formatCode="General" sourceLinked="1"/>
        <c:majorTickMark val="out"/>
        <c:minorTickMark val="none"/>
        <c:tickLblPos val="nextTo"/>
        <c:crossAx val="-21313115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12</cp:revision>
  <dcterms:created xsi:type="dcterms:W3CDTF">2017-03-03T00:17:00Z</dcterms:created>
  <dcterms:modified xsi:type="dcterms:W3CDTF">2017-03-03T03:08:00Z</dcterms:modified>
</cp:coreProperties>
</file>