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Order #5</w:t>
      </w:r>
    </w:p>
    <w:p>
      <w:pPr>
        <w:jc w:val="center"/>
      </w:pPr>
      <w:r>
        <w:t>2025-08-13 18:55:28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6"/>
        <w:gridCol w:w="1756"/>
      </w:tblGrid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طارق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الاسم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01066089727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الهاتف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25 ل - الدور الرابع - انتركم 15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العنوان</w:t>
            </w:r>
          </w:p>
        </w:tc>
      </w:tr>
    </w:tbl>
    <w:p>
      <w:r>
        <w:rPr>
          <w:b/>
        </w:rPr>
        <w:t>تفاصيل الطلب</w:t>
      </w:r>
    </w:p>
    <w:tbl>
      <w:tblPr>
        <w:tblStyle w:val="TableGrid"/>
        <w:bidiVisual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432"/>
        <w:gridCol w:w="720"/>
        <w:gridCol w:w="720"/>
      </w:tblGrid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الصنف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الكمية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السعر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الإجمالي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فول محوج مهروس (كبيرة)</w:t>
            </w:r>
          </w:p>
        </w:tc>
        <w:tc>
          <w:tcPr>
            <w:tcW w:type="dxa" w:w="432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25.00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50.00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في كولا</w:t>
            </w:r>
          </w:p>
        </w:tc>
        <w:tc>
          <w:tcPr>
            <w:tcW w:type="dxa" w:w="432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20.00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40.00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فول على طعمية (بلدي)</w:t>
            </w:r>
          </w:p>
        </w:tc>
        <w:tc>
          <w:tcPr>
            <w:tcW w:type="dxa" w:w="432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12.00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24.00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فول بالسمنة (شامي)</w:t>
            </w:r>
          </w:p>
        </w:tc>
        <w:tc>
          <w:tcPr>
            <w:tcW w:type="dxa" w:w="432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15.00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30.00</w:t>
            </w:r>
          </w:p>
        </w:tc>
      </w:tr>
    </w:tbl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6"/>
        <w:gridCol w:w="1756"/>
      </w:tblGrid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144.00 ج.م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المجموع الفرعي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20.00 ج.م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رسوم التوصيل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164.00 ج.م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الإجمالي النهائي</w:t>
            </w:r>
          </w:p>
        </w:tc>
      </w:tr>
    </w:tbl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512"/>
      </w:tblGrid>
      <w:tr>
        <w:tc>
          <w:tcPr>
            <w:tcW w:type="dxa" w:w="3512"/>
          </w:tcPr>
          <w:p>
            <w:r>
              <w:rPr>
                <w:rFonts w:ascii="Arial" w:hAnsi="Arial"/>
                <w:b w:val="0"/>
                <w:sz w:val="20"/>
              </w:rPr>
              <w:t>صلي على النبي</w:t>
            </w:r>
          </w:p>
        </w:tc>
      </w:tr>
    </w:tbl>
    <w:sectPr w:rsidR="00FC693F" w:rsidRPr="0006063C" w:rsidSect="00034616">
      <w:pgSz w:w="4088" w:h="1683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