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68501B8A" w:rsidP="6356AA13" w:rsidRDefault="68501B8A" w14:paraId="3E61EFC0" w14:textId="498FB4AB">
      <w:pPr>
        <w:pStyle w:val="Normal"/>
        <w:rPr>
          <w:sz w:val="24"/>
          <w:szCs w:val="24"/>
        </w:rPr>
      </w:pPr>
      <w:r w:rsidRPr="6356AA13" w:rsidR="68501B8A">
        <w:rPr>
          <w:sz w:val="24"/>
          <w:szCs w:val="24"/>
        </w:rPr>
        <w:t>1</w:t>
      </w:r>
      <w:r w:rsidRPr="6356AA13" w:rsidR="16D82ADB">
        <w:rPr>
          <w:sz w:val="24"/>
          <w:szCs w:val="24"/>
        </w:rPr>
        <w:t>.BÖLÜM ÖZETİ</w:t>
      </w:r>
    </w:p>
    <w:p w:rsidR="6B7D9D95" w:rsidP="6356AA13" w:rsidRDefault="6B7D9D95" w14:paraId="08DD50F0" w14:textId="68092E0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6B7D9D95">
        <w:rPr>
          <w:sz w:val="24"/>
          <w:szCs w:val="24"/>
        </w:rPr>
        <w:t>Veritabanı</w:t>
      </w:r>
      <w:r w:rsidRPr="6356AA13" w:rsidR="6B7D9D95">
        <w:rPr>
          <w:sz w:val="24"/>
          <w:szCs w:val="24"/>
        </w:rPr>
        <w:t xml:space="preserve"> </w:t>
      </w:r>
      <w:r w:rsidRPr="6356AA13" w:rsidR="23C6A11F">
        <w:rPr>
          <w:rFonts w:ascii="Calibri" w:hAnsi="Calibri" w:eastAsia="Calibri" w:cs="Calibri"/>
          <w:noProof w:val="0"/>
          <w:sz w:val="24"/>
          <w:szCs w:val="24"/>
          <w:lang w:val="tr-TR"/>
        </w:rPr>
        <w:t>bir kurumun ihtiyaç duyduğu ve kullandığı veriler bütününü ifade eder. Veri ise izlenim ve ham gözlemlerdir</w:t>
      </w:r>
      <w:r w:rsidRPr="6356AA13" w:rsidR="5C73B89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Çeşitli semboller ve işaretlerle </w:t>
      </w:r>
      <w:r w:rsidRPr="6356AA13" w:rsidR="62DA4EF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temsil edilir. Tek başlarına anlam ifade etmezler. Veri işlemler sonucu bilgiye dönüşür. </w:t>
      </w:r>
      <w:r w:rsidRPr="6356AA13" w:rsidR="59D2EC71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59D2EC71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6356AA13" w:rsidR="2F8460E7">
        <w:rPr>
          <w:rFonts w:ascii="Calibri" w:hAnsi="Calibri" w:eastAsia="Calibri" w:cs="Calibri"/>
          <w:noProof w:val="0"/>
          <w:sz w:val="24"/>
          <w:szCs w:val="24"/>
          <w:lang w:val="tr-TR"/>
        </w:rPr>
        <w:t>herhnagi</w:t>
      </w:r>
      <w:r w:rsidRPr="6356AA13" w:rsidR="2F8460E7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bir konuda fiziksel ve mantıksal olarak tanımlanmış veriler topluluğudur.</w:t>
      </w:r>
      <w:r w:rsidRPr="6356AA13" w:rsidR="07C73E03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r w:rsidRPr="6356AA13" w:rsidR="07C73E03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07C73E03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yönetim sistemlerinin üstünlüklerinden bazıları şunlardır: </w:t>
      </w:r>
      <w:r w:rsidRPr="6356AA13" w:rsidR="7843DB9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Veri tekrarı ve veri tutarsızlığını önler, veri paylaşımına olanak verir, </w:t>
      </w:r>
      <w:r w:rsidRPr="6356AA13" w:rsidR="60361873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İhtiyaç duyulan veriye, tanımlanmış kullanıcı yetkileri kapsamında kolaylıkla erişilmesini sağlar. </w:t>
      </w:r>
    </w:p>
    <w:p w:rsidR="306812AE" w:rsidP="6356AA13" w:rsidRDefault="306812AE" w14:paraId="56923F75" w14:textId="44CB591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306812AE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306812AE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bütünlüğünün sağlanması </w:t>
      </w:r>
      <w:r w:rsidRPr="6356AA13" w:rsidR="306812AE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veritabanında</w:t>
      </w:r>
      <w:r w:rsidRPr="6356AA13" w:rsidR="306812AE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yer alan bir verinin üz</w:t>
      </w:r>
      <w:r w:rsidRPr="6356AA13" w:rsidR="7B40890D">
        <w:rPr>
          <w:rFonts w:ascii="Calibri" w:hAnsi="Calibri" w:eastAsia="Calibri" w:cs="Calibri"/>
          <w:noProof w:val="0"/>
          <w:sz w:val="24"/>
          <w:szCs w:val="24"/>
          <w:lang w:val="tr-TR"/>
        </w:rPr>
        <w:t>erinde yapıl</w:t>
      </w:r>
      <w:r w:rsidRPr="6356AA13" w:rsidR="2F7C4840">
        <w:rPr>
          <w:rFonts w:ascii="Calibri" w:hAnsi="Calibri" w:eastAsia="Calibri" w:cs="Calibri"/>
          <w:noProof w:val="0"/>
          <w:sz w:val="24"/>
          <w:szCs w:val="24"/>
          <w:lang w:val="tr-TR"/>
        </w:rPr>
        <w:t>an bir değişiklik</w:t>
      </w:r>
      <w:r w:rsidRPr="6356AA13" w:rsidR="7B40890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durumunda verinin kullanıldığı her yerde </w:t>
      </w:r>
      <w:r w:rsidRPr="6356AA13" w:rsidR="1E6DE077">
        <w:rPr>
          <w:rFonts w:ascii="Calibri" w:hAnsi="Calibri" w:eastAsia="Calibri" w:cs="Calibri"/>
          <w:noProof w:val="0"/>
          <w:sz w:val="24"/>
          <w:szCs w:val="24"/>
          <w:lang w:val="tr-TR"/>
        </w:rPr>
        <w:t>aynı şekilde değiştirilmesi veya silinmesi</w:t>
      </w:r>
      <w:r w:rsidRPr="6356AA13" w:rsidR="3651A74E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durumu.</w:t>
      </w:r>
      <w:r w:rsidRPr="6356AA13" w:rsidR="0A8EC70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paylaşımının sağlanması, geleneksel dosya sistemlerinde bir kullanıcının işini bitirmesini beklerken, </w:t>
      </w:r>
      <w:r w:rsidRPr="6356AA13" w:rsidR="0A8EC706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0A8EC70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sistemin</w:t>
      </w:r>
      <w:r w:rsidRPr="6356AA13" w:rsidR="69E1399E">
        <w:rPr>
          <w:rFonts w:ascii="Calibri" w:hAnsi="Calibri" w:eastAsia="Calibri" w:cs="Calibri"/>
          <w:noProof w:val="0"/>
          <w:sz w:val="24"/>
          <w:szCs w:val="24"/>
          <w:lang w:val="tr-TR"/>
        </w:rPr>
        <w:t>de ise sunucu mimarisi kullanılarak erişimi olan herkesin aynı anda eş zamanlı işlem yap</w:t>
      </w:r>
      <w:r w:rsidRPr="6356AA13" w:rsidR="1A03F051">
        <w:rPr>
          <w:rFonts w:ascii="Calibri" w:hAnsi="Calibri" w:eastAsia="Calibri" w:cs="Calibri"/>
          <w:noProof w:val="0"/>
          <w:sz w:val="24"/>
          <w:szCs w:val="24"/>
          <w:lang w:val="tr-TR"/>
        </w:rPr>
        <w:t>ılabilir.</w:t>
      </w:r>
    </w:p>
    <w:p w:rsidR="0670D4A4" w:rsidP="6356AA13" w:rsidRDefault="0670D4A4" w14:paraId="0231B7F4" w14:textId="352B27F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sorumluları, 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veritabanının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tasarımı, oluşturulması ve işletim faaliyetlerinden sorumlu olan kullanıcılardır. Bu sorumluluklar genellikle 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yöneticisi ve 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0670D4A4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tasarımcısı olarak iki kategoriye ayrılır, ancak aynı kişi ya da farklı kişiler tarafından üstlenilebilir.</w:t>
      </w:r>
    </w:p>
    <w:p w:rsidR="720C41E2" w:rsidP="6356AA13" w:rsidRDefault="720C41E2" w14:paraId="30B4194D" w14:textId="7DACDE1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720C41E2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720C41E2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yöneticisi, erişim, kullanım, güvenlik ve kaynak yönetimi gibi sorumlulukları yönetir. Büyük işletmelerde yardımcı personel de görev alabilir.</w:t>
      </w:r>
    </w:p>
    <w:p w:rsidR="24DA235F" w:rsidP="6356AA13" w:rsidRDefault="24DA235F" w14:paraId="544C3075" w14:textId="093F067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24DA235F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24DA235F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tasarımcısı, verilerin tanımlanması ve uygun yapıların seçilmesinden sorumludur. Kullanıcı ihtiyaçlarını anlamak için iletişim kurar, tasarımı oluşturur ve kullanıcı gruplarına yönelik görünümleri bütünleştirir. Tasarım, tüm kullanıcı gruplarının ihtiyaçlarını karşılayacak şekilde yapılır.</w:t>
      </w:r>
    </w:p>
    <w:p w:rsidR="24DA235F" w:rsidP="6356AA13" w:rsidRDefault="24DA235F" w14:paraId="43BDC8BE" w14:textId="24FCC5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24DA235F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Son kullanıcılar </w:t>
      </w:r>
      <w:r w:rsidRPr="6356AA13" w:rsidR="24DA235F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veritabanını</w:t>
      </w:r>
      <w:r w:rsidRPr="6356AA13" w:rsidR="24DA235F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güncellemek veya rapor türeten ku</w:t>
      </w:r>
      <w:r w:rsidRPr="6356AA13" w:rsidR="4EAA9DB8">
        <w:rPr>
          <w:rFonts w:ascii="Calibri" w:hAnsi="Calibri" w:eastAsia="Calibri" w:cs="Calibri"/>
          <w:noProof w:val="0"/>
          <w:sz w:val="24"/>
          <w:szCs w:val="24"/>
          <w:lang w:val="tr-TR"/>
        </w:rPr>
        <w:t>llanıcılardır. Kendi aralarında standart, sıradan, gelişmiş, bağımsız s</w:t>
      </w:r>
      <w:r w:rsidRPr="6356AA13" w:rsidR="41070FF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on kullanıcılar </w:t>
      </w:r>
      <w:r w:rsidRPr="6356AA13" w:rsidR="41070FFA">
        <w:rPr>
          <w:rFonts w:ascii="Calibri" w:hAnsi="Calibri" w:eastAsia="Calibri" w:cs="Calibri"/>
          <w:noProof w:val="0"/>
          <w:sz w:val="24"/>
          <w:szCs w:val="24"/>
          <w:lang w:val="tr-TR"/>
        </w:rPr>
        <w:t>olarakta</w:t>
      </w:r>
      <w:r w:rsidRPr="6356AA13" w:rsidR="41070FFA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ayrılır.</w:t>
      </w:r>
    </w:p>
    <w:p w:rsidR="624F62E2" w:rsidP="6356AA13" w:rsidRDefault="624F62E2" w14:paraId="160A02B0" w14:textId="4815DFC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624F62E2">
        <w:rPr>
          <w:rFonts w:ascii="Calibri" w:hAnsi="Calibri" w:eastAsia="Calibri" w:cs="Calibri"/>
          <w:noProof w:val="0"/>
          <w:sz w:val="24"/>
          <w:szCs w:val="24"/>
          <w:lang w:val="tr-TR"/>
        </w:rPr>
        <w:t>Sistem analistleri, son kullanıcıların ihtiyaçlarını belirleyen ve bu ihtiyaçları karşılamak için ayrıntıları belirleyen kişilerdir. Uygulama programcıları ise analistlerin belirlediği ayrıntıları programlayan ve işlemlerin sürekliliğini sağlayan kişilerdir.</w:t>
      </w:r>
    </w:p>
    <w:p w:rsidR="6774D1BD" w:rsidP="6356AA13" w:rsidRDefault="6774D1BD" w14:paraId="0C0A4FD7" w14:textId="5BA407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6774D1B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Veri modelleri, </w:t>
      </w:r>
      <w:r w:rsidRPr="6356AA13" w:rsidR="6774D1BD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veritabanının</w:t>
      </w:r>
      <w:r w:rsidRPr="6356AA13" w:rsidR="6774D1B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mantıksal yapısını belirleyen kavramlar, işlemler ve kuralları içeren araçlardır. Bu modeller, veri soyutlaması yaparak verilerin düzenlenmesi ve depolanmasındaki ayrıntıları gizler. Ayrıca, kullanıcı tanımlı işlemleri belirleme yeteneği de sağlarlar.</w:t>
      </w:r>
    </w:p>
    <w:p w:rsidR="41950F0D" w:rsidP="6356AA13" w:rsidRDefault="41950F0D" w14:paraId="1C65D96C" w14:textId="58B25C3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41950F0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Her </w:t>
      </w:r>
      <w:r w:rsidRPr="6356AA13" w:rsidR="41950F0D">
        <w:rPr>
          <w:rFonts w:ascii="Calibri" w:hAnsi="Calibri" w:eastAsia="Calibri" w:cs="Calibri"/>
          <w:noProof w:val="0"/>
          <w:sz w:val="24"/>
          <w:szCs w:val="24"/>
          <w:lang w:val="tr-TR"/>
        </w:rPr>
        <w:t>veritabanı</w:t>
      </w:r>
      <w:r w:rsidRPr="6356AA13" w:rsidR="41950F0D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yönetim sistemi bir veri modeli kullanır</w:t>
      </w:r>
      <w:r w:rsidRPr="6356AA13" w:rsidR="105003FC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r w:rsidRPr="6356AA13" w:rsidR="105003FC">
        <w:rPr>
          <w:rFonts w:ascii="Calibri" w:hAnsi="Calibri" w:eastAsia="Calibri" w:cs="Calibri"/>
          <w:noProof w:val="0"/>
          <w:sz w:val="24"/>
          <w:szCs w:val="24"/>
          <w:lang w:val="tr-TR"/>
        </w:rPr>
        <w:t>Veritabanlarıda</w:t>
      </w:r>
      <w:r w:rsidRPr="6356AA13" w:rsidR="105003FC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kullandıkları</w:t>
      </w:r>
      <w:r w:rsidRPr="6356AA13" w:rsidR="6FA27694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veri modeline göre dörde ayrılır. Hiyerarşik, Ağ, İlişkisel ve N</w:t>
      </w:r>
      <w:r w:rsidRPr="6356AA13" w:rsidR="1BAD3434">
        <w:rPr>
          <w:rFonts w:ascii="Calibri" w:hAnsi="Calibri" w:eastAsia="Calibri" w:cs="Calibri"/>
          <w:noProof w:val="0"/>
          <w:sz w:val="24"/>
          <w:szCs w:val="24"/>
          <w:lang w:val="tr-TR"/>
        </w:rPr>
        <w:t>esneye yönelik veri tabanı.</w:t>
      </w:r>
    </w:p>
    <w:p w:rsidR="7352D75B" w:rsidP="6356AA13" w:rsidRDefault="7352D75B" w14:paraId="0F20C42C" w14:textId="32595F9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MS SQL Server, Oracle, MySQL, 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>Sybase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MS Access, 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>PostgreSQL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IBM DB2, 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>Informix</w:t>
      </w:r>
      <w:r w:rsidRPr="6356AA13" w:rsidR="7352D75B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kullanılan yönetim sistemleri yazılımlarıdır.</w:t>
      </w:r>
    </w:p>
    <w:p w:rsidR="6356AA13" w:rsidRDefault="6356AA13" w14:paraId="772155DC" w14:textId="7E8F9758">
      <w:pPr>
        <w:rPr/>
      </w:pPr>
      <w:r>
        <w:br w:type="page"/>
      </w:r>
    </w:p>
    <w:p w:rsidR="446AF1F9" w:rsidP="6356AA13" w:rsidRDefault="446AF1F9" w14:paraId="2B293F63" w14:textId="5565C1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5F7EFF" wp14:editId="76C81836">
                <wp:extent xmlns:wp="http://schemas.openxmlformats.org/drawingml/2006/wordprocessingDrawing" cx="6717665" cy="4707890"/>
                <wp:effectExtent xmlns:wp="http://schemas.openxmlformats.org/drawingml/2006/wordprocessingDrawing" l="0" t="0" r="26035" b="16510"/>
                <wp:docPr xmlns:wp="http://schemas.openxmlformats.org/drawingml/2006/wordprocessingDrawing" id="1875384724" name="Group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17665" cy="4707890"/>
                          <a:chOff x="0" y="0"/>
                          <a:chExt cx="8295782" cy="4708053"/>
                        </a:xfrm>
                      </wpg:grpSpPr>
                      <wps:wsp xmlns:wps="http://schemas.microsoft.com/office/word/2010/wordprocessingShape">
                        <wps:cNvPr id="2" name="Oval 2"/>
                        <wps:cNvSpPr/>
                        <wps:spPr>
                          <a:xfrm>
                            <a:off x="3590411" y="0"/>
                            <a:ext cx="1433384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OKUL  NUMARASI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Oval 3"/>
                        <wps:cNvSpPr/>
                        <wps:spPr>
                          <a:xfrm>
                            <a:off x="1095597" y="0"/>
                            <a:ext cx="1433384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KİŞİ 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5362274" y="2402400"/>
                            <a:ext cx="1439432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rPr>
                                  <w:rFonts w:ascii="Calibri" w:hAnsi="Calibri" w:cs="Calibri"/>
                                  <w:color w:val="FFFFFF" w:themeColor="light1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light1"/>
                                  <w:lang w:val="en-US"/>
                                </w:rPr>
                                <w:t xml:space="preserve">   TÜRKİYE  CUMHURİYETİ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Oval 5"/>
                        <wps:cNvSpPr/>
                        <wps:spPr>
                          <a:xfrm>
                            <a:off x="2787535" y="2567677"/>
                            <a:ext cx="1433384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KİŞİ 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Oval 6"/>
                        <wps:cNvSpPr/>
                        <wps:spPr>
                          <a:xfrm>
                            <a:off x="1095597" y="1156930"/>
                            <a:ext cx="1433384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KİŞİ 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Oval 7"/>
                        <wps:cNvSpPr/>
                        <wps:spPr>
                          <a:xfrm>
                            <a:off x="3590411" y="1156930"/>
                            <a:ext cx="1433384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ÜRKİYE  CUMHURİYETİ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2532005" y="458443"/>
                            <a:ext cx="1058406" cy="78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2532005" y="1646854"/>
                            <a:ext cx="1076550" cy="787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Oval 10"/>
                        <wps:cNvSpPr/>
                        <wps:spPr>
                          <a:xfrm>
                            <a:off x="5924952" y="1424519"/>
                            <a:ext cx="1185415" cy="38564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KİŞİ 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Oval 11"/>
                        <wps:cNvSpPr/>
                        <wps:spPr>
                          <a:xfrm>
                            <a:off x="5924952" y="1810162"/>
                            <a:ext cx="1185415" cy="385643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KİŞİ4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Oval 12"/>
                        <wps:cNvSpPr/>
                        <wps:spPr>
                          <a:xfrm>
                            <a:off x="5924952" y="960173"/>
                            <a:ext cx="1185415" cy="4643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KİŞİ 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>
                            <a:off x="4975411" y="1788519"/>
                            <a:ext cx="961637" cy="22036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5023795" y="1638984"/>
                            <a:ext cx="913253" cy="6099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flipV="1">
                            <a:off x="5005651" y="1253340"/>
                            <a:ext cx="931397" cy="24397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flipV="1">
                            <a:off x="4220919" y="2929710"/>
                            <a:ext cx="1137030" cy="157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>
                          <a:stCxn id="21" idx="7"/>
                        </wps:cNvCnPr>
                        <wps:spPr>
                          <a:xfrm flipV="1">
                            <a:off x="2312791" y="3047763"/>
                            <a:ext cx="474744" cy="337714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rot="5400000" flipH="1" flipV="1">
                            <a:off x="2614050" y="3428697"/>
                            <a:ext cx="429910" cy="421628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rot="5400000" flipH="1">
                            <a:off x="6390238" y="3381217"/>
                            <a:ext cx="613941" cy="441539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Straight Arrow Connector 20"/>
                        <wps:cNvCnPr/>
                        <wps:spPr>
                          <a:xfrm>
                            <a:off x="6804100" y="2898776"/>
                            <a:ext cx="463304" cy="251302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Oval 21"/>
                        <wps:cNvSpPr/>
                        <wps:spPr>
                          <a:xfrm>
                            <a:off x="1035117" y="3299610"/>
                            <a:ext cx="1496888" cy="58633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T.C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VATANDAŞLIK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Oval 22"/>
                        <wps:cNvSpPr/>
                        <wps:spPr>
                          <a:xfrm>
                            <a:off x="2326372" y="3780332"/>
                            <a:ext cx="1487816" cy="70340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FARKLI ÜLKE VATANDAŞLIK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Oval 23"/>
                        <wps:cNvSpPr/>
                        <wps:spPr>
                          <a:xfrm>
                            <a:off x="6801706" y="3834788"/>
                            <a:ext cx="1185415" cy="4643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 xml:space="preserve">KİŞİ 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" name="Oval 24"/>
                        <wps:cNvSpPr/>
                        <wps:spPr>
                          <a:xfrm>
                            <a:off x="7110367" y="3047763"/>
                            <a:ext cx="1185415" cy="4643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 xml:space="preserve">KİŞİ 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5" name="Oval 25"/>
                        <wps:cNvSpPr/>
                        <wps:spPr>
                          <a:xfrm>
                            <a:off x="4485520" y="3299610"/>
                            <a:ext cx="1439432" cy="960173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rPr>
                                  <w:rFonts w:ascii="Calibri" w:hAnsi="Calibri" w:cs="Calibri"/>
                                  <w:color w:val="FFFFFF" w:themeColor="light1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 w:themeColor="light1"/>
                                  <w:lang w:val="en-US"/>
                                </w:rPr>
                                <w:t>FARKLI ÜLKE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" name="Straight Arrow Connector 26"/>
                        <wps:cNvCnPr/>
                        <wps:spPr>
                          <a:xfrm>
                            <a:off x="4114239" y="3287396"/>
                            <a:ext cx="533400" cy="18288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" name="Rectangle 27"/>
                        <wps:cNvSpPr/>
                        <wps:spPr>
                          <a:xfrm>
                            <a:off x="0" y="1253340"/>
                            <a:ext cx="1065678" cy="1149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tek vatandışlığı olması ve o ülkenin bir çok vatandaşının olması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>
                            <a:off x="52779" y="201296"/>
                            <a:ext cx="1012899" cy="9556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bir kişinin bir okulda tek okul numarası olması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" name="Rectangle 29"/>
                        <wps:cNvSpPr/>
                        <wps:spPr>
                          <a:xfrm>
                            <a:off x="7059" y="2761616"/>
                            <a:ext cx="876300" cy="17221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bir kişinin  bir çok vatandaşlığı olması ve  ülkelerinde başka vatandaşları olması.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0" name="Oval 30"/>
                        <wps:cNvSpPr/>
                        <wps:spPr>
                          <a:xfrm>
                            <a:off x="638036" y="2321731"/>
                            <a:ext cx="1688336" cy="49189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T.C VATANDAŞLIĞI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 rot="5400000">
                            <a:off x="1652979" y="2220596"/>
                            <a:ext cx="205740" cy="3810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" name="Straight Arrow Connector 32"/>
                        <wps:cNvCnPr/>
                        <wps:spPr>
                          <a:xfrm rot="5400000" flipV="1">
                            <a:off x="4563818" y="4064637"/>
                            <a:ext cx="403861" cy="35814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3" name="Oval 33"/>
                        <wps:cNvSpPr/>
                        <wps:spPr>
                          <a:xfrm>
                            <a:off x="4944819" y="4243707"/>
                            <a:ext cx="1185415" cy="4643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17AB" w:rsidP="003A17AB" w:rsidRDefault="003A17AB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 xml:space="preserve">KİŞİ 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7E7A2"/>
    <w:rsid w:val="02F7E7A2"/>
    <w:rsid w:val="05DFA6CC"/>
    <w:rsid w:val="0670D4A4"/>
    <w:rsid w:val="070DD841"/>
    <w:rsid w:val="07595AF5"/>
    <w:rsid w:val="07C73E03"/>
    <w:rsid w:val="081C88FE"/>
    <w:rsid w:val="0A8EC706"/>
    <w:rsid w:val="0B75A34F"/>
    <w:rsid w:val="0B75A34F"/>
    <w:rsid w:val="0DC89C79"/>
    <w:rsid w:val="105003FC"/>
    <w:rsid w:val="10E16DEF"/>
    <w:rsid w:val="13087267"/>
    <w:rsid w:val="1383507D"/>
    <w:rsid w:val="16D82ADB"/>
    <w:rsid w:val="186CD7FF"/>
    <w:rsid w:val="1A03F051"/>
    <w:rsid w:val="1AF381AE"/>
    <w:rsid w:val="1B22C6E5"/>
    <w:rsid w:val="1BAD3434"/>
    <w:rsid w:val="1C5473B5"/>
    <w:rsid w:val="1C8ECCA5"/>
    <w:rsid w:val="1E6DE077"/>
    <w:rsid w:val="1EC30334"/>
    <w:rsid w:val="1F80B7C2"/>
    <w:rsid w:val="20E41CD9"/>
    <w:rsid w:val="23C6A11F"/>
    <w:rsid w:val="24DA235F"/>
    <w:rsid w:val="251E3CC2"/>
    <w:rsid w:val="2AD4A540"/>
    <w:rsid w:val="2EEECE1E"/>
    <w:rsid w:val="2F7C4840"/>
    <w:rsid w:val="2F8460E7"/>
    <w:rsid w:val="306812AE"/>
    <w:rsid w:val="3252FC28"/>
    <w:rsid w:val="3651A74E"/>
    <w:rsid w:val="368F23FF"/>
    <w:rsid w:val="3696FB5A"/>
    <w:rsid w:val="3A23B51D"/>
    <w:rsid w:val="3BE4C1C0"/>
    <w:rsid w:val="3BF7F0C8"/>
    <w:rsid w:val="41070FFA"/>
    <w:rsid w:val="41950F0D"/>
    <w:rsid w:val="436DA707"/>
    <w:rsid w:val="446AF1F9"/>
    <w:rsid w:val="46368C94"/>
    <w:rsid w:val="46368C94"/>
    <w:rsid w:val="46E78E3F"/>
    <w:rsid w:val="48001D4A"/>
    <w:rsid w:val="4B67CD8C"/>
    <w:rsid w:val="4D882363"/>
    <w:rsid w:val="4EAA9DB8"/>
    <w:rsid w:val="51DE96F4"/>
    <w:rsid w:val="527A5721"/>
    <w:rsid w:val="5285439C"/>
    <w:rsid w:val="537A6755"/>
    <w:rsid w:val="558365CF"/>
    <w:rsid w:val="55F09F7B"/>
    <w:rsid w:val="56996C9A"/>
    <w:rsid w:val="58353CFB"/>
    <w:rsid w:val="59D2EC71"/>
    <w:rsid w:val="5B96CA3C"/>
    <w:rsid w:val="5C73B896"/>
    <w:rsid w:val="5EABAC54"/>
    <w:rsid w:val="60361873"/>
    <w:rsid w:val="624F62E2"/>
    <w:rsid w:val="62DA4EFA"/>
    <w:rsid w:val="631AFF46"/>
    <w:rsid w:val="6356AA13"/>
    <w:rsid w:val="637D3B64"/>
    <w:rsid w:val="66184718"/>
    <w:rsid w:val="6732659D"/>
    <w:rsid w:val="6774D1BD"/>
    <w:rsid w:val="68501B8A"/>
    <w:rsid w:val="68965699"/>
    <w:rsid w:val="6993AFD9"/>
    <w:rsid w:val="69E1399E"/>
    <w:rsid w:val="6B7D9D95"/>
    <w:rsid w:val="6BDA5983"/>
    <w:rsid w:val="6FA27694"/>
    <w:rsid w:val="7002F15D"/>
    <w:rsid w:val="720C41E2"/>
    <w:rsid w:val="7352D75B"/>
    <w:rsid w:val="7372FD69"/>
    <w:rsid w:val="7843DB9D"/>
    <w:rsid w:val="78EBAFD6"/>
    <w:rsid w:val="796BE9C6"/>
    <w:rsid w:val="79EC1A19"/>
    <w:rsid w:val="7AE8B3A8"/>
    <w:rsid w:val="7B40890D"/>
    <w:rsid w:val="7B896C03"/>
    <w:rsid w:val="7D147842"/>
    <w:rsid w:val="7D23B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E7A2"/>
  <w15:chartTrackingRefBased/>
  <w15:docId w15:val="{EC72F4AE-33B5-47A5-AC15-6EEC263295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2024-03-10T13:43:10.5735296Z</dcterms:created>
  <dcterms:modified xsi:type="dcterms:W3CDTF">2024-03-10T16:48:33.5699216Z</dcterms:modified>
  <dc:creator>Salih Efendi</dc:creator>
  <lastModifiedBy>Salih Efendi</lastModifiedBy>
</coreProperties>
</file>