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C95917">
      <w:pPr>
        <w:rPr>
          <w:b/>
          <w:bCs/>
        </w:rPr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2FD0511" w14:textId="340FF834" w:rsidR="001F40F0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7203" w:history="1">
            <w:r w:rsidR="001F40F0" w:rsidRPr="00D06016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1F40F0">
              <w:rPr>
                <w:noProof/>
                <w:webHidden/>
              </w:rPr>
              <w:tab/>
            </w:r>
            <w:r w:rsidR="001F40F0">
              <w:rPr>
                <w:noProof/>
                <w:webHidden/>
              </w:rPr>
              <w:fldChar w:fldCharType="begin"/>
            </w:r>
            <w:r w:rsidR="001F40F0">
              <w:rPr>
                <w:noProof/>
                <w:webHidden/>
              </w:rPr>
              <w:instrText xml:space="preserve"> PAGEREF _Toc204687203 \h </w:instrText>
            </w:r>
            <w:r w:rsidR="001F40F0">
              <w:rPr>
                <w:noProof/>
                <w:webHidden/>
              </w:rPr>
            </w:r>
            <w:r w:rsidR="001F40F0">
              <w:rPr>
                <w:noProof/>
                <w:webHidden/>
              </w:rPr>
              <w:fldChar w:fldCharType="separate"/>
            </w:r>
            <w:r w:rsidR="001F40F0">
              <w:rPr>
                <w:noProof/>
                <w:webHidden/>
              </w:rPr>
              <w:t>2</w:t>
            </w:r>
            <w:r w:rsidR="001F40F0">
              <w:rPr>
                <w:noProof/>
                <w:webHidden/>
              </w:rPr>
              <w:fldChar w:fldCharType="end"/>
            </w:r>
          </w:hyperlink>
        </w:p>
        <w:p w14:paraId="2FB82A94" w14:textId="3326B4AD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4" w:history="1">
            <w:r w:rsidRPr="00D06016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3B98" w14:textId="42DFA87D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929" w14:textId="1CE0827A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6" w:history="1">
            <w:r w:rsidRPr="00D06016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D06" w14:textId="7D2D33E5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7" w:history="1">
            <w:r w:rsidRPr="00D06016">
              <w:rPr>
                <w:rStyle w:val="ad"/>
                <w:rFonts w:ascii="HY신명조"/>
                <w:noProof/>
              </w:rPr>
              <w:t>2.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DDD" w14:textId="31EA154E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8" w:history="1">
            <w:r w:rsidRPr="00D06016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0FB" w14:textId="456EC764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9" w:history="1">
            <w:r w:rsidRPr="00D06016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E1C7" w14:textId="59D99750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0" w:history="1">
            <w:r w:rsidRPr="00D06016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BE8" w14:textId="7CECB558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1" w:history="1">
            <w:r w:rsidRPr="00D06016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3D" w14:textId="3909B88B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2" w:history="1">
            <w:r w:rsidRPr="00D06016">
              <w:rPr>
                <w:rStyle w:val="ad"/>
                <w:rFonts w:ascii="HY신명조"/>
                <w:noProof/>
              </w:rPr>
              <w:t>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086" w14:textId="31C35883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3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C4" w14:textId="3A19B96B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4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21C" w14:textId="60C2D53F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6A26ED04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24BADD4F" w14:textId="77777777" w:rsidR="00057CFF" w:rsidRDefault="00057CFF" w:rsidP="00C95917">
      <w:pPr>
        <w:rPr>
          <w:b/>
          <w:bCs/>
        </w:rPr>
      </w:pPr>
    </w:p>
    <w:p w14:paraId="4B1A2050" w14:textId="77777777" w:rsidR="00057CFF" w:rsidRDefault="00057CFF" w:rsidP="00C95917">
      <w:pPr>
        <w:rPr>
          <w:b/>
          <w:bCs/>
        </w:rPr>
      </w:pPr>
    </w:p>
    <w:p w14:paraId="658D74FF" w14:textId="77777777" w:rsidR="006743B5" w:rsidRDefault="006743B5" w:rsidP="00C95917">
      <w:pPr>
        <w:rPr>
          <w:b/>
          <w:bCs/>
        </w:rPr>
      </w:pPr>
    </w:p>
    <w:p w14:paraId="4C23EB6D" w14:textId="77777777" w:rsidR="006743B5" w:rsidRDefault="006743B5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468720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4687204"/>
      <w:r w:rsidRPr="00D820DF">
        <w:rPr>
          <w:rFonts w:ascii="HY신명조" w:eastAsia="HY신명조" w:hint="eastAsia"/>
        </w:rPr>
        <w:t>1. 연구 배경</w:t>
      </w:r>
      <w:bookmarkEnd w:id="1"/>
    </w:p>
    <w:p w14:paraId="78C5FCF4" w14:textId="1617BFD6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5E32F4FB" w14:textId="77471019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인구의 사망개선율은 2010년 이후 구조적인 둔화 추세를 보이고 있으며</w:t>
      </w:r>
      <w:r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 xml:space="preserve">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2D5ECF82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 현재 당사의 경우 외부 컨설팅에서 제시된 값을 사용하고 </w:t>
      </w:r>
      <w:proofErr w:type="gramStart"/>
      <w:r>
        <w:rPr>
          <w:rFonts w:hint="eastAsia"/>
        </w:rPr>
        <w:t>있다.</w:t>
      </w:r>
      <w:r w:rsidRPr="00B42D1C">
        <w:rPr>
          <w:rFonts w:hint="eastAsia"/>
          <w:i/>
          <w:iCs/>
          <w:u w:val="single"/>
        </w:rPr>
        <w:t>(</w:t>
      </w:r>
      <w:proofErr w:type="gramEnd"/>
      <w:r w:rsidRPr="00B42D1C">
        <w:rPr>
          <w:rFonts w:hint="eastAsia"/>
          <w:i/>
          <w:iCs/>
          <w:u w:val="single"/>
        </w:rPr>
        <w:t>L&amp;E 제시 L</w:t>
      </w:r>
      <w:r w:rsidR="009B52F7">
        <w:rPr>
          <w:rFonts w:hint="eastAsia"/>
          <w:i/>
          <w:iCs/>
          <w:u w:val="single"/>
        </w:rPr>
        <w:t>T</w:t>
      </w:r>
      <w:r w:rsidRPr="00B42D1C">
        <w:rPr>
          <w:rFonts w:hint="eastAsia"/>
          <w:i/>
          <w:iCs/>
          <w:u w:val="single"/>
        </w:rPr>
        <w:t>R 표기)</w:t>
      </w:r>
    </w:p>
    <w:p w14:paraId="5920FE04" w14:textId="7C3A487D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r w:rsidR="007B3BB5">
        <w:rPr>
          <w:rFonts w:hint="eastAsia"/>
        </w:rPr>
        <w:t>거주</w:t>
      </w:r>
      <w:r>
        <w:rPr>
          <w:rFonts w:hint="eastAsia"/>
        </w:rPr>
        <w:t xml:space="preserve">지역,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</w:t>
      </w:r>
      <w:r w:rsidR="00B42D1C"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>에 대한 반영이 어렵다</w:t>
      </w:r>
    </w:p>
    <w:p w14:paraId="4DCBF377" w14:textId="1B636835" w:rsidR="00E3477E" w:rsidRDefault="00E3477E" w:rsidP="00E3477E">
      <w:pPr>
        <w:spacing w:line="360" w:lineRule="auto"/>
      </w:pPr>
      <w:r>
        <w:rPr>
          <w:rFonts w:hint="eastAsia"/>
        </w:rPr>
        <w:t>본 연구는 이러한 구조적&amp;기술적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7304E777" w14:textId="77777777" w:rsidR="009C36F8" w:rsidRDefault="009C36F8" w:rsidP="009C289D">
      <w:pPr>
        <w:spacing w:line="360" w:lineRule="auto"/>
      </w:pPr>
    </w:p>
    <w:p w14:paraId="50647D0D" w14:textId="77777777" w:rsidR="009C36F8" w:rsidRPr="00D820DF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468720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468720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3BB4A4BD" w14:textId="1C20C46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464B89B8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  <w:r w:rsidRPr="00B42D1C">
        <w:rPr>
          <w:rFonts w:hint="eastAsia"/>
          <w:i/>
          <w:iCs/>
          <w:u w:val="single"/>
        </w:rPr>
        <w:t>(CDC WONDER</w:t>
      </w:r>
      <w:r w:rsidR="006C7D87">
        <w:rPr>
          <w:rFonts w:hint="eastAsia"/>
          <w:i/>
          <w:iCs/>
          <w:u w:val="single"/>
        </w:rPr>
        <w:t>,</w:t>
      </w:r>
      <w:r w:rsidRPr="00B42D1C">
        <w:rPr>
          <w:rFonts w:hint="eastAsia"/>
          <w:i/>
          <w:iCs/>
          <w:u w:val="single"/>
        </w:rPr>
        <w:t xml:space="preserve"> Social Security Administration (SSA) cohort tables, </w:t>
      </w:r>
      <w:r w:rsidR="006C7D87">
        <w:rPr>
          <w:rFonts w:hint="eastAsia"/>
          <w:i/>
          <w:iCs/>
          <w:u w:val="single"/>
        </w:rPr>
        <w:t>SOA MIM Tool 자체 Data</w:t>
      </w:r>
      <w:r w:rsidR="007B3BB5">
        <w:rPr>
          <w:rFonts w:hint="eastAsia"/>
          <w:i/>
          <w:iCs/>
          <w:u w:val="single"/>
        </w:rPr>
        <w:t>(SSA, NCHS)</w:t>
      </w:r>
      <w:r w:rsidR="006C7D87">
        <w:rPr>
          <w:rFonts w:hint="eastAsia"/>
          <w:i/>
          <w:iCs/>
          <w:u w:val="single"/>
        </w:rPr>
        <w:t xml:space="preserve">, </w:t>
      </w:r>
      <w:r w:rsidRPr="00B42D1C">
        <w:rPr>
          <w:rFonts w:hint="eastAsia"/>
          <w:i/>
          <w:iCs/>
          <w:u w:val="single"/>
        </w:rPr>
        <w:t>CMI(US) 사망개선 모델과 비교)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1A10D487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468720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방법론</w:t>
      </w:r>
      <w:bookmarkEnd w:id="4"/>
    </w:p>
    <w:p w14:paraId="611CD76F" w14:textId="365588B3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7BEE319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proofErr w:type="gramStart"/>
      <w:r w:rsidR="00950CD1">
        <w:rPr>
          <w:rFonts w:hint="eastAsia"/>
        </w:rPr>
        <w:t>랜덤포레스트</w:t>
      </w:r>
      <w:proofErr w:type="spellEnd"/>
      <w:r w:rsidR="00950CD1">
        <w:rPr>
          <w:rFonts w:hint="eastAsia"/>
        </w:rPr>
        <w:t xml:space="preserve">( ), </w:t>
      </w:r>
      <w:proofErr w:type="spellStart"/>
      <w:r w:rsidR="00950CD1">
        <w:rPr>
          <w:rFonts w:hint="eastAsia"/>
        </w:rPr>
        <w:t>를</w:t>
      </w:r>
      <w:proofErr w:type="spellEnd"/>
      <w:proofErr w:type="gramEnd"/>
      <w:r w:rsidR="00950CD1">
        <w:rPr>
          <w:rFonts w:hint="eastAsia"/>
        </w:rPr>
        <w:t xml:space="preserve"> 활용하여 비교 분석하였음.</w:t>
      </w:r>
    </w:p>
    <w:p w14:paraId="0D74D3A5" w14:textId="77777777" w:rsidR="006C7D87" w:rsidRDefault="006C7D87" w:rsidP="001104B2">
      <w:pPr>
        <w:spacing w:line="360" w:lineRule="auto"/>
      </w:pPr>
    </w:p>
    <w:p w14:paraId="141E1531" w14:textId="613F8E08" w:rsidR="006C7D87" w:rsidRPr="008D478F" w:rsidRDefault="006C7D87" w:rsidP="001104B2">
      <w:p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>(ChatGPT 추천</w:t>
      </w:r>
      <w:r w:rsidR="008D478F" w:rsidRPr="008D478F">
        <w:rPr>
          <w:rFonts w:hint="eastAsia"/>
          <w:i/>
          <w:iCs/>
          <w:u w:val="single"/>
        </w:rPr>
        <w:t>)</w:t>
      </w:r>
    </w:p>
    <w:p w14:paraId="1EDB2200" w14:textId="7C89C8FF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APC 모델 설명 강화(cohort 효과) </w:t>
      </w:r>
    </w:p>
    <w:p w14:paraId="458EE595" w14:textId="14E5AF3D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Random Forest 이외에도 </w:t>
      </w:r>
      <w:proofErr w:type="spellStart"/>
      <w:r w:rsidRPr="008D478F">
        <w:rPr>
          <w:rFonts w:hint="eastAsia"/>
          <w:i/>
          <w:iCs/>
          <w:u w:val="single"/>
        </w:rPr>
        <w:t>XGBoost</w:t>
      </w:r>
      <w:proofErr w:type="spellEnd"/>
      <w:r w:rsidRPr="008D478F">
        <w:rPr>
          <w:rFonts w:hint="eastAsia"/>
          <w:i/>
          <w:iCs/>
          <w:u w:val="single"/>
        </w:rPr>
        <w:t xml:space="preserve">, </w:t>
      </w:r>
      <w:proofErr w:type="spellStart"/>
      <w:r w:rsidRPr="008D478F">
        <w:rPr>
          <w:rFonts w:hint="eastAsia"/>
          <w:i/>
          <w:iCs/>
          <w:u w:val="single"/>
        </w:rPr>
        <w:t>LightGBM</w:t>
      </w:r>
      <w:proofErr w:type="spellEnd"/>
      <w:r w:rsidRPr="008D478F">
        <w:rPr>
          <w:rFonts w:hint="eastAsia"/>
          <w:i/>
          <w:iCs/>
          <w:u w:val="single"/>
        </w:rPr>
        <w:t xml:space="preserve"> 등 Gradient Boost 계열 사용</w:t>
      </w:r>
    </w:p>
    <w:p w14:paraId="3B3FE41F" w14:textId="39955668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proofErr w:type="spellStart"/>
      <w:r w:rsidRPr="008D478F">
        <w:rPr>
          <w:rFonts w:hint="eastAsia"/>
          <w:i/>
          <w:iCs/>
          <w:u w:val="single"/>
        </w:rPr>
        <w:t>DeepAR</w:t>
      </w:r>
      <w:proofErr w:type="spellEnd"/>
      <w:r w:rsidRPr="008D478F">
        <w:rPr>
          <w:rFonts w:hint="eastAsia"/>
          <w:i/>
          <w:iCs/>
          <w:u w:val="single"/>
        </w:rPr>
        <w:t>(시계열 딥러닝), Prophet(Meta의 시계열 예측 라이브러리)도 검토</w:t>
      </w:r>
    </w:p>
    <w:p w14:paraId="4E18F9C7" w14:textId="549C7BDF" w:rsidR="006C7D87" w:rsidRPr="008D478F" w:rsidRDefault="00264A78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lastRenderedPageBreak/>
        <w:t xml:space="preserve">모델 비교 시 MAPE, RMSE 외에도 tail risk 강조를 위한 Q-Q plot, </w:t>
      </w:r>
      <w:proofErr w:type="spellStart"/>
      <w:r w:rsidRPr="008D478F">
        <w:rPr>
          <w:rFonts w:hint="eastAsia"/>
          <w:i/>
          <w:iCs/>
          <w:u w:val="single"/>
        </w:rPr>
        <w:t>crps</w:t>
      </w:r>
      <w:proofErr w:type="spellEnd"/>
      <w:r w:rsidRPr="008D478F">
        <w:rPr>
          <w:rFonts w:hint="eastAsia"/>
          <w:i/>
          <w:iCs/>
          <w:u w:val="single"/>
        </w:rPr>
        <w:t xml:space="preserve"> score, </w:t>
      </w:r>
      <w:proofErr w:type="spellStart"/>
      <w:r w:rsidRPr="008D478F">
        <w:rPr>
          <w:rFonts w:hint="eastAsia"/>
          <w:i/>
          <w:iCs/>
          <w:u w:val="single"/>
        </w:rPr>
        <w:t>birer</w:t>
      </w:r>
      <w:proofErr w:type="spellEnd"/>
      <w:r w:rsidRPr="008D478F">
        <w:rPr>
          <w:rFonts w:hint="eastAsia"/>
          <w:i/>
          <w:iCs/>
          <w:u w:val="single"/>
        </w:rPr>
        <w:t xml:space="preserve"> score 등 사용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468720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468720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 xml:space="preserve">와 연결 함수(Link </w:t>
      </w:r>
      <w:r>
        <w:rPr>
          <w:rFonts w:hint="eastAsia"/>
        </w:rPr>
        <w:lastRenderedPageBreak/>
        <w:t>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7C0EE7D2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1B4D156C" w14:textId="26A730E1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468721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</w:t>
      </w:r>
      <w:r>
        <w:rPr>
          <w:rFonts w:hint="eastAsia"/>
        </w:rPr>
        <w:lastRenderedPageBreak/>
        <w:t>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4687211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lastRenderedPageBreak/>
        <w:t>또는 선형 추세(linear trend)를 제거하는 방식</w:t>
      </w:r>
    </w:p>
    <w:p w14:paraId="767C0996" w14:textId="77777777" w:rsidR="009C1C9A" w:rsidRDefault="009C1C9A" w:rsidP="00937681">
      <w:pPr>
        <w:spacing w:after="0" w:line="360" w:lineRule="auto"/>
      </w:pP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5AD6E7ED" w14:textId="77777777" w:rsidR="00950CD1" w:rsidRPr="00937681" w:rsidRDefault="00950CD1" w:rsidP="002D704A"/>
    <w:p w14:paraId="284C54DA" w14:textId="77777777" w:rsidR="00937681" w:rsidRDefault="00937681" w:rsidP="002D704A"/>
    <w:p w14:paraId="642268A4" w14:textId="77777777" w:rsidR="00937681" w:rsidRDefault="00937681" w:rsidP="002D704A"/>
    <w:p w14:paraId="7CF3DB13" w14:textId="7DB75DAF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4687212"/>
      <w:r w:rsidRPr="007F1D14">
        <w:rPr>
          <w:rFonts w:ascii="HY신명조" w:eastAsia="HY신명조" w:hint="eastAsia"/>
          <w:sz w:val="26"/>
          <w:szCs w:val="26"/>
        </w:rPr>
        <w:t>2.5)</w:t>
      </w:r>
      <w:bookmarkEnd w:id="9"/>
      <w:r w:rsidRPr="007F1D14">
        <w:rPr>
          <w:rFonts w:ascii="HY신명조" w:eastAsia="HY신명조" w:hint="eastAsia"/>
          <w:sz w:val="26"/>
          <w:szCs w:val="26"/>
        </w:rPr>
        <w:t xml:space="preserve"> </w:t>
      </w:r>
    </w:p>
    <w:p w14:paraId="05E33CB6" w14:textId="77777777" w:rsidR="00950CD1" w:rsidRDefault="00950CD1" w:rsidP="002D704A"/>
    <w:p w14:paraId="105A929D" w14:textId="77777777" w:rsidR="00950CD1" w:rsidRPr="002D704A" w:rsidRDefault="00950CD1" w:rsidP="002D704A"/>
    <w:p w14:paraId="7952E3F4" w14:textId="77777777" w:rsidR="006743B5" w:rsidRDefault="006743B5" w:rsidP="009C289D">
      <w:pPr>
        <w:spacing w:line="360" w:lineRule="auto"/>
      </w:pPr>
    </w:p>
    <w:p w14:paraId="0D6FEF77" w14:textId="77777777" w:rsidR="008C01AD" w:rsidRDefault="008C01AD" w:rsidP="009C289D">
      <w:pPr>
        <w:spacing w:line="360" w:lineRule="auto"/>
      </w:pPr>
    </w:p>
    <w:p w14:paraId="5F5D5A2C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B592A58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25A5A951" w14:textId="77777777" w:rsidR="008C01AD" w:rsidRPr="008C01AD" w:rsidRDefault="008C01AD" w:rsidP="009C289D">
      <w:pPr>
        <w:spacing w:line="360" w:lineRule="auto"/>
      </w:pPr>
    </w:p>
    <w:p w14:paraId="2ADD6E5C" w14:textId="77777777" w:rsidR="006743B5" w:rsidRPr="006743B5" w:rsidRDefault="006743B5" w:rsidP="009C289D">
      <w:pPr>
        <w:spacing w:line="360" w:lineRule="auto"/>
      </w:pP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0" w:name="_Toc204687213"/>
      <w:r>
        <w:rPr>
          <w:rFonts w:ascii="HY신명조" w:eastAsia="HY신명조" w:hint="eastAsia"/>
          <w:b/>
          <w:bCs/>
        </w:rPr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0"/>
    </w:p>
    <w:p w14:paraId="25226A6B" w14:textId="77777777" w:rsidR="007B3BB5" w:rsidRDefault="007B3BB5" w:rsidP="009C289D">
      <w:pPr>
        <w:spacing w:line="360" w:lineRule="auto"/>
      </w:pPr>
    </w:p>
    <w:p w14:paraId="2C0AAF04" w14:textId="5AEF3072" w:rsidR="006743B5" w:rsidRDefault="009B52F7" w:rsidP="009C289D">
      <w:pPr>
        <w:spacing w:line="360" w:lineRule="auto"/>
      </w:pPr>
      <w:r>
        <w:rPr>
          <w:rFonts w:hint="eastAsia"/>
        </w:rPr>
        <w:t xml:space="preserve">1.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2016~2020까지 외부통계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1813"/>
        <w:gridCol w:w="1806"/>
        <w:gridCol w:w="1806"/>
        <w:gridCol w:w="1564"/>
      </w:tblGrid>
      <w:tr w:rsidR="009B52F7" w14:paraId="4D53C77E" w14:textId="77777777" w:rsidTr="00DB61C9">
        <w:tc>
          <w:tcPr>
            <w:tcW w:w="2027" w:type="dxa"/>
          </w:tcPr>
          <w:p w14:paraId="4E54C860" w14:textId="77777777" w:rsidR="009B52F7" w:rsidRDefault="009B52F7" w:rsidP="00DB61C9">
            <w:pPr>
              <w:spacing w:line="360" w:lineRule="auto"/>
            </w:pPr>
          </w:p>
        </w:tc>
        <w:tc>
          <w:tcPr>
            <w:tcW w:w="6989" w:type="dxa"/>
            <w:gridSpan w:val="4"/>
          </w:tcPr>
          <w:p w14:paraId="2597D85A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Test Result</w:t>
            </w:r>
          </w:p>
        </w:tc>
      </w:tr>
      <w:tr w:rsidR="009B52F7" w:rsidRPr="008D478F" w14:paraId="344AE6E0" w14:textId="77777777" w:rsidTr="004365EF">
        <w:tc>
          <w:tcPr>
            <w:tcW w:w="2027" w:type="dxa"/>
          </w:tcPr>
          <w:p w14:paraId="3378F9B8" w14:textId="2D140C61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1813" w:type="dxa"/>
          </w:tcPr>
          <w:p w14:paraId="4310D937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1806" w:type="dxa"/>
          </w:tcPr>
          <w:p w14:paraId="7869F6DB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RMSE</w:t>
            </w:r>
          </w:p>
        </w:tc>
        <w:tc>
          <w:tcPr>
            <w:tcW w:w="1806" w:type="dxa"/>
          </w:tcPr>
          <w:p w14:paraId="143034A2" w14:textId="77777777" w:rsidR="009B52F7" w:rsidRDefault="009B52F7" w:rsidP="00DB61C9">
            <w:pPr>
              <w:spacing w:line="360" w:lineRule="auto"/>
            </w:pPr>
            <w:proofErr w:type="spellStart"/>
            <w:r w:rsidRPr="008D478F">
              <w:t>crps</w:t>
            </w:r>
            <w:proofErr w:type="spellEnd"/>
            <w:r w:rsidRPr="008D478F">
              <w:t xml:space="preserve"> score</w:t>
            </w:r>
          </w:p>
        </w:tc>
        <w:tc>
          <w:tcPr>
            <w:tcW w:w="1564" w:type="dxa"/>
          </w:tcPr>
          <w:p w14:paraId="185FF51C" w14:textId="77777777" w:rsidR="009B52F7" w:rsidRPr="008D478F" w:rsidRDefault="009B52F7" w:rsidP="00DB61C9">
            <w:pPr>
              <w:spacing w:line="360" w:lineRule="auto"/>
            </w:pPr>
            <w:proofErr w:type="spellStart"/>
            <w:r w:rsidRPr="008D478F">
              <w:t>birer</w:t>
            </w:r>
            <w:proofErr w:type="spellEnd"/>
            <w:r w:rsidRPr="008D478F">
              <w:t xml:space="preserve"> score</w:t>
            </w:r>
          </w:p>
        </w:tc>
      </w:tr>
      <w:tr w:rsidR="009B52F7" w:rsidRPr="008D478F" w14:paraId="20299F51" w14:textId="77777777" w:rsidTr="004365EF">
        <w:tc>
          <w:tcPr>
            <w:tcW w:w="2027" w:type="dxa"/>
          </w:tcPr>
          <w:p w14:paraId="0BA3B390" w14:textId="60787FE5" w:rsidR="009B52F7" w:rsidRDefault="009B52F7" w:rsidP="009B52F7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813" w:type="dxa"/>
          </w:tcPr>
          <w:p w14:paraId="222C5EFA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1B44511F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26E8E3DC" w14:textId="77777777" w:rsidR="009B52F7" w:rsidRPr="008D478F" w:rsidRDefault="009B52F7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4F7A4158" w14:textId="77777777" w:rsidR="009B52F7" w:rsidRPr="008D478F" w:rsidRDefault="009B52F7" w:rsidP="009B52F7">
            <w:pPr>
              <w:spacing w:line="360" w:lineRule="auto"/>
            </w:pPr>
          </w:p>
        </w:tc>
      </w:tr>
      <w:tr w:rsidR="009B52F7" w:rsidRPr="008D478F" w14:paraId="6A327E7D" w14:textId="77777777" w:rsidTr="004365EF">
        <w:tc>
          <w:tcPr>
            <w:tcW w:w="2027" w:type="dxa"/>
          </w:tcPr>
          <w:p w14:paraId="3428C338" w14:textId="09CF6E2E" w:rsidR="009B52F7" w:rsidRDefault="009B52F7" w:rsidP="009B52F7">
            <w:pPr>
              <w:spacing w:line="360" w:lineRule="auto"/>
            </w:pPr>
            <w:r>
              <w:rPr>
                <w:rFonts w:hint="eastAsia"/>
              </w:rPr>
              <w:t>2) GLM</w:t>
            </w:r>
          </w:p>
        </w:tc>
        <w:tc>
          <w:tcPr>
            <w:tcW w:w="1813" w:type="dxa"/>
          </w:tcPr>
          <w:p w14:paraId="1AD60873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200ED3BC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73DD905C" w14:textId="77777777" w:rsidR="009B52F7" w:rsidRPr="008D478F" w:rsidRDefault="009B52F7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15F81B0D" w14:textId="77777777" w:rsidR="009B52F7" w:rsidRPr="008D478F" w:rsidRDefault="009B52F7" w:rsidP="009B52F7">
            <w:pPr>
              <w:spacing w:line="360" w:lineRule="auto"/>
            </w:pPr>
          </w:p>
        </w:tc>
      </w:tr>
      <w:tr w:rsidR="009B52F7" w:rsidRPr="008D478F" w14:paraId="3AEDC010" w14:textId="77777777" w:rsidTr="004365EF">
        <w:tc>
          <w:tcPr>
            <w:tcW w:w="2027" w:type="dxa"/>
          </w:tcPr>
          <w:p w14:paraId="2F85FD61" w14:textId="75C28318" w:rsidR="009B52F7" w:rsidRDefault="009B52F7" w:rsidP="009B52F7">
            <w:pPr>
              <w:spacing w:line="360" w:lineRule="auto"/>
            </w:pPr>
            <w:r>
              <w:rPr>
                <w:rFonts w:hint="eastAsia"/>
              </w:rPr>
              <w:t>3) ARIMA</w:t>
            </w:r>
          </w:p>
        </w:tc>
        <w:tc>
          <w:tcPr>
            <w:tcW w:w="1813" w:type="dxa"/>
          </w:tcPr>
          <w:p w14:paraId="42564A0E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0363D06F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273FE188" w14:textId="77777777" w:rsidR="009B52F7" w:rsidRPr="008D478F" w:rsidRDefault="009B52F7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58BBE284" w14:textId="77777777" w:rsidR="009B52F7" w:rsidRPr="008D478F" w:rsidRDefault="009B52F7" w:rsidP="009B52F7">
            <w:pPr>
              <w:spacing w:line="360" w:lineRule="auto"/>
            </w:pPr>
          </w:p>
        </w:tc>
      </w:tr>
      <w:tr w:rsidR="009B52F7" w:rsidRPr="008D478F" w14:paraId="6F85B3C6" w14:textId="77777777" w:rsidTr="004365EF">
        <w:tc>
          <w:tcPr>
            <w:tcW w:w="2027" w:type="dxa"/>
          </w:tcPr>
          <w:p w14:paraId="51B517E0" w14:textId="422C2C40" w:rsidR="009B52F7" w:rsidRDefault="009B52F7" w:rsidP="009B52F7">
            <w:pPr>
              <w:spacing w:line="360" w:lineRule="auto"/>
            </w:pPr>
            <w:r>
              <w:rPr>
                <w:rFonts w:hint="eastAsia"/>
              </w:rPr>
              <w:t>4) APC</w:t>
            </w:r>
          </w:p>
        </w:tc>
        <w:tc>
          <w:tcPr>
            <w:tcW w:w="1813" w:type="dxa"/>
          </w:tcPr>
          <w:p w14:paraId="2B61BAAD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5F435191" w14:textId="77777777" w:rsidR="009B52F7" w:rsidRDefault="009B52F7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349D15E5" w14:textId="77777777" w:rsidR="009B52F7" w:rsidRPr="008D478F" w:rsidRDefault="009B52F7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095DD374" w14:textId="77777777" w:rsidR="009B52F7" w:rsidRPr="008D478F" w:rsidRDefault="009B52F7" w:rsidP="009B52F7">
            <w:pPr>
              <w:spacing w:line="360" w:lineRule="auto"/>
            </w:pPr>
          </w:p>
        </w:tc>
      </w:tr>
      <w:tr w:rsidR="007B3BB5" w:rsidRPr="008D478F" w14:paraId="20E53807" w14:textId="77777777" w:rsidTr="004365EF">
        <w:tc>
          <w:tcPr>
            <w:tcW w:w="2027" w:type="dxa"/>
          </w:tcPr>
          <w:p w14:paraId="2D223BA5" w14:textId="60514630" w:rsidR="007B3BB5" w:rsidRDefault="007B3BB5" w:rsidP="009B52F7">
            <w:pPr>
              <w:spacing w:line="360" w:lineRule="auto"/>
            </w:pPr>
            <w:r>
              <w:rPr>
                <w:rFonts w:hint="eastAsia"/>
              </w:rPr>
              <w:t>5-1) MIM Tool 방법론</w:t>
            </w:r>
          </w:p>
          <w:p w14:paraId="2008324C" w14:textId="64C3AAFC" w:rsidR="007B3BB5" w:rsidRDefault="007B3BB5" w:rsidP="009B52F7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1.5%</w:t>
            </w:r>
          </w:p>
          <w:p w14:paraId="3F1671F1" w14:textId="6A715FFD" w:rsidR="007B3BB5" w:rsidRDefault="007B3BB5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5B1DF720" w14:textId="77777777" w:rsidR="007B3BB5" w:rsidRDefault="007B3BB5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279E78E4" w14:textId="77777777" w:rsidR="007B3BB5" w:rsidRDefault="007B3BB5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05909CBF" w14:textId="77777777" w:rsidR="007B3BB5" w:rsidRPr="008D478F" w:rsidRDefault="007B3BB5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17D9FDAB" w14:textId="77777777" w:rsidR="007B3BB5" w:rsidRPr="008D478F" w:rsidRDefault="007B3BB5" w:rsidP="009B52F7">
            <w:pPr>
              <w:spacing w:line="360" w:lineRule="auto"/>
            </w:pPr>
          </w:p>
        </w:tc>
      </w:tr>
      <w:tr w:rsidR="007B3BB5" w:rsidRPr="008D478F" w14:paraId="3C2D78BC" w14:textId="77777777" w:rsidTr="004365EF">
        <w:tc>
          <w:tcPr>
            <w:tcW w:w="2027" w:type="dxa"/>
          </w:tcPr>
          <w:p w14:paraId="59A729F9" w14:textId="47F7CE03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) MIM Tool 방법론</w:t>
            </w:r>
          </w:p>
          <w:p w14:paraId="7D021344" w14:textId="135A018D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%</w:t>
            </w:r>
          </w:p>
          <w:p w14:paraId="4184285C" w14:textId="53AA016D" w:rsidR="007B3BB5" w:rsidRDefault="007B3BB5" w:rsidP="007B3B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060D2712" w14:textId="77777777" w:rsidR="007B3BB5" w:rsidRDefault="007B3BB5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41A08241" w14:textId="77777777" w:rsidR="007B3BB5" w:rsidRDefault="007B3BB5" w:rsidP="009B52F7">
            <w:pPr>
              <w:spacing w:line="360" w:lineRule="auto"/>
            </w:pPr>
          </w:p>
        </w:tc>
        <w:tc>
          <w:tcPr>
            <w:tcW w:w="1806" w:type="dxa"/>
          </w:tcPr>
          <w:p w14:paraId="45B1D19A" w14:textId="77777777" w:rsidR="007B3BB5" w:rsidRPr="008D478F" w:rsidRDefault="007B3BB5" w:rsidP="009B52F7">
            <w:pPr>
              <w:spacing w:line="360" w:lineRule="auto"/>
            </w:pPr>
          </w:p>
        </w:tc>
        <w:tc>
          <w:tcPr>
            <w:tcW w:w="1564" w:type="dxa"/>
          </w:tcPr>
          <w:p w14:paraId="51C2E08E" w14:textId="77777777" w:rsidR="007B3BB5" w:rsidRPr="008D478F" w:rsidRDefault="007B3BB5" w:rsidP="009B52F7">
            <w:pPr>
              <w:spacing w:line="360" w:lineRule="auto"/>
            </w:pPr>
          </w:p>
        </w:tc>
      </w:tr>
      <w:tr w:rsidR="007B3BB5" w:rsidRPr="008D478F" w14:paraId="660007C5" w14:textId="77777777" w:rsidTr="004365EF">
        <w:tc>
          <w:tcPr>
            <w:tcW w:w="2027" w:type="dxa"/>
          </w:tcPr>
          <w:p w14:paraId="0C1F473A" w14:textId="10FEFE99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) MIM Tool 방법론</w:t>
            </w:r>
          </w:p>
          <w:p w14:paraId="26FC2E93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0.5%</w:t>
            </w:r>
          </w:p>
          <w:p w14:paraId="72070D8E" w14:textId="33938137" w:rsidR="007B3BB5" w:rsidRDefault="007B3BB5" w:rsidP="007B3B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139FFF25" w14:textId="77777777" w:rsidR="007B3BB5" w:rsidRDefault="007B3BB5" w:rsidP="007B3BB5">
            <w:pPr>
              <w:spacing w:line="360" w:lineRule="auto"/>
            </w:pPr>
          </w:p>
        </w:tc>
        <w:tc>
          <w:tcPr>
            <w:tcW w:w="1806" w:type="dxa"/>
          </w:tcPr>
          <w:p w14:paraId="7C0BD9F9" w14:textId="77777777" w:rsidR="007B3BB5" w:rsidRDefault="007B3BB5" w:rsidP="007B3BB5">
            <w:pPr>
              <w:spacing w:line="360" w:lineRule="auto"/>
            </w:pPr>
          </w:p>
        </w:tc>
        <w:tc>
          <w:tcPr>
            <w:tcW w:w="1806" w:type="dxa"/>
          </w:tcPr>
          <w:p w14:paraId="6DB613C0" w14:textId="77777777" w:rsidR="007B3BB5" w:rsidRPr="008D478F" w:rsidRDefault="007B3BB5" w:rsidP="007B3BB5">
            <w:pPr>
              <w:spacing w:line="360" w:lineRule="auto"/>
            </w:pPr>
          </w:p>
        </w:tc>
        <w:tc>
          <w:tcPr>
            <w:tcW w:w="1564" w:type="dxa"/>
          </w:tcPr>
          <w:p w14:paraId="7D2094F9" w14:textId="77777777" w:rsidR="007B3BB5" w:rsidRPr="008D478F" w:rsidRDefault="007B3BB5" w:rsidP="007B3BB5">
            <w:pPr>
              <w:spacing w:line="360" w:lineRule="auto"/>
            </w:pPr>
          </w:p>
        </w:tc>
      </w:tr>
    </w:tbl>
    <w:p w14:paraId="4EC46779" w14:textId="77777777" w:rsidR="009B52F7" w:rsidRDefault="009B52F7" w:rsidP="009C289D">
      <w:pPr>
        <w:spacing w:line="360" w:lineRule="auto"/>
      </w:pPr>
    </w:p>
    <w:p w14:paraId="639EF59E" w14:textId="5DE1747D" w:rsidR="007B3BB5" w:rsidRDefault="007B3BB5" w:rsidP="009C289D">
      <w:pPr>
        <w:spacing w:line="360" w:lineRule="auto"/>
        <w:rPr>
          <w:rFonts w:hint="eastAsia"/>
        </w:rPr>
      </w:pPr>
      <w:r>
        <w:rPr>
          <w:rFonts w:hint="eastAsia"/>
        </w:rPr>
        <w:t>[그림]</w:t>
      </w:r>
    </w:p>
    <w:p w14:paraId="41F493BF" w14:textId="77777777" w:rsidR="007B3BB5" w:rsidRDefault="007B3BB5" w:rsidP="009C289D">
      <w:pPr>
        <w:spacing w:line="360" w:lineRule="auto"/>
        <w:rPr>
          <w:rFonts w:hint="eastAsia"/>
        </w:rPr>
      </w:pPr>
    </w:p>
    <w:p w14:paraId="3F75B737" w14:textId="55F696B1" w:rsidR="009B52F7" w:rsidRDefault="009B52F7" w:rsidP="009C289D">
      <w:pPr>
        <w:spacing w:line="360" w:lineRule="auto"/>
      </w:pPr>
      <w:r>
        <w:rPr>
          <w:rFonts w:hint="eastAsia"/>
        </w:rPr>
        <w:t xml:space="preserve">2.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</w:t>
      </w:r>
      <w:r w:rsidR="00B51850">
        <w:rPr>
          <w:rFonts w:hint="eastAsia"/>
        </w:rPr>
        <w:t>2020~2025</w:t>
      </w:r>
      <w:r>
        <w:rPr>
          <w:rFonts w:hint="eastAsia"/>
        </w:rPr>
        <w:t xml:space="preserve">까지 자사통계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1813"/>
        <w:gridCol w:w="1806"/>
        <w:gridCol w:w="1806"/>
        <w:gridCol w:w="1564"/>
      </w:tblGrid>
      <w:tr w:rsidR="009B52F7" w14:paraId="787BC163" w14:textId="77777777" w:rsidTr="00DB61C9">
        <w:tc>
          <w:tcPr>
            <w:tcW w:w="2027" w:type="dxa"/>
          </w:tcPr>
          <w:p w14:paraId="7DE89F9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6989" w:type="dxa"/>
            <w:gridSpan w:val="4"/>
          </w:tcPr>
          <w:p w14:paraId="603F53B9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Test Result</w:t>
            </w:r>
          </w:p>
        </w:tc>
      </w:tr>
      <w:tr w:rsidR="009B52F7" w:rsidRPr="008D478F" w14:paraId="4D3F828E" w14:textId="77777777" w:rsidTr="00DB61C9">
        <w:tc>
          <w:tcPr>
            <w:tcW w:w="2027" w:type="dxa"/>
          </w:tcPr>
          <w:p w14:paraId="3EB6E35C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1813" w:type="dxa"/>
          </w:tcPr>
          <w:p w14:paraId="093D0596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1806" w:type="dxa"/>
          </w:tcPr>
          <w:p w14:paraId="050BF1B6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RMSE</w:t>
            </w:r>
          </w:p>
        </w:tc>
        <w:tc>
          <w:tcPr>
            <w:tcW w:w="1806" w:type="dxa"/>
          </w:tcPr>
          <w:p w14:paraId="364478A8" w14:textId="77777777" w:rsidR="009B52F7" w:rsidRDefault="009B52F7" w:rsidP="00DB61C9">
            <w:pPr>
              <w:spacing w:line="360" w:lineRule="auto"/>
            </w:pPr>
            <w:proofErr w:type="spellStart"/>
            <w:r w:rsidRPr="008D478F">
              <w:t>crps</w:t>
            </w:r>
            <w:proofErr w:type="spellEnd"/>
            <w:r w:rsidRPr="008D478F">
              <w:t xml:space="preserve"> score</w:t>
            </w:r>
          </w:p>
        </w:tc>
        <w:tc>
          <w:tcPr>
            <w:tcW w:w="1564" w:type="dxa"/>
          </w:tcPr>
          <w:p w14:paraId="7BD59EF1" w14:textId="77777777" w:rsidR="009B52F7" w:rsidRPr="008D478F" w:rsidRDefault="009B52F7" w:rsidP="00DB61C9">
            <w:pPr>
              <w:spacing w:line="360" w:lineRule="auto"/>
            </w:pPr>
            <w:proofErr w:type="spellStart"/>
            <w:r w:rsidRPr="008D478F">
              <w:t>birer</w:t>
            </w:r>
            <w:proofErr w:type="spellEnd"/>
            <w:r w:rsidRPr="008D478F">
              <w:t xml:space="preserve"> score</w:t>
            </w:r>
          </w:p>
        </w:tc>
      </w:tr>
      <w:tr w:rsidR="009B52F7" w:rsidRPr="008D478F" w14:paraId="2872F688" w14:textId="77777777" w:rsidTr="00DB61C9">
        <w:tc>
          <w:tcPr>
            <w:tcW w:w="2027" w:type="dxa"/>
          </w:tcPr>
          <w:p w14:paraId="188056E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lastRenderedPageBreak/>
              <w:t>1) 회귀모형</w:t>
            </w:r>
          </w:p>
        </w:tc>
        <w:tc>
          <w:tcPr>
            <w:tcW w:w="1813" w:type="dxa"/>
          </w:tcPr>
          <w:p w14:paraId="0E93BE08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4EDFD04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9106090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1455538D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46F64212" w14:textId="77777777" w:rsidTr="00DB61C9">
        <w:tc>
          <w:tcPr>
            <w:tcW w:w="2027" w:type="dxa"/>
          </w:tcPr>
          <w:p w14:paraId="5D687C9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2) GLM</w:t>
            </w:r>
          </w:p>
        </w:tc>
        <w:tc>
          <w:tcPr>
            <w:tcW w:w="1813" w:type="dxa"/>
          </w:tcPr>
          <w:p w14:paraId="0C81C8F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A07601A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7FEC460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43C0652D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4375C980" w14:textId="77777777" w:rsidTr="00DB61C9">
        <w:tc>
          <w:tcPr>
            <w:tcW w:w="2027" w:type="dxa"/>
          </w:tcPr>
          <w:p w14:paraId="70517465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3) ARIMA</w:t>
            </w:r>
          </w:p>
        </w:tc>
        <w:tc>
          <w:tcPr>
            <w:tcW w:w="1813" w:type="dxa"/>
          </w:tcPr>
          <w:p w14:paraId="7FEB27F2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7B68666C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F2E32A5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5A59D60E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5BC9120D" w14:textId="77777777" w:rsidTr="00DB61C9">
        <w:tc>
          <w:tcPr>
            <w:tcW w:w="2027" w:type="dxa"/>
          </w:tcPr>
          <w:p w14:paraId="18C01B5A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4) APC</w:t>
            </w:r>
          </w:p>
        </w:tc>
        <w:tc>
          <w:tcPr>
            <w:tcW w:w="1813" w:type="dxa"/>
          </w:tcPr>
          <w:p w14:paraId="1CE61C19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2D09ABD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7CD0C37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705A85BA" w14:textId="77777777" w:rsidR="009B52F7" w:rsidRPr="008D478F" w:rsidRDefault="009B52F7" w:rsidP="00DB61C9">
            <w:pPr>
              <w:spacing w:line="360" w:lineRule="auto"/>
            </w:pPr>
          </w:p>
        </w:tc>
      </w:tr>
      <w:tr w:rsidR="007B3BB5" w:rsidRPr="008D478F" w14:paraId="04CC2E5E" w14:textId="77777777" w:rsidTr="00DB61C9">
        <w:tc>
          <w:tcPr>
            <w:tcW w:w="2027" w:type="dxa"/>
          </w:tcPr>
          <w:p w14:paraId="05DDECCF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5-1) MIM Tool 방법론</w:t>
            </w:r>
          </w:p>
          <w:p w14:paraId="2DD26B3C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1.5%</w:t>
            </w:r>
          </w:p>
          <w:p w14:paraId="15926CF0" w14:textId="7C68B2D0" w:rsidR="007B3BB5" w:rsidRDefault="007B3BB5" w:rsidP="007B3B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2D69EB4F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3751169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D29CF92" w14:textId="77777777" w:rsidR="007B3BB5" w:rsidRPr="008D478F" w:rsidRDefault="007B3BB5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580CF97E" w14:textId="77777777" w:rsidR="007B3BB5" w:rsidRPr="008D478F" w:rsidRDefault="007B3BB5" w:rsidP="00DB61C9">
            <w:pPr>
              <w:spacing w:line="360" w:lineRule="auto"/>
            </w:pPr>
          </w:p>
        </w:tc>
      </w:tr>
    </w:tbl>
    <w:p w14:paraId="1EA5216D" w14:textId="77777777" w:rsidR="009B52F7" w:rsidRDefault="009B52F7" w:rsidP="009C289D">
      <w:pPr>
        <w:spacing w:line="360" w:lineRule="auto"/>
      </w:pPr>
    </w:p>
    <w:p w14:paraId="55D80AC8" w14:textId="2D1FFDD4" w:rsidR="009B52F7" w:rsidRDefault="00B51850" w:rsidP="009B52F7">
      <w:pPr>
        <w:spacing w:line="360" w:lineRule="auto"/>
      </w:pPr>
      <w:r>
        <w:rPr>
          <w:rFonts w:hint="eastAsia"/>
        </w:rPr>
        <w:t>3</w:t>
      </w:r>
      <w:r w:rsidR="009B52F7">
        <w:rPr>
          <w:rFonts w:hint="eastAsia"/>
        </w:rPr>
        <w:t>. 자사통계의 2010 ~ 20</w:t>
      </w:r>
      <w:r>
        <w:rPr>
          <w:rFonts w:hint="eastAsia"/>
        </w:rPr>
        <w:t>20</w:t>
      </w:r>
      <w:r w:rsidR="009B52F7">
        <w:rPr>
          <w:rFonts w:hint="eastAsia"/>
        </w:rPr>
        <w:t xml:space="preserve">까지 사용하여 사망개선율 산출 후 </w:t>
      </w:r>
      <w:r>
        <w:rPr>
          <w:rFonts w:hint="eastAsia"/>
        </w:rPr>
        <w:t>2020~2025</w:t>
      </w:r>
      <w:r w:rsidR="009B52F7">
        <w:rPr>
          <w:rFonts w:hint="eastAsia"/>
        </w:rPr>
        <w:t xml:space="preserve">까지 자사통계 </w:t>
      </w:r>
      <w:proofErr w:type="spellStart"/>
      <w:r w:rsidR="009B52F7">
        <w:rPr>
          <w:rFonts w:hint="eastAsia"/>
        </w:rPr>
        <w:t>실제값이랑</w:t>
      </w:r>
      <w:proofErr w:type="spellEnd"/>
      <w:r w:rsidR="009B52F7">
        <w:rPr>
          <w:rFonts w:hint="eastAsia"/>
        </w:rPr>
        <w:t xml:space="preserve"> 비교하여 모델 비교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1813"/>
        <w:gridCol w:w="1806"/>
        <w:gridCol w:w="1806"/>
        <w:gridCol w:w="1564"/>
      </w:tblGrid>
      <w:tr w:rsidR="009B52F7" w14:paraId="56DB5C79" w14:textId="77777777" w:rsidTr="00DB61C9">
        <w:tc>
          <w:tcPr>
            <w:tcW w:w="2027" w:type="dxa"/>
          </w:tcPr>
          <w:p w14:paraId="5C228713" w14:textId="77777777" w:rsidR="009B52F7" w:rsidRDefault="009B52F7" w:rsidP="00DB61C9">
            <w:pPr>
              <w:spacing w:line="360" w:lineRule="auto"/>
            </w:pPr>
          </w:p>
        </w:tc>
        <w:tc>
          <w:tcPr>
            <w:tcW w:w="6989" w:type="dxa"/>
            <w:gridSpan w:val="4"/>
          </w:tcPr>
          <w:p w14:paraId="33A4DDBD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Test Result</w:t>
            </w:r>
          </w:p>
        </w:tc>
      </w:tr>
      <w:tr w:rsidR="009B52F7" w:rsidRPr="008D478F" w14:paraId="6D26CE28" w14:textId="77777777" w:rsidTr="00DB61C9">
        <w:tc>
          <w:tcPr>
            <w:tcW w:w="2027" w:type="dxa"/>
          </w:tcPr>
          <w:p w14:paraId="38776C5E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1813" w:type="dxa"/>
          </w:tcPr>
          <w:p w14:paraId="588526E4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1806" w:type="dxa"/>
          </w:tcPr>
          <w:p w14:paraId="0731E361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RMSE</w:t>
            </w:r>
          </w:p>
        </w:tc>
        <w:tc>
          <w:tcPr>
            <w:tcW w:w="1806" w:type="dxa"/>
          </w:tcPr>
          <w:p w14:paraId="1FECBEF5" w14:textId="77777777" w:rsidR="009B52F7" w:rsidRDefault="009B52F7" w:rsidP="00DB61C9">
            <w:pPr>
              <w:spacing w:line="360" w:lineRule="auto"/>
            </w:pPr>
            <w:proofErr w:type="spellStart"/>
            <w:r w:rsidRPr="008D478F">
              <w:t>crps</w:t>
            </w:r>
            <w:proofErr w:type="spellEnd"/>
            <w:r w:rsidRPr="008D478F">
              <w:t xml:space="preserve"> score</w:t>
            </w:r>
          </w:p>
        </w:tc>
        <w:tc>
          <w:tcPr>
            <w:tcW w:w="1564" w:type="dxa"/>
          </w:tcPr>
          <w:p w14:paraId="586671C1" w14:textId="77777777" w:rsidR="009B52F7" w:rsidRPr="008D478F" w:rsidRDefault="009B52F7" w:rsidP="00DB61C9">
            <w:pPr>
              <w:spacing w:line="360" w:lineRule="auto"/>
            </w:pPr>
            <w:proofErr w:type="spellStart"/>
            <w:r w:rsidRPr="008D478F">
              <w:t>birer</w:t>
            </w:r>
            <w:proofErr w:type="spellEnd"/>
            <w:r w:rsidRPr="008D478F">
              <w:t xml:space="preserve"> score</w:t>
            </w:r>
          </w:p>
        </w:tc>
      </w:tr>
      <w:tr w:rsidR="009B52F7" w:rsidRPr="008D478F" w14:paraId="30D986ED" w14:textId="77777777" w:rsidTr="00DB61C9">
        <w:tc>
          <w:tcPr>
            <w:tcW w:w="2027" w:type="dxa"/>
          </w:tcPr>
          <w:p w14:paraId="04BFB498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813" w:type="dxa"/>
          </w:tcPr>
          <w:p w14:paraId="497FD999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8CBAD21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8BDB011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018574A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7084F36D" w14:textId="77777777" w:rsidTr="00DB61C9">
        <w:tc>
          <w:tcPr>
            <w:tcW w:w="2027" w:type="dxa"/>
          </w:tcPr>
          <w:p w14:paraId="241A1228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2) GLM</w:t>
            </w:r>
          </w:p>
        </w:tc>
        <w:tc>
          <w:tcPr>
            <w:tcW w:w="1813" w:type="dxa"/>
          </w:tcPr>
          <w:p w14:paraId="17375D21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1FC713D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0C90F81F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08B7143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0E187A60" w14:textId="77777777" w:rsidTr="00DB61C9">
        <w:tc>
          <w:tcPr>
            <w:tcW w:w="2027" w:type="dxa"/>
          </w:tcPr>
          <w:p w14:paraId="377B7F81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3) ARIMA</w:t>
            </w:r>
          </w:p>
        </w:tc>
        <w:tc>
          <w:tcPr>
            <w:tcW w:w="1813" w:type="dxa"/>
          </w:tcPr>
          <w:p w14:paraId="17D748B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90D4795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D7FF452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40CCDBC9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554FF0ED" w14:textId="77777777" w:rsidTr="00DB61C9">
        <w:tc>
          <w:tcPr>
            <w:tcW w:w="2027" w:type="dxa"/>
          </w:tcPr>
          <w:p w14:paraId="5C1B6BD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4) APC</w:t>
            </w:r>
          </w:p>
        </w:tc>
        <w:tc>
          <w:tcPr>
            <w:tcW w:w="1813" w:type="dxa"/>
          </w:tcPr>
          <w:p w14:paraId="2306304A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F775E66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16D4EE3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9784085" w14:textId="77777777" w:rsidR="009B52F7" w:rsidRPr="008D478F" w:rsidRDefault="009B52F7" w:rsidP="00DB61C9">
            <w:pPr>
              <w:spacing w:line="360" w:lineRule="auto"/>
            </w:pPr>
          </w:p>
        </w:tc>
      </w:tr>
      <w:tr w:rsidR="00B51850" w:rsidRPr="008D478F" w14:paraId="61C110BC" w14:textId="77777777" w:rsidTr="00DB61C9">
        <w:tc>
          <w:tcPr>
            <w:tcW w:w="2027" w:type="dxa"/>
          </w:tcPr>
          <w:p w14:paraId="19A8B1A1" w14:textId="5B86191A" w:rsidR="00B51850" w:rsidRDefault="00B51850" w:rsidP="00DB61C9">
            <w:pPr>
              <w:spacing w:line="360" w:lineRule="auto"/>
            </w:pPr>
            <w:r>
              <w:rPr>
                <w:rFonts w:hint="eastAsia"/>
              </w:rPr>
              <w:t>5) Random Forest</w:t>
            </w:r>
            <w:r w:rsidR="007B3BB5">
              <w:rPr>
                <w:rFonts w:hint="eastAsia"/>
              </w:rPr>
              <w:t xml:space="preserve"> </w:t>
            </w:r>
            <w:r w:rsidR="007B3BB5">
              <w:t>–</w:t>
            </w:r>
            <w:r w:rsidR="007B3BB5">
              <w:rPr>
                <w:rFonts w:hint="eastAsia"/>
              </w:rPr>
              <w:t xml:space="preserve"> 추가 변수 설명</w:t>
            </w:r>
          </w:p>
        </w:tc>
        <w:tc>
          <w:tcPr>
            <w:tcW w:w="1813" w:type="dxa"/>
          </w:tcPr>
          <w:p w14:paraId="77B33E7C" w14:textId="77777777" w:rsidR="00B51850" w:rsidRDefault="00B51850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2710273" w14:textId="77777777" w:rsidR="00B51850" w:rsidRDefault="00B51850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477C2BB" w14:textId="77777777" w:rsidR="00B51850" w:rsidRPr="008D478F" w:rsidRDefault="00B51850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71764850" w14:textId="77777777" w:rsidR="00B51850" w:rsidRPr="008D478F" w:rsidRDefault="00B51850" w:rsidP="00DB61C9">
            <w:pPr>
              <w:spacing w:line="360" w:lineRule="auto"/>
            </w:pPr>
          </w:p>
        </w:tc>
      </w:tr>
      <w:tr w:rsidR="007B3BB5" w:rsidRPr="008D478F" w14:paraId="685EB147" w14:textId="77777777" w:rsidTr="00DB61C9">
        <w:tc>
          <w:tcPr>
            <w:tcW w:w="2027" w:type="dxa"/>
          </w:tcPr>
          <w:p w14:paraId="5F17DFF9" w14:textId="079943D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-1) MIM Tool 방법론</w:t>
            </w:r>
          </w:p>
          <w:p w14:paraId="31F84713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1.5%</w:t>
            </w:r>
          </w:p>
          <w:p w14:paraId="7FD2D3DB" w14:textId="1CCB61CC" w:rsidR="007B3BB5" w:rsidRDefault="007B3BB5" w:rsidP="007B3B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561667E7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49CDFC3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01410353" w14:textId="77777777" w:rsidR="007B3BB5" w:rsidRPr="008D478F" w:rsidRDefault="007B3BB5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6294592" w14:textId="77777777" w:rsidR="007B3BB5" w:rsidRPr="008D478F" w:rsidRDefault="007B3BB5" w:rsidP="00DB61C9">
            <w:pPr>
              <w:spacing w:line="360" w:lineRule="auto"/>
            </w:pPr>
          </w:p>
        </w:tc>
      </w:tr>
    </w:tbl>
    <w:p w14:paraId="5E03E0E8" w14:textId="77777777" w:rsidR="009B52F7" w:rsidRDefault="009B52F7" w:rsidP="009C289D">
      <w:pPr>
        <w:spacing w:line="360" w:lineRule="auto"/>
      </w:pPr>
    </w:p>
    <w:p w14:paraId="0FD24BCB" w14:textId="77777777" w:rsidR="006743B5" w:rsidRDefault="006743B5" w:rsidP="009C289D">
      <w:pPr>
        <w:spacing w:line="360" w:lineRule="auto"/>
      </w:pPr>
    </w:p>
    <w:p w14:paraId="239C09C1" w14:textId="38CD0B7D" w:rsidR="006743B5" w:rsidRDefault="00D450D2" w:rsidP="009C289D">
      <w:pPr>
        <w:spacing w:line="360" w:lineRule="auto"/>
      </w:pPr>
      <w:r>
        <w:rPr>
          <w:rFonts w:hint="eastAsia"/>
        </w:rPr>
        <w:lastRenderedPageBreak/>
        <w:t xml:space="preserve">Appendix. </w:t>
      </w:r>
      <w:r w:rsidR="008D478F">
        <w:rPr>
          <w:rFonts w:hint="eastAsia"/>
        </w:rPr>
        <w:t>Q-Q Plot</w:t>
      </w:r>
    </w:p>
    <w:p w14:paraId="1190124D" w14:textId="77777777" w:rsidR="006743B5" w:rsidRDefault="006743B5" w:rsidP="009C289D">
      <w:pPr>
        <w:spacing w:line="360" w:lineRule="auto"/>
      </w:pPr>
    </w:p>
    <w:p w14:paraId="1B388B1F" w14:textId="2F9619F7" w:rsidR="00D450D2" w:rsidRDefault="00D450D2" w:rsidP="009C289D">
      <w:pPr>
        <w:spacing w:line="360" w:lineRule="auto"/>
      </w:pPr>
      <w:r>
        <w:rPr>
          <w:rFonts w:hint="eastAsia"/>
        </w:rPr>
        <w:t>[계약가치 분석]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95"/>
        <w:gridCol w:w="2221"/>
        <w:gridCol w:w="2150"/>
        <w:gridCol w:w="2150"/>
      </w:tblGrid>
      <w:tr w:rsidR="00D450D2" w14:paraId="736E63F9" w14:textId="77777777" w:rsidTr="00D450D2">
        <w:tc>
          <w:tcPr>
            <w:tcW w:w="2495" w:type="dxa"/>
          </w:tcPr>
          <w:p w14:paraId="25EB4679" w14:textId="77777777" w:rsidR="00D450D2" w:rsidRDefault="00D450D2" w:rsidP="009C289D">
            <w:pPr>
              <w:spacing w:line="360" w:lineRule="auto"/>
            </w:pPr>
          </w:p>
        </w:tc>
        <w:tc>
          <w:tcPr>
            <w:tcW w:w="2221" w:type="dxa"/>
          </w:tcPr>
          <w:p w14:paraId="4DFB5D82" w14:textId="4E40D065" w:rsidR="00D450D2" w:rsidRDefault="00D450D2" w:rsidP="009C289D">
            <w:pPr>
              <w:spacing w:line="360" w:lineRule="auto"/>
            </w:pPr>
            <w:proofErr w:type="spellStart"/>
            <w:r>
              <w:rPr>
                <w:rFonts w:hint="eastAsia"/>
              </w:rPr>
              <w:t>계리팀</w:t>
            </w:r>
            <w:proofErr w:type="spellEnd"/>
            <w:r>
              <w:rPr>
                <w:rFonts w:hint="eastAsia"/>
              </w:rPr>
              <w:t xml:space="preserve"> 가정</w:t>
            </w:r>
          </w:p>
        </w:tc>
        <w:tc>
          <w:tcPr>
            <w:tcW w:w="2150" w:type="dxa"/>
          </w:tcPr>
          <w:p w14:paraId="6EFE0C02" w14:textId="6A48DE48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손익팀</w:t>
            </w:r>
            <w:proofErr w:type="spellEnd"/>
            <w:r>
              <w:rPr>
                <w:rFonts w:hint="eastAsia"/>
              </w:rPr>
              <w:t xml:space="preserve"> 가정</w:t>
            </w:r>
          </w:p>
        </w:tc>
        <w:tc>
          <w:tcPr>
            <w:tcW w:w="2150" w:type="dxa"/>
          </w:tcPr>
          <w:p w14:paraId="3F3F1DFE" w14:textId="6CF173F9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>제안 가정</w:t>
            </w:r>
          </w:p>
        </w:tc>
      </w:tr>
      <w:tr w:rsidR="00D450D2" w14:paraId="3D09E3C8" w14:textId="77777777" w:rsidTr="00D450D2">
        <w:tc>
          <w:tcPr>
            <w:tcW w:w="2495" w:type="dxa"/>
          </w:tcPr>
          <w:p w14:paraId="6CFE4B54" w14:textId="5A717569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>Primerica</w:t>
            </w:r>
          </w:p>
        </w:tc>
        <w:tc>
          <w:tcPr>
            <w:tcW w:w="2221" w:type="dxa"/>
          </w:tcPr>
          <w:p w14:paraId="729CC9BA" w14:textId="6BFDB246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  <w:tc>
          <w:tcPr>
            <w:tcW w:w="2150" w:type="dxa"/>
          </w:tcPr>
          <w:p w14:paraId="0D2B2C0B" w14:textId="742C0915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  <w:tc>
          <w:tcPr>
            <w:tcW w:w="2150" w:type="dxa"/>
          </w:tcPr>
          <w:p w14:paraId="03F3DA49" w14:textId="6615DED5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</w:tr>
    </w:tbl>
    <w:p w14:paraId="36B02479" w14:textId="7F310BB9" w:rsidR="00D450D2" w:rsidRDefault="00D450D2" w:rsidP="00D450D2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사망개선율 외 가정 동일</w:t>
      </w:r>
    </w:p>
    <w:p w14:paraId="588CC82E" w14:textId="77777777" w:rsidR="00D450D2" w:rsidRPr="006743B5" w:rsidRDefault="00D450D2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1" w:name="_Toc204687214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1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2" w:name="_Toc204687215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2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72297D6A" w14:textId="77777777" w:rsidR="006743B5" w:rsidRDefault="006743B5" w:rsidP="009C289D">
      <w:pPr>
        <w:spacing w:line="360" w:lineRule="auto"/>
        <w:rPr>
          <w:b/>
          <w:bCs/>
        </w:rPr>
      </w:pPr>
    </w:p>
    <w:p w14:paraId="4BD3F12D" w14:textId="77777777" w:rsidR="006743B5" w:rsidRDefault="006743B5" w:rsidP="00C95917">
      <w:pPr>
        <w:rPr>
          <w:b/>
          <w:bCs/>
        </w:rPr>
      </w:pPr>
    </w:p>
    <w:p w14:paraId="2BB86CDE" w14:textId="77777777" w:rsidR="006743B5" w:rsidRDefault="006743B5" w:rsidP="00C95917">
      <w:pPr>
        <w:rPr>
          <w:b/>
          <w:bCs/>
        </w:rPr>
      </w:pPr>
    </w:p>
    <w:p w14:paraId="6171CFF8" w14:textId="5EF3DB94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표 차례</w:t>
      </w:r>
    </w:p>
    <w:p w14:paraId="292F5A64" w14:textId="77777777" w:rsidR="007C24D4" w:rsidRDefault="007C24D4" w:rsidP="00C95917">
      <w:pPr>
        <w:rPr>
          <w:b/>
          <w:bCs/>
        </w:rPr>
      </w:pPr>
    </w:p>
    <w:p w14:paraId="04748F40" w14:textId="647FEEFE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그림 차례</w:t>
      </w:r>
    </w:p>
    <w:p w14:paraId="45B1E86C" w14:textId="77777777" w:rsidR="00C95917" w:rsidRDefault="00C95917" w:rsidP="00C95917">
      <w:pPr>
        <w:rPr>
          <w:b/>
          <w:bCs/>
        </w:rPr>
      </w:pPr>
    </w:p>
    <w:p w14:paraId="12899311" w14:textId="77777777" w:rsidR="006743B5" w:rsidRDefault="006743B5" w:rsidP="00C95917">
      <w:pPr>
        <w:rPr>
          <w:b/>
          <w:bCs/>
        </w:rPr>
      </w:pPr>
    </w:p>
    <w:p w14:paraId="00475E53" w14:textId="77777777" w:rsidR="006743B5" w:rsidRDefault="006743B5" w:rsidP="00C95917">
      <w:pPr>
        <w:rPr>
          <w:b/>
          <w:bCs/>
        </w:rPr>
      </w:pPr>
    </w:p>
    <w:p w14:paraId="3A43C200" w14:textId="2D7DF68A" w:rsidR="00C82482" w:rsidRDefault="00C82482" w:rsidP="00C95917">
      <w:pPr>
        <w:rPr>
          <w:b/>
          <w:bCs/>
        </w:rPr>
      </w:pPr>
      <w:r>
        <w:rPr>
          <w:rFonts w:hint="eastAsia"/>
          <w:b/>
          <w:bCs/>
        </w:rPr>
        <w:t>요약</w:t>
      </w:r>
    </w:p>
    <w:p w14:paraId="783D3958" w14:textId="200A497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lastRenderedPageBreak/>
        <w:t>1. 서론 (Introduction)</w:t>
      </w:r>
    </w:p>
    <w:p w14:paraId="5FCDE3D2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배경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선행 연구 검토 및 문제 제기</w:t>
      </w:r>
      <w:r w:rsidRPr="00C95917">
        <w:rPr>
          <w:rFonts w:hAnsi="바탕체" w:hint="eastAsia"/>
        </w:rPr>
        <w:t> </w:t>
      </w:r>
    </w:p>
    <w:p w14:paraId="161E472F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목적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연구의 필요성과 방향성 설명</w:t>
      </w:r>
      <w:r w:rsidRPr="00C95917">
        <w:rPr>
          <w:rFonts w:hAnsi="바탕체" w:hint="eastAsia"/>
        </w:rPr>
        <w:t> </w:t>
      </w:r>
    </w:p>
    <w:p w14:paraId="7CB889A8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이론적 </w:t>
      </w:r>
      <w:proofErr w:type="gramStart"/>
      <w:r w:rsidRPr="00C95917">
        <w:rPr>
          <w:rFonts w:hAnsi="바탕체" w:hint="eastAsia"/>
          <w:b/>
          <w:bCs/>
        </w:rPr>
        <w:t>틀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방법론의 기초 제공</w:t>
      </w:r>
      <w:r w:rsidRPr="00C95917">
        <w:rPr>
          <w:rFonts w:hAnsi="바탕체" w:hint="eastAsia"/>
        </w:rPr>
        <w:t> </w:t>
      </w:r>
    </w:p>
    <w:p w14:paraId="00FE985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2. 연구방법 (Materials &amp; Methods)</w:t>
      </w:r>
    </w:p>
    <w:p w14:paraId="422677E0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81557AD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3CEA2CD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3. 결과 (Results)</w:t>
      </w:r>
    </w:p>
    <w:p w14:paraId="7EC6A890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객관적 </w:t>
      </w:r>
      <w:proofErr w:type="gramStart"/>
      <w:r w:rsidRPr="00C95917">
        <w:rPr>
          <w:rFonts w:hAnsi="바탕체" w:hint="eastAsia"/>
          <w:b/>
          <w:bCs/>
        </w:rPr>
        <w:t>기술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 표, 그래프, 통계 분석</w:t>
      </w:r>
      <w:r w:rsidRPr="00C95917">
        <w:rPr>
          <w:rFonts w:hAnsi="바탕체" w:hint="eastAsia"/>
        </w:rPr>
        <w:t> </w:t>
      </w:r>
    </w:p>
    <w:p w14:paraId="04E736E9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결과 </w:t>
      </w:r>
      <w:proofErr w:type="gramStart"/>
      <w:r w:rsidRPr="00C95917">
        <w:rPr>
          <w:rFonts w:hAnsi="바탕체" w:hint="eastAsia"/>
          <w:b/>
          <w:bCs/>
        </w:rPr>
        <w:t>해석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주요 발견 요약</w:t>
      </w:r>
      <w:r w:rsidRPr="00C95917">
        <w:rPr>
          <w:rFonts w:hAnsi="바탕체" w:hint="eastAsia"/>
        </w:rPr>
        <w:t> </w:t>
      </w:r>
    </w:p>
    <w:p w14:paraId="65474B4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4. 고찰 (Discussion)</w:t>
      </w:r>
    </w:p>
    <w:p w14:paraId="7B1F5634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선행 연구 </w:t>
      </w:r>
      <w:proofErr w:type="gramStart"/>
      <w:r w:rsidRPr="00C95917">
        <w:rPr>
          <w:rFonts w:hAnsi="바탕체" w:hint="eastAsia"/>
          <w:b/>
          <w:bCs/>
        </w:rPr>
        <w:t>비교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결과의 의미와 한계 분석</w:t>
      </w:r>
      <w:r w:rsidRPr="00C95917">
        <w:rPr>
          <w:rFonts w:hAnsi="바탕체" w:hint="eastAsia"/>
        </w:rPr>
        <w:t> </w:t>
      </w:r>
    </w:p>
    <w:p w14:paraId="08CDBD61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강점/</w:t>
      </w:r>
      <w:proofErr w:type="gramStart"/>
      <w:r w:rsidRPr="00C95917">
        <w:rPr>
          <w:rFonts w:hAnsi="바탕체" w:hint="eastAsia"/>
          <w:b/>
          <w:bCs/>
        </w:rPr>
        <w:t>한계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향후 연구 방향 제시</w:t>
      </w:r>
      <w:r w:rsidRPr="00C95917">
        <w:rPr>
          <w:rFonts w:hAnsi="바탕체" w:hint="eastAsia"/>
        </w:rPr>
        <w:t> </w:t>
      </w:r>
    </w:p>
    <w:p w14:paraId="0BD42B50" w14:textId="0C2330C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5. 결론 (Conclusion)</w:t>
      </w:r>
    </w:p>
    <w:p w14:paraId="658E493E" w14:textId="77777777" w:rsidR="00C95917" w:rsidRPr="00C95917" w:rsidRDefault="00C95917" w:rsidP="00C95917">
      <w:pPr>
        <w:numPr>
          <w:ilvl w:val="0"/>
          <w:numId w:val="5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핵심 </w:t>
      </w:r>
      <w:proofErr w:type="gramStart"/>
      <w:r w:rsidRPr="00C95917">
        <w:rPr>
          <w:rFonts w:hAnsi="바탕체" w:hint="eastAsia"/>
          <w:b/>
          <w:bCs/>
        </w:rPr>
        <w:t>요약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연구 결과의 종합적 평가</w:t>
      </w:r>
      <w:r w:rsidRPr="00C95917">
        <w:rPr>
          <w:rFonts w:hAnsi="바탕체" w:hint="eastAsia"/>
        </w:rPr>
        <w:t> </w:t>
      </w:r>
    </w:p>
    <w:p w14:paraId="4AFC7732" w14:textId="6FCEAE30" w:rsidR="00C95917" w:rsidRDefault="00C95917"/>
    <w:p w14:paraId="51A914F4" w14:textId="77777777" w:rsidR="00C95917" w:rsidRDefault="00C95917"/>
    <w:p w14:paraId="30870885" w14:textId="77777777" w:rsidR="00C95917" w:rsidRDefault="00C95917"/>
    <w:p w14:paraId="13B041B4" w14:textId="77777777" w:rsidR="00C95917" w:rsidRDefault="00C95917"/>
    <w:p w14:paraId="6F68C7DD" w14:textId="77777777" w:rsidR="00C95917" w:rsidRDefault="00C95917"/>
    <w:p w14:paraId="1D1F9937" w14:textId="77777777" w:rsidR="00C95917" w:rsidRDefault="00C95917"/>
    <w:p w14:paraId="69C7BFB2" w14:textId="77777777" w:rsidR="00C95917" w:rsidRDefault="00C95917"/>
    <w:p w14:paraId="5F515359" w14:textId="77777777" w:rsidR="00C95917" w:rsidRDefault="00C95917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6"/>
      </w:tblGrid>
      <w:tr w:rsidR="00C95917" w:rsidRPr="00C95917" w14:paraId="6D2A834F" w14:textId="77777777" w:rsidTr="00C95917">
        <w:trPr>
          <w:trHeight w:val="11177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2A6F" w14:textId="77777777" w:rsidR="00C95917" w:rsidRPr="00C95917" w:rsidRDefault="00C95917" w:rsidP="00C95917"/>
          <w:p w14:paraId="19C897F4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현황 및 문제점</w:t>
            </w:r>
          </w:p>
          <w:p w14:paraId="3F7A24E3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2020년 이후 북미 전역에서 발생한 초과 사망률(Excess Mortality)현상으로 인해, 당사의 북미사망 수재 포트폴리오에서 850억원의 초과손실이 발생.</w:t>
            </w:r>
          </w:p>
          <w:p w14:paraId="4BE5E99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해당 손실은 COVID-19로 인한 일시적 요인 외에도, </w:t>
            </w:r>
            <w:r w:rsidRPr="00C95917">
              <w:rPr>
                <w:rFonts w:hint="eastAsia"/>
                <w:b/>
                <w:u w:val="single"/>
              </w:rPr>
              <w:t>장기적으로 사망개선율이 최초 Pricing 시점보다 낮게 유지된 구조적 요인</w:t>
            </w:r>
            <w:r w:rsidRPr="00C95917">
              <w:rPr>
                <w:rFonts w:hint="eastAsia"/>
              </w:rPr>
              <w:t xml:space="preserve">에 기인한 부분이 매우 큼. 특히 2010년 이후 북미 전체의 사망개선율은 정체 상태를 보이며, 과거 당사의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가정과 상당한 차이를 보임.</w:t>
            </w:r>
          </w:p>
          <w:p w14:paraId="4E3FFB02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 ☞ 과거 5개년 북미사망 실적 (단위: </w:t>
            </w:r>
            <w:proofErr w:type="gramStart"/>
            <w:r w:rsidRPr="00C95917">
              <w:rPr>
                <w:rFonts w:hint="eastAsia"/>
              </w:rPr>
              <w:t>억원 /</w:t>
            </w:r>
            <w:proofErr w:type="gramEnd"/>
            <w:r w:rsidRPr="00C95917">
              <w:rPr>
                <w:rFonts w:hint="eastAsia"/>
              </w:rPr>
              <w:t xml:space="preserve"> CY기준)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5"/>
              <w:gridCol w:w="1058"/>
              <w:gridCol w:w="1057"/>
              <w:gridCol w:w="1057"/>
              <w:gridCol w:w="1057"/>
              <w:gridCol w:w="1057"/>
              <w:gridCol w:w="989"/>
            </w:tblGrid>
            <w:tr w:rsidR="00C95917" w:rsidRPr="00C95917" w14:paraId="07854D9E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78D66C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구분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AD8F9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AEB93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DC3E1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45FFF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2023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78C4B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1FD6E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Total</w:t>
                  </w:r>
                </w:p>
              </w:tc>
            </w:tr>
            <w:tr w:rsidR="00C95917" w:rsidRPr="00C95917" w14:paraId="45A17B37" w14:textId="77777777">
              <w:trPr>
                <w:trHeight w:val="217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F621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수재보험료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63E9D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1,480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0DFDB9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1,592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B7347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1,961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2592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2,156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3692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2,431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9163FFC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9,620</w:t>
                  </w:r>
                </w:p>
              </w:tc>
            </w:tr>
            <w:tr w:rsidR="00C95917" w:rsidRPr="00C95917" w14:paraId="11E9BB0B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D08F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순수지(코로나포함)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DE72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9778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△374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BE81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△525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27C4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C5F70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A17A9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△1,334</w:t>
                  </w:r>
                </w:p>
              </w:tc>
            </w:tr>
            <w:tr w:rsidR="00C95917" w:rsidRPr="00C95917" w14:paraId="105F1B44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95EF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순수지(코로나제외)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7C74D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AE014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32AC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△191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DD8B2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△29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150F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△301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FB9A6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△484</w:t>
                  </w:r>
                </w:p>
              </w:tc>
            </w:tr>
          </w:tbl>
          <w:p w14:paraId="2BA5BBDF" w14:textId="77777777" w:rsidR="00C95917" w:rsidRPr="00C95917" w:rsidRDefault="00C95917" w:rsidP="00C95917"/>
          <w:p w14:paraId="10252E6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현재 당사의 북미 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프로세스에서는 북미 생명보험협회(SOA)의 사망개선율 추정 도구 및 외부 컨설팅 업체의 View에 기반한 사망개선율 가정을 설정하였으며, 이로 인해 </w:t>
            </w:r>
            <w:r w:rsidRPr="00C95917">
              <w:rPr>
                <w:rFonts w:hint="eastAsia"/>
                <w:b/>
                <w:u w:val="single"/>
              </w:rPr>
              <w:t>당사의 사망개선율 가정의 독립성과 일관성이 부족</w:t>
            </w:r>
            <w:r w:rsidRPr="00C95917">
              <w:rPr>
                <w:rFonts w:hint="eastAsia"/>
              </w:rPr>
              <w:t>한 상황.</w:t>
            </w:r>
          </w:p>
          <w:p w14:paraId="7D712D4E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이에 본 논문에서는 당사의 자체 경험통계와 북미 산업통계를 기반으로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기법을 활용하여, </w:t>
            </w:r>
            <w:r w:rsidRPr="00C95917">
              <w:rPr>
                <w:rFonts w:hint="eastAsia"/>
                <w:b/>
                <w:u w:val="single"/>
              </w:rPr>
              <w:t>사망개선율을 독립적으로 산출할 수 있는 모델을 제안</w:t>
            </w:r>
            <w:r w:rsidRPr="00C95917">
              <w:rPr>
                <w:rFonts w:hint="eastAsia"/>
              </w:rPr>
              <w:t xml:space="preserve">. 이를 통해 당사의 북미사망 </w:t>
            </w:r>
            <w:proofErr w:type="spellStart"/>
            <w:r w:rsidRPr="00C95917">
              <w:rPr>
                <w:rFonts w:hint="eastAsia"/>
              </w:rPr>
              <w:t>프라이싱을</w:t>
            </w:r>
            <w:proofErr w:type="spellEnd"/>
            <w:r w:rsidRPr="00C95917">
              <w:rPr>
                <w:rFonts w:hint="eastAsia"/>
              </w:rPr>
              <w:t xml:space="preserve"> 고도화하고, 가정의 일관성과 신뢰도를 확보하고자 함.</w:t>
            </w:r>
          </w:p>
          <w:p w14:paraId="79E40304" w14:textId="77777777" w:rsidR="00C95917" w:rsidRPr="00C95917" w:rsidRDefault="00C95917" w:rsidP="00C95917"/>
          <w:p w14:paraId="3B54B00E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제안 내용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0"/>
            </w:tblGrid>
            <w:tr w:rsidR="00C95917" w:rsidRPr="00C95917" w14:paraId="14E6D987" w14:textId="77777777">
              <w:trPr>
                <w:trHeight w:val="397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AF2EFD0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제안 내용</w:t>
                  </w:r>
                </w:p>
              </w:tc>
            </w:tr>
            <w:tr w:rsidR="00C95917" w:rsidRPr="00C95917" w14:paraId="5DA90A52" w14:textId="77777777">
              <w:trPr>
                <w:trHeight w:val="217"/>
              </w:trPr>
              <w:tc>
                <w:tcPr>
                  <w:tcW w:w="8981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733D72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북미 사망개선율 가정 개요</w:t>
                  </w:r>
                </w:p>
                <w:p w14:paraId="1AD1B51C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과거 20년간 북미 사망개선율 추이</w:t>
                  </w:r>
                </w:p>
                <w:p w14:paraId="7A1DA0A6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사망개선율 변화의 재보험 포트폴리오에 미치는 민감도 및 재무적 효과</w:t>
                  </w:r>
                </w:p>
              </w:tc>
            </w:tr>
            <w:tr w:rsidR="00C95917" w:rsidRPr="00C95917" w14:paraId="02A8DCA7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8FDDC1B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proofErr w:type="spellStart"/>
                  <w:r w:rsidRPr="00C95917">
                    <w:rPr>
                      <w:rFonts w:hint="eastAsia"/>
                      <w:b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기반 </w:t>
                  </w:r>
                  <w:proofErr w:type="spellStart"/>
                  <w:r w:rsidRPr="00C95917">
                    <w:rPr>
                      <w:rFonts w:hint="eastAsia"/>
                      <w:b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예측 모델 개발</w:t>
                  </w:r>
                </w:p>
                <w:p w14:paraId="7DF1DC5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lastRenderedPageBreak/>
                    <w:t>PCA(주성분 분석) 기법을 통한 사망개선율 주요 인자 도출</w:t>
                  </w:r>
                </w:p>
                <w:p w14:paraId="429FAC7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알고리즘을 활용하여 사망개선율 모델 구축</w:t>
                  </w:r>
                </w:p>
              </w:tc>
            </w:tr>
            <w:tr w:rsidR="00C95917" w:rsidRPr="00C95917" w14:paraId="2C14513D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25B0B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lastRenderedPageBreak/>
                    <w:t>사망개선율 결과 및 시사점 도출</w:t>
                  </w:r>
                </w:p>
                <w:p w14:paraId="77F8F8E1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 결과를 바탕으로 당사 특약 별 중장기 사망개선율 가정 Table 제시</w:t>
                  </w:r>
                </w:p>
                <w:p w14:paraId="2570BA83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 xml:space="preserve">향후 국내 사망담보 및 주요 질병담보 </w:t>
                  </w:r>
                  <w:proofErr w:type="spellStart"/>
                  <w:r w:rsidRPr="00C95917">
                    <w:rPr>
                      <w:rFonts w:hint="eastAsia"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가정으로 확장 가능성 검토</w:t>
                  </w:r>
                </w:p>
                <w:p w14:paraId="70B00748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모델의 적용 한계 및 향후 관리방안 제시</w:t>
                  </w:r>
                </w:p>
              </w:tc>
            </w:tr>
          </w:tbl>
          <w:p w14:paraId="227D6335" w14:textId="77777777" w:rsidR="00C95917" w:rsidRPr="00C95917" w:rsidRDefault="00C95917" w:rsidP="00C95917"/>
          <w:p w14:paraId="3F53BE1F" w14:textId="77777777" w:rsidR="00C95917" w:rsidRPr="00C95917" w:rsidRDefault="00C95917" w:rsidP="00C95917"/>
          <w:p w14:paraId="0AB18B40" w14:textId="77777777" w:rsidR="00C95917" w:rsidRPr="00C95917" w:rsidRDefault="00C95917" w:rsidP="00C95917">
            <w:r w:rsidRPr="00C95917">
              <w:rPr>
                <w:rFonts w:hint="eastAsia"/>
              </w:rPr>
              <w:t>3. 기대 효과 등 (효율성 및 실현가능성)</w:t>
            </w:r>
          </w:p>
          <w:p w14:paraId="5837BD83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□ 효율성 (수재 및 수지 기여도, 업무개선 효과 등) </w:t>
            </w:r>
          </w:p>
          <w:p w14:paraId="6D6E2B5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북미 사망 재보험에 대해 </w:t>
            </w:r>
            <w:proofErr w:type="spellStart"/>
            <w:r w:rsidRPr="00C95917">
              <w:rPr>
                <w:rFonts w:hint="eastAsia"/>
              </w:rPr>
              <w:t>다변량</w:t>
            </w:r>
            <w:proofErr w:type="spellEnd"/>
            <w:r w:rsidRPr="00C95917">
              <w:rPr>
                <w:rFonts w:hint="eastAsia"/>
              </w:rPr>
              <w:t xml:space="preserve"> 정보를 반영한 정교하고 현실성 높은 사망개선율 가정을 적용함으로써,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리스크를 구조적으로 절감</w:t>
            </w:r>
          </w:p>
          <w:p w14:paraId="3680D5BC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외부기관(SOA, 컨설팅) 가정에 대한 의존도를 낮추고 </w:t>
            </w:r>
            <w:r w:rsidRPr="00C95917">
              <w:rPr>
                <w:rFonts w:hint="eastAsia"/>
                <w:b/>
                <w:u w:val="single"/>
              </w:rPr>
              <w:t>자체 추정 역량을 강화</w:t>
            </w:r>
          </w:p>
          <w:p w14:paraId="07946B56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</w:t>
            </w:r>
            <w:proofErr w:type="spellStart"/>
            <w:r w:rsidRPr="00C95917">
              <w:rPr>
                <w:rFonts w:hint="eastAsia"/>
              </w:rPr>
              <w:t>개선율</w:t>
            </w:r>
            <w:proofErr w:type="spellEnd"/>
            <w:r w:rsidRPr="00C95917">
              <w:rPr>
                <w:rFonts w:hint="eastAsia"/>
              </w:rPr>
              <w:t xml:space="preserve"> 모델을 국내 생명 및 장기 재보험 상품에 확장 적용함으로써, </w:t>
            </w:r>
            <w:r w:rsidRPr="00C95917">
              <w:rPr>
                <w:rFonts w:hint="eastAsia"/>
                <w:b/>
                <w:u w:val="single"/>
              </w:rPr>
              <w:t xml:space="preserve">사망 및 중대 질병 상품의 정교한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체계로 확장 가능</w:t>
            </w:r>
          </w:p>
          <w:p w14:paraId="63E67424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기반 예측치와 </w:t>
            </w:r>
            <w:r w:rsidRPr="00C95917">
              <w:rPr>
                <w:rFonts w:hint="eastAsia"/>
                <w:b/>
                <w:u w:val="single"/>
              </w:rPr>
              <w:t>기존 가정을 병행 비교</w:t>
            </w:r>
            <w:r w:rsidRPr="00C95917">
              <w:rPr>
                <w:rFonts w:hint="eastAsia"/>
              </w:rPr>
              <w:t xml:space="preserve">함으로써, 추정치의 </w:t>
            </w:r>
            <w:proofErr w:type="spellStart"/>
            <w:r w:rsidRPr="00C95917">
              <w:rPr>
                <w:rFonts w:hint="eastAsia"/>
              </w:rPr>
              <w:t>신뢰도ㆍ적정성</w:t>
            </w:r>
            <w:proofErr w:type="spellEnd"/>
            <w:r w:rsidRPr="00C95917">
              <w:rPr>
                <w:rFonts w:hint="eastAsia"/>
              </w:rPr>
              <w:t xml:space="preserve"> 검토체계를 구축할 수 있고, </w:t>
            </w:r>
            <w:proofErr w:type="spellStart"/>
            <w:r w:rsidRPr="00C95917">
              <w:rPr>
                <w:rFonts w:hint="eastAsia"/>
              </w:rPr>
              <w:t>리스크관리체계</w:t>
            </w:r>
            <w:proofErr w:type="spellEnd"/>
            <w:r w:rsidRPr="00C95917">
              <w:rPr>
                <w:rFonts w:hint="eastAsia"/>
              </w:rPr>
              <w:t xml:space="preserve"> 고도화에 기여 가능</w:t>
            </w:r>
          </w:p>
          <w:p w14:paraId="1B02883C" w14:textId="77777777" w:rsidR="00C95917" w:rsidRPr="00C95917" w:rsidRDefault="00C95917" w:rsidP="00C95917"/>
          <w:p w14:paraId="4B3122A3" w14:textId="77777777" w:rsidR="00C95917" w:rsidRPr="00C95917" w:rsidRDefault="00C95917" w:rsidP="00C95917"/>
          <w:p w14:paraId="370AB3F0" w14:textId="77777777" w:rsidR="00C95917" w:rsidRPr="00C95917" w:rsidRDefault="00C95917" w:rsidP="00C95917">
            <w:r w:rsidRPr="00C95917">
              <w:rPr>
                <w:rFonts w:hint="eastAsia"/>
              </w:rPr>
              <w:t>□ 실현가능성</w:t>
            </w:r>
          </w:p>
          <w:p w14:paraId="30A5C72B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R 기반의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모델로 개발되어, </w:t>
            </w:r>
            <w:r w:rsidRPr="00C95917">
              <w:rPr>
                <w:rFonts w:hint="eastAsia"/>
                <w:b/>
                <w:u w:val="single"/>
              </w:rPr>
              <w:t>당사 R 서버에서 즉시 적용 가능</w:t>
            </w:r>
          </w:p>
          <w:p w14:paraId="62D693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사망개선율 가정은 현행 북미사망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모델에 기본 또는 대체 시나리오로 유연하게 연동 가능하며, 향후 신규 수재 검토에도 직접 활용 가능</w:t>
            </w:r>
          </w:p>
          <w:p w14:paraId="5CDE43F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파이프라인은 향후 정기적 </w:t>
            </w:r>
            <w:proofErr w:type="spellStart"/>
            <w:r w:rsidRPr="00C95917">
              <w:rPr>
                <w:rFonts w:hint="eastAsia"/>
              </w:rPr>
              <w:t>재추정</w:t>
            </w:r>
            <w:proofErr w:type="spellEnd"/>
            <w:r w:rsidRPr="00C95917">
              <w:rPr>
                <w:rFonts w:hint="eastAsia"/>
              </w:rPr>
              <w:t>, 모니터링의 자동화 및 반복 운용에 적합하며, 실무 적용 시 지속가능성 우수</w:t>
            </w:r>
          </w:p>
          <w:p w14:paraId="55E26E1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향후 </w:t>
            </w:r>
            <w:proofErr w:type="spellStart"/>
            <w:r w:rsidRPr="00C95917">
              <w:rPr>
                <w:rFonts w:hint="eastAsia"/>
              </w:rPr>
              <w:t>계리팀</w:t>
            </w:r>
            <w:proofErr w:type="spellEnd"/>
            <w:r w:rsidRPr="00C95917">
              <w:rPr>
                <w:rFonts w:hint="eastAsia"/>
              </w:rPr>
              <w:t xml:space="preserve"> 논의를 통해 Valuation 가정으로의 연계 사용도 검토 가능</w:t>
            </w:r>
          </w:p>
          <w:p w14:paraId="6AA73363" w14:textId="77777777" w:rsidR="00C95917" w:rsidRPr="00C95917" w:rsidRDefault="00C95917" w:rsidP="00C95917"/>
          <w:p w14:paraId="2B6B498A" w14:textId="77777777" w:rsidR="00C95917" w:rsidRPr="00C95917" w:rsidRDefault="00C95917" w:rsidP="00C95917"/>
          <w:p w14:paraId="4DF0EE2D" w14:textId="77777777" w:rsidR="00C95917" w:rsidRPr="00C95917" w:rsidRDefault="00C95917" w:rsidP="00C95917">
            <w:pPr>
              <w:numPr>
                <w:ilvl w:val="0"/>
                <w:numId w:val="8"/>
              </w:numPr>
            </w:pPr>
            <w:r w:rsidRPr="00C95917">
              <w:rPr>
                <w:rFonts w:hint="eastAsia"/>
              </w:rPr>
              <w:t>향후 논문 본문 작성계획 (약 2개월)</w:t>
            </w:r>
          </w:p>
          <w:p w14:paraId="2EEE134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북미 산업통계 및 경험통계 데이터 추출 및 가공(1주차)</w:t>
            </w:r>
          </w:p>
          <w:p w14:paraId="7E6690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설계 및 학습 데이터 구축(2~3주차)</w:t>
            </w:r>
          </w:p>
          <w:p w14:paraId="3FBB412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개발 및 테스트(4~6주차)</w:t>
            </w:r>
          </w:p>
          <w:p w14:paraId="0DBE5067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제안논문 최종 작성 및 제출(7~8주차)</w:t>
            </w:r>
          </w:p>
          <w:p w14:paraId="591F48D9" w14:textId="77777777" w:rsidR="00C95917" w:rsidRPr="00C95917" w:rsidRDefault="00C95917" w:rsidP="00C95917"/>
          <w:p w14:paraId="203A86F9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개인별 기여도 평가표(단체 제출 시 작성) </w:t>
            </w:r>
          </w:p>
          <w:p w14:paraId="0058C5A5" w14:textId="77777777" w:rsidR="00C95917" w:rsidRPr="00C95917" w:rsidRDefault="00C95917" w:rsidP="00C95917"/>
          <w:tbl>
            <w:tblPr>
              <w:tblW w:w="4809" w:type="pct"/>
              <w:jc w:val="center"/>
              <w:tblBorders>
                <w:top w:val="single" w:sz="4" w:space="0" w:color="auto"/>
                <w:bottom w:val="single" w:sz="4" w:space="0" w:color="auto"/>
                <w:insideH w:val="dotted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802"/>
              <w:gridCol w:w="1279"/>
            </w:tblGrid>
            <w:tr w:rsidR="00C95917" w:rsidRPr="00C95917" w14:paraId="0719E50A" w14:textId="77777777">
              <w:trPr>
                <w:trHeight w:val="521"/>
                <w:jc w:val="center"/>
              </w:trPr>
              <w:tc>
                <w:tcPr>
                  <w:tcW w:w="130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A2ED7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성명</w:t>
                  </w:r>
                </w:p>
              </w:tc>
              <w:tc>
                <w:tcPr>
                  <w:tcW w:w="29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7D7DC6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업무분담 내역</w:t>
                  </w:r>
                </w:p>
              </w:tc>
              <w:tc>
                <w:tcPr>
                  <w:tcW w:w="7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24EE0F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 xml:space="preserve">기여도 </w:t>
                  </w:r>
                </w:p>
              </w:tc>
            </w:tr>
            <w:tr w:rsidR="00C95917" w:rsidRPr="00C95917" w14:paraId="78F74D10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45AAC" w14:textId="77777777" w:rsidR="00C95917" w:rsidRPr="00C95917" w:rsidRDefault="00C95917" w:rsidP="00C95917">
                  <w:proofErr w:type="spellStart"/>
                  <w:r w:rsidRPr="00C95917">
                    <w:rPr>
                      <w:rFonts w:hint="eastAsia"/>
                    </w:rPr>
                    <w:t>박상대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72824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r w:rsidRPr="00C95917">
                    <w:rPr>
                      <w:rFonts w:hint="eastAsia"/>
                    </w:rPr>
                    <w:t>북미 산업통계/경험통계 데이터 추출 및 가공</w:t>
                  </w:r>
                </w:p>
                <w:p w14:paraId="145BB4A3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14:paraId="1D2D969A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  <w:tr w:rsidR="00C95917" w:rsidRPr="00C95917" w14:paraId="65693285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5444B7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김민철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CFB85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r w:rsidRPr="00C95917">
                    <w:rPr>
                      <w:rFonts w:hint="eastAsia"/>
                    </w:rPr>
                    <w:t>보고서 작성</w:t>
                  </w:r>
                </w:p>
                <w:p w14:paraId="79A9EB63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6B83F83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</w:tbl>
          <w:p w14:paraId="0FC3FF6C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기여도 비율은 개인별로 </w:t>
            </w:r>
            <w:proofErr w:type="spellStart"/>
            <w:r w:rsidRPr="00C95917">
              <w:rPr>
                <w:rFonts w:hint="eastAsia"/>
              </w:rPr>
              <w:t>소수점없이</w:t>
            </w:r>
            <w:proofErr w:type="spellEnd"/>
            <w:r w:rsidRPr="00C95917">
              <w:rPr>
                <w:rFonts w:hint="eastAsia"/>
              </w:rPr>
              <w:t xml:space="preserve"> 합계 100%가 되도록 배분</w:t>
            </w:r>
          </w:p>
        </w:tc>
      </w:tr>
    </w:tbl>
    <w:p w14:paraId="2A05290A" w14:textId="77777777" w:rsidR="00C95917" w:rsidRPr="00C95917" w:rsidRDefault="00C95917"/>
    <w:p w14:paraId="609A21C2" w14:textId="77777777" w:rsidR="00C95917" w:rsidRDefault="00C95917"/>
    <w:p w14:paraId="74609E3C" w14:textId="77777777" w:rsidR="00C95917" w:rsidRDefault="00C95917"/>
    <w:p w14:paraId="48F30BC5" w14:textId="77777777" w:rsidR="00C95917" w:rsidRDefault="00C95917"/>
    <w:p w14:paraId="2D207DE1" w14:textId="77777777" w:rsidR="00C95917" w:rsidRDefault="00C95917"/>
    <w:p w14:paraId="103F89E2" w14:textId="77777777" w:rsidR="00C95917" w:rsidRDefault="00C95917"/>
    <w:p w14:paraId="47478A2B" w14:textId="77777777" w:rsidR="00C95917" w:rsidRDefault="00C95917"/>
    <w:p w14:paraId="0C391A94" w14:textId="77777777" w:rsidR="00C95917" w:rsidRDefault="00C95917"/>
    <w:p w14:paraId="4A4F0D48" w14:textId="77777777" w:rsidR="00C95917" w:rsidRDefault="00C95917"/>
    <w:p w14:paraId="5EC1DBFE" w14:textId="77777777" w:rsidR="00C95917" w:rsidRDefault="00C95917"/>
    <w:p w14:paraId="79BF2AB3" w14:textId="77777777" w:rsidR="00C95917" w:rsidRDefault="00C95917"/>
    <w:p w14:paraId="6D617390" w14:textId="77777777" w:rsidR="00C95917" w:rsidRDefault="00C95917"/>
    <w:p w14:paraId="3674E6E9" w14:textId="77777777" w:rsidR="00C95917" w:rsidRDefault="00C95917"/>
    <w:p w14:paraId="3898F9B7" w14:textId="77777777" w:rsidR="00C95917" w:rsidRDefault="00C95917"/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FF97B" w14:textId="77777777" w:rsidR="007B64E1" w:rsidRDefault="007B64E1" w:rsidP="0037696B">
      <w:pPr>
        <w:spacing w:after="0"/>
      </w:pPr>
      <w:r>
        <w:separator/>
      </w:r>
    </w:p>
  </w:endnote>
  <w:endnote w:type="continuationSeparator" w:id="0">
    <w:p w14:paraId="3CE1171D" w14:textId="77777777" w:rsidR="007B64E1" w:rsidRDefault="007B64E1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BC5F1" w14:textId="77777777" w:rsidR="007B64E1" w:rsidRDefault="007B64E1" w:rsidP="0037696B">
      <w:pPr>
        <w:spacing w:after="0"/>
      </w:pPr>
      <w:r>
        <w:separator/>
      </w:r>
    </w:p>
  </w:footnote>
  <w:footnote w:type="continuationSeparator" w:id="0">
    <w:p w14:paraId="2C812AAD" w14:textId="77777777" w:rsidR="007B64E1" w:rsidRDefault="007B64E1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D2589B"/>
    <w:multiLevelType w:val="multilevel"/>
    <w:tmpl w:val="0409001D"/>
    <w:numStyleLink w:val="a0"/>
  </w:abstractNum>
  <w:abstractNum w:abstractNumId="15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E56"/>
    <w:multiLevelType w:val="multilevel"/>
    <w:tmpl w:val="0409001D"/>
    <w:numStyleLink w:val="a"/>
  </w:abstractNum>
  <w:abstractNum w:abstractNumId="23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636F73F4"/>
    <w:multiLevelType w:val="multilevel"/>
    <w:tmpl w:val="0409001D"/>
    <w:numStyleLink w:val="a1"/>
  </w:abstractNum>
  <w:abstractNum w:abstractNumId="28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2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0"/>
  </w:num>
  <w:num w:numId="3" w16cid:durableId="1404526247">
    <w:abstractNumId w:val="23"/>
  </w:num>
  <w:num w:numId="4" w16cid:durableId="1452868833">
    <w:abstractNumId w:val="21"/>
  </w:num>
  <w:num w:numId="5" w16cid:durableId="2015953379">
    <w:abstractNumId w:val="9"/>
  </w:num>
  <w:num w:numId="6" w16cid:durableId="1528955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4"/>
  </w:num>
  <w:num w:numId="13" w16cid:durableId="1224831731">
    <w:abstractNumId w:val="13"/>
  </w:num>
  <w:num w:numId="14" w16cid:durableId="1030448974">
    <w:abstractNumId w:val="33"/>
  </w:num>
  <w:num w:numId="15" w16cid:durableId="991106104">
    <w:abstractNumId w:val="30"/>
  </w:num>
  <w:num w:numId="16" w16cid:durableId="711073782">
    <w:abstractNumId w:val="15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7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2"/>
  </w:num>
  <w:num w:numId="21" w16cid:durableId="1715159582">
    <w:abstractNumId w:val="14"/>
  </w:num>
  <w:num w:numId="22" w16cid:durableId="660816603">
    <w:abstractNumId w:val="1"/>
  </w:num>
  <w:num w:numId="23" w16cid:durableId="153186953">
    <w:abstractNumId w:val="22"/>
  </w:num>
  <w:num w:numId="24" w16cid:durableId="1205412878">
    <w:abstractNumId w:val="20"/>
  </w:num>
  <w:num w:numId="25" w16cid:durableId="1663896980">
    <w:abstractNumId w:val="2"/>
  </w:num>
  <w:num w:numId="26" w16cid:durableId="2138599362">
    <w:abstractNumId w:val="25"/>
  </w:num>
  <w:num w:numId="27" w16cid:durableId="217324424">
    <w:abstractNumId w:val="29"/>
  </w:num>
  <w:num w:numId="28" w16cid:durableId="913130663">
    <w:abstractNumId w:val="4"/>
  </w:num>
  <w:num w:numId="29" w16cid:durableId="260261029">
    <w:abstractNumId w:val="11"/>
  </w:num>
  <w:num w:numId="30" w16cid:durableId="433982973">
    <w:abstractNumId w:val="18"/>
  </w:num>
  <w:num w:numId="31" w16cid:durableId="1951009296">
    <w:abstractNumId w:val="17"/>
  </w:num>
  <w:num w:numId="32" w16cid:durableId="504514951">
    <w:abstractNumId w:val="5"/>
  </w:num>
  <w:num w:numId="33" w16cid:durableId="2092509122">
    <w:abstractNumId w:val="26"/>
  </w:num>
  <w:num w:numId="34" w16cid:durableId="516232668">
    <w:abstractNumId w:val="19"/>
  </w:num>
  <w:num w:numId="35" w16cid:durableId="556472531">
    <w:abstractNumId w:val="31"/>
  </w:num>
  <w:num w:numId="36" w16cid:durableId="1758597696">
    <w:abstractNumId w:val="16"/>
  </w:num>
  <w:num w:numId="37" w16cid:durableId="1180201651">
    <w:abstractNumId w:val="0"/>
  </w:num>
  <w:num w:numId="38" w16cid:durableId="90640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57CFF"/>
    <w:rsid w:val="000E7FF0"/>
    <w:rsid w:val="001104B2"/>
    <w:rsid w:val="001F40F0"/>
    <w:rsid w:val="002419E8"/>
    <w:rsid w:val="00264A78"/>
    <w:rsid w:val="002A5FF2"/>
    <w:rsid w:val="002D28CF"/>
    <w:rsid w:val="002D704A"/>
    <w:rsid w:val="002E2B6C"/>
    <w:rsid w:val="003327B8"/>
    <w:rsid w:val="00335C72"/>
    <w:rsid w:val="0037696B"/>
    <w:rsid w:val="00524F05"/>
    <w:rsid w:val="00642A43"/>
    <w:rsid w:val="00662441"/>
    <w:rsid w:val="00673242"/>
    <w:rsid w:val="006743B5"/>
    <w:rsid w:val="006C7D87"/>
    <w:rsid w:val="006D5ED8"/>
    <w:rsid w:val="00726CCC"/>
    <w:rsid w:val="007611AA"/>
    <w:rsid w:val="007A5B17"/>
    <w:rsid w:val="007B3BB5"/>
    <w:rsid w:val="007B64E1"/>
    <w:rsid w:val="007C24D4"/>
    <w:rsid w:val="007F1D14"/>
    <w:rsid w:val="0081170B"/>
    <w:rsid w:val="00834185"/>
    <w:rsid w:val="008C01AD"/>
    <w:rsid w:val="008D478F"/>
    <w:rsid w:val="00921B32"/>
    <w:rsid w:val="00937681"/>
    <w:rsid w:val="00950CD1"/>
    <w:rsid w:val="00964BBB"/>
    <w:rsid w:val="0096703E"/>
    <w:rsid w:val="009A5239"/>
    <w:rsid w:val="009B52F7"/>
    <w:rsid w:val="009C1C9A"/>
    <w:rsid w:val="009C289D"/>
    <w:rsid w:val="009C36F8"/>
    <w:rsid w:val="00A13B90"/>
    <w:rsid w:val="00AC523E"/>
    <w:rsid w:val="00AD2E00"/>
    <w:rsid w:val="00B04101"/>
    <w:rsid w:val="00B26168"/>
    <w:rsid w:val="00B40B21"/>
    <w:rsid w:val="00B42D1C"/>
    <w:rsid w:val="00B457A1"/>
    <w:rsid w:val="00B51850"/>
    <w:rsid w:val="00B82381"/>
    <w:rsid w:val="00B834EE"/>
    <w:rsid w:val="00BB28F3"/>
    <w:rsid w:val="00BB37FC"/>
    <w:rsid w:val="00C82482"/>
    <w:rsid w:val="00C95917"/>
    <w:rsid w:val="00D21FD4"/>
    <w:rsid w:val="00D450D2"/>
    <w:rsid w:val="00D65C3A"/>
    <w:rsid w:val="00D820DF"/>
    <w:rsid w:val="00DB7319"/>
    <w:rsid w:val="00E3477E"/>
    <w:rsid w:val="00EE718F"/>
    <w:rsid w:val="00F23E39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16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41</cp:revision>
  <dcterms:created xsi:type="dcterms:W3CDTF">2025-07-24T23:27:00Z</dcterms:created>
  <dcterms:modified xsi:type="dcterms:W3CDTF">2025-08-04T06:18:00Z</dcterms:modified>
</cp:coreProperties>
</file>