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588D" w:rsidRPr="001E1A57" w:rsidRDefault="001E1A57" w:rsidP="001E1A57">
      <w:r>
        <w:rPr>
          <w:rFonts w:ascii="標楷體" w:eastAsia="標楷體" w:hAnsi="標楷體" w:hint="eastAsia"/>
          <w:b/>
          <w:color w:val="000000"/>
          <w:sz w:val="28"/>
          <w:szCs w:val="28"/>
        </w:rPr>
        <w:t xml:space="preserve">    臺北市立松山高級中</w:t>
      </w:r>
      <w:r w:rsidRPr="001C662B">
        <w:rPr>
          <w:rFonts w:ascii="標楷體" w:eastAsia="標楷體" w:hAnsi="標楷體"/>
          <w:b/>
          <w:color w:val="000000"/>
          <w:sz w:val="28"/>
          <w:szCs w:val="28"/>
        </w:rPr>
        <w:t>學</w:t>
      </w:r>
      <w:r>
        <w:rPr>
          <w:rFonts w:ascii="標楷體" w:eastAsia="標楷體" w:hAnsi="標楷體" w:hint="eastAsia"/>
          <w:b/>
          <w:color w:val="000000"/>
          <w:sz w:val="28"/>
          <w:szCs w:val="28"/>
        </w:rPr>
        <w:t>103學</w:t>
      </w:r>
      <w:r w:rsidRPr="001C662B">
        <w:rPr>
          <w:rFonts w:ascii="標楷體" w:eastAsia="標楷體" w:hAnsi="標楷體"/>
          <w:b/>
          <w:color w:val="000000"/>
          <w:sz w:val="28"/>
          <w:szCs w:val="28"/>
        </w:rPr>
        <w:t>年度第</w:t>
      </w:r>
      <w:r>
        <w:rPr>
          <w:rFonts w:ascii="標楷體" w:eastAsia="標楷體" w:hAnsi="標楷體" w:hint="eastAsia"/>
          <w:b/>
          <w:color w:val="000000"/>
          <w:sz w:val="28"/>
          <w:szCs w:val="28"/>
        </w:rPr>
        <w:t>1</w:t>
      </w:r>
      <w:r w:rsidRPr="001C662B">
        <w:rPr>
          <w:rFonts w:ascii="標楷體" w:eastAsia="標楷體" w:hAnsi="標楷體"/>
          <w:b/>
          <w:color w:val="000000"/>
          <w:sz w:val="28"/>
          <w:szCs w:val="28"/>
        </w:rPr>
        <w:t>學期</w:t>
      </w:r>
      <w:r w:rsidRPr="001C662B">
        <w:rPr>
          <w:rFonts w:ascii="標楷體" w:eastAsia="標楷體" w:hAnsi="標楷體" w:hint="eastAsia"/>
          <w:b/>
          <w:color w:val="000000"/>
          <w:sz w:val="28"/>
          <w:szCs w:val="28"/>
        </w:rPr>
        <w:t>全民國防教育課程</w:t>
      </w:r>
      <w:r w:rsidRPr="001C662B">
        <w:rPr>
          <w:rFonts w:ascii="標楷體" w:eastAsia="標楷體" w:hAnsi="標楷體"/>
          <w:b/>
          <w:color w:val="000000"/>
          <w:sz w:val="28"/>
          <w:szCs w:val="28"/>
        </w:rPr>
        <w:t>授課計畫</w:t>
      </w:r>
      <w:r w:rsidRPr="001C662B">
        <w:rPr>
          <w:rFonts w:ascii="標楷體" w:eastAsia="標楷體" w:hAnsi="標楷體" w:hint="eastAsia"/>
          <w:b/>
          <w:color w:val="000000"/>
          <w:sz w:val="28"/>
          <w:szCs w:val="28"/>
        </w:rPr>
        <w:t>表</w:t>
      </w:r>
    </w:p>
    <w:p w:rsidR="00C42F06" w:rsidRDefault="00EE1DE7" w:rsidP="002F2EFD">
      <w:pPr>
        <w:rPr>
          <w:rFonts w:ascii="標楷體" w:eastAsia="標楷體" w:hAnsi="標楷體"/>
          <w:color w:val="000000"/>
        </w:rPr>
      </w:pPr>
      <w:r>
        <w:rPr>
          <w:rFonts w:ascii="標楷體" w:eastAsia="標楷體" w:hAnsi="標楷體" w:hint="eastAsia"/>
          <w:color w:val="000000"/>
        </w:rPr>
        <w:t xml:space="preserve">     </w:t>
      </w:r>
      <w:r w:rsidR="00DA48BB">
        <w:rPr>
          <w:rFonts w:ascii="標楷體" w:eastAsia="標楷體" w:hAnsi="標楷體" w:hint="eastAsia"/>
          <w:color w:val="000000"/>
        </w:rPr>
        <w:t xml:space="preserve">         </w:t>
      </w:r>
      <w:bookmarkStart w:id="0" w:name="_GoBack"/>
      <w:bookmarkEnd w:id="0"/>
      <w:r w:rsidR="00202019">
        <w:rPr>
          <w:rFonts w:ascii="標楷體" w:eastAsia="標楷體" w:hAnsi="標楷體" w:hint="eastAsia"/>
          <w:color w:val="000000"/>
        </w:rPr>
        <w:t>（</w:t>
      </w:r>
      <w:r w:rsidR="00202019">
        <w:rPr>
          <w:rFonts w:ascii="標楷體" w:eastAsia="標楷體" w:hAnsi="標楷體" w:hint="eastAsia"/>
          <w:color w:val="000000"/>
        </w:rPr>
        <w:t>高一</w:t>
      </w:r>
      <w:r w:rsidR="00202019">
        <w:rPr>
          <w:rFonts w:ascii="標楷體" w:eastAsia="標楷體" w:hAnsi="標楷體" w:hint="eastAsia"/>
          <w:color w:val="000000"/>
        </w:rPr>
        <w:t>）</w:t>
      </w:r>
      <w:r w:rsidR="00EB081B">
        <w:rPr>
          <w:rFonts w:ascii="標楷體" w:eastAsia="標楷體" w:hAnsi="標楷體" w:hint="eastAsia"/>
          <w:color w:val="000000"/>
        </w:rPr>
        <w:t xml:space="preserve">  </w:t>
      </w:r>
    </w:p>
    <w:p w:rsidR="002F2EFD" w:rsidRDefault="00C42F06" w:rsidP="002F2EFD">
      <w:pPr>
        <w:rPr>
          <w:rFonts w:ascii="標楷體" w:eastAsia="標楷體" w:hAnsi="標楷體"/>
          <w:color w:val="000000"/>
        </w:rPr>
      </w:pPr>
      <w:r>
        <w:rPr>
          <w:rFonts w:ascii="標楷體" w:eastAsia="標楷體" w:hAnsi="標楷體" w:hint="eastAsia"/>
          <w:color w:val="000000"/>
        </w:rPr>
        <w:t xml:space="preserve">     </w:t>
      </w:r>
      <w:r w:rsidRPr="001C662B">
        <w:rPr>
          <w:rFonts w:ascii="標楷體" w:eastAsia="標楷體" w:hAnsi="標楷體"/>
          <w:color w:val="000000"/>
        </w:rPr>
        <w:t>課</w:t>
      </w:r>
      <w:r w:rsidRPr="001C662B">
        <w:rPr>
          <w:rFonts w:ascii="標楷體" w:eastAsia="標楷體" w:hAnsi="標楷體" w:hint="eastAsia"/>
          <w:color w:val="000000"/>
        </w:rPr>
        <w:t>程</w:t>
      </w:r>
      <w:r w:rsidRPr="001C662B">
        <w:rPr>
          <w:rFonts w:ascii="標楷體" w:eastAsia="標楷體" w:hAnsi="標楷體"/>
          <w:color w:val="000000"/>
        </w:rPr>
        <w:t>名稱</w:t>
      </w:r>
      <w:r>
        <w:rPr>
          <w:rFonts w:ascii="標楷體" w:eastAsia="標楷體" w:hAnsi="標楷體" w:hint="eastAsia"/>
          <w:color w:val="000000"/>
        </w:rPr>
        <w:t>：</w:t>
      </w:r>
      <w:r w:rsidR="00EE1DE7" w:rsidRPr="001C662B">
        <w:rPr>
          <w:rFonts w:ascii="標楷體" w:eastAsia="標楷體" w:hAnsi="標楷體" w:hint="eastAsia"/>
          <w:color w:val="000000"/>
        </w:rPr>
        <w:t>全民國防教育</w:t>
      </w:r>
    </w:p>
    <w:p w:rsidR="002F2EFD" w:rsidRPr="002F2EFD" w:rsidRDefault="002F2EFD" w:rsidP="002F2EFD">
      <w:pPr>
        <w:rPr>
          <w:rFonts w:ascii="標楷體" w:eastAsia="標楷體" w:hAnsi="標楷體"/>
          <w:color w:val="000000"/>
        </w:rPr>
      </w:pPr>
      <w:r>
        <w:rPr>
          <w:rFonts w:ascii="標楷體" w:eastAsia="標楷體" w:hAnsi="標楷體" w:hint="eastAsia"/>
          <w:color w:val="000000"/>
        </w:rPr>
        <w:t xml:space="preserve">     </w:t>
      </w:r>
      <w:r w:rsidR="00ED2920" w:rsidRPr="00ED2920">
        <w:rPr>
          <w:rFonts w:ascii="標楷體" w:eastAsia="標楷體" w:hAnsi="標楷體" w:cs="Times New Roman"/>
          <w:color w:val="000000"/>
          <w:szCs w:val="24"/>
        </w:rPr>
        <w:t>使用時間</w:t>
      </w:r>
      <w:r w:rsidR="00C42F06">
        <w:rPr>
          <w:rFonts w:ascii="標楷體" w:eastAsia="標楷體" w:hAnsi="標楷體" w:cs="Times New Roman" w:hint="eastAsia"/>
          <w:color w:val="000000"/>
          <w:szCs w:val="24"/>
        </w:rPr>
        <w:t>：</w:t>
      </w:r>
      <w:r w:rsidRPr="002F2EFD">
        <w:rPr>
          <w:rFonts w:ascii="標楷體" w:eastAsia="標楷體" w:hAnsi="標楷體" w:cs="Times New Roman" w:hint="eastAsia"/>
          <w:color w:val="000000"/>
          <w:szCs w:val="24"/>
        </w:rPr>
        <w:t>21節</w:t>
      </w:r>
    </w:p>
    <w:p w:rsidR="00574651" w:rsidRPr="00BE0268" w:rsidRDefault="00CC5AE1" w:rsidP="00ED2920">
      <w:pPr>
        <w:rPr>
          <w:rFonts w:ascii="標楷體" w:eastAsia="標楷體" w:hAnsi="標楷體" w:cs="Times New Roman"/>
          <w:color w:val="000000"/>
          <w:szCs w:val="24"/>
        </w:rPr>
      </w:pPr>
      <w:r>
        <w:rPr>
          <w:rFonts w:ascii="標楷體" w:eastAsia="標楷體" w:hAnsi="標楷體" w:hint="eastAsia"/>
          <w:color w:val="000000"/>
        </w:rPr>
        <w:t xml:space="preserve">     </w:t>
      </w:r>
      <w:r w:rsidR="00574651" w:rsidRPr="00574651">
        <w:rPr>
          <w:rFonts w:ascii="標楷體" w:eastAsia="標楷體" w:hAnsi="標楷體" w:cs="Times New Roman" w:hint="eastAsia"/>
          <w:color w:val="000000"/>
          <w:szCs w:val="24"/>
        </w:rPr>
        <w:t>授課教材</w:t>
      </w:r>
      <w:r w:rsidR="00574651">
        <w:rPr>
          <w:rFonts w:ascii="標楷體" w:eastAsia="標楷體" w:hAnsi="標楷體" w:cs="Times New Roman" w:hint="eastAsia"/>
          <w:color w:val="000000"/>
          <w:szCs w:val="24"/>
        </w:rPr>
        <w:t>：</w:t>
      </w:r>
      <w:r w:rsidR="00BE0268" w:rsidRPr="00574651">
        <w:rPr>
          <w:rFonts w:ascii="標楷體" w:eastAsia="標楷體" w:hAnsi="標楷體" w:cs="Times New Roman" w:hint="eastAsia"/>
          <w:color w:val="000000"/>
          <w:szCs w:val="24"/>
        </w:rPr>
        <w:t>幼獅。</w:t>
      </w:r>
      <w:r w:rsidR="00574651" w:rsidRPr="00574651">
        <w:rPr>
          <w:rFonts w:ascii="標楷體" w:eastAsia="標楷體" w:hAnsi="標楷體" w:cs="Times New Roman" w:hint="eastAsia"/>
          <w:color w:val="000000"/>
          <w:szCs w:val="24"/>
        </w:rPr>
        <w:t>劉淑華主編（2013）。普通高級中學全民國防教育。</w:t>
      </w:r>
    </w:p>
    <w:p w:rsidR="001B417C" w:rsidRPr="00BE0268" w:rsidRDefault="00772C01" w:rsidP="001B417C">
      <w:pPr>
        <w:autoSpaceDE w:val="0"/>
        <w:autoSpaceDN w:val="0"/>
        <w:adjustRightInd w:val="0"/>
        <w:snapToGrid w:val="0"/>
        <w:spacing w:line="240" w:lineRule="atLeast"/>
        <w:rPr>
          <w:rFonts w:ascii="標楷體" w:eastAsia="標楷體" w:hAnsi="標楷體" w:cs="新細明體"/>
          <w:color w:val="000000"/>
          <w:kern w:val="0"/>
          <w:szCs w:val="24"/>
        </w:rPr>
      </w:pPr>
      <w:r>
        <w:rPr>
          <w:rFonts w:ascii="標楷體" w:eastAsia="標楷體" w:hAnsi="標楷體" w:cs="Times New Roman" w:hint="eastAsia"/>
          <w:color w:val="000000"/>
          <w:sz w:val="19"/>
          <w:szCs w:val="19"/>
        </w:rPr>
        <w:t xml:space="preserve">      </w:t>
      </w:r>
      <w:r w:rsidRPr="001C662B">
        <w:rPr>
          <w:rFonts w:ascii="標楷體" w:eastAsia="標楷體" w:hAnsi="標楷體" w:hint="eastAsia"/>
          <w:color w:val="000000"/>
        </w:rPr>
        <w:t>課程目標</w:t>
      </w:r>
      <w:r>
        <w:rPr>
          <w:rFonts w:ascii="標楷體" w:eastAsia="標楷體" w:hAnsi="標楷體" w:hint="eastAsia"/>
          <w:color w:val="000000"/>
        </w:rPr>
        <w:t>：</w:t>
      </w:r>
      <w:r w:rsidR="001B417C" w:rsidRPr="00BE0268">
        <w:rPr>
          <w:rFonts w:ascii="標楷體" w:eastAsia="標楷體" w:hAnsi="標楷體" w:cs="新細明體" w:hint="eastAsia"/>
          <w:color w:val="000000"/>
          <w:kern w:val="0"/>
          <w:szCs w:val="24"/>
        </w:rPr>
        <w:t>一、培育宏觀國際視野，增進國防安全知識。</w:t>
      </w:r>
    </w:p>
    <w:p w:rsidR="001B417C" w:rsidRPr="001B417C" w:rsidRDefault="00A64FCB" w:rsidP="001B417C">
      <w:pPr>
        <w:autoSpaceDE w:val="0"/>
        <w:autoSpaceDN w:val="0"/>
        <w:adjustRightInd w:val="0"/>
        <w:snapToGrid w:val="0"/>
        <w:spacing w:line="240" w:lineRule="atLeast"/>
        <w:rPr>
          <w:rFonts w:ascii="標楷體" w:eastAsia="標楷體" w:hAnsi="標楷體" w:cs="新細明體"/>
          <w:color w:val="000000"/>
          <w:kern w:val="0"/>
          <w:szCs w:val="24"/>
        </w:rPr>
      </w:pP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 xml:space="preserve">               </w:t>
      </w:r>
      <w:r w:rsidR="001B417C" w:rsidRPr="001B417C">
        <w:rPr>
          <w:rFonts w:ascii="標楷體" w:eastAsia="標楷體" w:hAnsi="標楷體" w:cs="新細明體" w:hint="eastAsia"/>
          <w:color w:val="000000"/>
          <w:kern w:val="0"/>
          <w:szCs w:val="24"/>
        </w:rPr>
        <w:t>二、凝聚國人憂患意識，淬煉愛國愛鄉情操。</w:t>
      </w:r>
    </w:p>
    <w:p w:rsidR="001B417C" w:rsidRPr="001B417C" w:rsidRDefault="00A64FCB" w:rsidP="001B417C">
      <w:pPr>
        <w:autoSpaceDE w:val="0"/>
        <w:autoSpaceDN w:val="0"/>
        <w:adjustRightInd w:val="0"/>
        <w:snapToGrid w:val="0"/>
        <w:spacing w:line="240" w:lineRule="atLeast"/>
        <w:rPr>
          <w:rFonts w:ascii="標楷體" w:eastAsia="標楷體" w:hAnsi="標楷體" w:cs="新細明體"/>
          <w:color w:val="000000"/>
          <w:kern w:val="0"/>
          <w:szCs w:val="24"/>
        </w:rPr>
      </w:pP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 xml:space="preserve">               </w:t>
      </w:r>
      <w:r w:rsidR="001B417C" w:rsidRPr="001B417C">
        <w:rPr>
          <w:rFonts w:ascii="標楷體" w:eastAsia="標楷體" w:hAnsi="標楷體" w:cs="新細明體" w:hint="eastAsia"/>
          <w:color w:val="000000"/>
          <w:kern w:val="0"/>
          <w:szCs w:val="24"/>
        </w:rPr>
        <w:t>三、深化全民國防共識，確保國家整體安全。</w:t>
      </w:r>
    </w:p>
    <w:p w:rsidR="001B417C" w:rsidRPr="001B417C" w:rsidRDefault="00A64FCB" w:rsidP="001B417C">
      <w:pPr>
        <w:autoSpaceDE w:val="0"/>
        <w:autoSpaceDN w:val="0"/>
        <w:adjustRightInd w:val="0"/>
        <w:snapToGrid w:val="0"/>
        <w:spacing w:line="240" w:lineRule="atLeast"/>
        <w:rPr>
          <w:rFonts w:ascii="標楷體" w:eastAsia="標楷體" w:hAnsi="標楷體" w:cs="新細明體"/>
          <w:color w:val="000000"/>
          <w:kern w:val="0"/>
          <w:szCs w:val="24"/>
        </w:rPr>
      </w:pP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 xml:space="preserve">               </w:t>
      </w:r>
      <w:r w:rsidR="001B417C" w:rsidRPr="001B417C">
        <w:rPr>
          <w:rFonts w:ascii="標楷體" w:eastAsia="標楷體" w:hAnsi="標楷體" w:cs="新細明體" w:hint="eastAsia"/>
          <w:color w:val="000000"/>
          <w:kern w:val="0"/>
          <w:szCs w:val="24"/>
        </w:rPr>
        <w:t>四、提升防衛動員知能，實踐全民國防目標。</w:t>
      </w:r>
    </w:p>
    <w:p w:rsidR="00772C01" w:rsidRPr="00BE0268" w:rsidRDefault="00A64FCB" w:rsidP="001B417C">
      <w:pPr>
        <w:rPr>
          <w:rFonts w:ascii="標楷體" w:eastAsia="標楷體" w:hAnsi="標楷體"/>
          <w:color w:val="000000"/>
          <w:szCs w:val="24"/>
        </w:rPr>
      </w:pP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 xml:space="preserve">               </w:t>
      </w:r>
      <w:r w:rsidR="001B417C" w:rsidRPr="00BE0268">
        <w:rPr>
          <w:rFonts w:ascii="標楷體" w:eastAsia="標楷體" w:hAnsi="標楷體" w:cs="新細明體" w:hint="eastAsia"/>
          <w:color w:val="000000"/>
          <w:kern w:val="0"/>
          <w:szCs w:val="24"/>
        </w:rPr>
        <w:t>五、熟悉安全應變機制，奠定社會安全基礎。</w:t>
      </w:r>
    </w:p>
    <w:p w:rsidR="00AB3011" w:rsidRPr="00AB3011" w:rsidRDefault="00AB3011" w:rsidP="00AB3011">
      <w:pPr>
        <w:snapToGrid w:val="0"/>
        <w:spacing w:line="240" w:lineRule="atLeast"/>
        <w:jc w:val="both"/>
        <w:rPr>
          <w:rFonts w:ascii="標楷體" w:eastAsia="標楷體" w:hAnsi="標楷體" w:cs="Times New Roman"/>
          <w:color w:val="000000"/>
          <w:szCs w:val="24"/>
        </w:rPr>
      </w:pPr>
      <w:r>
        <w:rPr>
          <w:rFonts w:ascii="標楷體" w:eastAsia="標楷體" w:hAnsi="標楷體" w:hint="eastAsia"/>
          <w:color w:val="000000"/>
          <w:szCs w:val="24"/>
        </w:rPr>
        <w:t xml:space="preserve">    </w:t>
      </w:r>
      <w:r w:rsidR="00284014">
        <w:rPr>
          <w:rFonts w:ascii="標楷體" w:eastAsia="標楷體" w:hAnsi="標楷體" w:hint="eastAsia"/>
          <w:color w:val="000000"/>
          <w:szCs w:val="24"/>
        </w:rPr>
        <w:t xml:space="preserve"> </w:t>
      </w:r>
      <w:r w:rsidRPr="001C662B">
        <w:rPr>
          <w:rFonts w:ascii="標楷體" w:eastAsia="標楷體" w:hAnsi="標楷體" w:hint="eastAsia"/>
          <w:color w:val="000000"/>
        </w:rPr>
        <w:t>評量項目</w:t>
      </w:r>
      <w:r>
        <w:rPr>
          <w:rFonts w:ascii="標楷體" w:eastAsia="標楷體" w:hAnsi="標楷體" w:hint="eastAsia"/>
          <w:color w:val="000000"/>
        </w:rPr>
        <w:t>：</w:t>
      </w:r>
      <w:r w:rsidRPr="00AB3011">
        <w:rPr>
          <w:rFonts w:ascii="標楷體" w:eastAsia="標楷體" w:hAnsi="標楷體" w:cs="Times New Roman" w:hint="eastAsia"/>
          <w:color w:val="000000"/>
          <w:szCs w:val="24"/>
        </w:rPr>
        <w:t>一、</w:t>
      </w:r>
      <w:r w:rsidRPr="00AB3011">
        <w:rPr>
          <w:rFonts w:ascii="標楷體" w:eastAsia="標楷體" w:hAnsi="標楷體" w:cs="Times New Roman"/>
          <w:color w:val="000000"/>
          <w:szCs w:val="24"/>
        </w:rPr>
        <w:t>期中考</w:t>
      </w:r>
      <w:r w:rsidRPr="00AB3011">
        <w:rPr>
          <w:rFonts w:ascii="標楷體" w:eastAsia="標楷體" w:hAnsi="標楷體" w:cs="Times New Roman" w:hint="eastAsia"/>
          <w:color w:val="000000"/>
          <w:szCs w:val="24"/>
        </w:rPr>
        <w:t>：</w:t>
      </w:r>
      <w:r w:rsidRPr="00AB3011">
        <w:rPr>
          <w:rFonts w:ascii="標楷體" w:eastAsia="標楷體" w:hAnsi="標楷體" w:cs="Times New Roman"/>
          <w:color w:val="000000"/>
          <w:szCs w:val="24"/>
        </w:rPr>
        <w:t>30 %</w:t>
      </w:r>
    </w:p>
    <w:p w:rsidR="00AB3011" w:rsidRPr="00AB3011" w:rsidRDefault="00AB3011" w:rsidP="00AB3011">
      <w:pPr>
        <w:snapToGrid w:val="0"/>
        <w:spacing w:line="240" w:lineRule="atLeast"/>
        <w:jc w:val="both"/>
        <w:rPr>
          <w:rFonts w:ascii="標楷體" w:eastAsia="標楷體" w:hAnsi="標楷體" w:cs="Times New Roman"/>
          <w:color w:val="000000"/>
          <w:szCs w:val="24"/>
        </w:rPr>
      </w:pPr>
      <w:r>
        <w:rPr>
          <w:rFonts w:ascii="標楷體" w:eastAsia="標楷體" w:hAnsi="標楷體" w:cs="Times New Roman" w:hint="eastAsia"/>
          <w:color w:val="000000"/>
          <w:szCs w:val="24"/>
        </w:rPr>
        <w:t xml:space="preserve">              </w:t>
      </w:r>
      <w:r w:rsidR="00284014">
        <w:rPr>
          <w:rFonts w:ascii="標楷體" w:eastAsia="標楷體" w:hAnsi="標楷體" w:cs="Times New Roman" w:hint="eastAsia"/>
          <w:color w:val="000000"/>
          <w:szCs w:val="24"/>
        </w:rPr>
        <w:t xml:space="preserve"> </w:t>
      </w:r>
      <w:r w:rsidRPr="00AB3011">
        <w:rPr>
          <w:rFonts w:ascii="標楷體" w:eastAsia="標楷體" w:hAnsi="標楷體" w:cs="Times New Roman" w:hint="eastAsia"/>
          <w:color w:val="000000"/>
          <w:szCs w:val="24"/>
        </w:rPr>
        <w:t>二、</w:t>
      </w:r>
      <w:r w:rsidRPr="00AB3011">
        <w:rPr>
          <w:rFonts w:ascii="標楷體" w:eastAsia="標楷體" w:hAnsi="標楷體" w:cs="Times New Roman"/>
          <w:color w:val="000000"/>
          <w:szCs w:val="24"/>
        </w:rPr>
        <w:t>期末考</w:t>
      </w:r>
      <w:r w:rsidRPr="00AB3011">
        <w:rPr>
          <w:rFonts w:ascii="標楷體" w:eastAsia="標楷體" w:hAnsi="標楷體" w:cs="Times New Roman" w:hint="eastAsia"/>
          <w:color w:val="000000"/>
          <w:szCs w:val="24"/>
        </w:rPr>
        <w:t>：4</w:t>
      </w:r>
      <w:r w:rsidRPr="00AB3011">
        <w:rPr>
          <w:rFonts w:ascii="標楷體" w:eastAsia="標楷體" w:hAnsi="標楷體" w:cs="Times New Roman"/>
          <w:color w:val="000000"/>
          <w:szCs w:val="24"/>
        </w:rPr>
        <w:t>0 %</w:t>
      </w:r>
    </w:p>
    <w:p w:rsidR="00ED2920" w:rsidRDefault="00AB3011" w:rsidP="00AB3011">
      <w:pPr>
        <w:rPr>
          <w:rFonts w:ascii="標楷體" w:eastAsia="標楷體" w:hAnsi="標楷體" w:cs="Times New Roman"/>
          <w:color w:val="000000"/>
          <w:szCs w:val="24"/>
        </w:rPr>
      </w:pPr>
      <w:r>
        <w:rPr>
          <w:rFonts w:ascii="標楷體" w:eastAsia="標楷體" w:hAnsi="標楷體" w:cs="Times New Roman" w:hint="eastAsia"/>
          <w:color w:val="000000"/>
          <w:szCs w:val="24"/>
        </w:rPr>
        <w:t xml:space="preserve">              </w:t>
      </w:r>
      <w:r w:rsidR="00284014">
        <w:rPr>
          <w:rFonts w:ascii="標楷體" w:eastAsia="標楷體" w:hAnsi="標楷體" w:cs="Times New Roman" w:hint="eastAsia"/>
          <w:color w:val="000000"/>
          <w:szCs w:val="24"/>
        </w:rPr>
        <w:t xml:space="preserve"> </w:t>
      </w:r>
      <w:r w:rsidRPr="00AB3011">
        <w:rPr>
          <w:rFonts w:ascii="標楷體" w:eastAsia="標楷體" w:hAnsi="標楷體" w:cs="Times New Roman" w:hint="eastAsia"/>
          <w:color w:val="000000"/>
          <w:szCs w:val="24"/>
        </w:rPr>
        <w:t>三、課堂</w:t>
      </w:r>
      <w:r w:rsidRPr="00AB3011">
        <w:rPr>
          <w:rFonts w:ascii="標楷體" w:eastAsia="標楷體" w:hAnsi="標楷體" w:cs="Times New Roman"/>
          <w:color w:val="000000"/>
          <w:szCs w:val="24"/>
        </w:rPr>
        <w:t>報告</w:t>
      </w:r>
      <w:r w:rsidRPr="00AB3011">
        <w:rPr>
          <w:rFonts w:ascii="標楷體" w:eastAsia="標楷體" w:hAnsi="標楷體" w:cs="Times New Roman" w:hint="eastAsia"/>
          <w:color w:val="000000"/>
          <w:szCs w:val="24"/>
        </w:rPr>
        <w:t>：3</w:t>
      </w:r>
      <w:r w:rsidRPr="00AB3011">
        <w:rPr>
          <w:rFonts w:ascii="標楷體" w:eastAsia="標楷體" w:hAnsi="標楷體" w:cs="Times New Roman"/>
          <w:color w:val="000000"/>
          <w:szCs w:val="24"/>
        </w:rPr>
        <w:t>0 %</w:t>
      </w:r>
    </w:p>
    <w:p w:rsidR="00284014" w:rsidRPr="00284014" w:rsidRDefault="00284014" w:rsidP="00284014">
      <w:pPr>
        <w:autoSpaceDE w:val="0"/>
        <w:autoSpaceDN w:val="0"/>
        <w:adjustRightInd w:val="0"/>
        <w:snapToGrid w:val="0"/>
        <w:spacing w:line="240" w:lineRule="atLeast"/>
        <w:rPr>
          <w:rFonts w:ascii="標楷體" w:eastAsia="標楷體" w:hAnsi="標楷體" w:cs="新細明體"/>
          <w:color w:val="000000"/>
          <w:kern w:val="0"/>
          <w:szCs w:val="24"/>
        </w:rPr>
      </w:pPr>
      <w:r>
        <w:rPr>
          <w:rFonts w:ascii="標楷體" w:eastAsia="標楷體" w:hAnsi="標楷體" w:hint="eastAsia"/>
          <w:color w:val="000000"/>
          <w:szCs w:val="24"/>
        </w:rPr>
        <w:t xml:space="preserve">     </w:t>
      </w:r>
      <w:r w:rsidRPr="001C662B">
        <w:rPr>
          <w:rFonts w:ascii="標楷體" w:eastAsia="標楷體" w:hAnsi="標楷體" w:hint="eastAsia"/>
          <w:color w:val="000000"/>
        </w:rPr>
        <w:t>核心能力</w:t>
      </w:r>
      <w:r>
        <w:rPr>
          <w:rFonts w:ascii="標楷體" w:eastAsia="標楷體" w:hAnsi="標楷體" w:hint="eastAsia"/>
          <w:color w:val="000000"/>
        </w:rPr>
        <w:t>：</w:t>
      </w:r>
      <w:r w:rsidRPr="00284014">
        <w:rPr>
          <w:rFonts w:ascii="標楷體" w:eastAsia="標楷體" w:hAnsi="標楷體" w:cs="新細明體" w:hint="eastAsia"/>
          <w:color w:val="000000"/>
          <w:kern w:val="0"/>
          <w:szCs w:val="24"/>
        </w:rPr>
        <w:t>一、了解當前國際與兩岸情勢發展，以及我國的戰略地位。</w:t>
      </w:r>
    </w:p>
    <w:p w:rsidR="00284014" w:rsidRPr="00284014" w:rsidRDefault="00284014" w:rsidP="00284014">
      <w:pPr>
        <w:autoSpaceDE w:val="0"/>
        <w:autoSpaceDN w:val="0"/>
        <w:adjustRightInd w:val="0"/>
        <w:snapToGrid w:val="0"/>
        <w:spacing w:line="240" w:lineRule="atLeast"/>
        <w:rPr>
          <w:rFonts w:ascii="標楷體" w:eastAsia="標楷體" w:hAnsi="標楷體" w:cs="新細明體"/>
          <w:color w:val="000000"/>
          <w:kern w:val="0"/>
          <w:szCs w:val="24"/>
        </w:rPr>
      </w:pP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 xml:space="preserve">               </w:t>
      </w:r>
      <w:r w:rsidRPr="00284014">
        <w:rPr>
          <w:rFonts w:ascii="標楷體" w:eastAsia="標楷體" w:hAnsi="標楷體" w:cs="新細明體" w:hint="eastAsia"/>
          <w:color w:val="000000"/>
          <w:kern w:val="0"/>
          <w:szCs w:val="24"/>
        </w:rPr>
        <w:t>二、認識我國所面臨之國家安全威脅與國防政策的基本內容。</w:t>
      </w:r>
    </w:p>
    <w:p w:rsidR="00284014" w:rsidRPr="00284014" w:rsidRDefault="00284014" w:rsidP="00284014">
      <w:pPr>
        <w:autoSpaceDE w:val="0"/>
        <w:autoSpaceDN w:val="0"/>
        <w:adjustRightInd w:val="0"/>
        <w:snapToGrid w:val="0"/>
        <w:spacing w:line="240" w:lineRule="atLeast"/>
        <w:rPr>
          <w:rFonts w:ascii="標楷體" w:eastAsia="標楷體" w:hAnsi="標楷體" w:cs="新細明體"/>
          <w:color w:val="000000"/>
          <w:kern w:val="0"/>
          <w:szCs w:val="24"/>
        </w:rPr>
      </w:pP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 xml:space="preserve">               </w:t>
      </w:r>
      <w:r w:rsidRPr="00284014">
        <w:rPr>
          <w:rFonts w:ascii="標楷體" w:eastAsia="標楷體" w:hAnsi="標楷體" w:cs="新細明體" w:hint="eastAsia"/>
          <w:color w:val="000000"/>
          <w:kern w:val="0"/>
          <w:szCs w:val="24"/>
        </w:rPr>
        <w:t>三、理解全民國防的意義、內容與重要性。</w:t>
      </w:r>
    </w:p>
    <w:p w:rsidR="00284014" w:rsidRDefault="00284014" w:rsidP="00284014">
      <w:pPr>
        <w:autoSpaceDE w:val="0"/>
        <w:autoSpaceDN w:val="0"/>
        <w:adjustRightInd w:val="0"/>
        <w:snapToGrid w:val="0"/>
        <w:spacing w:line="240" w:lineRule="atLeast"/>
        <w:rPr>
          <w:rFonts w:ascii="標楷體" w:eastAsia="標楷體" w:hAnsi="標楷體" w:cs="新細明體"/>
          <w:color w:val="000000"/>
          <w:kern w:val="0"/>
          <w:szCs w:val="24"/>
        </w:rPr>
      </w:pP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 xml:space="preserve">               </w:t>
      </w:r>
      <w:r w:rsidRPr="00284014">
        <w:rPr>
          <w:rFonts w:ascii="標楷體" w:eastAsia="標楷體" w:hAnsi="標楷體" w:cs="新細明體" w:hint="eastAsia"/>
          <w:color w:val="000000"/>
          <w:kern w:val="0"/>
          <w:szCs w:val="24"/>
        </w:rPr>
        <w:t>四、了解全民防衛動員的基本概念、組織體系以及災害防制與應變方式，並具備各</w:t>
      </w:r>
    </w:p>
    <w:p w:rsidR="00284014" w:rsidRPr="00284014" w:rsidRDefault="00284014" w:rsidP="00284014">
      <w:pPr>
        <w:autoSpaceDE w:val="0"/>
        <w:autoSpaceDN w:val="0"/>
        <w:adjustRightInd w:val="0"/>
        <w:snapToGrid w:val="0"/>
        <w:spacing w:line="240" w:lineRule="atLeast"/>
        <w:rPr>
          <w:rFonts w:ascii="標楷體" w:eastAsia="標楷體" w:hAnsi="標楷體" w:cs="新細明體"/>
          <w:color w:val="000000"/>
          <w:kern w:val="0"/>
          <w:szCs w:val="24"/>
        </w:rPr>
      </w:pP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 xml:space="preserve">                   </w:t>
      </w:r>
      <w:r w:rsidRPr="00284014">
        <w:rPr>
          <w:rFonts w:ascii="標楷體" w:eastAsia="標楷體" w:hAnsi="標楷體" w:cs="新細明體" w:hint="eastAsia"/>
          <w:color w:val="000000"/>
          <w:kern w:val="0"/>
          <w:szCs w:val="24"/>
        </w:rPr>
        <w:t>項基本防衛技能。</w:t>
      </w:r>
    </w:p>
    <w:p w:rsidR="00A64FCB" w:rsidRDefault="007F294E" w:rsidP="00284014">
      <w:pPr>
        <w:rPr>
          <w:rFonts w:ascii="標楷體" w:eastAsia="標楷體" w:hAnsi="標楷體" w:cs="新細明體" w:hint="eastAsia"/>
          <w:color w:val="000000"/>
          <w:kern w:val="0"/>
          <w:szCs w:val="24"/>
        </w:rPr>
      </w:pP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 xml:space="preserve">              </w:t>
      </w:r>
      <w:r w:rsidR="00816413">
        <w:rPr>
          <w:rFonts w:ascii="標楷體" w:eastAsia="標楷體" w:hAnsi="標楷體" w:cs="新細明體" w:hint="eastAsia"/>
          <w:color w:val="000000"/>
          <w:kern w:val="0"/>
          <w:szCs w:val="24"/>
        </w:rPr>
        <w:t xml:space="preserve"> </w:t>
      </w: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五、認識當代武器發展、我國國防科技政策與國軍主要武器裝備</w:t>
      </w:r>
    </w:p>
    <w:p w:rsidR="00A64FCB" w:rsidRDefault="00A64FCB" w:rsidP="00284014">
      <w:pPr>
        <w:rPr>
          <w:rFonts w:ascii="標楷體" w:eastAsia="標楷體" w:hAnsi="標楷體" w:cs="新細明體" w:hint="eastAsia"/>
          <w:color w:val="000000"/>
          <w:kern w:val="0"/>
          <w:szCs w:val="24"/>
        </w:rPr>
      </w:pPr>
    </w:p>
    <w:p w:rsidR="00A64FCB" w:rsidRDefault="00A64FCB" w:rsidP="00284014">
      <w:pPr>
        <w:rPr>
          <w:rFonts w:ascii="標楷體" w:eastAsia="標楷體" w:hAnsi="標楷體" w:cs="新細明體" w:hint="eastAsia"/>
          <w:color w:val="000000"/>
          <w:kern w:val="0"/>
          <w:szCs w:val="24"/>
        </w:rPr>
      </w:pP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 xml:space="preserve">  </w:t>
      </w: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（高三）</w:t>
      </w: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 xml:space="preserve">     </w:t>
      </w:r>
    </w:p>
    <w:p w:rsidR="007F294E" w:rsidRPr="007F294E" w:rsidRDefault="00A64FCB" w:rsidP="007F294E">
      <w:pPr>
        <w:framePr w:hSpace="180" w:wrap="around" w:vAnchor="text" w:hAnchor="margin" w:y="-14"/>
        <w:spacing w:line="0" w:lineRule="atLeast"/>
        <w:jc w:val="center"/>
        <w:rPr>
          <w:rFonts w:ascii="標楷體" w:eastAsia="標楷體" w:hAnsi="標楷體" w:cs="Times New Roman" w:hint="eastAsia"/>
          <w:szCs w:val="24"/>
        </w:rPr>
      </w:pPr>
      <w:r>
        <w:rPr>
          <w:rFonts w:ascii="標楷體" w:eastAsia="標楷體" w:hAnsi="標楷體" w:hint="eastAsia"/>
          <w:color w:val="000000"/>
          <w:szCs w:val="24"/>
        </w:rPr>
        <w:t xml:space="preserve"> </w:t>
      </w:r>
      <w:r w:rsidR="00202019" w:rsidRPr="007F294E">
        <w:rPr>
          <w:rFonts w:ascii="標楷體" w:eastAsia="標楷體" w:hAnsi="標楷體" w:hint="eastAsia"/>
          <w:color w:val="000000"/>
          <w:szCs w:val="24"/>
        </w:rPr>
        <w:t xml:space="preserve">  </w:t>
      </w:r>
      <w:r w:rsidR="007F294E" w:rsidRPr="007F294E">
        <w:rPr>
          <w:rFonts w:ascii="標楷體" w:eastAsia="標楷體" w:hAnsi="標楷體" w:cs="Times New Roman" w:hint="eastAsia"/>
          <w:szCs w:val="24"/>
        </w:rPr>
        <w:t>課程</w:t>
      </w:r>
      <w:r w:rsidR="007F294E" w:rsidRPr="007F294E">
        <w:rPr>
          <w:rFonts w:ascii="標楷體" w:eastAsia="標楷體" w:hAnsi="標楷體" w:cs="Times New Roman" w:hint="eastAsia"/>
          <w:szCs w:val="24"/>
        </w:rPr>
        <w:t>名稱</w:t>
      </w:r>
    </w:p>
    <w:p w:rsidR="007F294E" w:rsidRDefault="007F294E" w:rsidP="007F294E">
      <w:pPr>
        <w:spacing w:line="0" w:lineRule="atLeast"/>
        <w:rPr>
          <w:rFonts w:ascii="標楷體" w:eastAsia="標楷體" w:hAnsi="標楷體" w:cs="Times New Roman" w:hint="eastAsia"/>
          <w:szCs w:val="24"/>
        </w:rPr>
      </w:pPr>
      <w:r>
        <w:rPr>
          <w:rFonts w:ascii="標楷體" w:eastAsia="標楷體" w:hAnsi="標楷體" w:cs="Times New Roman" w:hint="eastAsia"/>
          <w:szCs w:val="24"/>
        </w:rPr>
        <w:t>：</w:t>
      </w:r>
      <w:r w:rsidRPr="007F294E">
        <w:rPr>
          <w:rFonts w:ascii="標楷體" w:eastAsia="標楷體" w:hAnsi="標楷體" w:cs="Times New Roman" w:hint="eastAsia"/>
          <w:szCs w:val="24"/>
        </w:rPr>
        <w:t>恐怖主義</w:t>
      </w:r>
      <w:proofErr w:type="gramStart"/>
      <w:r w:rsidRPr="007F294E">
        <w:rPr>
          <w:rFonts w:ascii="標楷體" w:eastAsia="標楷體" w:hAnsi="標楷體" w:cs="Times New Roman" w:hint="eastAsia"/>
          <w:szCs w:val="24"/>
        </w:rPr>
        <w:t>與反恐作為</w:t>
      </w:r>
      <w:proofErr w:type="gramEnd"/>
    </w:p>
    <w:p w:rsidR="007F294E" w:rsidRPr="007F294E" w:rsidRDefault="007F294E" w:rsidP="007F294E">
      <w:pPr>
        <w:spacing w:line="0" w:lineRule="atLeast"/>
        <w:rPr>
          <w:rFonts w:ascii="標楷體" w:eastAsia="標楷體" w:hAnsi="標楷體" w:cs="Times New Roman" w:hint="eastAsia"/>
          <w:szCs w:val="24"/>
        </w:rPr>
      </w:pPr>
      <w:r>
        <w:rPr>
          <w:rFonts w:ascii="標楷體" w:eastAsia="標楷體" w:hAnsi="標楷體" w:cs="Times New Roman" w:hint="eastAsia"/>
          <w:szCs w:val="24"/>
        </w:rPr>
        <w:t xml:space="preserve">  </w:t>
      </w:r>
      <w:r w:rsidR="00A64FCB">
        <w:rPr>
          <w:rFonts w:ascii="標楷體" w:eastAsia="標楷體" w:hAnsi="標楷體" w:cs="Times New Roman" w:hint="eastAsia"/>
          <w:szCs w:val="24"/>
        </w:rPr>
        <w:t xml:space="preserve"> </w:t>
      </w:r>
      <w:r w:rsidRPr="00ED2920">
        <w:rPr>
          <w:rFonts w:ascii="標楷體" w:eastAsia="標楷體" w:hAnsi="標楷體" w:cs="Times New Roman"/>
          <w:color w:val="000000"/>
          <w:szCs w:val="24"/>
        </w:rPr>
        <w:t>使用時間</w:t>
      </w:r>
      <w:r>
        <w:rPr>
          <w:rFonts w:ascii="標楷體" w:eastAsia="標楷體" w:hAnsi="標楷體" w:cs="Times New Roman" w:hint="eastAsia"/>
          <w:color w:val="000000"/>
          <w:szCs w:val="24"/>
        </w:rPr>
        <w:t>：</w:t>
      </w:r>
      <w:r w:rsidRPr="002F2EFD">
        <w:rPr>
          <w:rFonts w:ascii="標楷體" w:eastAsia="標楷體" w:hAnsi="標楷體" w:cs="Times New Roman" w:hint="eastAsia"/>
          <w:color w:val="000000"/>
          <w:szCs w:val="24"/>
        </w:rPr>
        <w:t>21節</w:t>
      </w:r>
    </w:p>
    <w:p w:rsidR="00D37474" w:rsidRDefault="007F294E" w:rsidP="007F294E">
      <w:pPr>
        <w:rPr>
          <w:rFonts w:ascii="標楷體" w:eastAsia="標楷體" w:hAnsi="標楷體" w:cs="Times New Roman" w:hint="eastAsia"/>
          <w:color w:val="000000"/>
          <w:szCs w:val="24"/>
        </w:rPr>
      </w:pPr>
      <w:r>
        <w:rPr>
          <w:rFonts w:ascii="標楷體" w:eastAsia="標楷體" w:hAnsi="標楷體" w:hint="eastAsia"/>
          <w:color w:val="000000"/>
          <w:szCs w:val="24"/>
        </w:rPr>
        <w:t xml:space="preserve">  </w:t>
      </w:r>
      <w:r w:rsidR="00A64FCB">
        <w:rPr>
          <w:rFonts w:ascii="標楷體" w:eastAsia="標楷體" w:hAnsi="標楷體" w:hint="eastAsia"/>
          <w:color w:val="000000"/>
          <w:szCs w:val="24"/>
        </w:rPr>
        <w:t xml:space="preserve"> </w:t>
      </w:r>
      <w:r w:rsidRPr="00574651">
        <w:rPr>
          <w:rFonts w:ascii="標楷體" w:eastAsia="標楷體" w:hAnsi="標楷體" w:cs="Times New Roman" w:hint="eastAsia"/>
          <w:color w:val="000000"/>
          <w:szCs w:val="24"/>
        </w:rPr>
        <w:t>授課教材</w:t>
      </w:r>
      <w:r>
        <w:rPr>
          <w:rFonts w:ascii="標楷體" w:eastAsia="標楷體" w:hAnsi="標楷體" w:cs="Times New Roman" w:hint="eastAsia"/>
          <w:color w:val="000000"/>
          <w:szCs w:val="24"/>
        </w:rPr>
        <w:t>：</w:t>
      </w:r>
      <w:r w:rsidR="00F12A89" w:rsidRPr="0057628A">
        <w:rPr>
          <w:rFonts w:ascii="標楷體" w:eastAsia="標楷體" w:hAnsi="標楷體" w:hint="eastAsia"/>
          <w:sz w:val="22"/>
        </w:rPr>
        <w:t>羅孫龍主編，普通高級中學恐怖主義</w:t>
      </w:r>
      <w:proofErr w:type="gramStart"/>
      <w:r w:rsidR="00F12A89" w:rsidRPr="0057628A">
        <w:rPr>
          <w:rFonts w:ascii="標楷體" w:eastAsia="標楷體" w:hAnsi="標楷體" w:hint="eastAsia"/>
          <w:sz w:val="22"/>
        </w:rPr>
        <w:t>與反恐作為</w:t>
      </w:r>
      <w:proofErr w:type="gramEnd"/>
      <w:r w:rsidR="00F12A89" w:rsidRPr="0057628A">
        <w:rPr>
          <w:rFonts w:ascii="標楷體" w:eastAsia="標楷體" w:hAnsi="標楷體" w:hint="eastAsia"/>
          <w:sz w:val="22"/>
        </w:rPr>
        <w:t>，育達文化事業股份有限公司出版(102年5</w:t>
      </w:r>
      <w:r w:rsidR="00A64FCB">
        <w:rPr>
          <w:rFonts w:ascii="標楷體" w:eastAsia="標楷體" w:hAnsi="標楷體" w:hint="eastAsia"/>
          <w:sz w:val="22"/>
        </w:rPr>
        <w:t xml:space="preserve"> </w:t>
      </w:r>
      <w:r w:rsidR="00F12A89" w:rsidRPr="0057628A">
        <w:rPr>
          <w:rFonts w:ascii="標楷體" w:eastAsia="標楷體" w:hAnsi="標楷體" w:hint="eastAsia"/>
          <w:sz w:val="22"/>
        </w:rPr>
        <w:t>月)</w:t>
      </w:r>
    </w:p>
    <w:p w:rsidR="0082609F" w:rsidRPr="0082609F" w:rsidRDefault="005D3B35" w:rsidP="0082609F">
      <w:pPr>
        <w:snapToGrid w:val="0"/>
        <w:spacing w:line="240" w:lineRule="atLeast"/>
        <w:rPr>
          <w:rFonts w:ascii="標楷體" w:eastAsia="標楷體" w:hAnsi="標楷體" w:cs="Times New Roman" w:hint="eastAsia"/>
          <w:szCs w:val="24"/>
        </w:rPr>
      </w:pPr>
      <w:r>
        <w:rPr>
          <w:rFonts w:ascii="標楷體" w:eastAsia="標楷體" w:hAnsi="標楷體" w:cs="Times New Roman" w:hint="eastAsia"/>
          <w:color w:val="000000"/>
          <w:szCs w:val="24"/>
        </w:rPr>
        <w:t xml:space="preserve">  </w:t>
      </w:r>
      <w:r w:rsidR="00A64FCB">
        <w:rPr>
          <w:rFonts w:ascii="標楷體" w:eastAsia="標楷體" w:hAnsi="標楷體" w:cs="Times New Roman" w:hint="eastAsia"/>
          <w:color w:val="000000"/>
          <w:szCs w:val="24"/>
        </w:rPr>
        <w:t xml:space="preserve"> </w:t>
      </w:r>
      <w:r w:rsidRPr="001C662B">
        <w:rPr>
          <w:rFonts w:ascii="標楷體" w:eastAsia="標楷體" w:hAnsi="標楷體" w:hint="eastAsia"/>
          <w:color w:val="000000"/>
        </w:rPr>
        <w:t>課程目標</w:t>
      </w:r>
      <w:r>
        <w:rPr>
          <w:rFonts w:ascii="標楷體" w:eastAsia="標楷體" w:hAnsi="標楷體" w:hint="eastAsia"/>
          <w:color w:val="000000"/>
        </w:rPr>
        <w:t>：</w:t>
      </w:r>
      <w:r w:rsidR="0082609F" w:rsidRPr="0082609F">
        <w:rPr>
          <w:rFonts w:ascii="標楷體" w:eastAsia="標楷體" w:hAnsi="標楷體" w:cs="Times New Roman" w:hint="eastAsia"/>
          <w:szCs w:val="24"/>
        </w:rPr>
        <w:t>一、</w:t>
      </w:r>
      <w:proofErr w:type="gramStart"/>
      <w:r w:rsidR="0082609F" w:rsidRPr="0082609F">
        <w:rPr>
          <w:rFonts w:ascii="標楷體" w:eastAsia="標楷體" w:hAnsi="標楷體" w:cs="Times New Roman" w:hint="eastAsia"/>
          <w:szCs w:val="24"/>
        </w:rPr>
        <w:t>研</w:t>
      </w:r>
      <w:proofErr w:type="gramEnd"/>
      <w:r w:rsidR="0082609F" w:rsidRPr="0082609F">
        <w:rPr>
          <w:rFonts w:ascii="標楷體" w:eastAsia="標楷體" w:hAnsi="標楷體" w:cs="Times New Roman" w:hint="eastAsia"/>
          <w:szCs w:val="24"/>
        </w:rPr>
        <w:t>析經典時事案例，探究恐怖作為因素。</w:t>
      </w:r>
    </w:p>
    <w:p w:rsidR="0082609F" w:rsidRPr="0082609F" w:rsidRDefault="0082609F" w:rsidP="0082609F">
      <w:pPr>
        <w:snapToGrid w:val="0"/>
        <w:spacing w:line="240" w:lineRule="atLeast"/>
        <w:rPr>
          <w:rFonts w:ascii="標楷體" w:eastAsia="標楷體" w:hAnsi="標楷體" w:cs="Times New Roman" w:hint="eastAsia"/>
          <w:szCs w:val="24"/>
        </w:rPr>
      </w:pPr>
      <w:r w:rsidRPr="0082609F">
        <w:rPr>
          <w:rFonts w:ascii="標楷體" w:eastAsia="標楷體" w:hAnsi="標楷體" w:cs="Times New Roman" w:hint="eastAsia"/>
          <w:szCs w:val="24"/>
        </w:rPr>
        <w:t xml:space="preserve">          </w:t>
      </w:r>
      <w:r>
        <w:rPr>
          <w:rFonts w:ascii="標楷體" w:eastAsia="標楷體" w:hAnsi="標楷體" w:cs="Times New Roman" w:hint="eastAsia"/>
          <w:szCs w:val="24"/>
        </w:rPr>
        <w:t xml:space="preserve">  </w:t>
      </w:r>
      <w:r w:rsidR="00816413">
        <w:rPr>
          <w:rFonts w:ascii="標楷體" w:eastAsia="標楷體" w:hAnsi="標楷體" w:cs="Times New Roman" w:hint="eastAsia"/>
          <w:szCs w:val="24"/>
        </w:rPr>
        <w:t xml:space="preserve"> </w:t>
      </w:r>
      <w:r w:rsidRPr="0082609F">
        <w:rPr>
          <w:rFonts w:ascii="標楷體" w:eastAsia="標楷體" w:hAnsi="標楷體" w:cs="Times New Roman" w:hint="eastAsia"/>
          <w:szCs w:val="24"/>
        </w:rPr>
        <w:t>二、認識恐怖組織活動，防範攻擊事件肇生。</w:t>
      </w:r>
    </w:p>
    <w:p w:rsidR="0082609F" w:rsidRPr="0082609F" w:rsidRDefault="0082609F" w:rsidP="0082609F">
      <w:pPr>
        <w:snapToGrid w:val="0"/>
        <w:spacing w:line="240" w:lineRule="atLeast"/>
        <w:rPr>
          <w:rFonts w:ascii="標楷體" w:eastAsia="標楷體" w:hAnsi="標楷體" w:cs="Times New Roman" w:hint="eastAsia"/>
          <w:szCs w:val="24"/>
        </w:rPr>
      </w:pPr>
      <w:r w:rsidRPr="0082609F">
        <w:rPr>
          <w:rFonts w:ascii="標楷體" w:eastAsia="標楷體" w:hAnsi="標楷體" w:cs="Times New Roman" w:hint="eastAsia"/>
          <w:szCs w:val="24"/>
        </w:rPr>
        <w:t xml:space="preserve">          </w:t>
      </w:r>
      <w:r>
        <w:rPr>
          <w:rFonts w:ascii="標楷體" w:eastAsia="標楷體" w:hAnsi="標楷體" w:cs="Times New Roman" w:hint="eastAsia"/>
          <w:szCs w:val="24"/>
        </w:rPr>
        <w:t xml:space="preserve">  </w:t>
      </w:r>
      <w:r w:rsidR="00816413">
        <w:rPr>
          <w:rFonts w:ascii="標楷體" w:eastAsia="標楷體" w:hAnsi="標楷體" w:cs="Times New Roman" w:hint="eastAsia"/>
          <w:szCs w:val="24"/>
        </w:rPr>
        <w:t xml:space="preserve"> </w:t>
      </w:r>
      <w:r w:rsidRPr="0082609F">
        <w:rPr>
          <w:rFonts w:ascii="標楷體" w:eastAsia="標楷體" w:hAnsi="標楷體" w:cs="Times New Roman" w:hint="eastAsia"/>
          <w:szCs w:val="24"/>
        </w:rPr>
        <w:t>三、正視恐怖作戰形式，提升區域危機意識。</w:t>
      </w:r>
    </w:p>
    <w:p w:rsidR="0082609F" w:rsidRPr="0082609F" w:rsidRDefault="0082609F" w:rsidP="0082609F">
      <w:pPr>
        <w:snapToGrid w:val="0"/>
        <w:spacing w:line="240" w:lineRule="atLeast"/>
        <w:rPr>
          <w:rFonts w:ascii="標楷體" w:eastAsia="標楷體" w:hAnsi="標楷體" w:cs="Times New Roman" w:hint="eastAsia"/>
          <w:szCs w:val="24"/>
        </w:rPr>
      </w:pPr>
      <w:r w:rsidRPr="0082609F">
        <w:rPr>
          <w:rFonts w:ascii="標楷體" w:eastAsia="標楷體" w:hAnsi="標楷體" w:cs="Times New Roman" w:hint="eastAsia"/>
          <w:szCs w:val="24"/>
        </w:rPr>
        <w:t xml:space="preserve">          </w:t>
      </w:r>
      <w:r>
        <w:rPr>
          <w:rFonts w:ascii="標楷體" w:eastAsia="標楷體" w:hAnsi="標楷體" w:cs="Times New Roman" w:hint="eastAsia"/>
          <w:szCs w:val="24"/>
        </w:rPr>
        <w:t xml:space="preserve">  </w:t>
      </w:r>
      <w:r w:rsidR="00816413">
        <w:rPr>
          <w:rFonts w:ascii="標楷體" w:eastAsia="標楷體" w:hAnsi="標楷體" w:cs="Times New Roman" w:hint="eastAsia"/>
          <w:szCs w:val="24"/>
        </w:rPr>
        <w:t xml:space="preserve"> </w:t>
      </w:r>
      <w:r w:rsidRPr="0082609F">
        <w:rPr>
          <w:rFonts w:ascii="標楷體" w:eastAsia="標楷體" w:hAnsi="標楷體" w:cs="Times New Roman" w:hint="eastAsia"/>
          <w:szCs w:val="24"/>
        </w:rPr>
        <w:t>四、</w:t>
      </w:r>
      <w:proofErr w:type="gramStart"/>
      <w:r w:rsidRPr="0082609F">
        <w:rPr>
          <w:rFonts w:ascii="標楷體" w:eastAsia="標楷體" w:hAnsi="標楷體" w:cs="Times New Roman" w:hint="eastAsia"/>
          <w:szCs w:val="24"/>
        </w:rPr>
        <w:t>瞭解反恐運作</w:t>
      </w:r>
      <w:proofErr w:type="gramEnd"/>
      <w:r w:rsidRPr="0082609F">
        <w:rPr>
          <w:rFonts w:ascii="標楷體" w:eastAsia="標楷體" w:hAnsi="標楷體" w:cs="Times New Roman" w:hint="eastAsia"/>
          <w:szCs w:val="24"/>
        </w:rPr>
        <w:t>機制，支持</w:t>
      </w:r>
      <w:proofErr w:type="gramStart"/>
      <w:r w:rsidRPr="0082609F">
        <w:rPr>
          <w:rFonts w:ascii="標楷體" w:eastAsia="標楷體" w:hAnsi="標楷體" w:cs="Times New Roman" w:hint="eastAsia"/>
          <w:szCs w:val="24"/>
        </w:rPr>
        <w:t>落實反恐作為</w:t>
      </w:r>
      <w:proofErr w:type="gramEnd"/>
      <w:r w:rsidRPr="0082609F">
        <w:rPr>
          <w:rFonts w:ascii="標楷體" w:eastAsia="標楷體" w:hAnsi="標楷體" w:cs="Times New Roman" w:hint="eastAsia"/>
          <w:szCs w:val="24"/>
        </w:rPr>
        <w:t>。</w:t>
      </w:r>
    </w:p>
    <w:p w:rsidR="005D3B35" w:rsidRPr="0082609F" w:rsidRDefault="0082609F" w:rsidP="0082609F">
      <w:pPr>
        <w:rPr>
          <w:rFonts w:ascii="標楷體" w:eastAsia="標楷體" w:hAnsi="標楷體" w:hint="eastAsia"/>
          <w:color w:val="000000"/>
          <w:szCs w:val="24"/>
        </w:rPr>
      </w:pPr>
      <w:r w:rsidRPr="0082609F">
        <w:rPr>
          <w:rFonts w:ascii="標楷體" w:eastAsia="標楷體" w:hAnsi="標楷體" w:cs="Times New Roman" w:hint="eastAsia"/>
          <w:szCs w:val="24"/>
        </w:rPr>
        <w:t xml:space="preserve">          </w:t>
      </w:r>
      <w:r>
        <w:rPr>
          <w:rFonts w:ascii="標楷體" w:eastAsia="標楷體" w:hAnsi="標楷體" w:cs="Times New Roman" w:hint="eastAsia"/>
          <w:szCs w:val="24"/>
        </w:rPr>
        <w:t xml:space="preserve">  </w:t>
      </w:r>
      <w:r w:rsidR="00816413">
        <w:rPr>
          <w:rFonts w:ascii="標楷體" w:eastAsia="標楷體" w:hAnsi="標楷體" w:cs="Times New Roman" w:hint="eastAsia"/>
          <w:szCs w:val="24"/>
        </w:rPr>
        <w:t xml:space="preserve"> </w:t>
      </w:r>
      <w:r w:rsidRPr="0082609F">
        <w:rPr>
          <w:rFonts w:ascii="標楷體" w:eastAsia="標楷體" w:hAnsi="標楷體" w:cs="Times New Roman" w:hint="eastAsia"/>
          <w:szCs w:val="24"/>
        </w:rPr>
        <w:t>五、</w:t>
      </w:r>
      <w:proofErr w:type="gramStart"/>
      <w:r w:rsidRPr="0082609F">
        <w:rPr>
          <w:rFonts w:ascii="標楷體" w:eastAsia="標楷體" w:hAnsi="標楷體" w:cs="Times New Roman" w:hint="eastAsia"/>
          <w:szCs w:val="24"/>
        </w:rPr>
        <w:t>養成反恐應變</w:t>
      </w:r>
      <w:proofErr w:type="gramEnd"/>
      <w:r w:rsidRPr="0082609F">
        <w:rPr>
          <w:rFonts w:ascii="標楷體" w:eastAsia="標楷體" w:hAnsi="標楷體" w:cs="Times New Roman" w:hint="eastAsia"/>
          <w:szCs w:val="24"/>
        </w:rPr>
        <w:t>能力，奠定社會安全基石。</w:t>
      </w:r>
    </w:p>
    <w:p w:rsidR="00E418B8" w:rsidRPr="00462D0B" w:rsidRDefault="005D3B35" w:rsidP="00E418B8">
      <w:pPr>
        <w:snapToGrid w:val="0"/>
        <w:spacing w:line="240" w:lineRule="atLeast"/>
        <w:rPr>
          <w:rFonts w:ascii="標楷體" w:eastAsia="標楷體" w:hAnsi="標楷體" w:cs="Times New Roman" w:hint="eastAsia"/>
          <w:szCs w:val="24"/>
        </w:rPr>
      </w:pPr>
      <w:r>
        <w:rPr>
          <w:rFonts w:ascii="標楷體" w:eastAsia="標楷體" w:hAnsi="標楷體" w:hint="eastAsia"/>
          <w:color w:val="000000"/>
        </w:rPr>
        <w:t xml:space="preserve">  </w:t>
      </w:r>
      <w:r w:rsidR="00A64FCB">
        <w:rPr>
          <w:rFonts w:ascii="標楷體" w:eastAsia="標楷體" w:hAnsi="標楷體" w:hint="eastAsia"/>
          <w:color w:val="000000"/>
        </w:rPr>
        <w:t xml:space="preserve"> </w:t>
      </w:r>
      <w:r w:rsidRPr="001C662B">
        <w:rPr>
          <w:rFonts w:ascii="標楷體" w:eastAsia="標楷體" w:hAnsi="標楷體" w:hint="eastAsia"/>
          <w:color w:val="000000"/>
        </w:rPr>
        <w:t>評量項目</w:t>
      </w:r>
      <w:r>
        <w:rPr>
          <w:rFonts w:ascii="標楷體" w:eastAsia="標楷體" w:hAnsi="標楷體" w:hint="eastAsia"/>
          <w:color w:val="000000"/>
        </w:rPr>
        <w:t>：</w:t>
      </w:r>
      <w:r w:rsidR="00E418B8" w:rsidRPr="00462D0B">
        <w:rPr>
          <w:rFonts w:ascii="標楷體" w:eastAsia="標楷體" w:hAnsi="標楷體" w:cs="Times New Roman" w:hint="eastAsia"/>
          <w:szCs w:val="24"/>
        </w:rPr>
        <w:t>一、</w:t>
      </w:r>
      <w:r w:rsidR="00E418B8" w:rsidRPr="00462D0B">
        <w:rPr>
          <w:rFonts w:ascii="標楷體" w:eastAsia="標楷體" w:hAnsi="標楷體" w:cs="Times New Roman"/>
          <w:szCs w:val="24"/>
        </w:rPr>
        <w:t>期末考</w:t>
      </w:r>
      <w:r w:rsidR="00E418B8" w:rsidRPr="00462D0B">
        <w:rPr>
          <w:rFonts w:ascii="標楷體" w:eastAsia="標楷體" w:hAnsi="標楷體" w:cs="Times New Roman" w:hint="eastAsia"/>
          <w:szCs w:val="24"/>
        </w:rPr>
        <w:t>：5</w:t>
      </w:r>
      <w:r w:rsidR="00E418B8" w:rsidRPr="00462D0B">
        <w:rPr>
          <w:rFonts w:ascii="標楷體" w:eastAsia="標楷體" w:hAnsi="標楷體" w:cs="Times New Roman"/>
          <w:szCs w:val="24"/>
        </w:rPr>
        <w:t>0</w:t>
      </w:r>
      <w:r w:rsidR="00E418B8" w:rsidRPr="00462D0B">
        <w:rPr>
          <w:rFonts w:ascii="標楷體" w:eastAsia="標楷體" w:hAnsi="標楷體" w:cs="Times New Roman" w:hint="eastAsia"/>
          <w:szCs w:val="24"/>
        </w:rPr>
        <w:t>％</w:t>
      </w:r>
    </w:p>
    <w:p w:rsidR="00E418B8" w:rsidRPr="00E418B8" w:rsidRDefault="00E418B8" w:rsidP="00E418B8">
      <w:pPr>
        <w:snapToGrid w:val="0"/>
        <w:spacing w:line="240" w:lineRule="atLeast"/>
        <w:rPr>
          <w:rFonts w:ascii="標楷體" w:eastAsia="標楷體" w:hAnsi="標楷體" w:cs="Times New Roman" w:hint="eastAsia"/>
          <w:szCs w:val="24"/>
        </w:rPr>
      </w:pPr>
      <w:r w:rsidRPr="00462D0B">
        <w:rPr>
          <w:rFonts w:ascii="標楷體" w:eastAsia="標楷體" w:hAnsi="標楷體" w:cs="Times New Roman" w:hint="eastAsia"/>
          <w:szCs w:val="24"/>
        </w:rPr>
        <w:t xml:space="preserve">          </w:t>
      </w:r>
      <w:r w:rsidR="00462D0B">
        <w:rPr>
          <w:rFonts w:ascii="標楷體" w:eastAsia="標楷體" w:hAnsi="標楷體" w:cs="Times New Roman" w:hint="eastAsia"/>
          <w:szCs w:val="24"/>
        </w:rPr>
        <w:t xml:space="preserve">  </w:t>
      </w:r>
      <w:r w:rsidR="00816413">
        <w:rPr>
          <w:rFonts w:ascii="標楷體" w:eastAsia="標楷體" w:hAnsi="標楷體" w:cs="Times New Roman" w:hint="eastAsia"/>
          <w:szCs w:val="24"/>
        </w:rPr>
        <w:t xml:space="preserve"> </w:t>
      </w:r>
      <w:r w:rsidRPr="00E418B8">
        <w:rPr>
          <w:rFonts w:ascii="標楷體" w:eastAsia="標楷體" w:hAnsi="標楷體" w:cs="Times New Roman" w:hint="eastAsia"/>
          <w:szCs w:val="24"/>
        </w:rPr>
        <w:t>二、課堂</w:t>
      </w:r>
      <w:r w:rsidRPr="00E418B8">
        <w:rPr>
          <w:rFonts w:ascii="標楷體" w:eastAsia="標楷體" w:hAnsi="標楷體" w:cs="Times New Roman"/>
          <w:szCs w:val="24"/>
        </w:rPr>
        <w:t>報告</w:t>
      </w:r>
      <w:r w:rsidRPr="00E418B8">
        <w:rPr>
          <w:rFonts w:ascii="標楷體" w:eastAsia="標楷體" w:hAnsi="標楷體" w:cs="Times New Roman" w:hint="eastAsia"/>
          <w:szCs w:val="24"/>
        </w:rPr>
        <w:t>、表現：5</w:t>
      </w:r>
      <w:r w:rsidRPr="00E418B8">
        <w:rPr>
          <w:rFonts w:ascii="標楷體" w:eastAsia="標楷體" w:hAnsi="標楷體" w:cs="Times New Roman"/>
          <w:szCs w:val="24"/>
        </w:rPr>
        <w:t>0</w:t>
      </w:r>
      <w:r w:rsidRPr="00E418B8">
        <w:rPr>
          <w:rFonts w:ascii="標楷體" w:eastAsia="標楷體" w:hAnsi="標楷體" w:cs="Times New Roman" w:hint="eastAsia"/>
          <w:szCs w:val="24"/>
        </w:rPr>
        <w:t>％</w:t>
      </w:r>
    </w:p>
    <w:p w:rsidR="00D71E10" w:rsidRPr="00D71E10" w:rsidRDefault="005D3B35" w:rsidP="00D71E10">
      <w:pPr>
        <w:spacing w:line="0" w:lineRule="atLeast"/>
        <w:rPr>
          <w:rFonts w:ascii="標楷體" w:eastAsia="標楷體" w:hAnsi="標楷體" w:cs="Times New Roman" w:hint="eastAsia"/>
          <w:szCs w:val="24"/>
        </w:rPr>
      </w:pPr>
      <w:r>
        <w:rPr>
          <w:rFonts w:ascii="標楷體" w:eastAsia="標楷體" w:hAnsi="標楷體" w:hint="eastAsia"/>
          <w:color w:val="000000"/>
        </w:rPr>
        <w:t xml:space="preserve">  </w:t>
      </w:r>
      <w:r w:rsidR="00A64FCB">
        <w:rPr>
          <w:rFonts w:ascii="標楷體" w:eastAsia="標楷體" w:hAnsi="標楷體" w:hint="eastAsia"/>
          <w:color w:val="000000"/>
        </w:rPr>
        <w:t xml:space="preserve"> </w:t>
      </w:r>
      <w:r w:rsidRPr="001C662B">
        <w:rPr>
          <w:rFonts w:ascii="標楷體" w:eastAsia="標楷體" w:hAnsi="標楷體" w:hint="eastAsia"/>
          <w:color w:val="000000"/>
        </w:rPr>
        <w:t>核心能力</w:t>
      </w:r>
      <w:r>
        <w:rPr>
          <w:rFonts w:ascii="標楷體" w:eastAsia="標楷體" w:hAnsi="標楷體" w:hint="eastAsia"/>
          <w:color w:val="000000"/>
        </w:rPr>
        <w:t>：</w:t>
      </w:r>
      <w:r w:rsidR="00D71E10" w:rsidRPr="00D71E10">
        <w:rPr>
          <w:rFonts w:ascii="標楷體" w:eastAsia="標楷體" w:hAnsi="標楷體" w:cs="Times New Roman" w:hint="eastAsia"/>
          <w:szCs w:val="24"/>
        </w:rPr>
        <w:t>一、講述美國911事件的經過並分析起因，讓學生瞭解現代戰爭的新思維。</w:t>
      </w:r>
    </w:p>
    <w:p w:rsidR="00D71E10" w:rsidRPr="00D71E10" w:rsidRDefault="00D71E10" w:rsidP="00D71E10">
      <w:pPr>
        <w:spacing w:line="0" w:lineRule="atLeast"/>
        <w:rPr>
          <w:rFonts w:ascii="標楷體" w:eastAsia="標楷體" w:hAnsi="標楷體" w:cs="Times New Roman" w:hint="eastAsia"/>
          <w:szCs w:val="24"/>
        </w:rPr>
      </w:pPr>
      <w:r w:rsidRPr="00D71E10">
        <w:rPr>
          <w:rFonts w:ascii="標楷體" w:eastAsia="標楷體" w:hAnsi="標楷體" w:cs="Times New Roman" w:hint="eastAsia"/>
          <w:szCs w:val="24"/>
        </w:rPr>
        <w:t xml:space="preserve">          </w:t>
      </w:r>
      <w:r>
        <w:rPr>
          <w:rFonts w:ascii="標楷體" w:eastAsia="標楷體" w:hAnsi="標楷體" w:cs="Times New Roman" w:hint="eastAsia"/>
          <w:szCs w:val="24"/>
        </w:rPr>
        <w:t xml:space="preserve">  </w:t>
      </w:r>
      <w:r w:rsidR="00816413">
        <w:rPr>
          <w:rFonts w:ascii="標楷體" w:eastAsia="標楷體" w:hAnsi="標楷體" w:cs="Times New Roman" w:hint="eastAsia"/>
          <w:szCs w:val="24"/>
        </w:rPr>
        <w:t xml:space="preserve"> </w:t>
      </w:r>
      <w:r w:rsidRPr="00D71E10">
        <w:rPr>
          <w:rFonts w:ascii="標楷體" w:eastAsia="標楷體" w:hAnsi="標楷體" w:cs="Times New Roman" w:hint="eastAsia"/>
          <w:szCs w:val="24"/>
        </w:rPr>
        <w:t>二、使學生瞭解911事件對全球安全局勢、軍事、政治與經濟的影響。</w:t>
      </w:r>
    </w:p>
    <w:p w:rsidR="00D71E10" w:rsidRPr="00D71E10" w:rsidRDefault="00D71E10" w:rsidP="00D71E10">
      <w:pPr>
        <w:spacing w:line="0" w:lineRule="atLeast"/>
        <w:rPr>
          <w:rFonts w:ascii="標楷體" w:eastAsia="標楷體" w:hAnsi="標楷體" w:cs="Times New Roman" w:hint="eastAsia"/>
          <w:szCs w:val="24"/>
        </w:rPr>
      </w:pPr>
      <w:r w:rsidRPr="00D71E10">
        <w:rPr>
          <w:rFonts w:ascii="標楷體" w:eastAsia="標楷體" w:hAnsi="標楷體" w:cs="Times New Roman" w:hint="eastAsia"/>
          <w:szCs w:val="24"/>
        </w:rPr>
        <w:t xml:space="preserve">          </w:t>
      </w:r>
      <w:r>
        <w:rPr>
          <w:rFonts w:ascii="標楷體" w:eastAsia="標楷體" w:hAnsi="標楷體" w:cs="Times New Roman" w:hint="eastAsia"/>
          <w:szCs w:val="24"/>
        </w:rPr>
        <w:t xml:space="preserve">  </w:t>
      </w:r>
      <w:r w:rsidR="00816413">
        <w:rPr>
          <w:rFonts w:ascii="標楷體" w:eastAsia="標楷體" w:hAnsi="標楷體" w:cs="Times New Roman" w:hint="eastAsia"/>
          <w:szCs w:val="24"/>
        </w:rPr>
        <w:t xml:space="preserve"> </w:t>
      </w:r>
      <w:r w:rsidRPr="00D71E10">
        <w:rPr>
          <w:rFonts w:ascii="標楷體" w:eastAsia="標楷體" w:hAnsi="標楷體" w:cs="Times New Roman" w:hint="eastAsia"/>
          <w:szCs w:val="24"/>
        </w:rPr>
        <w:t>三、讓學生瞭解恐怖主義的定義、類型與特性，進一步增進國家安全意識。</w:t>
      </w:r>
    </w:p>
    <w:p w:rsidR="00D71E10" w:rsidRPr="00D71E10" w:rsidRDefault="00D71E10" w:rsidP="00D71E10">
      <w:pPr>
        <w:spacing w:line="0" w:lineRule="atLeast"/>
        <w:rPr>
          <w:rFonts w:ascii="標楷體" w:eastAsia="標楷體" w:hAnsi="標楷體" w:cs="Times New Roman" w:hint="eastAsia"/>
          <w:szCs w:val="24"/>
        </w:rPr>
      </w:pPr>
      <w:r w:rsidRPr="00D71E10">
        <w:rPr>
          <w:rFonts w:ascii="標楷體" w:eastAsia="標楷體" w:hAnsi="標楷體" w:cs="Times New Roman" w:hint="eastAsia"/>
          <w:szCs w:val="24"/>
        </w:rPr>
        <w:t xml:space="preserve">          </w:t>
      </w:r>
      <w:r>
        <w:rPr>
          <w:rFonts w:ascii="標楷體" w:eastAsia="標楷體" w:hAnsi="標楷體" w:cs="Times New Roman" w:hint="eastAsia"/>
          <w:szCs w:val="24"/>
        </w:rPr>
        <w:t xml:space="preserve">  </w:t>
      </w:r>
      <w:r w:rsidR="00816413">
        <w:rPr>
          <w:rFonts w:ascii="標楷體" w:eastAsia="標楷體" w:hAnsi="標楷體" w:cs="Times New Roman" w:hint="eastAsia"/>
          <w:szCs w:val="24"/>
        </w:rPr>
        <w:t xml:space="preserve"> </w:t>
      </w:r>
      <w:r w:rsidRPr="00D71E10">
        <w:rPr>
          <w:rFonts w:ascii="標楷體" w:eastAsia="標楷體" w:hAnsi="標楷體" w:cs="Times New Roman" w:hint="eastAsia"/>
          <w:szCs w:val="24"/>
        </w:rPr>
        <w:t>四、介紹主要</w:t>
      </w:r>
      <w:proofErr w:type="gramStart"/>
      <w:r w:rsidRPr="00D71E10">
        <w:rPr>
          <w:rFonts w:ascii="標楷體" w:eastAsia="標楷體" w:hAnsi="標楷體" w:cs="Times New Roman" w:hint="eastAsia"/>
          <w:szCs w:val="24"/>
        </w:rPr>
        <w:t>國家反恐政策</w:t>
      </w:r>
      <w:proofErr w:type="gramEnd"/>
      <w:r w:rsidRPr="00D71E10">
        <w:rPr>
          <w:rFonts w:ascii="標楷體" w:eastAsia="標楷體" w:hAnsi="標楷體" w:cs="Times New Roman" w:hint="eastAsia"/>
          <w:szCs w:val="24"/>
        </w:rPr>
        <w:t>與行動，使學生</w:t>
      </w:r>
      <w:proofErr w:type="gramStart"/>
      <w:r w:rsidRPr="00D71E10">
        <w:rPr>
          <w:rFonts w:ascii="標楷體" w:eastAsia="標楷體" w:hAnsi="標楷體" w:cs="Times New Roman" w:hint="eastAsia"/>
          <w:szCs w:val="24"/>
        </w:rPr>
        <w:t>具備反恐國際</w:t>
      </w:r>
      <w:proofErr w:type="gramEnd"/>
      <w:r w:rsidRPr="00D71E10">
        <w:rPr>
          <w:rFonts w:ascii="標楷體" w:eastAsia="標楷體" w:hAnsi="標楷體" w:cs="Times New Roman" w:hint="eastAsia"/>
          <w:szCs w:val="24"/>
        </w:rPr>
        <w:t>觀點。</w:t>
      </w:r>
    </w:p>
    <w:p w:rsidR="00D71E10" w:rsidRPr="00D71E10" w:rsidRDefault="00D71E10" w:rsidP="00D71E10">
      <w:pPr>
        <w:rPr>
          <w:rFonts w:ascii="標楷體" w:eastAsia="標楷體" w:hAnsi="標楷體" w:cs="Times New Roman" w:hint="eastAsia"/>
          <w:szCs w:val="24"/>
        </w:rPr>
      </w:pPr>
      <w:r w:rsidRPr="00D71E10">
        <w:rPr>
          <w:rFonts w:ascii="標楷體" w:eastAsia="標楷體" w:hAnsi="標楷體" w:cs="Times New Roman" w:hint="eastAsia"/>
          <w:szCs w:val="24"/>
        </w:rPr>
        <w:t xml:space="preserve">          </w:t>
      </w:r>
      <w:r>
        <w:rPr>
          <w:rFonts w:ascii="標楷體" w:eastAsia="標楷體" w:hAnsi="標楷體" w:cs="Times New Roman" w:hint="eastAsia"/>
          <w:szCs w:val="24"/>
        </w:rPr>
        <w:t xml:space="preserve">  </w:t>
      </w:r>
      <w:r w:rsidR="00816413">
        <w:rPr>
          <w:rFonts w:ascii="標楷體" w:eastAsia="標楷體" w:hAnsi="標楷體" w:cs="Times New Roman" w:hint="eastAsia"/>
          <w:szCs w:val="24"/>
        </w:rPr>
        <w:t xml:space="preserve"> </w:t>
      </w:r>
      <w:r w:rsidRPr="00D71E10">
        <w:rPr>
          <w:rFonts w:ascii="標楷體" w:eastAsia="標楷體" w:hAnsi="標楷體" w:cs="Times New Roman" w:hint="eastAsia"/>
          <w:szCs w:val="24"/>
        </w:rPr>
        <w:t>五、說明我國</w:t>
      </w:r>
      <w:proofErr w:type="gramStart"/>
      <w:r w:rsidRPr="00D71E10">
        <w:rPr>
          <w:rFonts w:ascii="標楷體" w:eastAsia="標楷體" w:hAnsi="標楷體" w:cs="Times New Roman" w:hint="eastAsia"/>
          <w:szCs w:val="24"/>
        </w:rPr>
        <w:t>的反恐政策</w:t>
      </w:r>
      <w:proofErr w:type="gramEnd"/>
      <w:r w:rsidRPr="00D71E10">
        <w:rPr>
          <w:rFonts w:ascii="標楷體" w:eastAsia="標楷體" w:hAnsi="標楷體" w:cs="Times New Roman" w:hint="eastAsia"/>
          <w:szCs w:val="24"/>
        </w:rPr>
        <w:t>與機制，並介紹所擁有</w:t>
      </w:r>
      <w:proofErr w:type="gramStart"/>
      <w:r w:rsidRPr="00D71E10">
        <w:rPr>
          <w:rFonts w:ascii="標楷體" w:eastAsia="標楷體" w:hAnsi="標楷體" w:cs="Times New Roman" w:hint="eastAsia"/>
          <w:szCs w:val="24"/>
        </w:rPr>
        <w:t>的反恐部隊</w:t>
      </w:r>
      <w:proofErr w:type="gramEnd"/>
      <w:r w:rsidRPr="00D71E10">
        <w:rPr>
          <w:rFonts w:ascii="標楷體" w:eastAsia="標楷體" w:hAnsi="標楷體" w:cs="Times New Roman" w:hint="eastAsia"/>
          <w:szCs w:val="24"/>
        </w:rPr>
        <w:t>與所進行的反</w:t>
      </w:r>
    </w:p>
    <w:p w:rsidR="00D71E10" w:rsidRPr="00D71E10" w:rsidRDefault="00D71E10" w:rsidP="00D71E10">
      <w:pPr>
        <w:rPr>
          <w:rFonts w:ascii="標楷體" w:eastAsia="標楷體" w:hAnsi="標楷體" w:cs="Times New Roman" w:hint="eastAsia"/>
          <w:szCs w:val="24"/>
        </w:rPr>
      </w:pPr>
      <w:r w:rsidRPr="00D71E10">
        <w:rPr>
          <w:rFonts w:ascii="標楷體" w:eastAsia="標楷體" w:hAnsi="標楷體" w:cs="Times New Roman" w:hint="eastAsia"/>
          <w:szCs w:val="24"/>
        </w:rPr>
        <w:t xml:space="preserve">             </w:t>
      </w:r>
      <w:r>
        <w:rPr>
          <w:rFonts w:ascii="標楷體" w:eastAsia="標楷體" w:hAnsi="標楷體" w:cs="Times New Roman" w:hint="eastAsia"/>
          <w:szCs w:val="24"/>
        </w:rPr>
        <w:t xml:space="preserve">   </w:t>
      </w:r>
      <w:proofErr w:type="gramStart"/>
      <w:r w:rsidRPr="00D71E10">
        <w:rPr>
          <w:rFonts w:ascii="標楷體" w:eastAsia="標楷體" w:hAnsi="標楷體" w:cs="Times New Roman" w:hint="eastAsia"/>
          <w:szCs w:val="24"/>
        </w:rPr>
        <w:t>恐</w:t>
      </w:r>
      <w:proofErr w:type="gramEnd"/>
      <w:r w:rsidRPr="00D71E10">
        <w:rPr>
          <w:rFonts w:ascii="標楷體" w:eastAsia="標楷體" w:hAnsi="標楷體" w:cs="Times New Roman" w:hint="eastAsia"/>
          <w:szCs w:val="24"/>
        </w:rPr>
        <w:t>行動，使學生瞭解我國在</w:t>
      </w:r>
      <w:proofErr w:type="gramStart"/>
      <w:r w:rsidRPr="00D71E10">
        <w:rPr>
          <w:rFonts w:ascii="標楷體" w:eastAsia="標楷體" w:hAnsi="標楷體" w:cs="Times New Roman" w:hint="eastAsia"/>
          <w:szCs w:val="24"/>
        </w:rPr>
        <w:t>全球反恐浪潮</w:t>
      </w:r>
      <w:proofErr w:type="gramEnd"/>
      <w:r w:rsidRPr="00D71E10">
        <w:rPr>
          <w:rFonts w:ascii="標楷體" w:eastAsia="標楷體" w:hAnsi="標楷體" w:cs="Times New Roman" w:hint="eastAsia"/>
          <w:szCs w:val="24"/>
        </w:rPr>
        <w:t>中的各項因應作為及未來的精</w:t>
      </w:r>
    </w:p>
    <w:p w:rsidR="005D3B35" w:rsidRPr="00D71E10" w:rsidRDefault="00D71E10" w:rsidP="00D71E10">
      <w:pPr>
        <w:rPr>
          <w:rFonts w:ascii="標楷體" w:eastAsia="標楷體" w:hAnsi="標楷體"/>
          <w:color w:val="000000"/>
          <w:szCs w:val="24"/>
        </w:rPr>
      </w:pPr>
      <w:r w:rsidRPr="00D71E10">
        <w:rPr>
          <w:rFonts w:ascii="標楷體" w:eastAsia="標楷體" w:hAnsi="標楷體" w:cs="Times New Roman" w:hint="eastAsia"/>
          <w:szCs w:val="24"/>
        </w:rPr>
        <w:t xml:space="preserve">             </w:t>
      </w:r>
      <w:r>
        <w:rPr>
          <w:rFonts w:ascii="標楷體" w:eastAsia="標楷體" w:hAnsi="標楷體" w:cs="Times New Roman" w:hint="eastAsia"/>
          <w:szCs w:val="24"/>
        </w:rPr>
        <w:t xml:space="preserve">   </w:t>
      </w:r>
      <w:r w:rsidRPr="00D71E10">
        <w:rPr>
          <w:rFonts w:ascii="標楷體" w:eastAsia="標楷體" w:hAnsi="標楷體" w:cs="Times New Roman" w:hint="eastAsia"/>
          <w:szCs w:val="24"/>
        </w:rPr>
        <w:t>進之道。</w:t>
      </w:r>
    </w:p>
    <w:p w:rsidR="007F294E" w:rsidRDefault="00AB3011">
      <w:r>
        <w:rPr>
          <w:rFonts w:hint="eastAsia"/>
        </w:rPr>
        <w:t xml:space="preserve"> </w:t>
      </w:r>
    </w:p>
    <w:p w:rsidR="00ED2920" w:rsidRPr="001E1A57" w:rsidRDefault="00AB3011">
      <w:r>
        <w:rPr>
          <w:rFonts w:hint="eastAsia"/>
        </w:rPr>
        <w:t xml:space="preserve"> </w:t>
      </w:r>
    </w:p>
    <w:p w:rsidR="00284014" w:rsidRPr="001E1A57" w:rsidRDefault="00284014"/>
    <w:sectPr w:rsidR="00284014" w:rsidRPr="001E1A57" w:rsidSect="001E1A57">
      <w:pgSz w:w="11906" w:h="16838"/>
      <w:pgMar w:top="720" w:right="720" w:bottom="720" w:left="720" w:header="794" w:footer="964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244B" w:rsidRDefault="003F244B" w:rsidP="001E1A57">
      <w:r>
        <w:separator/>
      </w:r>
    </w:p>
  </w:endnote>
  <w:endnote w:type="continuationSeparator" w:id="0">
    <w:p w:rsidR="003F244B" w:rsidRDefault="003F244B" w:rsidP="001E1A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244B" w:rsidRDefault="003F244B" w:rsidP="001E1A57">
      <w:r>
        <w:separator/>
      </w:r>
    </w:p>
  </w:footnote>
  <w:footnote w:type="continuationSeparator" w:id="0">
    <w:p w:rsidR="003F244B" w:rsidRDefault="003F244B" w:rsidP="001E1A5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8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1A57"/>
    <w:rsid w:val="001B417C"/>
    <w:rsid w:val="001E1A57"/>
    <w:rsid w:val="00202019"/>
    <w:rsid w:val="00284014"/>
    <w:rsid w:val="002F2EFD"/>
    <w:rsid w:val="003F244B"/>
    <w:rsid w:val="00462D0B"/>
    <w:rsid w:val="00574651"/>
    <w:rsid w:val="005D3B35"/>
    <w:rsid w:val="00772C01"/>
    <w:rsid w:val="007F294E"/>
    <w:rsid w:val="00816413"/>
    <w:rsid w:val="0082609F"/>
    <w:rsid w:val="00896151"/>
    <w:rsid w:val="00957A50"/>
    <w:rsid w:val="00A64FCB"/>
    <w:rsid w:val="00AB3011"/>
    <w:rsid w:val="00AB588D"/>
    <w:rsid w:val="00BE0268"/>
    <w:rsid w:val="00C42F06"/>
    <w:rsid w:val="00CC5AE1"/>
    <w:rsid w:val="00D37474"/>
    <w:rsid w:val="00D71E10"/>
    <w:rsid w:val="00DA48BB"/>
    <w:rsid w:val="00E418B8"/>
    <w:rsid w:val="00EB081B"/>
    <w:rsid w:val="00ED2920"/>
    <w:rsid w:val="00EE1DE7"/>
    <w:rsid w:val="00F12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E1A5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E1A57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E1A5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E1A57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E1A5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E1A57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E1A5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E1A5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182</Words>
  <Characters>1042</Characters>
  <Application>Microsoft Office Word</Application>
  <DocSecurity>0</DocSecurity>
  <Lines>8</Lines>
  <Paragraphs>2</Paragraphs>
  <ScaleCrop>false</ScaleCrop>
  <Company/>
  <LinksUpToDate>false</LinksUpToDate>
  <CharactersWithSpaces>1222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29</cp:revision>
  <dcterms:created xsi:type="dcterms:W3CDTF">2014-08-27T07:35:00Z</dcterms:created>
  <dcterms:modified xsi:type="dcterms:W3CDTF">2014-08-28T02:46:00Z</dcterms:modified>
</cp:coreProperties>
</file>