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841"/>
        <w:tblW w:w="15646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960"/>
        <w:gridCol w:w="760"/>
        <w:gridCol w:w="760"/>
        <w:gridCol w:w="760"/>
        <w:gridCol w:w="5178"/>
      </w:tblGrid>
      <w:tr w:rsidR="00BA1CEC" w:rsidTr="00BA1CEC">
        <w:trPr>
          <w:trHeight w:val="1162"/>
        </w:trPr>
        <w:tc>
          <w:tcPr>
            <w:tcW w:w="15646" w:type="dxa"/>
            <w:gridSpan w:val="20"/>
            <w:vAlign w:val="center"/>
          </w:tcPr>
          <w:p w:rsidR="00BA1CEC" w:rsidRDefault="00BA1CEC" w:rsidP="00BA1CEC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103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>
              <w:rPr>
                <w:rFonts w:eastAsia="標楷體" w:hint="eastAsia"/>
                <w:b/>
                <w:sz w:val="32"/>
              </w:rPr>
              <w:t>高三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>
              <w:rPr>
                <w:rFonts w:eastAsia="標楷體" w:hint="eastAsia"/>
                <w:b/>
                <w:sz w:val="32"/>
              </w:rPr>
              <w:t>生命教育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103.12.31</w:t>
            </w:r>
          </w:p>
        </w:tc>
      </w:tr>
      <w:tr w:rsidR="00BA1CEC" w:rsidTr="00BA1CEC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週</w:t>
            </w:r>
            <w:proofErr w:type="gramEnd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次</w:t>
            </w:r>
          </w:p>
        </w:tc>
        <w:tc>
          <w:tcPr>
            <w:tcW w:w="2880" w:type="dxa"/>
            <w:gridSpan w:val="11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             期</w:t>
            </w:r>
          </w:p>
        </w:tc>
        <w:tc>
          <w:tcPr>
            <w:tcW w:w="4680" w:type="dxa"/>
            <w:gridSpan w:val="4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5178" w:type="dxa"/>
            <w:vMerge w:val="restart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proofErr w:type="gramStart"/>
            <w:r>
              <w:rPr>
                <w:rFonts w:eastAsia="標楷體" w:hint="eastAsia"/>
                <w:b/>
              </w:rPr>
              <w:t>註</w:t>
            </w:r>
            <w:proofErr w:type="gramEnd"/>
          </w:p>
        </w:tc>
      </w:tr>
      <w:tr w:rsidR="00BA1CEC" w:rsidTr="00BA1CEC">
        <w:trPr>
          <w:cantSplit/>
          <w:trHeight w:val="360"/>
        </w:trPr>
        <w:tc>
          <w:tcPr>
            <w:tcW w:w="628" w:type="dxa"/>
            <w:vMerge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</w:t>
            </w:r>
          </w:p>
        </w:tc>
        <w:tc>
          <w:tcPr>
            <w:tcW w:w="411" w:type="dxa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二</w:t>
            </w:r>
          </w:p>
        </w:tc>
        <w:tc>
          <w:tcPr>
            <w:tcW w:w="411" w:type="dxa"/>
            <w:gridSpan w:val="2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三</w:t>
            </w:r>
          </w:p>
        </w:tc>
        <w:tc>
          <w:tcPr>
            <w:tcW w:w="412" w:type="dxa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四</w:t>
            </w:r>
          </w:p>
        </w:tc>
        <w:tc>
          <w:tcPr>
            <w:tcW w:w="411" w:type="dxa"/>
            <w:gridSpan w:val="2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五</w:t>
            </w:r>
          </w:p>
        </w:tc>
        <w:tc>
          <w:tcPr>
            <w:tcW w:w="412" w:type="dxa"/>
            <w:vAlign w:val="center"/>
          </w:tcPr>
          <w:p w:rsidR="00BA1CEC" w:rsidRPr="00A9780E" w:rsidRDefault="00BA1CEC" w:rsidP="00BA1CE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六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5178" w:type="dxa"/>
            <w:vMerge/>
          </w:tcPr>
          <w:p w:rsidR="00BA1CEC" w:rsidRDefault="00BA1CEC" w:rsidP="00BA1CEC">
            <w:pPr>
              <w:rPr>
                <w:sz w:val="22"/>
              </w:rPr>
            </w:pPr>
          </w:p>
        </w:tc>
      </w:tr>
      <w:tr w:rsidR="00BA1CEC" w:rsidTr="00BA1CEC">
        <w:trPr>
          <w:cantSplit/>
          <w:trHeight w:val="883"/>
        </w:trPr>
        <w:tc>
          <w:tcPr>
            <w:tcW w:w="628" w:type="dxa"/>
            <w:tcBorders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contextualSpacing/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 w:rsidRPr="00157E72"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20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24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教育預備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Default="00BA1CEC" w:rsidP="00BA1CEC">
            <w:pPr>
              <w:snapToGrid w:val="0"/>
              <w:spacing w:line="200" w:lineRule="exact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16、19、20日高一、二期末考</w:t>
            </w:r>
          </w:p>
          <w:p w:rsidR="00BA1CEC" w:rsidRDefault="00BA1CEC" w:rsidP="00BA1CEC">
            <w:pPr>
              <w:snapToGrid w:val="0"/>
              <w:spacing w:line="200" w:lineRule="exact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20日休業式、校務會議(</w:t>
            </w:r>
            <w:proofErr w:type="gramStart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併</w:t>
            </w:r>
            <w:proofErr w:type="gramEnd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期初校務會議)</w:t>
            </w:r>
          </w:p>
          <w:p w:rsidR="00BA1CEC" w:rsidRDefault="00BA1CEC" w:rsidP="00BA1CEC">
            <w:pPr>
              <w:snapToGrid w:val="0"/>
              <w:spacing w:line="200" w:lineRule="exact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21</w:t>
            </w:r>
            <w:r w:rsidRPr="00AD798B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27日第2學期第1</w:t>
            </w:r>
            <w:proofErr w:type="gramStart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週</w:t>
            </w:r>
            <w:proofErr w:type="gramEnd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課程</w:t>
            </w:r>
          </w:p>
          <w:p w:rsidR="00BA1CEC" w:rsidRDefault="00BA1CEC" w:rsidP="00BA1CEC">
            <w:pPr>
              <w:snapToGrid w:val="0"/>
              <w:spacing w:line="200" w:lineRule="exact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23日高一第2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學期特色課程上課</w:t>
            </w:r>
          </w:p>
          <w:p w:rsidR="00BA1CEC" w:rsidRPr="00AD798B" w:rsidRDefault="00BA1CEC" w:rsidP="00BA1CEC">
            <w:pPr>
              <w:snapToGrid w:val="0"/>
              <w:spacing w:line="200" w:lineRule="exact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24日松高幸福家～特色課程成果發表</w:t>
            </w:r>
          </w:p>
        </w:tc>
      </w:tr>
      <w:tr w:rsidR="00BA1CEC" w:rsidTr="00BA1CEC">
        <w:trPr>
          <w:cantSplit/>
          <w:trHeight w:val="301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Pr="00025668" w:rsidRDefault="00BA1CEC" w:rsidP="00BA1CE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愛，歸處</w:t>
            </w:r>
          </w:p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心的漩渦學習單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彩圖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1A2269" w:rsidRDefault="00BA1CEC" w:rsidP="00BA1CEC">
            <w:pPr>
              <w:snapToGrid w:val="0"/>
              <w:spacing w:line="200" w:lineRule="exact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28日寒假開始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9833F4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1A2269" w:rsidRDefault="00BA1CEC" w:rsidP="00BA1CEC">
            <w:pPr>
              <w:snapToGrid w:val="0"/>
              <w:spacing w:line="200" w:lineRule="exact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1-2日大學學科能力測驗</w:t>
            </w:r>
          </w:p>
          <w:p w:rsidR="00BA1CEC" w:rsidRDefault="00BA1CEC" w:rsidP="00BA1CEC">
            <w:pPr>
              <w:snapToGrid w:val="0"/>
              <w:spacing w:line="200" w:lineRule="exact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日第二次高中英聽測驗</w:t>
            </w:r>
          </w:p>
          <w:p w:rsidR="00BA1CEC" w:rsidRDefault="00BA1CEC" w:rsidP="00BA1CEC">
            <w:pPr>
              <w:snapToGrid w:val="0"/>
              <w:spacing w:line="200" w:lineRule="exact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4日高三補考</w:t>
            </w:r>
          </w:p>
          <w:p w:rsidR="00BA1CEC" w:rsidRPr="001A2269" w:rsidRDefault="00BA1CEC" w:rsidP="00BA1CEC">
            <w:pPr>
              <w:snapToGrid w:val="0"/>
              <w:spacing w:line="200" w:lineRule="exact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int="eastAsia"/>
                <w:w w:val="90"/>
                <w:sz w:val="14"/>
                <w:szCs w:val="14"/>
              </w:rPr>
              <w:t>5-13日大學術科考試</w:t>
            </w:r>
          </w:p>
        </w:tc>
      </w:tr>
      <w:tr w:rsidR="00BA1CEC" w:rsidTr="00BA1CEC">
        <w:trPr>
          <w:cantSplit/>
          <w:trHeight w:val="335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9833F4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AD798B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BA1CEC" w:rsidTr="00BA1CEC">
        <w:trPr>
          <w:cantSplit/>
          <w:trHeight w:val="412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9833F4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Pr="00025668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日寒假結束</w:t>
            </w:r>
          </w:p>
          <w:p w:rsidR="00BA1CEC" w:rsidRPr="00AD798B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18日（除夕）</w:t>
            </w:r>
            <w:r w:rsidRPr="00AD798B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23日春節</w:t>
            </w:r>
          </w:p>
        </w:tc>
      </w:tr>
      <w:tr w:rsidR="00BA1CEC" w:rsidTr="00BA1CEC">
        <w:trPr>
          <w:cantSplit/>
          <w:trHeight w:val="477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Pr="00025668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proofErr w:type="gramStart"/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第一章愛</w:t>
            </w:r>
            <w:proofErr w:type="gramEnd"/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，歸處</w:t>
            </w:r>
          </w:p>
          <w:p w:rsidR="00BA1CEC" w:rsidRPr="00025668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新家人關係家庭心關係學習單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學習單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kern w:val="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24日註冊</w:t>
            </w:r>
            <w:r w:rsidRPr="00AD798B">
              <w:rPr>
                <w:rFonts w:ascii="新細明體" w:hAnsi="新細明體" w:hint="eastAsia"/>
                <w:w w:val="90"/>
                <w:kern w:val="0"/>
                <w:sz w:val="14"/>
                <w:szCs w:val="14"/>
              </w:rPr>
              <w:t>、</w:t>
            </w: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正式上課(含課輔課)、複習考試</w:t>
            </w:r>
          </w:p>
          <w:p w:rsidR="00BA1CEC" w:rsidRPr="009D62F0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kern w:val="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25日寄發學科能力測驗、術科及第二次英聽測驗成績單</w:t>
            </w:r>
          </w:p>
          <w:p w:rsidR="00BA1CEC" w:rsidRPr="00AD798B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27日高一高二補考；27日</w:t>
            </w: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補假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（28日和平紀念日）</w:t>
            </w:r>
          </w:p>
        </w:tc>
      </w:tr>
      <w:tr w:rsidR="00BA1CEC" w:rsidTr="00BA1CEC">
        <w:trPr>
          <w:cantSplit/>
          <w:trHeight w:val="505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Pr="00025668" w:rsidRDefault="00BA1CEC" w:rsidP="00BA1CEC">
            <w:pPr>
              <w:adjustRightInd w:val="0"/>
              <w:snapToGrid w:val="0"/>
              <w:spacing w:line="2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25668">
              <w:rPr>
                <w:rFonts w:ascii="標楷體" w:eastAsia="標楷體" w:hAnsi="標楷體" w:hint="eastAsia"/>
                <w:sz w:val="20"/>
                <w:szCs w:val="20"/>
              </w:rPr>
              <w:t>第二章尋找幸福能量</w:t>
            </w:r>
          </w:p>
          <w:p w:rsidR="00BA1CEC" w:rsidRPr="00025668" w:rsidRDefault="00BA1CEC" w:rsidP="00BA1CEC">
            <w:pPr>
              <w:adjustRightInd w:val="0"/>
              <w:snapToGrid w:val="0"/>
              <w:spacing w:line="2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25668">
              <w:rPr>
                <w:rFonts w:ascii="標楷體" w:eastAsia="標楷體" w:hAnsi="標楷體" w:hint="eastAsia"/>
                <w:sz w:val="20"/>
                <w:szCs w:val="20"/>
              </w:rPr>
              <w:t>我在西瓜樹下</w:t>
            </w: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學習單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 w:rsidRPr="00025668">
              <w:rPr>
                <w:rFonts w:ascii="標楷體" w:eastAsia="標楷體" w:hAnsi="標楷體" w:hint="eastAsia"/>
                <w:sz w:val="20"/>
                <w:szCs w:val="20"/>
              </w:rPr>
              <w:t>學習單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AD798B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3日松高幸福家～高三親職教育座談會暨升學講座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  <w:u w:val="single"/>
              </w:rPr>
              <w:t>10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Pr="00025668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25668">
              <w:rPr>
                <w:rFonts w:ascii="標楷體" w:eastAsia="標楷體" w:hAnsi="標楷體" w:hint="eastAsia"/>
                <w:sz w:val="20"/>
                <w:szCs w:val="20"/>
              </w:rPr>
              <w:t>第二章尋找幸福能量</w:t>
            </w:r>
          </w:p>
          <w:p w:rsidR="00BA1CEC" w:rsidRPr="00025668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025668">
              <w:rPr>
                <w:rFonts w:ascii="標楷體" w:eastAsia="標楷體" w:hAnsi="標楷體" w:hint="eastAsia"/>
                <w:sz w:val="20"/>
                <w:szCs w:val="20"/>
              </w:rPr>
              <w:t>家庭幸福量表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 w:rsidRPr="00025668">
              <w:rPr>
                <w:rFonts w:ascii="標楷體" w:eastAsia="標楷體" w:hAnsi="標楷體" w:hint="eastAsia"/>
                <w:sz w:val="20"/>
                <w:szCs w:val="20"/>
              </w:rPr>
              <w:t>家庭幸福量表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1A2269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10、11日高三</w:t>
            </w:r>
            <w:proofErr w:type="gramStart"/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第一次指考模擬考</w:t>
            </w:r>
            <w:proofErr w:type="gramEnd"/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14日松高幸福家～高一、高二親職教育座談會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第三章影響力_愛的循環</w:t>
            </w:r>
          </w:p>
          <w:p w:rsidR="00BA1CEC" w:rsidRPr="000E7B35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0E7B35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發現「影響力」危險心靈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16-19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日各科教學研究會</w:t>
            </w:r>
          </w:p>
          <w:p w:rsidR="00BA1CEC" w:rsidRPr="009D62F0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17日大學公告繁星推薦第1-7學群錄取名單暨第8類學群通過第一階段篩選名單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bCs/>
                <w:sz w:val="20"/>
                <w:szCs w:val="20"/>
                <w:bdr w:val="single" w:sz="4" w:space="0" w:color="auto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025668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第三章影響力_愛的循環</w:t>
            </w:r>
          </w:p>
          <w:p w:rsidR="00BA1CEC" w:rsidRPr="000E7B35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hyperlink r:id="rId8" w:history="1">
              <w:r w:rsidRPr="000E7B35">
                <w:rPr>
                  <w:rStyle w:val="a7"/>
                  <w:rFonts w:ascii="標楷體" w:eastAsia="標楷體" w:hAnsi="標楷體" w:cs="新細明體" w:hint="eastAsia"/>
                  <w:bCs/>
                  <w:color w:val="auto"/>
                  <w:kern w:val="0"/>
                  <w:sz w:val="20"/>
                  <w:szCs w:val="20"/>
                  <w:u w:val="none"/>
                </w:rPr>
                <w:t>愛的行動卡</w:t>
              </w:r>
            </w:hyperlink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 w:rsidRPr="00C97384">
              <w:rPr>
                <w:rFonts w:ascii="標楷體" w:eastAsia="標楷體" w:hint="eastAsia"/>
                <w:sz w:val="22"/>
              </w:rPr>
              <w:t>行動卡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9D62F0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23、24日第一次期中考</w:t>
            </w:r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26日大學公告個人申請第一階段篩選結果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第四章</w:t>
            </w: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道德實踐 我好，你也好</w:t>
            </w:r>
          </w:p>
          <w:p w:rsidR="00BA1CEC" w:rsidRPr="00917E00" w:rsidRDefault="00BA1CEC" w:rsidP="00BA1CEC">
            <w:pPr>
              <w:adjustRightInd w:val="0"/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DC49BE">
              <w:rPr>
                <w:rFonts w:ascii="標楷體" w:eastAsia="標楷體" w:hAnsi="標楷體" w:hint="eastAsia"/>
                <w:sz w:val="18"/>
                <w:szCs w:val="18"/>
              </w:rPr>
              <w:t>『我好，你也好-生活中的道德判斷與實踐』 學習單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3/30-4/2高二校外教學；</w:t>
            </w:r>
          </w:p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3日補假(4日兒童節)</w:t>
            </w:r>
          </w:p>
          <w:p w:rsidR="00BA1CEC" w:rsidRPr="00142DE8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繁星推薦第8學群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個人申請入學第2階段面試（4/3-4/26之週五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六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日）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第四章</w:t>
            </w: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道德實踐 我好，你也好</w:t>
            </w:r>
          </w:p>
          <w:p w:rsidR="00BA1CEC" w:rsidRPr="00DC49BE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動手動腦做選擇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動手動腦做選擇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142DE8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6日</w:t>
            </w:r>
            <w:r w:rsidRPr="00142DE8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補假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（5日清明節）</w:t>
            </w:r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10日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高一合唱比賽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第五章</w:t>
            </w: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正義小鎮</w:t>
            </w:r>
          </w:p>
          <w:p w:rsidR="00BA1CEC" w:rsidRPr="008920F7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16"/>
                <w:szCs w:val="16"/>
              </w:rPr>
            </w:pPr>
            <w:r w:rsidRPr="008920F7">
              <w:rPr>
                <w:rFonts w:ascii="標楷體" w:eastAsia="標楷體" w:hAnsi="標楷體" w:cs="新細明體" w:hint="eastAsia"/>
                <w:kern w:val="0"/>
                <w:sz w:val="16"/>
                <w:szCs w:val="16"/>
              </w:rPr>
              <w:t>正義小鎮-權力正義運用</w:t>
            </w:r>
            <w:r>
              <w:rPr>
                <w:rFonts w:ascii="標楷體" w:eastAsia="標楷體" w:hAnsi="標楷體" w:cs="新細明體" w:hint="eastAsia"/>
                <w:kern w:val="0"/>
                <w:sz w:val="16"/>
                <w:szCs w:val="16"/>
              </w:rPr>
              <w:t>遊戲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第五章</w:t>
            </w: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正義小鎮</w:t>
            </w:r>
          </w:p>
          <w:p w:rsidR="00BA1CEC" w:rsidRPr="00DC49BE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正義小鎮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學習單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學習單</w:t>
            </w: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142DE8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24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日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一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二藝能科期中考</w:t>
            </w:r>
          </w:p>
        </w:tc>
      </w:tr>
      <w:tr w:rsidR="00BA1CEC" w:rsidTr="00BA1CEC">
        <w:trPr>
          <w:cantSplit/>
          <w:trHeight w:val="485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第六章</w:t>
            </w: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拔一條</w:t>
            </w:r>
            <w:proofErr w:type="gramEnd"/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河</w:t>
            </w:r>
          </w:p>
          <w:p w:rsidR="00BA1CEC" w:rsidRPr="00917E00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917E00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拔</w:t>
            </w:r>
            <w:proofErr w:type="gramStart"/>
            <w:r w:rsidRPr="00917E00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一條河甲仙</w:t>
            </w:r>
            <w:proofErr w:type="gramEnd"/>
            <w:r w:rsidRPr="00917E00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國小生命故事短片</w:t>
            </w:r>
          </w:p>
          <w:p w:rsidR="00BA1CEC" w:rsidRPr="00DC49BE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917E00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拔河，為了爭取榮耀，卻是要</w:t>
            </w:r>
            <w:proofErr w:type="gramStart"/>
            <w:r w:rsidRPr="00917E00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一</w:t>
            </w:r>
            <w:proofErr w:type="gramEnd"/>
            <w:r w:rsidRPr="00917E00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步步的往後退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142DE8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27、28日高三第二</w:t>
            </w:r>
            <w:proofErr w:type="gramStart"/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次指考</w:t>
            </w:r>
            <w:proofErr w:type="gramEnd"/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模擬考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第六章</w:t>
            </w:r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拔一條</w:t>
            </w:r>
            <w:proofErr w:type="gramEnd"/>
            <w:r w:rsidRPr="00DC49B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河</w:t>
            </w:r>
          </w:p>
          <w:p w:rsidR="00BA1CEC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志氣短片</w:t>
            </w:r>
          </w:p>
          <w:p w:rsidR="00BA1CEC" w:rsidRPr="00917E00" w:rsidRDefault="00BA1CEC" w:rsidP="00BA1CEC">
            <w:pPr>
              <w:widowControl/>
              <w:adjustRightInd w:val="0"/>
              <w:snapToGrid w:val="0"/>
              <w:spacing w:beforeLines="10" w:before="36" w:afterLines="10" w:after="36" w:line="200" w:lineRule="exact"/>
              <w:jc w:val="both"/>
              <w:rPr>
                <w:rFonts w:ascii="標楷體" w:eastAsia="標楷體" w:hAnsi="標楷體" w:cs="新細明體"/>
                <w:kern w:val="0"/>
                <w:sz w:val="16"/>
                <w:szCs w:val="16"/>
              </w:rPr>
            </w:pPr>
            <w:r w:rsidRPr="008920F7">
              <w:rPr>
                <w:rFonts w:ascii="標楷體" w:eastAsia="標楷體" w:hAnsi="標楷體" w:cs="新細明體" w:hint="eastAsia"/>
                <w:bCs/>
                <w:kern w:val="0"/>
                <w:sz w:val="16"/>
                <w:szCs w:val="16"/>
              </w:rPr>
              <w:t>生活中，你正在跟什麼拔河?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4日統一公告繁星第8學群錄取名單</w:t>
            </w:r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7、8日松高幸福家～感恩包</w:t>
            </w:r>
            <w:proofErr w:type="gramStart"/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粽</w:t>
            </w:r>
            <w:proofErr w:type="gramEnd"/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活動(暫訂)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Pr="00025668" w:rsidRDefault="00BA1CEC" w:rsidP="00BA1CEC">
            <w:pPr>
              <w:adjustRightInd w:val="0"/>
              <w:snapToGrid w:val="0"/>
              <w:spacing w:line="200" w:lineRule="exact"/>
              <w:jc w:val="both"/>
              <w:rPr>
                <w:rFonts w:ascii="標楷體" w:eastAsia="標楷體"/>
              </w:rPr>
            </w:pPr>
            <w:r w:rsidRPr="00025668">
              <w:rPr>
                <w:rFonts w:ascii="標楷體" w:eastAsia="標楷體" w:hAnsi="標楷體" w:hint="eastAsia"/>
              </w:rPr>
              <w:t>高三期末考</w:t>
            </w: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11日個人申請公告統一分發結果</w:t>
            </w:r>
          </w:p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13、14日高一、二第2次期中考、高三期末考</w:t>
            </w:r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16、17日國中教育會考</w:t>
            </w:r>
          </w:p>
        </w:tc>
      </w:tr>
      <w:tr w:rsidR="00BA1CEC" w:rsidTr="00BA1CEC">
        <w:trPr>
          <w:cantSplit/>
          <w:trHeight w:val="393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Pr="00635A9A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  <w:szCs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18-19日水上運動會</w:t>
            </w:r>
          </w:p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22日高三補考</w:t>
            </w:r>
          </w:p>
        </w:tc>
      </w:tr>
      <w:tr w:rsidR="00BA1CEC" w:rsidTr="00BA1CEC">
        <w:trPr>
          <w:cantSplit/>
          <w:trHeight w:val="28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color w:val="FF0000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28-29日高三重修申請並繳費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1日松高幸福家～畢業活動</w:t>
            </w:r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2日畢業典禮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10-16日各科期末教學研究會</w:t>
            </w:r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2日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一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二藝能科期末考</w:t>
            </w:r>
          </w:p>
        </w:tc>
      </w:tr>
      <w:tr w:rsidR="00BA1CEC" w:rsidTr="00BA1CEC">
        <w:trPr>
          <w:cantSplit/>
          <w:trHeight w:val="3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19日補假（20日端午節）</w:t>
            </w:r>
          </w:p>
        </w:tc>
      </w:tr>
      <w:tr w:rsidR="00BA1CEC" w:rsidTr="00BA1CEC">
        <w:trPr>
          <w:cantSplit/>
          <w:trHeight w:val="343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27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25、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26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、29日高一、二期末考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157E72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30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29日特色課程成果發表、教師社群成果發表</w:t>
            </w:r>
          </w:p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30日休業式、校務會議</w:t>
            </w:r>
          </w:p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1日暑假開始</w:t>
            </w:r>
          </w:p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3日大學入學指定科目考試</w:t>
            </w:r>
          </w:p>
          <w:p w:rsidR="00BA1CEC" w:rsidRPr="00635A9A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3日高一、高二返校日、公告高一、高二補考名單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18" w:space="0" w:color="auto"/>
            </w:tcBorders>
            <w:vAlign w:val="center"/>
          </w:tcPr>
          <w:p w:rsidR="00BA1CEC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暑</w:t>
            </w:r>
            <w:proofErr w:type="gramEnd"/>
          </w:p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</w:tcBorders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</w:tcBorders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05" w:type="dxa"/>
            <w:tcBorders>
              <w:top w:val="single" w:sz="6" w:space="0" w:color="auto"/>
            </w:tcBorders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</w:tcBorders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</w:tcBorders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</w:tcBorders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9C6362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6日高一、二補考</w:t>
            </w:r>
            <w:r w:rsidRPr="009C6362">
              <w:rPr>
                <w:rFonts w:ascii="新細明體" w:hAnsi="新細明體" w:hint="eastAsia"/>
                <w:w w:val="90"/>
                <w:sz w:val="14"/>
                <w:szCs w:val="14"/>
              </w:rPr>
              <w:t>、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6日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三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重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修課程開始</w:t>
            </w:r>
          </w:p>
          <w:p w:rsidR="00BA1CE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9日公布高一、二重修名單</w:t>
            </w:r>
          </w:p>
          <w:p w:rsidR="00BA1CEC" w:rsidRPr="0065572C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9-10日高一、二重修申請並繳費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2" w:type="dxa"/>
            <w:vAlign w:val="center"/>
          </w:tcPr>
          <w:p w:rsidR="00BA1CEC" w:rsidRPr="00A9780E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9C6362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13日高一、二重修課程開始</w:t>
            </w:r>
          </w:p>
          <w:p w:rsidR="00BA1CEC" w:rsidRPr="009C6362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17日寄發指定科目考試成績單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BA1CEC" w:rsidRPr="009833F4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9C6362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20日暑期課業輔導開始</w:t>
            </w:r>
          </w:p>
        </w:tc>
      </w:tr>
      <w:tr w:rsidR="00BA1CEC" w:rsidTr="00BA1CEC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BA1CEC" w:rsidRPr="009833F4" w:rsidRDefault="00BA1CEC" w:rsidP="00BA1CEC">
            <w:pPr>
              <w:spacing w:line="200" w:lineRule="exac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gridSpan w:val="2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right w:val="single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thinThickThinSmallGap" w:sz="18" w:space="0" w:color="auto"/>
            </w:tcBorders>
            <w:vAlign w:val="center"/>
          </w:tcPr>
          <w:p w:rsidR="00BA1CEC" w:rsidRPr="00A1653F" w:rsidRDefault="00BA1CEC" w:rsidP="00BA1CEC">
            <w:pPr>
              <w:snapToGrid w:val="0"/>
              <w:spacing w:line="200" w:lineRule="exact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A1CEC" w:rsidRDefault="00BA1CEC" w:rsidP="00BA1CEC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178" w:type="dxa"/>
            <w:vAlign w:val="center"/>
          </w:tcPr>
          <w:p w:rsidR="00BA1CEC" w:rsidRPr="009C6362" w:rsidRDefault="00BA1CEC" w:rsidP="00BA1CEC">
            <w:pPr>
              <w:snapToGrid w:val="0"/>
              <w:spacing w:line="20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8/7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考試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學錄取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公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告</w:t>
            </w:r>
          </w:p>
        </w:tc>
      </w:tr>
    </w:tbl>
    <w:p w:rsidR="00896384" w:rsidRPr="00575041" w:rsidRDefault="00896384" w:rsidP="00DA3F95">
      <w:pPr>
        <w:spacing w:line="420" w:lineRule="exact"/>
        <w:ind w:left="480" w:hangingChars="200" w:hanging="480"/>
        <w:rPr>
          <w:rFonts w:ascii="標楷體" w:eastAsia="標楷體" w:hAnsi="標楷體"/>
          <w:sz w:val="28"/>
          <w:szCs w:val="28"/>
        </w:rPr>
      </w:pPr>
      <w:proofErr w:type="gramStart"/>
      <w:r w:rsidRPr="00575041">
        <w:rPr>
          <w:rFonts w:hint="eastAsia"/>
          <w:b/>
        </w:rPr>
        <w:t>註</w:t>
      </w:r>
      <w:proofErr w:type="gramEnd"/>
      <w:r w:rsidRPr="00575041">
        <w:rPr>
          <w:rFonts w:hint="eastAsia"/>
          <w:b/>
        </w:rPr>
        <w:t>：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104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23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896384" w:rsidRPr="00575041" w:rsidSect="00BA1CEC">
      <w:pgSz w:w="16839" w:h="23814" w:code="8"/>
      <w:pgMar w:top="68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D3F" w:rsidRDefault="00ED0D3F" w:rsidP="00896384">
      <w:r>
        <w:separator/>
      </w:r>
    </w:p>
  </w:endnote>
  <w:endnote w:type="continuationSeparator" w:id="0">
    <w:p w:rsidR="00ED0D3F" w:rsidRDefault="00ED0D3F" w:rsidP="0089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D3F" w:rsidRDefault="00ED0D3F" w:rsidP="00896384">
      <w:r>
        <w:separator/>
      </w:r>
    </w:p>
  </w:footnote>
  <w:footnote w:type="continuationSeparator" w:id="0">
    <w:p w:rsidR="00ED0D3F" w:rsidRDefault="00ED0D3F" w:rsidP="0089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7289"/>
    <w:multiLevelType w:val="hybridMultilevel"/>
    <w:tmpl w:val="68702B0E"/>
    <w:lvl w:ilvl="0" w:tplc="66B008D0">
      <w:start w:val="1"/>
      <w:numFmt w:val="taiwaneseCountingThousand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87"/>
    <w:rsid w:val="00057CE9"/>
    <w:rsid w:val="000D4A0D"/>
    <w:rsid w:val="000E7202"/>
    <w:rsid w:val="00217317"/>
    <w:rsid w:val="00220787"/>
    <w:rsid w:val="002504FD"/>
    <w:rsid w:val="002F013A"/>
    <w:rsid w:val="00325919"/>
    <w:rsid w:val="005B7B6C"/>
    <w:rsid w:val="007103BB"/>
    <w:rsid w:val="00896384"/>
    <w:rsid w:val="008E5FA8"/>
    <w:rsid w:val="00BA1CEC"/>
    <w:rsid w:val="00BC22F1"/>
    <w:rsid w:val="00C97384"/>
    <w:rsid w:val="00D44AEF"/>
    <w:rsid w:val="00DA3F95"/>
    <w:rsid w:val="00E1694F"/>
    <w:rsid w:val="00E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3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384"/>
    <w:rPr>
      <w:sz w:val="20"/>
      <w:szCs w:val="20"/>
    </w:rPr>
  </w:style>
  <w:style w:type="character" w:styleId="a7">
    <w:name w:val="Hyperlink"/>
    <w:rsid w:val="002504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3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384"/>
    <w:rPr>
      <w:sz w:val="20"/>
      <w:szCs w:val="20"/>
    </w:rPr>
  </w:style>
  <w:style w:type="character" w:styleId="a7">
    <w:name w:val="Hyperlink"/>
    <w:rsid w:val="00250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4859;&#30340;&#34892;&#21205;&#21345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A5761</dc:creator>
  <cp:keywords/>
  <dc:description/>
  <cp:lastModifiedBy>User</cp:lastModifiedBy>
  <cp:revision>47</cp:revision>
  <dcterms:created xsi:type="dcterms:W3CDTF">2015-03-01T16:02:00Z</dcterms:created>
  <dcterms:modified xsi:type="dcterms:W3CDTF">2015-03-12T02:56:00Z</dcterms:modified>
</cp:coreProperties>
</file>