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520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"/>
        <w:gridCol w:w="381"/>
        <w:gridCol w:w="465"/>
        <w:gridCol w:w="466"/>
        <w:gridCol w:w="466"/>
        <w:gridCol w:w="465"/>
        <w:gridCol w:w="466"/>
        <w:gridCol w:w="466"/>
        <w:gridCol w:w="466"/>
        <w:gridCol w:w="745"/>
        <w:gridCol w:w="1843"/>
        <w:gridCol w:w="814"/>
        <w:gridCol w:w="764"/>
        <w:gridCol w:w="760"/>
        <w:gridCol w:w="760"/>
        <w:gridCol w:w="760"/>
        <w:gridCol w:w="3052"/>
      </w:tblGrid>
      <w:tr w:rsidR="00011813" w:rsidRPr="00CF3504" w:rsidTr="005C1041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3520" w:type="dxa"/>
            <w:gridSpan w:val="17"/>
            <w:vAlign w:val="center"/>
          </w:tcPr>
          <w:p w:rsidR="00011813" w:rsidRPr="00CF3504" w:rsidRDefault="00011813" w:rsidP="00541DD1">
            <w:pPr>
              <w:jc w:val="center"/>
              <w:rPr>
                <w:rFonts w:eastAsia="標楷體"/>
                <w:b/>
                <w:sz w:val="32"/>
              </w:rPr>
            </w:pPr>
            <w:r w:rsidRPr="00CF3504">
              <w:rPr>
                <w:rFonts w:eastAsia="標楷體"/>
                <w:b/>
                <w:sz w:val="32"/>
              </w:rPr>
              <w:t>臺北市立松山高級中學</w:t>
            </w:r>
            <w:r w:rsidR="0065572C" w:rsidRPr="00CF3504">
              <w:rPr>
                <w:rFonts w:eastAsia="標楷體"/>
                <w:b/>
                <w:sz w:val="32"/>
              </w:rPr>
              <w:t>10</w:t>
            </w:r>
            <w:r w:rsidR="006531AD" w:rsidRPr="00CF3504">
              <w:rPr>
                <w:rFonts w:eastAsia="標楷體"/>
                <w:b/>
                <w:sz w:val="32"/>
              </w:rPr>
              <w:t>4</w:t>
            </w:r>
            <w:r w:rsidRPr="00CF3504">
              <w:rPr>
                <w:rFonts w:eastAsia="標楷體"/>
                <w:b/>
                <w:sz w:val="32"/>
              </w:rPr>
              <w:t>學年度第</w:t>
            </w:r>
            <w:r w:rsidRPr="00CF3504">
              <w:rPr>
                <w:rFonts w:eastAsia="標楷體"/>
                <w:b/>
                <w:sz w:val="32"/>
              </w:rPr>
              <w:t>2</w:t>
            </w:r>
            <w:r w:rsidRPr="00CF3504">
              <w:rPr>
                <w:rFonts w:eastAsia="標楷體"/>
                <w:b/>
                <w:sz w:val="32"/>
              </w:rPr>
              <w:t>學期</w:t>
            </w:r>
            <w:r w:rsidR="002B4D23" w:rsidRPr="00CF3504">
              <w:rPr>
                <w:rFonts w:eastAsia="標楷體"/>
                <w:b/>
                <w:color w:val="0000FF"/>
                <w:sz w:val="32"/>
              </w:rPr>
              <w:t>二</w:t>
            </w:r>
            <w:r w:rsidR="002B4D23" w:rsidRPr="00CF3504">
              <w:rPr>
                <w:rFonts w:eastAsia="標楷體"/>
                <w:b/>
                <w:color w:val="0000FF"/>
                <w:sz w:val="32"/>
              </w:rPr>
              <w:t xml:space="preserve"> </w:t>
            </w:r>
            <w:r w:rsidR="002B4D23" w:rsidRPr="00CF3504">
              <w:rPr>
                <w:rFonts w:eastAsia="標楷體"/>
                <w:b/>
                <w:color w:val="0000FF"/>
                <w:sz w:val="32"/>
              </w:rPr>
              <w:t>年級</w:t>
            </w:r>
            <w:r w:rsidR="002B4D23" w:rsidRPr="00CF3504">
              <w:rPr>
                <w:rFonts w:eastAsia="標楷體"/>
                <w:b/>
                <w:color w:val="0000FF"/>
                <w:sz w:val="32"/>
              </w:rPr>
              <w:t xml:space="preserve"> </w:t>
            </w:r>
            <w:r w:rsidR="002B4D23" w:rsidRPr="00CF3504">
              <w:rPr>
                <w:rFonts w:eastAsia="標楷體"/>
                <w:b/>
                <w:color w:val="0000FF"/>
                <w:sz w:val="32"/>
                <w:lang w:eastAsia="zh-CN"/>
              </w:rPr>
              <w:t>自然</w:t>
            </w:r>
            <w:r w:rsidR="002B4D23" w:rsidRPr="00CF3504">
              <w:rPr>
                <w:rFonts w:eastAsia="標楷體"/>
                <w:b/>
                <w:color w:val="0000FF"/>
                <w:sz w:val="32"/>
              </w:rPr>
              <w:t>組化學科</w:t>
            </w:r>
            <w:r w:rsidRPr="00CF3504">
              <w:rPr>
                <w:rFonts w:eastAsia="標楷體"/>
                <w:b/>
                <w:sz w:val="32"/>
              </w:rPr>
              <w:t>預定教學進度表</w:t>
            </w:r>
            <w:r w:rsidRPr="00CF3504">
              <w:rPr>
                <w:rFonts w:eastAsia="標楷體"/>
                <w:b/>
                <w:sz w:val="32"/>
              </w:rPr>
              <w:t xml:space="preserve">  </w:t>
            </w:r>
            <w:r w:rsidR="0065572C" w:rsidRPr="00CF3504">
              <w:rPr>
                <w:rFonts w:eastAsia="標楷體"/>
                <w:b/>
                <w:sz w:val="20"/>
              </w:rPr>
              <w:t>10</w:t>
            </w:r>
            <w:r w:rsidR="006531AD" w:rsidRPr="00CF3504">
              <w:rPr>
                <w:rFonts w:eastAsia="標楷體"/>
                <w:b/>
                <w:sz w:val="20"/>
              </w:rPr>
              <w:t>5</w:t>
            </w:r>
            <w:r w:rsidR="0065572C" w:rsidRPr="00CF3504">
              <w:rPr>
                <w:rFonts w:eastAsia="標楷體"/>
                <w:b/>
                <w:sz w:val="20"/>
              </w:rPr>
              <w:t>.</w:t>
            </w:r>
            <w:r w:rsidR="00327822" w:rsidRPr="00CF3504">
              <w:rPr>
                <w:rFonts w:eastAsia="標楷體"/>
                <w:b/>
                <w:sz w:val="20"/>
              </w:rPr>
              <w:t>2</w:t>
            </w:r>
            <w:r w:rsidRPr="00CF3504">
              <w:rPr>
                <w:rFonts w:eastAsia="標楷體"/>
                <w:b/>
                <w:sz w:val="20"/>
              </w:rPr>
              <w:t>.</w:t>
            </w:r>
            <w:r w:rsidR="00541DD1" w:rsidRPr="00CF3504">
              <w:rPr>
                <w:rFonts w:eastAsia="標楷體"/>
                <w:b/>
                <w:sz w:val="20"/>
              </w:rPr>
              <w:t>2</w:t>
            </w:r>
          </w:p>
        </w:tc>
      </w:tr>
      <w:tr w:rsidR="00C4744C" w:rsidRPr="00CF3504" w:rsidTr="00C4744C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81" w:type="dxa"/>
            <w:vMerge w:val="restart"/>
            <w:vAlign w:val="center"/>
          </w:tcPr>
          <w:p w:rsidR="00C4744C" w:rsidRPr="00CF3504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月份</w:t>
            </w:r>
          </w:p>
        </w:tc>
        <w:tc>
          <w:tcPr>
            <w:tcW w:w="381" w:type="dxa"/>
            <w:vMerge w:val="restart"/>
            <w:vAlign w:val="center"/>
          </w:tcPr>
          <w:p w:rsidR="00C4744C" w:rsidRPr="00CF3504" w:rsidRDefault="00C4744C" w:rsidP="00B80524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週次</w:t>
            </w:r>
          </w:p>
        </w:tc>
        <w:tc>
          <w:tcPr>
            <w:tcW w:w="3260" w:type="dxa"/>
            <w:gridSpan w:val="7"/>
            <w:vAlign w:val="center"/>
          </w:tcPr>
          <w:p w:rsidR="00C4744C" w:rsidRPr="00CF3504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日</w:t>
            </w:r>
            <w:r w:rsidRPr="00CF3504">
              <w:rPr>
                <w:rFonts w:eastAsia="標楷體"/>
                <w:b/>
                <w:sz w:val="22"/>
                <w:szCs w:val="20"/>
              </w:rPr>
              <w:t xml:space="preserve">             </w:t>
            </w:r>
            <w:r w:rsidRPr="00CF3504">
              <w:rPr>
                <w:rFonts w:eastAsia="標楷體"/>
                <w:b/>
                <w:sz w:val="22"/>
                <w:szCs w:val="20"/>
              </w:rPr>
              <w:t>期</w:t>
            </w:r>
          </w:p>
        </w:tc>
        <w:tc>
          <w:tcPr>
            <w:tcW w:w="4166" w:type="dxa"/>
            <w:gridSpan w:val="4"/>
            <w:vAlign w:val="center"/>
          </w:tcPr>
          <w:p w:rsidR="00C4744C" w:rsidRPr="00CF3504" w:rsidRDefault="00C4744C">
            <w:pPr>
              <w:jc w:val="center"/>
              <w:rPr>
                <w:rFonts w:eastAsia="標楷體"/>
                <w:b/>
              </w:rPr>
            </w:pPr>
            <w:r w:rsidRPr="00CF3504">
              <w:rPr>
                <w:rFonts w:eastAsia="標楷體"/>
                <w:b/>
              </w:rPr>
              <w:t>預</w:t>
            </w:r>
            <w:r w:rsidRPr="00CF3504">
              <w:rPr>
                <w:rFonts w:eastAsia="標楷體"/>
                <w:b/>
              </w:rPr>
              <w:t xml:space="preserve">   </w:t>
            </w:r>
            <w:r w:rsidRPr="00CF3504">
              <w:rPr>
                <w:rFonts w:eastAsia="標楷體"/>
                <w:b/>
              </w:rPr>
              <w:t>定</w:t>
            </w:r>
            <w:r w:rsidRPr="00CF3504">
              <w:rPr>
                <w:rFonts w:eastAsia="標楷體"/>
                <w:b/>
              </w:rPr>
              <w:t xml:space="preserve">   </w:t>
            </w:r>
            <w:r w:rsidRPr="00CF3504">
              <w:rPr>
                <w:rFonts w:eastAsia="標楷體"/>
                <w:b/>
              </w:rPr>
              <w:t>教</w:t>
            </w:r>
            <w:r w:rsidRPr="00CF3504">
              <w:rPr>
                <w:rFonts w:eastAsia="標楷體"/>
                <w:b/>
              </w:rPr>
              <w:t xml:space="preserve">   </w:t>
            </w:r>
            <w:r w:rsidRPr="00CF3504">
              <w:rPr>
                <w:rFonts w:eastAsia="標楷體"/>
                <w:b/>
              </w:rPr>
              <w:t>學</w:t>
            </w:r>
            <w:r w:rsidRPr="00CF3504">
              <w:rPr>
                <w:rFonts w:eastAsia="標楷體"/>
                <w:b/>
              </w:rPr>
              <w:t xml:space="preserve">   </w:t>
            </w:r>
            <w:r w:rsidRPr="00CF3504">
              <w:rPr>
                <w:rFonts w:eastAsia="標楷體"/>
                <w:b/>
              </w:rPr>
              <w:t>進</w:t>
            </w:r>
            <w:r w:rsidRPr="00CF3504">
              <w:rPr>
                <w:rFonts w:eastAsia="標楷體"/>
                <w:b/>
              </w:rPr>
              <w:t xml:space="preserve">   </w:t>
            </w:r>
            <w:r w:rsidRPr="00CF3504">
              <w:rPr>
                <w:rFonts w:eastAsia="標楷體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C4744C" w:rsidRPr="00CF3504" w:rsidRDefault="00C4744C">
            <w:pPr>
              <w:jc w:val="center"/>
              <w:rPr>
                <w:rFonts w:eastAsia="標楷體"/>
                <w:b/>
              </w:rPr>
            </w:pPr>
            <w:r w:rsidRPr="00CF3504">
              <w:rPr>
                <w:rFonts w:eastAsia="標楷體"/>
                <w:b/>
              </w:rPr>
              <w:t>實</w:t>
            </w:r>
            <w:r w:rsidRPr="00CF3504">
              <w:rPr>
                <w:rFonts w:eastAsia="標楷體"/>
                <w:b/>
              </w:rPr>
              <w:t xml:space="preserve">  </w:t>
            </w:r>
            <w:r w:rsidRPr="00CF3504">
              <w:rPr>
                <w:rFonts w:eastAsia="標楷體"/>
                <w:b/>
              </w:rPr>
              <w:t>際</w:t>
            </w:r>
            <w:r w:rsidRPr="00CF3504">
              <w:rPr>
                <w:rFonts w:eastAsia="標楷體"/>
                <w:b/>
              </w:rPr>
              <w:t xml:space="preserve">  </w:t>
            </w:r>
            <w:r w:rsidRPr="00CF3504">
              <w:rPr>
                <w:rFonts w:eastAsia="標楷體"/>
                <w:b/>
              </w:rPr>
              <w:t>進</w:t>
            </w:r>
            <w:r w:rsidRPr="00CF3504">
              <w:rPr>
                <w:rFonts w:eastAsia="標楷體"/>
                <w:b/>
              </w:rPr>
              <w:t xml:space="preserve">  </w:t>
            </w:r>
            <w:r w:rsidRPr="00CF3504">
              <w:rPr>
                <w:rFonts w:eastAsia="標楷體"/>
                <w:b/>
              </w:rPr>
              <w:t>度</w:t>
            </w:r>
          </w:p>
        </w:tc>
        <w:tc>
          <w:tcPr>
            <w:tcW w:w="3052" w:type="dxa"/>
            <w:vMerge w:val="restart"/>
            <w:vAlign w:val="center"/>
          </w:tcPr>
          <w:p w:rsidR="00C4744C" w:rsidRPr="00CF3504" w:rsidRDefault="00C4744C">
            <w:pPr>
              <w:jc w:val="center"/>
              <w:rPr>
                <w:rFonts w:eastAsia="標楷體"/>
                <w:b/>
              </w:rPr>
            </w:pPr>
            <w:r w:rsidRPr="00CF3504">
              <w:rPr>
                <w:rFonts w:eastAsia="標楷體"/>
                <w:b/>
              </w:rPr>
              <w:t>備</w:t>
            </w:r>
            <w:r w:rsidRPr="00CF3504">
              <w:rPr>
                <w:rFonts w:eastAsia="標楷體"/>
                <w:b/>
              </w:rPr>
              <w:t xml:space="preserve">              </w:t>
            </w:r>
            <w:r w:rsidRPr="00CF3504">
              <w:rPr>
                <w:rFonts w:eastAsia="標楷體"/>
                <w:b/>
              </w:rPr>
              <w:t>註</w:t>
            </w:r>
          </w:p>
        </w:tc>
      </w:tr>
      <w:tr w:rsidR="00C4744C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81" w:type="dxa"/>
            <w:vMerge/>
          </w:tcPr>
          <w:p w:rsidR="00C4744C" w:rsidRPr="00CF3504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vMerge/>
          </w:tcPr>
          <w:p w:rsidR="00C4744C" w:rsidRPr="00CF3504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465" w:type="dxa"/>
            <w:vAlign w:val="center"/>
          </w:tcPr>
          <w:p w:rsidR="00C4744C" w:rsidRPr="00CF3504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日</w:t>
            </w:r>
          </w:p>
        </w:tc>
        <w:tc>
          <w:tcPr>
            <w:tcW w:w="466" w:type="dxa"/>
            <w:vAlign w:val="center"/>
          </w:tcPr>
          <w:p w:rsidR="00C4744C" w:rsidRPr="00CF3504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一</w:t>
            </w:r>
          </w:p>
        </w:tc>
        <w:tc>
          <w:tcPr>
            <w:tcW w:w="466" w:type="dxa"/>
            <w:vAlign w:val="center"/>
          </w:tcPr>
          <w:p w:rsidR="00C4744C" w:rsidRPr="00CF3504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二</w:t>
            </w:r>
          </w:p>
        </w:tc>
        <w:tc>
          <w:tcPr>
            <w:tcW w:w="465" w:type="dxa"/>
            <w:vAlign w:val="center"/>
          </w:tcPr>
          <w:p w:rsidR="00C4744C" w:rsidRPr="00CF3504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三</w:t>
            </w:r>
          </w:p>
        </w:tc>
        <w:tc>
          <w:tcPr>
            <w:tcW w:w="466" w:type="dxa"/>
            <w:vAlign w:val="center"/>
          </w:tcPr>
          <w:p w:rsidR="00C4744C" w:rsidRPr="00CF3504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四</w:t>
            </w:r>
          </w:p>
        </w:tc>
        <w:tc>
          <w:tcPr>
            <w:tcW w:w="466" w:type="dxa"/>
            <w:vAlign w:val="center"/>
          </w:tcPr>
          <w:p w:rsidR="00C4744C" w:rsidRPr="00CF3504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五</w:t>
            </w:r>
          </w:p>
        </w:tc>
        <w:tc>
          <w:tcPr>
            <w:tcW w:w="466" w:type="dxa"/>
            <w:vAlign w:val="center"/>
          </w:tcPr>
          <w:p w:rsidR="00C4744C" w:rsidRPr="00CF3504" w:rsidRDefault="00C4744C" w:rsidP="00A9780E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六</w:t>
            </w:r>
          </w:p>
        </w:tc>
        <w:tc>
          <w:tcPr>
            <w:tcW w:w="745" w:type="dxa"/>
            <w:vAlign w:val="center"/>
          </w:tcPr>
          <w:p w:rsidR="00C4744C" w:rsidRPr="00CF3504" w:rsidRDefault="00C4744C">
            <w:pPr>
              <w:jc w:val="center"/>
              <w:rPr>
                <w:rFonts w:eastAsia="標楷體"/>
                <w:b/>
                <w:sz w:val="22"/>
              </w:rPr>
            </w:pPr>
            <w:r w:rsidRPr="00CF3504">
              <w:rPr>
                <w:rFonts w:eastAsia="標楷體"/>
                <w:b/>
                <w:sz w:val="22"/>
              </w:rPr>
              <w:t>章節</w:t>
            </w:r>
          </w:p>
        </w:tc>
        <w:tc>
          <w:tcPr>
            <w:tcW w:w="1843" w:type="dxa"/>
            <w:vAlign w:val="center"/>
          </w:tcPr>
          <w:p w:rsidR="00C4744C" w:rsidRPr="00CF3504" w:rsidRDefault="00C4744C">
            <w:pPr>
              <w:jc w:val="center"/>
              <w:rPr>
                <w:rFonts w:eastAsia="標楷體"/>
                <w:b/>
                <w:sz w:val="22"/>
              </w:rPr>
            </w:pPr>
            <w:r w:rsidRPr="00CF3504">
              <w:rPr>
                <w:rFonts w:eastAsia="標楷體"/>
                <w:b/>
                <w:sz w:val="22"/>
              </w:rPr>
              <w:t>內</w:t>
            </w:r>
            <w:r w:rsidRPr="00CF3504">
              <w:rPr>
                <w:rFonts w:eastAsia="標楷體"/>
                <w:b/>
                <w:sz w:val="22"/>
              </w:rPr>
              <w:t xml:space="preserve">           </w:t>
            </w:r>
            <w:r w:rsidRPr="00CF3504">
              <w:rPr>
                <w:rFonts w:eastAsia="標楷體"/>
                <w:b/>
                <w:sz w:val="22"/>
              </w:rPr>
              <w:t>容</w:t>
            </w:r>
          </w:p>
        </w:tc>
        <w:tc>
          <w:tcPr>
            <w:tcW w:w="814" w:type="dxa"/>
            <w:vAlign w:val="center"/>
          </w:tcPr>
          <w:p w:rsidR="00C4744C" w:rsidRPr="00CF3504" w:rsidRDefault="00C4744C">
            <w:pPr>
              <w:jc w:val="center"/>
              <w:rPr>
                <w:rFonts w:eastAsia="標楷體"/>
                <w:b/>
                <w:sz w:val="22"/>
              </w:rPr>
            </w:pPr>
            <w:r w:rsidRPr="00CF3504">
              <w:rPr>
                <w:rFonts w:eastAsia="標楷體"/>
                <w:b/>
                <w:sz w:val="22"/>
              </w:rPr>
              <w:t>起訖頁</w:t>
            </w:r>
          </w:p>
        </w:tc>
        <w:tc>
          <w:tcPr>
            <w:tcW w:w="764" w:type="dxa"/>
            <w:vAlign w:val="center"/>
          </w:tcPr>
          <w:p w:rsidR="00C4744C" w:rsidRPr="00CF3504" w:rsidRDefault="00C4744C">
            <w:pPr>
              <w:jc w:val="center"/>
              <w:rPr>
                <w:rFonts w:eastAsia="標楷體"/>
                <w:b/>
                <w:sz w:val="22"/>
              </w:rPr>
            </w:pPr>
            <w:r w:rsidRPr="00CF3504">
              <w:rPr>
                <w:rFonts w:eastAsia="標楷體"/>
                <w:b/>
                <w:sz w:val="22"/>
              </w:rPr>
              <w:t>作</w:t>
            </w:r>
            <w:r w:rsidRPr="00CF3504">
              <w:rPr>
                <w:rFonts w:eastAsia="標楷體"/>
                <w:b/>
                <w:sz w:val="22"/>
              </w:rPr>
              <w:t xml:space="preserve"> </w:t>
            </w:r>
            <w:r w:rsidRPr="00CF3504">
              <w:rPr>
                <w:rFonts w:eastAsia="標楷體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C4744C" w:rsidRPr="00CF3504" w:rsidRDefault="00C4744C">
            <w:pPr>
              <w:jc w:val="center"/>
              <w:rPr>
                <w:rFonts w:eastAsia="標楷體"/>
                <w:b/>
              </w:rPr>
            </w:pPr>
            <w:r w:rsidRPr="00CF3504">
              <w:rPr>
                <w:rFonts w:eastAsia="標楷體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C4744C" w:rsidRPr="00CF3504" w:rsidRDefault="00C4744C">
            <w:pPr>
              <w:jc w:val="center"/>
              <w:rPr>
                <w:rFonts w:eastAsia="標楷體"/>
                <w:b/>
              </w:rPr>
            </w:pPr>
            <w:r w:rsidRPr="00CF3504">
              <w:rPr>
                <w:rFonts w:eastAsia="標楷體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C4744C" w:rsidRPr="00CF3504" w:rsidRDefault="00C4744C">
            <w:pPr>
              <w:jc w:val="center"/>
              <w:rPr>
                <w:rFonts w:eastAsia="標楷體"/>
                <w:b/>
              </w:rPr>
            </w:pPr>
            <w:r w:rsidRPr="00CF3504">
              <w:rPr>
                <w:rFonts w:eastAsia="標楷體"/>
                <w:b/>
              </w:rPr>
              <w:t>落後</w:t>
            </w:r>
          </w:p>
        </w:tc>
        <w:tc>
          <w:tcPr>
            <w:tcW w:w="3052" w:type="dxa"/>
            <w:vMerge/>
          </w:tcPr>
          <w:p w:rsidR="00C4744C" w:rsidRPr="00CF3504" w:rsidRDefault="00C4744C">
            <w:pPr>
              <w:rPr>
                <w:rFonts w:eastAsia="標楷體"/>
                <w:sz w:val="22"/>
              </w:rPr>
            </w:pPr>
          </w:p>
        </w:tc>
      </w:tr>
      <w:tr w:rsidR="00C4744C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37"/>
        </w:trPr>
        <w:tc>
          <w:tcPr>
            <w:tcW w:w="381" w:type="dxa"/>
            <w:vMerge w:val="restart"/>
            <w:vAlign w:val="center"/>
          </w:tcPr>
          <w:p w:rsidR="00C4744C" w:rsidRPr="00CF3504" w:rsidRDefault="00C4744C" w:rsidP="00084526">
            <w:pPr>
              <w:spacing w:line="240" w:lineRule="atLeast"/>
              <w:contextualSpacing/>
              <w:jc w:val="center"/>
              <w:rPr>
                <w:rFonts w:eastAsia="標楷體"/>
                <w:b/>
                <w:sz w:val="22"/>
              </w:rPr>
            </w:pPr>
            <w:r w:rsidRPr="00CF3504">
              <w:rPr>
                <w:rFonts w:eastAsia="標楷體"/>
                <w:b/>
                <w:sz w:val="22"/>
              </w:rPr>
              <w:t>二</w:t>
            </w:r>
          </w:p>
          <w:p w:rsidR="00C4744C" w:rsidRPr="00CF3504" w:rsidRDefault="00C4744C" w:rsidP="00084526">
            <w:pPr>
              <w:spacing w:line="240" w:lineRule="atLeast"/>
              <w:contextualSpacing/>
              <w:jc w:val="center"/>
              <w:rPr>
                <w:rFonts w:eastAsia="標楷體"/>
                <w:b/>
                <w:sz w:val="22"/>
              </w:rPr>
            </w:pPr>
          </w:p>
          <w:p w:rsidR="00C4744C" w:rsidRPr="00CF3504" w:rsidRDefault="00C4744C" w:rsidP="00084526">
            <w:pPr>
              <w:spacing w:line="240" w:lineRule="atLeast"/>
              <w:contextualSpacing/>
              <w:jc w:val="center"/>
              <w:rPr>
                <w:rFonts w:eastAsia="標楷體"/>
                <w:b/>
                <w:sz w:val="22"/>
              </w:rPr>
            </w:pPr>
            <w:r w:rsidRPr="00CF3504">
              <w:rPr>
                <w:rFonts w:eastAsia="標楷體"/>
                <w:b/>
                <w:sz w:val="22"/>
              </w:rPr>
              <w:t>月</w:t>
            </w:r>
          </w:p>
        </w:tc>
        <w:tc>
          <w:tcPr>
            <w:tcW w:w="381" w:type="dxa"/>
            <w:tcBorders>
              <w:bottom w:val="single" w:sz="6" w:space="0" w:color="auto"/>
            </w:tcBorders>
            <w:vAlign w:val="center"/>
          </w:tcPr>
          <w:p w:rsidR="00C4744C" w:rsidRPr="00CF3504" w:rsidRDefault="00C4744C" w:rsidP="00B80524">
            <w:pPr>
              <w:spacing w:line="240" w:lineRule="atLeast"/>
              <w:contextualSpacing/>
              <w:jc w:val="center"/>
              <w:rPr>
                <w:rFonts w:eastAsia="標楷體"/>
                <w:b/>
                <w:sz w:val="22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1</w:t>
            </w:r>
          </w:p>
        </w:tc>
        <w:tc>
          <w:tcPr>
            <w:tcW w:w="465" w:type="dxa"/>
            <w:tcBorders>
              <w:bottom w:val="single" w:sz="6" w:space="0" w:color="auto"/>
            </w:tcBorders>
            <w:vAlign w:val="center"/>
          </w:tcPr>
          <w:p w:rsidR="00C4744C" w:rsidRPr="00CF3504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bottom w:val="single" w:sz="6" w:space="0" w:color="auto"/>
            </w:tcBorders>
            <w:vAlign w:val="center"/>
          </w:tcPr>
          <w:p w:rsidR="00C4744C" w:rsidRPr="00CF3504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8</w:t>
            </w:r>
          </w:p>
        </w:tc>
        <w:tc>
          <w:tcPr>
            <w:tcW w:w="466" w:type="dxa"/>
            <w:tcBorders>
              <w:bottom w:val="single" w:sz="6" w:space="0" w:color="auto"/>
            </w:tcBorders>
            <w:vAlign w:val="center"/>
          </w:tcPr>
          <w:p w:rsidR="00C4744C" w:rsidRPr="00CF3504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9</w:t>
            </w:r>
          </w:p>
        </w:tc>
        <w:tc>
          <w:tcPr>
            <w:tcW w:w="465" w:type="dxa"/>
            <w:tcBorders>
              <w:bottom w:val="single" w:sz="6" w:space="0" w:color="auto"/>
            </w:tcBorders>
            <w:vAlign w:val="center"/>
          </w:tcPr>
          <w:p w:rsidR="00C4744C" w:rsidRPr="00CF3504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66" w:type="dxa"/>
            <w:tcBorders>
              <w:bottom w:val="single" w:sz="6" w:space="0" w:color="auto"/>
            </w:tcBorders>
            <w:vAlign w:val="center"/>
          </w:tcPr>
          <w:p w:rsidR="00C4744C" w:rsidRPr="00CF3504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11</w:t>
            </w:r>
          </w:p>
        </w:tc>
        <w:tc>
          <w:tcPr>
            <w:tcW w:w="466" w:type="dxa"/>
            <w:tcBorders>
              <w:bottom w:val="single" w:sz="6" w:space="0" w:color="auto"/>
            </w:tcBorders>
            <w:vAlign w:val="center"/>
          </w:tcPr>
          <w:p w:rsidR="00C4744C" w:rsidRPr="00CF3504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66" w:type="dxa"/>
            <w:tcBorders>
              <w:bottom w:val="single" w:sz="6" w:space="0" w:color="auto"/>
            </w:tcBorders>
            <w:vAlign w:val="center"/>
          </w:tcPr>
          <w:p w:rsidR="00C4744C" w:rsidRPr="00CF3504" w:rsidRDefault="00C4744C" w:rsidP="00084526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13</w:t>
            </w:r>
          </w:p>
        </w:tc>
        <w:tc>
          <w:tcPr>
            <w:tcW w:w="745" w:type="dxa"/>
            <w:vAlign w:val="center"/>
          </w:tcPr>
          <w:p w:rsidR="00C4744C" w:rsidRPr="00CF3504" w:rsidRDefault="00C4744C" w:rsidP="00D200B7">
            <w:pPr>
              <w:rPr>
                <w:rFonts w:eastAsia="標楷體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C4744C" w:rsidRPr="00CF3504" w:rsidRDefault="00C4744C" w:rsidP="00D200B7">
            <w:pPr>
              <w:rPr>
                <w:rFonts w:eastAsia="標楷體"/>
                <w:sz w:val="22"/>
              </w:rPr>
            </w:pPr>
          </w:p>
        </w:tc>
        <w:tc>
          <w:tcPr>
            <w:tcW w:w="814" w:type="dxa"/>
            <w:vAlign w:val="center"/>
          </w:tcPr>
          <w:p w:rsidR="00C4744C" w:rsidRPr="00CF3504" w:rsidRDefault="00C4744C" w:rsidP="00D200B7">
            <w:pPr>
              <w:rPr>
                <w:rFonts w:eastAsia="標楷體"/>
                <w:sz w:val="22"/>
              </w:rPr>
            </w:pPr>
          </w:p>
        </w:tc>
        <w:tc>
          <w:tcPr>
            <w:tcW w:w="764" w:type="dxa"/>
            <w:vAlign w:val="center"/>
          </w:tcPr>
          <w:p w:rsidR="00C4744C" w:rsidRPr="00CF3504" w:rsidRDefault="00C4744C" w:rsidP="00D200B7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4744C" w:rsidRPr="00CF3504" w:rsidRDefault="00C4744C" w:rsidP="00D200B7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4744C" w:rsidRPr="00CF3504" w:rsidRDefault="00C4744C" w:rsidP="00D200B7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4744C" w:rsidRPr="00CF3504" w:rsidRDefault="00C4744C" w:rsidP="00D200B7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C4744C" w:rsidRPr="00CF3504" w:rsidRDefault="00C4744C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12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日寒假結束。</w:t>
            </w:r>
          </w:p>
          <w:p w:rsidR="00C4744C" w:rsidRPr="00CF3504" w:rsidRDefault="00C4744C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7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日（除夕）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-10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日春節。</w:t>
            </w:r>
          </w:p>
          <w:p w:rsidR="00C4744C" w:rsidRPr="00CF3504" w:rsidRDefault="00C4744C" w:rsidP="00CF3504">
            <w:pPr>
              <w:snapToGrid w:val="0"/>
              <w:spacing w:line="160" w:lineRule="exact"/>
              <w:jc w:val="both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w w:val="95"/>
                <w:sz w:val="16"/>
                <w:szCs w:val="16"/>
              </w:rPr>
              <w:t>彈性放假</w:t>
            </w:r>
            <w:r w:rsidRPr="00CF3504">
              <w:rPr>
                <w:rFonts w:eastAsia="標楷體"/>
                <w:w w:val="95"/>
                <w:sz w:val="16"/>
                <w:szCs w:val="16"/>
              </w:rPr>
              <w:t>(20</w:t>
            </w:r>
            <w:r w:rsidRPr="00CF3504">
              <w:rPr>
                <w:rFonts w:eastAsia="標楷體"/>
                <w:w w:val="95"/>
                <w:sz w:val="16"/>
                <w:szCs w:val="16"/>
              </w:rPr>
              <w:t>補課</w:t>
            </w:r>
            <w:r w:rsidRPr="00CF3504">
              <w:rPr>
                <w:rFonts w:eastAsia="標楷體"/>
                <w:w w:val="95"/>
                <w:sz w:val="16"/>
                <w:szCs w:val="16"/>
              </w:rPr>
              <w:t>)</w:t>
            </w:r>
            <w:r w:rsidRPr="00CF3504">
              <w:rPr>
                <w:rFonts w:eastAsia="標楷體"/>
                <w:w w:val="95"/>
                <w:sz w:val="16"/>
                <w:szCs w:val="16"/>
              </w:rPr>
              <w:t>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2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20</w:t>
            </w:r>
          </w:p>
        </w:tc>
        <w:tc>
          <w:tcPr>
            <w:tcW w:w="745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</w:rPr>
              <w:t>第</w:t>
            </w:r>
            <w:r w:rsidR="00156475"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1</w:t>
            </w:r>
            <w:r w:rsidRPr="00CF3504">
              <w:rPr>
                <w:rFonts w:eastAsia="標楷體"/>
                <w:b/>
                <w:color w:val="0000FF"/>
                <w:sz w:val="20"/>
                <w:szCs w:val="20"/>
              </w:rPr>
              <w:t>章</w:t>
            </w:r>
          </w:p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1-</w:t>
            </w:r>
            <w:r w:rsidR="002B4D23"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氣體</w:t>
            </w:r>
          </w:p>
          <w:p w:rsidR="002B4D23" w:rsidRPr="00CF3504" w:rsidRDefault="00156475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氣體的性質</w:t>
            </w:r>
          </w:p>
        </w:tc>
        <w:tc>
          <w:tcPr>
            <w:tcW w:w="814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6</w:t>
            </w:r>
            <w:r w:rsidR="002B4D23"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-</w:t>
            </w: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7</w:t>
            </w:r>
          </w:p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8-17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kern w:val="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15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註冊、開學、正式上課（含輔導課）。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kern w:val="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18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寄發大學學測成績單。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ind w:left="126" w:hangingChars="100" w:hanging="126"/>
              <w:jc w:val="both"/>
              <w:rPr>
                <w:rFonts w:eastAsia="標楷體"/>
                <w:w w:val="90"/>
                <w:kern w:val="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18(18:00)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高三學生與家長「個人申請與繁星推薦校系選擇」講座。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20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補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02/12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上班上課。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3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22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23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24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26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27</w:t>
            </w:r>
          </w:p>
        </w:tc>
        <w:tc>
          <w:tcPr>
            <w:tcW w:w="745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b/>
                <w:bCs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</w:rPr>
              <w:t>1-2</w:t>
            </w:r>
          </w:p>
        </w:tc>
        <w:tc>
          <w:tcPr>
            <w:tcW w:w="1843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氣體的基本定率</w:t>
            </w:r>
          </w:p>
        </w:tc>
        <w:tc>
          <w:tcPr>
            <w:tcW w:w="814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18-26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22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寄發術科成績通知。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22~25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期初教學研究會。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25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第二外語開始上課。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三</w:t>
            </w:r>
          </w:p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月</w:t>
            </w: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4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28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29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sz w:val="20"/>
                <w:szCs w:val="20"/>
                <w:u w:val="single"/>
              </w:rPr>
            </w:pPr>
            <w:r w:rsidRPr="00CF3504">
              <w:rPr>
                <w:rFonts w:eastAsia="標楷體"/>
                <w:sz w:val="20"/>
                <w:szCs w:val="20"/>
                <w:u w:val="single"/>
              </w:rPr>
              <w:t>2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sz w:val="20"/>
                <w:szCs w:val="20"/>
                <w:u w:val="single"/>
              </w:rPr>
            </w:pPr>
            <w:r w:rsidRPr="00CF3504">
              <w:rPr>
                <w:rFonts w:eastAsia="標楷體"/>
                <w:sz w:val="20"/>
                <w:szCs w:val="20"/>
                <w:u w:val="single"/>
              </w:rPr>
              <w:t>3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745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b/>
                <w:bCs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</w:rPr>
              <w:t>1-3</w:t>
            </w:r>
          </w:p>
        </w:tc>
        <w:tc>
          <w:tcPr>
            <w:tcW w:w="1843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理想氣體方程式</w:t>
            </w:r>
          </w:p>
        </w:tc>
        <w:tc>
          <w:tcPr>
            <w:tcW w:w="814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27-32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29</w:t>
            </w:r>
            <w:r w:rsidRPr="00CF3504">
              <w:rPr>
                <w:rFonts w:eastAsia="標楷體"/>
                <w:sz w:val="14"/>
                <w:szCs w:val="14"/>
              </w:rPr>
              <w:t>和平紀念日補假。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1~3</w:t>
            </w:r>
            <w:r w:rsidRPr="00CF3504">
              <w:rPr>
                <w:rFonts w:eastAsia="標楷體"/>
                <w:sz w:val="14"/>
                <w:szCs w:val="14"/>
              </w:rPr>
              <w:t>繁星推薦報名並繳費。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1~9</w:t>
            </w:r>
            <w:r w:rsidRPr="00CF3504">
              <w:rPr>
                <w:rFonts w:eastAsia="標楷體"/>
                <w:sz w:val="14"/>
                <w:szCs w:val="14"/>
              </w:rPr>
              <w:t>個人申請、四技申請校內集體報名並繳費。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2~3</w:t>
            </w:r>
            <w:r w:rsidRPr="00CF3504">
              <w:rPr>
                <w:rFonts w:eastAsia="標楷體"/>
                <w:w w:val="95"/>
                <w:sz w:val="14"/>
                <w:szCs w:val="14"/>
              </w:rPr>
              <w:t>高三第</w:t>
            </w:r>
            <w:r w:rsidRPr="00CF3504">
              <w:rPr>
                <w:rFonts w:eastAsia="標楷體"/>
                <w:w w:val="95"/>
                <w:sz w:val="14"/>
                <w:szCs w:val="14"/>
              </w:rPr>
              <w:t>1</w:t>
            </w:r>
            <w:r w:rsidRPr="00CF3504">
              <w:rPr>
                <w:rFonts w:eastAsia="標楷體"/>
                <w:w w:val="95"/>
                <w:sz w:val="14"/>
                <w:szCs w:val="14"/>
              </w:rPr>
              <w:t>次指考模擬考。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4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博雅講座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(1)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5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高一、高二、高三親職教育座談會。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5</w:t>
            </w:r>
          </w:p>
        </w:tc>
        <w:tc>
          <w:tcPr>
            <w:tcW w:w="46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6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8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10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12</w:t>
            </w:r>
          </w:p>
        </w:tc>
        <w:tc>
          <w:tcPr>
            <w:tcW w:w="745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</w:rPr>
              <w:t>1-4</w:t>
            </w:r>
          </w:p>
        </w:tc>
        <w:tc>
          <w:tcPr>
            <w:tcW w:w="1843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氣體的分壓</w:t>
            </w:r>
          </w:p>
        </w:tc>
        <w:tc>
          <w:tcPr>
            <w:tcW w:w="814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33-45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ind w:left="140" w:hangingChars="100" w:hanging="140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8</w:t>
            </w:r>
            <w:r w:rsidRPr="00CF3504">
              <w:rPr>
                <w:rFonts w:eastAsia="標楷體"/>
                <w:sz w:val="14"/>
                <w:szCs w:val="14"/>
              </w:rPr>
              <w:t>高三繁星推薦第</w:t>
            </w:r>
            <w:r w:rsidRPr="00CF3504">
              <w:rPr>
                <w:rFonts w:eastAsia="標楷體"/>
                <w:sz w:val="14"/>
                <w:szCs w:val="14"/>
              </w:rPr>
              <w:t>1~7</w:t>
            </w:r>
            <w:r w:rsidRPr="00CF3504">
              <w:rPr>
                <w:rFonts w:eastAsia="標楷體"/>
                <w:sz w:val="14"/>
                <w:szCs w:val="14"/>
              </w:rPr>
              <w:t>學群錄取、第</w:t>
            </w:r>
            <w:r w:rsidRPr="00CF3504">
              <w:rPr>
                <w:rFonts w:eastAsia="標楷體"/>
                <w:sz w:val="14"/>
                <w:szCs w:val="14"/>
              </w:rPr>
              <w:t>8</w:t>
            </w:r>
            <w:r w:rsidRPr="00CF3504">
              <w:rPr>
                <w:rFonts w:eastAsia="標楷體"/>
                <w:sz w:val="14"/>
                <w:szCs w:val="14"/>
              </w:rPr>
              <w:t>學群第</w:t>
            </w:r>
            <w:r w:rsidRPr="00CF3504">
              <w:rPr>
                <w:rFonts w:eastAsia="標楷體"/>
                <w:sz w:val="14"/>
                <w:szCs w:val="14"/>
              </w:rPr>
              <w:t>1</w:t>
            </w:r>
            <w:r w:rsidRPr="00CF3504">
              <w:rPr>
                <w:rFonts w:eastAsia="標楷體"/>
                <w:sz w:val="14"/>
                <w:szCs w:val="14"/>
              </w:rPr>
              <w:t>階段篩選放榜。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CF3504">
              <w:rPr>
                <w:rFonts w:eastAsia="標楷體"/>
                <w:sz w:val="20"/>
                <w:szCs w:val="20"/>
                <w:bdr w:val="single" w:sz="4" w:space="0" w:color="auto"/>
              </w:rPr>
              <w:t>15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CF3504">
              <w:rPr>
                <w:rFonts w:eastAsia="標楷體"/>
                <w:sz w:val="20"/>
                <w:szCs w:val="20"/>
                <w:bdr w:val="single" w:sz="4" w:space="0" w:color="auto"/>
              </w:rPr>
              <w:t>16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CF3504">
              <w:rPr>
                <w:rFonts w:eastAsia="標楷體"/>
                <w:sz w:val="20"/>
                <w:szCs w:val="20"/>
              </w:rPr>
              <w:t>17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19</w:t>
            </w:r>
          </w:p>
        </w:tc>
        <w:tc>
          <w:tcPr>
            <w:tcW w:w="745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第</w:t>
            </w: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2</w:t>
            </w: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章</w:t>
            </w:r>
          </w:p>
          <w:p w:rsidR="00156475" w:rsidRPr="00CF3504" w:rsidRDefault="00156475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2-1</w:t>
            </w:r>
          </w:p>
        </w:tc>
        <w:tc>
          <w:tcPr>
            <w:tcW w:w="1843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化學反應速率</w:t>
            </w:r>
          </w:p>
          <w:p w:rsidR="00156475" w:rsidRPr="00CF3504" w:rsidRDefault="00156475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反應速率定律</w:t>
            </w:r>
          </w:p>
        </w:tc>
        <w:tc>
          <w:tcPr>
            <w:tcW w:w="814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46-47</w:t>
            </w:r>
          </w:p>
          <w:p w:rsidR="00156475" w:rsidRPr="00CF3504" w:rsidRDefault="00156475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48-59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13</w:t>
            </w:r>
            <w:r w:rsidRPr="00CF3504">
              <w:rPr>
                <w:rFonts w:eastAsia="標楷體"/>
                <w:sz w:val="14"/>
                <w:szCs w:val="14"/>
              </w:rPr>
              <w:t>臺北市高中職博覽會。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15~16</w:t>
            </w:r>
            <w:r w:rsidRPr="00CF3504">
              <w:rPr>
                <w:rFonts w:eastAsia="標楷體"/>
                <w:sz w:val="14"/>
                <w:szCs w:val="14"/>
              </w:rPr>
              <w:t>高三第</w:t>
            </w:r>
            <w:r w:rsidRPr="00CF3504">
              <w:rPr>
                <w:rFonts w:eastAsia="標楷體"/>
                <w:sz w:val="14"/>
                <w:szCs w:val="14"/>
              </w:rPr>
              <w:t>1</w:t>
            </w:r>
            <w:r w:rsidRPr="00CF3504">
              <w:rPr>
                <w:rFonts w:eastAsia="標楷體"/>
                <w:sz w:val="14"/>
                <w:szCs w:val="14"/>
              </w:rPr>
              <w:t>次期中考。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16</w:t>
            </w:r>
            <w:r w:rsidRPr="00CF3504">
              <w:rPr>
                <w:rFonts w:eastAsia="標楷體"/>
                <w:sz w:val="14"/>
                <w:szCs w:val="14"/>
              </w:rPr>
              <w:t>繁星推薦錄取生放棄資格截止。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17</w:t>
            </w:r>
            <w:r w:rsidRPr="00CF3504">
              <w:rPr>
                <w:rFonts w:eastAsia="標楷體"/>
                <w:sz w:val="14"/>
                <w:szCs w:val="14"/>
              </w:rPr>
              <w:t>大學個人申請入學第一階段篩選結果公告。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05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7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22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  <w:bdr w:val="single" w:sz="4" w:space="0" w:color="auto"/>
              </w:rPr>
            </w:pPr>
            <w:r w:rsidRPr="00CF3504">
              <w:rPr>
                <w:rFonts w:eastAsia="標楷體"/>
                <w:bCs/>
                <w:sz w:val="20"/>
                <w:szCs w:val="20"/>
                <w:bdr w:val="single" w:sz="4" w:space="0" w:color="auto"/>
              </w:rPr>
              <w:t>23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CF3504">
              <w:rPr>
                <w:rFonts w:eastAsia="標楷體"/>
                <w:sz w:val="20"/>
                <w:szCs w:val="20"/>
                <w:bdr w:val="single" w:sz="4" w:space="0" w:color="auto"/>
              </w:rPr>
              <w:t>24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26</w:t>
            </w:r>
          </w:p>
        </w:tc>
        <w:tc>
          <w:tcPr>
            <w:tcW w:w="745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center"/>
              <w:rPr>
                <w:rFonts w:eastAsia="標楷體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第</w:t>
            </w:r>
            <w:r w:rsidRPr="00CF3504">
              <w:rPr>
                <w:rFonts w:eastAsia="標楷體"/>
                <w:color w:val="0000FF"/>
                <w:sz w:val="20"/>
                <w:szCs w:val="20"/>
              </w:rPr>
              <w:t>1</w:t>
            </w:r>
            <w:r w:rsidRPr="00CF3504">
              <w:rPr>
                <w:rFonts w:eastAsia="標楷體"/>
                <w:color w:val="0000FF"/>
                <w:sz w:val="20"/>
                <w:szCs w:val="20"/>
              </w:rPr>
              <w:t>次段考</w:t>
            </w:r>
          </w:p>
        </w:tc>
        <w:tc>
          <w:tcPr>
            <w:tcW w:w="814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:rsidR="00377BBD" w:rsidRPr="00CF3504" w:rsidRDefault="002B4D23" w:rsidP="00377BBD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CF3504">
              <w:rPr>
                <w:rFonts w:eastAsia="標楷體"/>
                <w:color w:val="0000FF"/>
                <w:sz w:val="22"/>
                <w:lang w:eastAsia="zh-CN"/>
              </w:rPr>
              <w:t>作業</w:t>
            </w:r>
          </w:p>
          <w:p w:rsidR="002B4D23" w:rsidRPr="00CF3504" w:rsidRDefault="002B4D23" w:rsidP="00377BBD">
            <w:pPr>
              <w:spacing w:line="280" w:lineRule="exact"/>
              <w:jc w:val="center"/>
              <w:rPr>
                <w:rFonts w:eastAsia="標楷體"/>
                <w:color w:val="0000FF"/>
              </w:rPr>
            </w:pPr>
            <w:r w:rsidRPr="00CF3504">
              <w:rPr>
                <w:rFonts w:eastAsia="標楷體"/>
                <w:color w:val="0000FF"/>
                <w:sz w:val="22"/>
                <w:lang w:eastAsia="zh-CN"/>
              </w:rPr>
              <w:t>檢查</w:t>
            </w: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23~24</w:t>
            </w:r>
            <w:r w:rsidRPr="00CF3504">
              <w:rPr>
                <w:rFonts w:eastAsia="標楷體"/>
                <w:sz w:val="14"/>
                <w:szCs w:val="14"/>
              </w:rPr>
              <w:t>高一高二第</w:t>
            </w:r>
            <w:r w:rsidRPr="00CF3504">
              <w:rPr>
                <w:rFonts w:eastAsia="標楷體"/>
                <w:sz w:val="14"/>
                <w:szCs w:val="14"/>
              </w:rPr>
              <w:t>1</w:t>
            </w:r>
            <w:r w:rsidRPr="00CF3504">
              <w:rPr>
                <w:rFonts w:eastAsia="標楷體"/>
                <w:sz w:val="14"/>
                <w:szCs w:val="14"/>
              </w:rPr>
              <w:t>次期中考。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25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博雅講座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(2)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2B4D23" w:rsidRPr="00CF3504" w:rsidRDefault="002B4D23" w:rsidP="00CF3504">
            <w:pPr>
              <w:spacing w:line="160" w:lineRule="exact"/>
              <w:ind w:left="70" w:hangingChars="50" w:hanging="70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3/25~4/24</w:t>
            </w:r>
            <w:r w:rsidRPr="00CF3504">
              <w:rPr>
                <w:rFonts w:eastAsia="標楷體"/>
                <w:sz w:val="14"/>
                <w:szCs w:val="14"/>
              </w:rPr>
              <w:t>繁星推薦第</w:t>
            </w:r>
            <w:r w:rsidRPr="00CF3504">
              <w:rPr>
                <w:rFonts w:eastAsia="標楷體"/>
                <w:sz w:val="14"/>
                <w:szCs w:val="14"/>
              </w:rPr>
              <w:t>8</w:t>
            </w:r>
            <w:r w:rsidRPr="00CF3504">
              <w:rPr>
                <w:rFonts w:eastAsia="標楷體"/>
                <w:sz w:val="14"/>
                <w:szCs w:val="14"/>
              </w:rPr>
              <w:t>學群、</w:t>
            </w:r>
            <w:r w:rsidRPr="00CF3504">
              <w:rPr>
                <w:rFonts w:eastAsia="標楷體"/>
                <w:spacing w:val="-20"/>
                <w:sz w:val="14"/>
                <w:szCs w:val="14"/>
              </w:rPr>
              <w:t>個人申請入學第</w:t>
            </w:r>
            <w:r w:rsidRPr="00CF3504">
              <w:rPr>
                <w:rFonts w:eastAsia="標楷體"/>
                <w:spacing w:val="-20"/>
                <w:sz w:val="14"/>
                <w:szCs w:val="14"/>
              </w:rPr>
              <w:t>2</w:t>
            </w:r>
            <w:r w:rsidRPr="00CF3504">
              <w:rPr>
                <w:rFonts w:eastAsia="標楷體"/>
                <w:spacing w:val="-20"/>
                <w:sz w:val="14"/>
                <w:szCs w:val="14"/>
              </w:rPr>
              <w:t>階段面試（週五、六、日）。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81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8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b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29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30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31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745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center"/>
              <w:rPr>
                <w:rFonts w:eastAsia="標楷體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校外教學週</w:t>
            </w:r>
          </w:p>
        </w:tc>
        <w:tc>
          <w:tcPr>
            <w:tcW w:w="814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1~30</w:t>
            </w:r>
            <w:r w:rsidRPr="00CF3504">
              <w:rPr>
                <w:rFonts w:eastAsia="標楷體"/>
                <w:sz w:val="14"/>
                <w:szCs w:val="14"/>
              </w:rPr>
              <w:t>科技校院個人申請複試。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四</w:t>
            </w:r>
          </w:p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月</w:t>
            </w: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9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5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9</w:t>
            </w:r>
          </w:p>
        </w:tc>
        <w:tc>
          <w:tcPr>
            <w:tcW w:w="745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b/>
                <w:bCs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</w:rPr>
              <w:t>2-2</w:t>
            </w:r>
          </w:p>
        </w:tc>
        <w:tc>
          <w:tcPr>
            <w:tcW w:w="1843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化學反應的模型</w:t>
            </w:r>
          </w:p>
        </w:tc>
        <w:tc>
          <w:tcPr>
            <w:tcW w:w="814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60-64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4</w:t>
            </w:r>
            <w:r w:rsidRPr="00CF3504">
              <w:rPr>
                <w:rFonts w:eastAsia="標楷體"/>
                <w:sz w:val="14"/>
                <w:szCs w:val="14"/>
              </w:rPr>
              <w:t>清明節；</w:t>
            </w:r>
            <w:r w:rsidRPr="00CF3504">
              <w:rPr>
                <w:rFonts w:eastAsia="標楷體"/>
                <w:sz w:val="14"/>
                <w:szCs w:val="14"/>
              </w:rPr>
              <w:t>5</w:t>
            </w:r>
            <w:r w:rsidRPr="00CF3504">
              <w:rPr>
                <w:rFonts w:eastAsia="標楷體"/>
                <w:sz w:val="14"/>
                <w:szCs w:val="14"/>
              </w:rPr>
              <w:t>兒童節補假。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6</w:t>
            </w:r>
            <w:r w:rsidRPr="00CF3504">
              <w:rPr>
                <w:rFonts w:eastAsia="標楷體"/>
                <w:sz w:val="14"/>
                <w:szCs w:val="14"/>
              </w:rPr>
              <w:t>~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22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作業檢查。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 xml:space="preserve">7 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國語朗讀比賽。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8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國語字音字形比賽。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10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11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16</w:t>
            </w:r>
          </w:p>
        </w:tc>
        <w:tc>
          <w:tcPr>
            <w:tcW w:w="745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b/>
                <w:bCs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</w:rPr>
              <w:t>2-3</w:t>
            </w:r>
          </w:p>
        </w:tc>
        <w:tc>
          <w:tcPr>
            <w:tcW w:w="1843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影響反應速率的</w:t>
            </w:r>
            <w:bookmarkStart w:id="0" w:name="_GoBack"/>
            <w:bookmarkEnd w:id="0"/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因素</w:t>
            </w:r>
          </w:p>
        </w:tc>
        <w:tc>
          <w:tcPr>
            <w:tcW w:w="814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65-81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11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英語演講比賽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(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看圖即席演講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)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14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國語演講比賽。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15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博雅講座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(3)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209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11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bCs/>
                <w:color w:val="FF0000"/>
                <w:sz w:val="20"/>
                <w:szCs w:val="20"/>
              </w:rPr>
              <w:t>17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18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19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23</w:t>
            </w:r>
          </w:p>
        </w:tc>
        <w:tc>
          <w:tcPr>
            <w:tcW w:w="745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center"/>
              <w:rPr>
                <w:rFonts w:eastAsia="標楷體"/>
                <w:b/>
                <w:bCs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  <w:lang w:eastAsia="zh-CN"/>
              </w:rPr>
              <w:t>實驗</w:t>
            </w: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  <w:lang w:eastAsia="zh-CN"/>
              </w:rPr>
              <w:t>1</w:t>
            </w:r>
          </w:p>
          <w:p w:rsidR="00156475" w:rsidRPr="00CF3504" w:rsidRDefault="00156475" w:rsidP="00CF3504">
            <w:pPr>
              <w:spacing w:line="240" w:lineRule="exact"/>
              <w:jc w:val="center"/>
              <w:rPr>
                <w:rFonts w:eastAsia="標楷體"/>
                <w:b/>
                <w:bCs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  <w:lang w:eastAsia="zh-CN"/>
              </w:rPr>
              <w:t>實驗</w:t>
            </w: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vAlign w:val="center"/>
          </w:tcPr>
          <w:p w:rsidR="002B4D23" w:rsidRPr="00CF3504" w:rsidRDefault="00156475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秒錶反應</w:t>
            </w:r>
          </w:p>
          <w:p w:rsidR="00156475" w:rsidRPr="00CF3504" w:rsidRDefault="00156475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平衡常數與勒</w:t>
            </w:r>
            <w:r w:rsidR="00333DE7" w:rsidRPr="00CF3504">
              <w:rPr>
                <w:rFonts w:eastAsia="標楷體"/>
                <w:color w:val="0000FF"/>
                <w:sz w:val="20"/>
                <w:szCs w:val="20"/>
              </w:rPr>
              <w:t>沙特列原理</w:t>
            </w:r>
          </w:p>
        </w:tc>
        <w:tc>
          <w:tcPr>
            <w:tcW w:w="814" w:type="dxa"/>
            <w:vAlign w:val="center"/>
          </w:tcPr>
          <w:p w:rsidR="002B4D23" w:rsidRPr="00CF3504" w:rsidRDefault="00333DE7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128-139</w:t>
            </w:r>
          </w:p>
          <w:p w:rsidR="002B4D23" w:rsidRPr="00CF3504" w:rsidRDefault="00333DE7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140-147</w:t>
            </w:r>
          </w:p>
          <w:p w:rsidR="00333DE7" w:rsidRPr="00CF3504" w:rsidRDefault="00333DE7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18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英文作文比賽。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12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  <w:u w:val="single"/>
              </w:rPr>
            </w:pPr>
            <w:r w:rsidRPr="00CF3504">
              <w:rPr>
                <w:rFonts w:eastAsia="標楷體"/>
                <w:sz w:val="20"/>
                <w:szCs w:val="20"/>
                <w:u w:val="single"/>
              </w:rPr>
              <w:t>25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  <w:u w:val="single"/>
              </w:rPr>
            </w:pPr>
            <w:r w:rsidRPr="00CF3504">
              <w:rPr>
                <w:rFonts w:eastAsia="標楷體"/>
                <w:sz w:val="20"/>
                <w:szCs w:val="20"/>
                <w:u w:val="single"/>
              </w:rPr>
              <w:t>26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30</w:t>
            </w:r>
          </w:p>
        </w:tc>
        <w:tc>
          <w:tcPr>
            <w:tcW w:w="745" w:type="dxa"/>
            <w:vAlign w:val="center"/>
          </w:tcPr>
          <w:p w:rsidR="002B4D23" w:rsidRPr="00CF3504" w:rsidRDefault="00333DE7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第</w:t>
            </w: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3</w:t>
            </w: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章</w:t>
            </w:r>
          </w:p>
          <w:p w:rsidR="00333DE7" w:rsidRPr="00CF3504" w:rsidRDefault="00333DE7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3-1</w:t>
            </w:r>
          </w:p>
        </w:tc>
        <w:tc>
          <w:tcPr>
            <w:tcW w:w="1843" w:type="dxa"/>
            <w:vAlign w:val="center"/>
          </w:tcPr>
          <w:p w:rsidR="002B4D23" w:rsidRPr="00CF3504" w:rsidRDefault="00333DE7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化學平衡</w:t>
            </w:r>
          </w:p>
          <w:p w:rsidR="00333DE7" w:rsidRPr="00CF3504" w:rsidRDefault="00333DE7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化學平衡系統</w:t>
            </w:r>
          </w:p>
        </w:tc>
        <w:tc>
          <w:tcPr>
            <w:tcW w:w="814" w:type="dxa"/>
            <w:vAlign w:val="center"/>
          </w:tcPr>
          <w:p w:rsidR="002B4D23" w:rsidRPr="00CF3504" w:rsidRDefault="00333DE7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82-93</w:t>
            </w:r>
          </w:p>
          <w:p w:rsidR="002B4D23" w:rsidRPr="00CF3504" w:rsidRDefault="00333DE7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84-90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25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英語演講比賽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(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指定題演講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)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5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25~26</w:t>
            </w:r>
            <w:r w:rsidRPr="00CF3504">
              <w:rPr>
                <w:rFonts w:eastAsia="標楷體"/>
                <w:w w:val="95"/>
                <w:sz w:val="14"/>
                <w:szCs w:val="14"/>
              </w:rPr>
              <w:t>高三第</w:t>
            </w:r>
            <w:r w:rsidRPr="00CF3504">
              <w:rPr>
                <w:rFonts w:eastAsia="標楷體"/>
                <w:sz w:val="14"/>
                <w:szCs w:val="14"/>
              </w:rPr>
              <w:t>2</w:t>
            </w:r>
            <w:r w:rsidRPr="00CF3504">
              <w:rPr>
                <w:rFonts w:eastAsia="標楷體"/>
                <w:w w:val="95"/>
                <w:sz w:val="14"/>
                <w:szCs w:val="14"/>
              </w:rPr>
              <w:t>次指考模擬考。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28</w:t>
            </w:r>
            <w:r w:rsidRPr="00CF3504">
              <w:rPr>
                <w:rFonts w:eastAsia="標楷體"/>
                <w:sz w:val="14"/>
                <w:szCs w:val="14"/>
              </w:rPr>
              <w:t>各大學公告個人申請錄取名單。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29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博雅講座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(4)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五</w:t>
            </w:r>
          </w:p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月</w:t>
            </w: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13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7</w:t>
            </w:r>
          </w:p>
        </w:tc>
        <w:tc>
          <w:tcPr>
            <w:tcW w:w="745" w:type="dxa"/>
            <w:vAlign w:val="center"/>
          </w:tcPr>
          <w:p w:rsidR="00333DE7" w:rsidRPr="00CF3504" w:rsidRDefault="00333DE7" w:rsidP="00CF3504">
            <w:pPr>
              <w:spacing w:line="240" w:lineRule="exact"/>
              <w:jc w:val="center"/>
              <w:rPr>
                <w:rFonts w:eastAsia="標楷體"/>
                <w:b/>
                <w:bCs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  <w:lang w:eastAsia="zh-CN"/>
              </w:rPr>
              <w:t>3-2</w:t>
            </w:r>
          </w:p>
          <w:p w:rsidR="00333DE7" w:rsidRPr="00CF3504" w:rsidRDefault="00333DE7" w:rsidP="00CF3504">
            <w:pPr>
              <w:spacing w:line="240" w:lineRule="exact"/>
              <w:jc w:val="center"/>
              <w:rPr>
                <w:rFonts w:eastAsia="標楷體"/>
                <w:b/>
                <w:bCs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</w:rPr>
              <w:t>3-2.1</w:t>
            </w:r>
          </w:p>
          <w:p w:rsidR="00333DE7" w:rsidRPr="00CF3504" w:rsidRDefault="00333DE7" w:rsidP="00CF3504">
            <w:pPr>
              <w:spacing w:line="240" w:lineRule="exact"/>
              <w:jc w:val="center"/>
              <w:rPr>
                <w:rFonts w:eastAsia="標楷體"/>
                <w:b/>
                <w:bCs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</w:rPr>
              <w:t>3-2.</w:t>
            </w: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</w:rPr>
              <w:t>2</w:t>
            </w:r>
          </w:p>
          <w:p w:rsidR="00333DE7" w:rsidRPr="00CF3504" w:rsidRDefault="00333DE7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333DE7" w:rsidRPr="00CF3504" w:rsidRDefault="00333DE7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</w:rPr>
              <w:t>平衡常數</w:t>
            </w:r>
          </w:p>
          <w:p w:rsidR="002B4D23" w:rsidRPr="00CF3504" w:rsidRDefault="00333DE7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平衡常數表示法</w:t>
            </w:r>
          </w:p>
          <w:p w:rsidR="00333DE7" w:rsidRPr="00CF3504" w:rsidRDefault="00333DE7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反應式與平衡常數的關係</w:t>
            </w:r>
          </w:p>
        </w:tc>
        <w:tc>
          <w:tcPr>
            <w:tcW w:w="814" w:type="dxa"/>
          </w:tcPr>
          <w:p w:rsidR="00333DE7" w:rsidRPr="00CF3504" w:rsidRDefault="00333DE7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91-91</w:t>
            </w:r>
          </w:p>
          <w:p w:rsidR="002B4D23" w:rsidRPr="00CF3504" w:rsidRDefault="00333DE7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91-95</w:t>
            </w:r>
          </w:p>
          <w:p w:rsidR="00333DE7" w:rsidRPr="00CF3504" w:rsidRDefault="00333DE7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96-97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2</w:t>
            </w:r>
            <w:r w:rsidRPr="00CF3504">
              <w:rPr>
                <w:rFonts w:eastAsia="標楷體"/>
                <w:sz w:val="14"/>
                <w:szCs w:val="14"/>
              </w:rPr>
              <w:t>高三繁星推薦第</w:t>
            </w:r>
            <w:r w:rsidRPr="00CF3504">
              <w:rPr>
                <w:rFonts w:eastAsia="標楷體"/>
                <w:sz w:val="14"/>
                <w:szCs w:val="14"/>
              </w:rPr>
              <w:t>8</w:t>
            </w:r>
            <w:r w:rsidRPr="00CF3504">
              <w:rPr>
                <w:rFonts w:eastAsia="標楷體"/>
                <w:sz w:val="14"/>
                <w:szCs w:val="14"/>
              </w:rPr>
              <w:t>學群放榜。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3~4</w:t>
            </w:r>
            <w:r w:rsidRPr="00CF3504">
              <w:rPr>
                <w:rFonts w:eastAsia="標楷體"/>
                <w:sz w:val="14"/>
                <w:szCs w:val="14"/>
              </w:rPr>
              <w:t>大學個人申請正備取生上網登錄就讀志願序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5~6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感恩包粽活動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(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暫訂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)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6</w:t>
            </w:r>
            <w:r w:rsidRPr="00CF3504">
              <w:rPr>
                <w:rFonts w:eastAsia="標楷體"/>
                <w:sz w:val="14"/>
                <w:szCs w:val="14"/>
              </w:rPr>
              <w:t>公告科大個人申請入學正備取生錄取名單。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14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CF3504">
              <w:rPr>
                <w:rFonts w:eastAsia="標楷體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CF3504">
              <w:rPr>
                <w:rFonts w:eastAsia="標楷體"/>
                <w:sz w:val="20"/>
                <w:szCs w:val="20"/>
                <w:bdr w:val="single" w:sz="4" w:space="0" w:color="auto"/>
              </w:rPr>
              <w:t>11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14</w:t>
            </w:r>
          </w:p>
        </w:tc>
        <w:tc>
          <w:tcPr>
            <w:tcW w:w="745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段考週（預計考試範圍</w:t>
            </w:r>
            <w:r w:rsidRPr="00CF3504">
              <w:rPr>
                <w:rFonts w:eastAsia="標楷體"/>
                <w:color w:val="0000FF"/>
                <w:sz w:val="20"/>
                <w:szCs w:val="20"/>
              </w:rPr>
              <w:t>3-1~3-2</w:t>
            </w:r>
            <w:r w:rsidRPr="00CF3504">
              <w:rPr>
                <w:rFonts w:eastAsia="標楷體"/>
                <w:color w:val="0000FF"/>
                <w:sz w:val="20"/>
                <w:szCs w:val="20"/>
              </w:rPr>
              <w:t>）</w:t>
            </w:r>
          </w:p>
        </w:tc>
        <w:tc>
          <w:tcPr>
            <w:tcW w:w="814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:rsidR="00377BBD" w:rsidRPr="00CF3504" w:rsidRDefault="002B4D23" w:rsidP="002B4D23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  <w:lang w:eastAsia="zh-CN"/>
              </w:rPr>
            </w:pPr>
            <w:r w:rsidRPr="00CF3504">
              <w:rPr>
                <w:rFonts w:eastAsia="標楷體"/>
                <w:color w:val="0000FF"/>
                <w:sz w:val="22"/>
                <w:lang w:eastAsia="zh-CN"/>
              </w:rPr>
              <w:t>作業</w:t>
            </w:r>
          </w:p>
          <w:p w:rsidR="002B4D23" w:rsidRPr="00CF3504" w:rsidRDefault="002B4D23" w:rsidP="002B4D23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</w:rPr>
            </w:pPr>
            <w:r w:rsidRPr="00CF3504">
              <w:rPr>
                <w:rFonts w:eastAsia="標楷體"/>
                <w:color w:val="0000FF"/>
                <w:sz w:val="22"/>
                <w:lang w:eastAsia="zh-CN"/>
              </w:rPr>
              <w:t>檢查</w:t>
            </w: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9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高三輔導課最後一次上課。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sz w:val="14"/>
                <w:szCs w:val="14"/>
                <w:shd w:val="clear" w:color="auto" w:fill="FFFFFF"/>
              </w:rPr>
            </w:pPr>
            <w:r w:rsidRPr="00CF3504">
              <w:rPr>
                <w:rFonts w:eastAsia="標楷體"/>
                <w:sz w:val="14"/>
                <w:szCs w:val="14"/>
                <w:shd w:val="clear" w:color="auto" w:fill="FFFFFF"/>
              </w:rPr>
              <w:t>10</w:t>
            </w:r>
            <w:r w:rsidRPr="00CF3504">
              <w:rPr>
                <w:rFonts w:eastAsia="標楷體"/>
                <w:sz w:val="14"/>
                <w:szCs w:val="14"/>
                <w:shd w:val="clear" w:color="auto" w:fill="FFFFFF"/>
              </w:rPr>
              <w:t>個人申請公告統一分發結果。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10~11</w:t>
            </w:r>
            <w:r w:rsidRPr="00CF3504">
              <w:rPr>
                <w:rFonts w:eastAsia="標楷體"/>
                <w:w w:val="95"/>
                <w:sz w:val="14"/>
                <w:szCs w:val="14"/>
              </w:rPr>
              <w:t>第</w:t>
            </w:r>
            <w:r w:rsidRPr="00CF3504">
              <w:rPr>
                <w:rFonts w:eastAsia="標楷體"/>
                <w:w w:val="95"/>
                <w:sz w:val="14"/>
                <w:szCs w:val="14"/>
              </w:rPr>
              <w:t>2</w:t>
            </w:r>
            <w:r w:rsidRPr="00CF3504">
              <w:rPr>
                <w:rFonts w:eastAsia="標楷體"/>
                <w:w w:val="95"/>
                <w:sz w:val="14"/>
                <w:szCs w:val="14"/>
              </w:rPr>
              <w:t>次高一、二</w:t>
            </w:r>
            <w:r w:rsidRPr="00CF3504">
              <w:rPr>
                <w:rFonts w:eastAsia="標楷體"/>
                <w:sz w:val="14"/>
                <w:szCs w:val="14"/>
              </w:rPr>
              <w:t>期中考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、高三期末考。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ind w:left="210" w:hangingChars="150" w:hanging="210"/>
              <w:jc w:val="both"/>
              <w:rPr>
                <w:rFonts w:eastAsia="標楷體"/>
                <w:sz w:val="14"/>
                <w:szCs w:val="14"/>
                <w:shd w:val="clear" w:color="auto" w:fill="FFFFFF"/>
              </w:rPr>
            </w:pPr>
            <w:r w:rsidRPr="00CF3504">
              <w:rPr>
                <w:rFonts w:eastAsia="標楷體"/>
                <w:sz w:val="14"/>
                <w:szCs w:val="14"/>
              </w:rPr>
              <w:t>13</w:t>
            </w:r>
            <w:r w:rsidRPr="00CF3504">
              <w:rPr>
                <w:rFonts w:eastAsia="標楷體"/>
                <w:sz w:val="14"/>
                <w:szCs w:val="14"/>
                <w:shd w:val="clear" w:color="auto" w:fill="FFFFFF"/>
              </w:rPr>
              <w:t>大學繁星推薦第</w:t>
            </w:r>
            <w:r w:rsidRPr="00CF3504">
              <w:rPr>
                <w:rFonts w:eastAsia="標楷體"/>
                <w:sz w:val="14"/>
                <w:szCs w:val="14"/>
                <w:shd w:val="clear" w:color="auto" w:fill="FFFFFF"/>
              </w:rPr>
              <w:t>8</w:t>
            </w:r>
            <w:r w:rsidRPr="00CF3504">
              <w:rPr>
                <w:rFonts w:eastAsia="標楷體"/>
                <w:sz w:val="14"/>
                <w:szCs w:val="14"/>
                <w:shd w:val="clear" w:color="auto" w:fill="FFFFFF"/>
              </w:rPr>
              <w:t>學群、個人申請錄取生放棄入學資格截止。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  <w:shd w:val="clear" w:color="auto" w:fill="FFFFFF"/>
              </w:rPr>
              <w:t>13</w:t>
            </w:r>
            <w:r w:rsidRPr="00CF3504">
              <w:rPr>
                <w:rFonts w:eastAsia="標楷體"/>
                <w:sz w:val="14"/>
                <w:szCs w:val="14"/>
                <w:shd w:val="clear" w:color="auto" w:fill="FFFFFF"/>
              </w:rPr>
              <w:t>下午停課；</w:t>
            </w:r>
            <w:r w:rsidRPr="00CF3504">
              <w:rPr>
                <w:rFonts w:eastAsia="標楷體"/>
                <w:sz w:val="14"/>
                <w:szCs w:val="14"/>
              </w:rPr>
              <w:t>14~15</w:t>
            </w:r>
            <w:r w:rsidRPr="00CF3504">
              <w:rPr>
                <w:rFonts w:eastAsia="標楷體"/>
                <w:sz w:val="14"/>
                <w:szCs w:val="14"/>
              </w:rPr>
              <w:t>國中教育會考。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367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15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16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17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19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21</w:t>
            </w:r>
          </w:p>
        </w:tc>
        <w:tc>
          <w:tcPr>
            <w:tcW w:w="745" w:type="dxa"/>
            <w:vAlign w:val="center"/>
          </w:tcPr>
          <w:p w:rsidR="00333DE7" w:rsidRPr="00CF3504" w:rsidRDefault="00333DE7" w:rsidP="00CF3504">
            <w:pPr>
              <w:spacing w:line="240" w:lineRule="exact"/>
              <w:jc w:val="center"/>
              <w:rPr>
                <w:rFonts w:eastAsia="標楷體"/>
                <w:b/>
                <w:bCs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</w:rPr>
              <w:t>3-2.</w:t>
            </w: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</w:rPr>
              <w:t>3</w:t>
            </w:r>
          </w:p>
          <w:p w:rsidR="002B4D23" w:rsidRPr="00CF3504" w:rsidRDefault="00333DE7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</w:rPr>
              <w:t>3-2.</w:t>
            </w: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:rsidR="002B4D23" w:rsidRPr="00CF3504" w:rsidRDefault="00333DE7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平衡反應之計算</w:t>
            </w:r>
          </w:p>
          <w:p w:rsidR="00333DE7" w:rsidRPr="00CF3504" w:rsidRDefault="00333DE7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反應商與反應進行的方向</w:t>
            </w:r>
          </w:p>
        </w:tc>
        <w:tc>
          <w:tcPr>
            <w:tcW w:w="814" w:type="dxa"/>
            <w:vAlign w:val="center"/>
          </w:tcPr>
          <w:p w:rsidR="002B4D23" w:rsidRPr="00CF3504" w:rsidRDefault="00333DE7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98-102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spacing w:line="280" w:lineRule="exact"/>
              <w:jc w:val="center"/>
              <w:rPr>
                <w:rFonts w:eastAsia="標楷體"/>
                <w:color w:val="0000FF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pacing w:line="160" w:lineRule="exact"/>
              <w:ind w:left="227" w:hanging="227"/>
              <w:jc w:val="both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17</w:t>
            </w:r>
            <w:r w:rsidRPr="00CF3504">
              <w:rPr>
                <w:rFonts w:eastAsia="標楷體"/>
                <w:sz w:val="14"/>
                <w:szCs w:val="14"/>
              </w:rPr>
              <w:t>公告高三補考名單。</w:t>
            </w:r>
          </w:p>
          <w:p w:rsidR="002B4D23" w:rsidRPr="00CF3504" w:rsidRDefault="002B4D23" w:rsidP="00CF3504">
            <w:pPr>
              <w:spacing w:line="160" w:lineRule="exact"/>
              <w:ind w:left="227" w:hanging="227"/>
              <w:jc w:val="both"/>
              <w:rPr>
                <w:rFonts w:eastAsia="標楷體"/>
                <w:color w:val="FF0000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19</w:t>
            </w:r>
            <w:r w:rsidRPr="00CF3504">
              <w:rPr>
                <w:rFonts w:eastAsia="標楷體"/>
                <w:sz w:val="14"/>
                <w:szCs w:val="14"/>
              </w:rPr>
              <w:t>高三補考。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16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26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28</w:t>
            </w:r>
          </w:p>
        </w:tc>
        <w:tc>
          <w:tcPr>
            <w:tcW w:w="745" w:type="dxa"/>
            <w:vAlign w:val="center"/>
          </w:tcPr>
          <w:p w:rsidR="00333DE7" w:rsidRPr="00CF3504" w:rsidRDefault="00333DE7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3-3</w:t>
            </w:r>
          </w:p>
          <w:p w:rsidR="0090667A" w:rsidRPr="00CF3504" w:rsidRDefault="0090667A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</w:p>
          <w:p w:rsidR="002B4D23" w:rsidRPr="00CF3504" w:rsidRDefault="00333DE7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3-3.1</w:t>
            </w:r>
          </w:p>
          <w:p w:rsidR="00333DE7" w:rsidRPr="00CF3504" w:rsidRDefault="00333DE7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3-3.2</w:t>
            </w:r>
          </w:p>
        </w:tc>
        <w:tc>
          <w:tcPr>
            <w:tcW w:w="1843" w:type="dxa"/>
          </w:tcPr>
          <w:p w:rsidR="002B4D23" w:rsidRPr="00CF3504" w:rsidRDefault="00333DE7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影響平衡移動的因素</w:t>
            </w:r>
          </w:p>
          <w:p w:rsidR="00333DE7" w:rsidRPr="00CF3504" w:rsidRDefault="00333DE7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濃度因素</w:t>
            </w:r>
          </w:p>
          <w:p w:rsidR="00333DE7" w:rsidRPr="00CF3504" w:rsidRDefault="0090667A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壓力</w:t>
            </w:r>
            <w:r w:rsidR="00333DE7"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因素</w:t>
            </w:r>
          </w:p>
        </w:tc>
        <w:tc>
          <w:tcPr>
            <w:tcW w:w="814" w:type="dxa"/>
          </w:tcPr>
          <w:p w:rsidR="002B4D23" w:rsidRPr="00CF3504" w:rsidRDefault="0090667A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103-103</w:t>
            </w:r>
          </w:p>
          <w:p w:rsidR="0090667A" w:rsidRPr="00CF3504" w:rsidRDefault="0090667A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</w:p>
          <w:p w:rsidR="0090667A" w:rsidRPr="00CF3504" w:rsidRDefault="0090667A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103-105</w:t>
            </w:r>
          </w:p>
          <w:p w:rsidR="0090667A" w:rsidRPr="00CF3504" w:rsidRDefault="0090667A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106-107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25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高三補考成績公告。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25</w:t>
            </w:r>
            <w:r w:rsidRPr="00CF3504">
              <w:rPr>
                <w:rFonts w:eastAsia="標楷體"/>
                <w:sz w:val="14"/>
                <w:szCs w:val="14"/>
              </w:rPr>
              <w:t>~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27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高三重修申請並繳費。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26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本土語言學藝競賽。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779"/>
        </w:trPr>
        <w:tc>
          <w:tcPr>
            <w:tcW w:w="381" w:type="dxa"/>
            <w:vMerge w:val="restart"/>
            <w:tcBorders>
              <w:top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六</w:t>
            </w:r>
          </w:p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月</w:t>
            </w: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17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30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31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745" w:type="dxa"/>
            <w:vAlign w:val="center"/>
          </w:tcPr>
          <w:p w:rsidR="002B4D23" w:rsidRPr="00CF3504" w:rsidRDefault="00333DE7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3-3.3</w:t>
            </w:r>
          </w:p>
          <w:p w:rsidR="00333DE7" w:rsidRPr="00CF3504" w:rsidRDefault="00333DE7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3-3.4</w:t>
            </w:r>
          </w:p>
        </w:tc>
        <w:tc>
          <w:tcPr>
            <w:tcW w:w="1843" w:type="dxa"/>
            <w:vAlign w:val="center"/>
          </w:tcPr>
          <w:p w:rsidR="0090667A" w:rsidRPr="00CF3504" w:rsidRDefault="0090667A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溫度因素</w:t>
            </w:r>
          </w:p>
          <w:p w:rsidR="00333DE7" w:rsidRPr="00CF3504" w:rsidRDefault="00333DE7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催化劑效應</w:t>
            </w:r>
          </w:p>
        </w:tc>
        <w:tc>
          <w:tcPr>
            <w:tcW w:w="814" w:type="dxa"/>
            <w:vAlign w:val="center"/>
          </w:tcPr>
          <w:p w:rsidR="002B4D23" w:rsidRPr="00CF3504" w:rsidRDefault="0090667A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108-111</w:t>
            </w:r>
          </w:p>
          <w:p w:rsidR="0090667A" w:rsidRPr="00CF3504" w:rsidRDefault="0090667A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112-112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2</w:t>
            </w:r>
            <w:r w:rsidRPr="00CF3504">
              <w:rPr>
                <w:rFonts w:eastAsia="標楷體"/>
                <w:sz w:val="14"/>
                <w:szCs w:val="14"/>
              </w:rPr>
              <w:t>畢業典禮、畢業活動。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2~17</w:t>
            </w:r>
            <w:r w:rsidRPr="00CF3504">
              <w:rPr>
                <w:rFonts w:eastAsia="標楷體"/>
                <w:sz w:val="14"/>
                <w:szCs w:val="14"/>
              </w:rPr>
              <w:t>指考報名並繳費。</w:t>
            </w:r>
            <w:r w:rsidRPr="00CF3504">
              <w:rPr>
                <w:rFonts w:eastAsia="標楷體"/>
                <w:sz w:val="14"/>
                <w:szCs w:val="14"/>
              </w:rPr>
              <w:t>.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3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英文單字比賽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(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初賽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)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  <w:shd w:val="clear" w:color="auto" w:fill="FFFFFF"/>
              </w:rPr>
              <w:t>3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博雅講座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 xml:space="preserve">(5) 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 xml:space="preserve">4 </w:t>
            </w:r>
            <w:r w:rsidRPr="00CF3504">
              <w:rPr>
                <w:rFonts w:eastAsia="標楷體"/>
                <w:sz w:val="14"/>
                <w:szCs w:val="14"/>
              </w:rPr>
              <w:t>補</w:t>
            </w:r>
            <w:r w:rsidRPr="00CF3504">
              <w:rPr>
                <w:rFonts w:eastAsia="標楷體"/>
                <w:sz w:val="14"/>
                <w:szCs w:val="14"/>
              </w:rPr>
              <w:t>6/10</w:t>
            </w:r>
            <w:r w:rsidRPr="00CF3504">
              <w:rPr>
                <w:rFonts w:eastAsia="標楷體"/>
                <w:sz w:val="14"/>
                <w:szCs w:val="14"/>
              </w:rPr>
              <w:t>上班上課。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18</w:t>
            </w:r>
          </w:p>
        </w:tc>
        <w:tc>
          <w:tcPr>
            <w:tcW w:w="46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5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11</w:t>
            </w:r>
          </w:p>
        </w:tc>
        <w:tc>
          <w:tcPr>
            <w:tcW w:w="745" w:type="dxa"/>
            <w:vAlign w:val="center"/>
          </w:tcPr>
          <w:p w:rsidR="002B4D23" w:rsidRPr="00CF3504" w:rsidRDefault="0090667A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3-3.4</w:t>
            </w:r>
          </w:p>
        </w:tc>
        <w:tc>
          <w:tcPr>
            <w:tcW w:w="1843" w:type="dxa"/>
            <w:vAlign w:val="center"/>
          </w:tcPr>
          <w:p w:rsidR="002B4D23" w:rsidRPr="00CF3504" w:rsidRDefault="0090667A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工業應用</w:t>
            </w:r>
          </w:p>
        </w:tc>
        <w:tc>
          <w:tcPr>
            <w:tcW w:w="814" w:type="dxa"/>
            <w:vAlign w:val="center"/>
          </w:tcPr>
          <w:p w:rsidR="002B4D23" w:rsidRPr="00CF3504" w:rsidRDefault="0090667A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113-115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pacing w:line="160" w:lineRule="exact"/>
              <w:ind w:hanging="24"/>
              <w:rPr>
                <w:rFonts w:eastAsia="標楷體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8</w:t>
            </w:r>
            <w:r w:rsidRPr="00CF3504">
              <w:rPr>
                <w:rFonts w:eastAsia="標楷體"/>
                <w:sz w:val="14"/>
                <w:szCs w:val="14"/>
              </w:rPr>
              <w:t>社團最後一次上課。</w:t>
            </w:r>
          </w:p>
          <w:p w:rsidR="002B4D23" w:rsidRPr="00CF3504" w:rsidRDefault="002B4D23" w:rsidP="00CF3504">
            <w:pPr>
              <w:spacing w:line="160" w:lineRule="exact"/>
              <w:ind w:hanging="24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9</w:t>
            </w:r>
            <w:r w:rsidRPr="00CF3504">
              <w:rPr>
                <w:rFonts w:eastAsia="標楷體"/>
                <w:sz w:val="14"/>
                <w:szCs w:val="14"/>
              </w:rPr>
              <w:t>端午節；</w:t>
            </w:r>
            <w:r w:rsidRPr="00CF3504">
              <w:rPr>
                <w:rFonts w:eastAsia="標楷體"/>
                <w:sz w:val="14"/>
                <w:szCs w:val="14"/>
              </w:rPr>
              <w:t>10</w:t>
            </w:r>
            <w:r w:rsidRPr="00CF3504">
              <w:rPr>
                <w:rFonts w:eastAsia="標楷體"/>
                <w:sz w:val="14"/>
                <w:szCs w:val="14"/>
              </w:rPr>
              <w:t>彈性放假。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381" w:type="dxa"/>
            <w:vMerge/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19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16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18</w:t>
            </w:r>
          </w:p>
        </w:tc>
        <w:tc>
          <w:tcPr>
            <w:tcW w:w="745" w:type="dxa"/>
            <w:vAlign w:val="center"/>
          </w:tcPr>
          <w:p w:rsidR="002B4D23" w:rsidRPr="00CF3504" w:rsidRDefault="0090667A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  <w:t>3-4</w:t>
            </w:r>
          </w:p>
        </w:tc>
        <w:tc>
          <w:tcPr>
            <w:tcW w:w="1843" w:type="dxa"/>
            <w:vAlign w:val="center"/>
          </w:tcPr>
          <w:p w:rsidR="002B4D23" w:rsidRPr="00CF3504" w:rsidRDefault="0090667A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溶解平衡</w:t>
            </w:r>
          </w:p>
        </w:tc>
        <w:tc>
          <w:tcPr>
            <w:tcW w:w="814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1</w:t>
            </w:r>
            <w:r w:rsidR="0090667A"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16-127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381" w:type="dxa"/>
            <w:vMerge/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20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  <w:bdr w:val="single" w:sz="4" w:space="0" w:color="auto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25</w:t>
            </w:r>
          </w:p>
        </w:tc>
        <w:tc>
          <w:tcPr>
            <w:tcW w:w="745" w:type="dxa"/>
            <w:vAlign w:val="center"/>
          </w:tcPr>
          <w:p w:rsidR="002B4D23" w:rsidRPr="00CF3504" w:rsidRDefault="0090667A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  <w:lang w:eastAsia="zh-CN"/>
              </w:rPr>
              <w:t>實驗</w:t>
            </w:r>
            <w:r w:rsidRPr="00CF3504">
              <w:rPr>
                <w:rFonts w:eastAsia="標楷體"/>
                <w:b/>
                <w:bCs/>
                <w:color w:val="0000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vAlign w:val="center"/>
          </w:tcPr>
          <w:p w:rsidR="002B4D23" w:rsidRPr="00CF3504" w:rsidRDefault="00CF3504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溶度積測定</w:t>
            </w:r>
          </w:p>
        </w:tc>
        <w:tc>
          <w:tcPr>
            <w:tcW w:w="814" w:type="dxa"/>
            <w:vAlign w:val="center"/>
          </w:tcPr>
          <w:p w:rsidR="002B4D23" w:rsidRPr="00CF3504" w:rsidRDefault="0090667A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  <w:lang w:eastAsia="zh-CN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  <w:lang w:eastAsia="zh-CN"/>
              </w:rPr>
              <w:t>146-150</w:t>
            </w: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color w:val="0000FF"/>
                    <w:sz w:val="22"/>
                    <w:vertAlign w:val="subscript"/>
                  </w:rPr>
                  <m:t>√</m:t>
                </m:r>
              </m:oMath>
            </m:oMathPara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20</w:t>
            </w:r>
            <w:r w:rsidRPr="00CF3504">
              <w:rPr>
                <w:rFonts w:eastAsia="標楷體"/>
                <w:sz w:val="14"/>
                <w:szCs w:val="14"/>
              </w:rPr>
              <w:t>~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23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各科期末教學研究會。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23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第二外語最後一次上課。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21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26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CF3504">
              <w:rPr>
                <w:rFonts w:eastAsia="標楷體"/>
                <w:sz w:val="20"/>
                <w:szCs w:val="20"/>
                <w:bdr w:val="single" w:sz="4" w:space="0" w:color="auto"/>
              </w:rPr>
              <w:t>28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CF3504">
              <w:rPr>
                <w:rFonts w:eastAsia="標楷體"/>
                <w:sz w:val="20"/>
                <w:szCs w:val="20"/>
                <w:bdr w:val="single" w:sz="4" w:space="0" w:color="auto"/>
              </w:rPr>
              <w:t>29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  <w:bdr w:val="single" w:sz="4" w:space="0" w:color="auto"/>
              </w:rPr>
            </w:pPr>
            <w:r w:rsidRPr="00CF3504">
              <w:rPr>
                <w:rFonts w:eastAsia="標楷體"/>
                <w:sz w:val="20"/>
                <w:szCs w:val="20"/>
                <w:bdr w:val="single" w:sz="4" w:space="0" w:color="auto"/>
              </w:rPr>
              <w:t>30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</w:t>
            </w:r>
          </w:p>
        </w:tc>
        <w:tc>
          <w:tcPr>
            <w:tcW w:w="745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both"/>
              <w:rPr>
                <w:rFonts w:eastAsia="標楷體"/>
                <w:color w:val="0000FF"/>
                <w:sz w:val="20"/>
                <w:szCs w:val="20"/>
              </w:rPr>
            </w:pPr>
            <w:r w:rsidRPr="00CF3504">
              <w:rPr>
                <w:rFonts w:eastAsia="標楷體"/>
                <w:color w:val="0000FF"/>
                <w:sz w:val="20"/>
                <w:szCs w:val="20"/>
              </w:rPr>
              <w:t>期末考週（預計考試範圍</w:t>
            </w:r>
            <w:r w:rsidRPr="00CF3504">
              <w:rPr>
                <w:rFonts w:eastAsia="標楷體"/>
                <w:color w:val="0000FF"/>
                <w:sz w:val="20"/>
                <w:szCs w:val="20"/>
              </w:rPr>
              <w:t>3-3</w:t>
            </w:r>
            <w:r w:rsidRPr="00CF3504">
              <w:rPr>
                <w:rFonts w:eastAsia="標楷體"/>
                <w:color w:val="0000FF"/>
                <w:sz w:val="20"/>
                <w:szCs w:val="20"/>
              </w:rPr>
              <w:t>及第</w:t>
            </w:r>
            <w:r w:rsidRPr="00CF3504">
              <w:rPr>
                <w:rFonts w:eastAsia="標楷體"/>
                <w:color w:val="0000FF"/>
                <w:sz w:val="20"/>
                <w:szCs w:val="20"/>
              </w:rPr>
              <w:t>4</w:t>
            </w:r>
            <w:r w:rsidRPr="00CF3504">
              <w:rPr>
                <w:rFonts w:eastAsia="標楷體"/>
                <w:color w:val="0000FF"/>
                <w:sz w:val="20"/>
                <w:szCs w:val="20"/>
              </w:rPr>
              <w:t>章全）</w:t>
            </w:r>
          </w:p>
        </w:tc>
        <w:tc>
          <w:tcPr>
            <w:tcW w:w="814" w:type="dxa"/>
            <w:vAlign w:val="center"/>
          </w:tcPr>
          <w:p w:rsidR="002B4D23" w:rsidRPr="00CF3504" w:rsidRDefault="002B4D23" w:rsidP="00CF3504">
            <w:pPr>
              <w:spacing w:line="240" w:lineRule="exact"/>
              <w:jc w:val="center"/>
              <w:rPr>
                <w:rFonts w:eastAsia="標楷體"/>
                <w:color w:val="0000FF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27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高一、二課輔課最後一次上課。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28</w:t>
            </w:r>
            <w:r w:rsidRPr="00CF3504">
              <w:rPr>
                <w:rFonts w:eastAsia="標楷體"/>
                <w:sz w:val="14"/>
                <w:szCs w:val="14"/>
              </w:rPr>
              <w:t>~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30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高一、二期末考。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30</w:t>
            </w:r>
            <w:r w:rsidRPr="00CF3504">
              <w:rPr>
                <w:rFonts w:eastAsia="標楷體"/>
                <w:sz w:val="14"/>
                <w:szCs w:val="14"/>
              </w:rPr>
              <w:t>休業式</w:t>
            </w:r>
            <w:r w:rsidRPr="00CF3504">
              <w:rPr>
                <w:rFonts w:eastAsia="標楷體"/>
                <w:w w:val="95"/>
                <w:sz w:val="14"/>
                <w:szCs w:val="14"/>
              </w:rPr>
              <w:t>、期末校務會議；</w:t>
            </w:r>
            <w:r w:rsidRPr="00CF3504">
              <w:rPr>
                <w:rFonts w:eastAsia="標楷體"/>
                <w:w w:val="95"/>
                <w:sz w:val="14"/>
                <w:szCs w:val="14"/>
              </w:rPr>
              <w:t>30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特色課程成果發表、教師社群成果發表。</w:t>
            </w:r>
          </w:p>
          <w:p w:rsidR="002B4D23" w:rsidRPr="00CF3504" w:rsidRDefault="002B4D23" w:rsidP="00CF3504">
            <w:pPr>
              <w:spacing w:line="160" w:lineRule="exact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5"/>
                <w:sz w:val="14"/>
                <w:szCs w:val="14"/>
              </w:rPr>
              <w:t>1</w:t>
            </w:r>
            <w:r w:rsidRPr="00CF3504">
              <w:rPr>
                <w:rFonts w:eastAsia="標楷體"/>
                <w:w w:val="95"/>
                <w:sz w:val="14"/>
                <w:szCs w:val="14"/>
              </w:rPr>
              <w:t>暑假開始；</w:t>
            </w:r>
            <w:r w:rsidRPr="00CF3504">
              <w:rPr>
                <w:rFonts w:eastAsia="標楷體"/>
                <w:sz w:val="14"/>
                <w:szCs w:val="14"/>
              </w:rPr>
              <w:t>1~3</w:t>
            </w:r>
            <w:r w:rsidRPr="00CF3504">
              <w:rPr>
                <w:rFonts w:eastAsia="標楷體"/>
                <w:sz w:val="14"/>
                <w:szCs w:val="14"/>
              </w:rPr>
              <w:t>大學指定科目考試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(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考場服務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)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七</w:t>
            </w:r>
          </w:p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2"/>
                <w:szCs w:val="20"/>
              </w:rPr>
              <w:t>月</w:t>
            </w:r>
          </w:p>
        </w:tc>
        <w:tc>
          <w:tcPr>
            <w:tcW w:w="381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1"/>
                <w:szCs w:val="20"/>
              </w:rPr>
            </w:pPr>
            <w:r w:rsidRPr="00CF3504">
              <w:rPr>
                <w:rFonts w:eastAsia="標楷體"/>
                <w:b/>
                <w:sz w:val="21"/>
                <w:szCs w:val="20"/>
              </w:rPr>
              <w:t>暑</w:t>
            </w:r>
          </w:p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  <w:r w:rsidRPr="00CF3504">
              <w:rPr>
                <w:rFonts w:eastAsia="標楷體"/>
                <w:b/>
                <w:sz w:val="21"/>
                <w:szCs w:val="20"/>
              </w:rPr>
              <w:t>假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3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9</w:t>
            </w:r>
          </w:p>
        </w:tc>
        <w:tc>
          <w:tcPr>
            <w:tcW w:w="745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814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4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高三重修課程開始。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kern w:val="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6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高一高二返校日、公告高一高二補考名單。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sz w:val="14"/>
                <w:szCs w:val="14"/>
              </w:rPr>
              <w:t>7</w:t>
            </w:r>
            <w:r w:rsidRPr="00CF3504">
              <w:rPr>
                <w:rFonts w:eastAsia="標楷體"/>
                <w:sz w:val="14"/>
                <w:szCs w:val="14"/>
              </w:rPr>
              <w:t>高一免試入學新生報到。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16</w:t>
            </w:r>
          </w:p>
        </w:tc>
        <w:tc>
          <w:tcPr>
            <w:tcW w:w="745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814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11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高一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高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二補考。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14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公布高一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高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二重修名單。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14</w:t>
            </w:r>
            <w:r w:rsidRPr="00CF3504">
              <w:rPr>
                <w:rFonts w:eastAsia="標楷體"/>
                <w:sz w:val="14"/>
                <w:szCs w:val="14"/>
              </w:rPr>
              <w:t>~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15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高一、二重修申請並繳費。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19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20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21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22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23</w:t>
            </w:r>
          </w:p>
        </w:tc>
        <w:tc>
          <w:tcPr>
            <w:tcW w:w="745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814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18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高一</w:t>
            </w:r>
            <w:r w:rsidRPr="00CF3504">
              <w:rPr>
                <w:rFonts w:eastAsia="標楷體"/>
                <w:w w:val="90"/>
                <w:kern w:val="0"/>
                <w:sz w:val="14"/>
                <w:szCs w:val="14"/>
              </w:rPr>
              <w:t>高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二重修課程開始；暑期輔導開始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(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暫定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)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18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寄發指定科目考試成績單。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18</w:t>
            </w:r>
            <w:r w:rsidRPr="00CF3504">
              <w:rPr>
                <w:rFonts w:eastAsia="標楷體"/>
                <w:sz w:val="14"/>
                <w:szCs w:val="14"/>
              </w:rPr>
              <w:t>~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28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繳交指考登記費。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22(10:00)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高三考試分發入學說明會。</w:t>
            </w:r>
          </w:p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22</w:t>
            </w:r>
            <w:r w:rsidRPr="00CF3504">
              <w:rPr>
                <w:rFonts w:eastAsia="標楷體"/>
                <w:sz w:val="14"/>
                <w:szCs w:val="14"/>
              </w:rPr>
              <w:t>~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28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選填志願個別諮詢（不含六、日）。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</w:p>
        </w:tc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25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27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28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29</w:t>
            </w:r>
          </w:p>
        </w:tc>
        <w:tc>
          <w:tcPr>
            <w:tcW w:w="466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30</w:t>
            </w:r>
          </w:p>
        </w:tc>
        <w:tc>
          <w:tcPr>
            <w:tcW w:w="745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814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24</w:t>
            </w:r>
            <w:r w:rsidRPr="00CF3504">
              <w:rPr>
                <w:rFonts w:eastAsia="標楷體"/>
                <w:sz w:val="14"/>
                <w:szCs w:val="14"/>
              </w:rPr>
              <w:t>~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28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網路登記指考分發志願。</w:t>
            </w: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216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b/>
                <w:sz w:val="22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31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46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466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6</w:t>
            </w:r>
          </w:p>
        </w:tc>
        <w:tc>
          <w:tcPr>
            <w:tcW w:w="745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814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</w:p>
        </w:tc>
      </w:tr>
      <w:tr w:rsidR="002B4D23" w:rsidRPr="00CF3504" w:rsidTr="00CF3504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</w:p>
        </w:tc>
        <w:tc>
          <w:tcPr>
            <w:tcW w:w="381" w:type="dxa"/>
            <w:vMerge/>
            <w:tcBorders>
              <w:righ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pacing w:line="0" w:lineRule="atLeast"/>
              <w:jc w:val="center"/>
              <w:rPr>
                <w:rFonts w:eastAsia="標楷體"/>
                <w:sz w:val="22"/>
                <w:szCs w:val="20"/>
              </w:rPr>
            </w:pPr>
          </w:p>
        </w:tc>
        <w:tc>
          <w:tcPr>
            <w:tcW w:w="465" w:type="dxa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466" w:type="dxa"/>
            <w:tcBorders>
              <w:top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465" w:type="dxa"/>
            <w:tcBorders>
              <w:top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466" w:type="dxa"/>
            <w:tcBorders>
              <w:top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CF3504"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466" w:type="dxa"/>
            <w:tcBorders>
              <w:top w:val="single" w:sz="6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bCs/>
                <w:sz w:val="20"/>
                <w:szCs w:val="20"/>
              </w:rPr>
            </w:pPr>
            <w:r w:rsidRPr="00CF3504">
              <w:rPr>
                <w:rFonts w:eastAsia="標楷體"/>
                <w:bCs/>
                <w:sz w:val="20"/>
                <w:szCs w:val="20"/>
              </w:rPr>
              <w:t>12</w:t>
            </w:r>
          </w:p>
        </w:tc>
        <w:tc>
          <w:tcPr>
            <w:tcW w:w="466" w:type="dxa"/>
            <w:tcBorders>
              <w:top w:val="single" w:sz="6" w:space="0" w:color="auto"/>
              <w:bottom w:val="thinThickThinSmallGap" w:sz="18" w:space="0" w:color="auto"/>
            </w:tcBorders>
            <w:vAlign w:val="center"/>
          </w:tcPr>
          <w:p w:rsidR="002B4D23" w:rsidRPr="00CF3504" w:rsidRDefault="002B4D23" w:rsidP="002B4D23">
            <w:pPr>
              <w:snapToGrid w:val="0"/>
              <w:jc w:val="center"/>
              <w:rPr>
                <w:rFonts w:eastAsia="標楷體"/>
                <w:color w:val="FF0000"/>
                <w:sz w:val="20"/>
                <w:szCs w:val="20"/>
              </w:rPr>
            </w:pPr>
            <w:r w:rsidRPr="00CF3504">
              <w:rPr>
                <w:rFonts w:eastAsia="標楷體"/>
                <w:color w:val="FF0000"/>
                <w:sz w:val="20"/>
                <w:szCs w:val="20"/>
              </w:rPr>
              <w:t>13</w:t>
            </w:r>
          </w:p>
        </w:tc>
        <w:tc>
          <w:tcPr>
            <w:tcW w:w="745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814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4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2B4D23" w:rsidRPr="00CF3504" w:rsidRDefault="002B4D23" w:rsidP="002B4D23">
            <w:pPr>
              <w:rPr>
                <w:rFonts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2B4D23" w:rsidRPr="00CF3504" w:rsidRDefault="002B4D23" w:rsidP="00CF3504">
            <w:pPr>
              <w:snapToGrid w:val="0"/>
              <w:spacing w:line="160" w:lineRule="exact"/>
              <w:jc w:val="both"/>
              <w:rPr>
                <w:rFonts w:eastAsia="標楷體"/>
                <w:w w:val="90"/>
                <w:sz w:val="14"/>
                <w:szCs w:val="14"/>
              </w:rPr>
            </w:pPr>
            <w:r w:rsidRPr="00CF3504">
              <w:rPr>
                <w:rFonts w:eastAsia="標楷體"/>
                <w:w w:val="90"/>
                <w:sz w:val="14"/>
                <w:szCs w:val="14"/>
              </w:rPr>
              <w:t>8</w:t>
            </w:r>
            <w:r w:rsidRPr="00CF3504">
              <w:rPr>
                <w:rFonts w:eastAsia="標楷體"/>
                <w:w w:val="90"/>
                <w:sz w:val="14"/>
                <w:szCs w:val="14"/>
              </w:rPr>
              <w:t>考試入學錄取公告。</w:t>
            </w:r>
          </w:p>
        </w:tc>
      </w:tr>
    </w:tbl>
    <w:p w:rsidR="00240F6B" w:rsidRPr="00CF3504" w:rsidRDefault="00011813" w:rsidP="009F3357">
      <w:pPr>
        <w:spacing w:beforeLines="50" w:before="180" w:line="360" w:lineRule="exact"/>
        <w:ind w:left="480" w:hangingChars="200" w:hanging="480"/>
        <w:rPr>
          <w:rFonts w:eastAsia="標楷體"/>
          <w:sz w:val="28"/>
          <w:szCs w:val="28"/>
        </w:rPr>
      </w:pPr>
      <w:r w:rsidRPr="00CF3504">
        <w:rPr>
          <w:rFonts w:eastAsia="標楷體"/>
          <w:b/>
        </w:rPr>
        <w:t>註：</w:t>
      </w:r>
      <w:r w:rsidR="00C31A06" w:rsidRPr="00CF3504">
        <w:rPr>
          <w:rFonts w:eastAsia="標楷體"/>
          <w:b/>
          <w:bCs/>
          <w:szCs w:val="28"/>
        </w:rPr>
        <w:t>請填寫之教師同仁自行至</w:t>
      </w:r>
      <w:r w:rsidR="00C31A06" w:rsidRPr="00CF3504">
        <w:rPr>
          <w:rFonts w:eastAsia="標楷體"/>
          <w:b/>
          <w:bCs/>
          <w:szCs w:val="28"/>
          <w:u w:val="single"/>
        </w:rPr>
        <w:t>本校</w:t>
      </w:r>
      <w:r w:rsidR="00927655" w:rsidRPr="00CF3504">
        <w:rPr>
          <w:rFonts w:eastAsia="標楷體"/>
          <w:b/>
          <w:bCs/>
          <w:szCs w:val="28"/>
          <w:u w:val="single"/>
        </w:rPr>
        <w:t>新</w:t>
      </w:r>
      <w:r w:rsidR="00C31A06" w:rsidRPr="00CF3504">
        <w:rPr>
          <w:rFonts w:eastAsia="標楷體"/>
          <w:b/>
          <w:bCs/>
          <w:szCs w:val="28"/>
          <w:u w:val="single"/>
        </w:rPr>
        <w:t>網頁</w:t>
      </w:r>
      <w:r w:rsidR="00927655" w:rsidRPr="00CF3504">
        <w:rPr>
          <w:rFonts w:eastAsia="標楷體"/>
          <w:b/>
          <w:bCs/>
          <w:szCs w:val="28"/>
          <w:u w:val="single"/>
        </w:rPr>
        <w:t>教學組</w:t>
      </w:r>
      <w:r w:rsidR="00927655" w:rsidRPr="00CF3504">
        <w:rPr>
          <w:rFonts w:eastAsia="標楷體"/>
          <w:b/>
          <w:bCs/>
          <w:szCs w:val="28"/>
        </w:rPr>
        <w:t xml:space="preserve"> </w:t>
      </w:r>
      <w:r w:rsidR="00C31A06" w:rsidRPr="00CF3504">
        <w:rPr>
          <w:rFonts w:eastAsia="標楷體"/>
          <w:b/>
          <w:bCs/>
          <w:szCs w:val="28"/>
        </w:rPr>
        <w:t>下載本表格，</w:t>
      </w:r>
      <w:r w:rsidRPr="00CF3504">
        <w:rPr>
          <w:rFonts w:eastAsia="標楷體"/>
          <w:b/>
          <w:bCs/>
          <w:szCs w:val="28"/>
        </w:rPr>
        <w:t>並</w:t>
      </w:r>
      <w:r w:rsidR="00927655" w:rsidRPr="00CF3504">
        <w:rPr>
          <w:rFonts w:eastAsia="標楷體"/>
          <w:b/>
          <w:bCs/>
          <w:szCs w:val="28"/>
        </w:rPr>
        <w:t>請</w:t>
      </w:r>
      <w:r w:rsidRPr="00CF3504">
        <w:rPr>
          <w:rFonts w:eastAsia="標楷體"/>
          <w:b/>
          <w:bCs/>
          <w:szCs w:val="28"/>
        </w:rPr>
        <w:t>於</w:t>
      </w:r>
      <w:r w:rsidR="00E726C0" w:rsidRPr="00CF3504">
        <w:rPr>
          <w:rFonts w:eastAsia="標楷體"/>
          <w:b/>
          <w:bCs/>
          <w:szCs w:val="28"/>
          <w:shd w:val="pct15" w:color="auto" w:fill="FFFFFF"/>
        </w:rPr>
        <w:t>10</w:t>
      </w:r>
      <w:r w:rsidR="00AD31E3" w:rsidRPr="00CF3504">
        <w:rPr>
          <w:rFonts w:eastAsia="標楷體"/>
          <w:b/>
          <w:bCs/>
          <w:szCs w:val="28"/>
          <w:shd w:val="pct15" w:color="auto" w:fill="FFFFFF"/>
        </w:rPr>
        <w:t>5</w:t>
      </w:r>
      <w:r w:rsidRPr="00CF3504">
        <w:rPr>
          <w:rFonts w:eastAsia="標楷體"/>
          <w:b/>
          <w:bCs/>
          <w:szCs w:val="28"/>
          <w:shd w:val="pct15" w:color="auto" w:fill="FFFFFF"/>
        </w:rPr>
        <w:t>年</w:t>
      </w:r>
      <w:r w:rsidR="00AD31E3" w:rsidRPr="00CF3504">
        <w:rPr>
          <w:rFonts w:eastAsia="標楷體"/>
          <w:b/>
          <w:bCs/>
          <w:szCs w:val="28"/>
          <w:shd w:val="pct15" w:color="auto" w:fill="FFFFFF"/>
        </w:rPr>
        <w:t>2</w:t>
      </w:r>
      <w:r w:rsidRPr="00CF3504">
        <w:rPr>
          <w:rFonts w:eastAsia="標楷體"/>
          <w:b/>
          <w:bCs/>
          <w:szCs w:val="28"/>
          <w:shd w:val="pct15" w:color="auto" w:fill="FFFFFF"/>
        </w:rPr>
        <w:t>月</w:t>
      </w:r>
      <w:r w:rsidR="0049397B" w:rsidRPr="00CF3504">
        <w:rPr>
          <w:rFonts w:eastAsia="標楷體"/>
          <w:b/>
          <w:bCs/>
          <w:szCs w:val="28"/>
          <w:shd w:val="pct15" w:color="auto" w:fill="FFFFFF"/>
        </w:rPr>
        <w:t>19</w:t>
      </w:r>
      <w:r w:rsidRPr="00CF3504">
        <w:rPr>
          <w:rFonts w:eastAsia="標楷體"/>
          <w:b/>
          <w:bCs/>
          <w:szCs w:val="28"/>
          <w:shd w:val="pct15" w:color="auto" w:fill="FFFFFF"/>
        </w:rPr>
        <w:t>日</w:t>
      </w:r>
      <w:r w:rsidR="00927655" w:rsidRPr="00CF3504">
        <w:rPr>
          <w:rFonts w:eastAsia="標楷體"/>
          <w:b/>
          <w:bCs/>
          <w:szCs w:val="28"/>
          <w:shd w:val="pct15" w:color="auto" w:fill="FFFFFF"/>
        </w:rPr>
        <w:t>星期</w:t>
      </w:r>
      <w:r w:rsidR="00AD798B" w:rsidRPr="00CF3504">
        <w:rPr>
          <w:rFonts w:eastAsia="標楷體"/>
          <w:b/>
          <w:bCs/>
          <w:szCs w:val="28"/>
          <w:shd w:val="pct15" w:color="auto" w:fill="FFFFFF"/>
        </w:rPr>
        <w:t>五</w:t>
      </w:r>
      <w:r w:rsidRPr="00CF3504">
        <w:rPr>
          <w:rFonts w:eastAsia="標楷體"/>
          <w:b/>
          <w:bCs/>
          <w:szCs w:val="28"/>
          <w:shd w:val="pct15" w:color="auto" w:fill="FFFFFF"/>
        </w:rPr>
        <w:t>前</w:t>
      </w:r>
      <w:r w:rsidR="00927655" w:rsidRPr="00CF3504">
        <w:rPr>
          <w:rFonts w:eastAsia="標楷體"/>
          <w:b/>
          <w:bCs/>
          <w:szCs w:val="28"/>
          <w:shd w:val="pct15" w:color="auto" w:fill="FFFFFF"/>
        </w:rPr>
        <w:t>完成上傳</w:t>
      </w:r>
      <w:r w:rsidR="00927655" w:rsidRPr="00CF3504">
        <w:rPr>
          <w:rFonts w:eastAsia="標楷體"/>
          <w:b/>
          <w:bCs/>
          <w:szCs w:val="28"/>
          <w:shd w:val="pct15" w:color="auto" w:fill="FFFFFF"/>
        </w:rPr>
        <w:t>(</w:t>
      </w:r>
      <w:r w:rsidR="00927655" w:rsidRPr="00CF3504">
        <w:rPr>
          <w:rFonts w:eastAsia="標楷體"/>
          <w:b/>
          <w:bCs/>
          <w:szCs w:val="28"/>
          <w:shd w:val="pct15" w:color="auto" w:fill="FFFFFF"/>
        </w:rPr>
        <w:t>方式與段考考題同</w:t>
      </w:r>
      <w:r w:rsidR="00927655" w:rsidRPr="00CF3504">
        <w:rPr>
          <w:rFonts w:eastAsia="標楷體"/>
          <w:b/>
          <w:bCs/>
          <w:szCs w:val="28"/>
          <w:shd w:val="pct15" w:color="auto" w:fill="FFFFFF"/>
        </w:rPr>
        <w:t>)</w:t>
      </w:r>
      <w:r w:rsidR="00927655" w:rsidRPr="00CF3504">
        <w:rPr>
          <w:rFonts w:eastAsia="標楷體"/>
          <w:b/>
          <w:bCs/>
          <w:szCs w:val="28"/>
          <w:shd w:val="pct15" w:color="auto" w:fill="FFFFFF"/>
        </w:rPr>
        <w:t>。</w:t>
      </w:r>
      <w:r w:rsidR="00927655" w:rsidRPr="00CF3504">
        <w:rPr>
          <w:rFonts w:eastAsia="標楷體"/>
          <w:b/>
          <w:bCs/>
          <w:szCs w:val="28"/>
          <w:shd w:val="pct15" w:color="auto" w:fill="FFFFFF"/>
        </w:rPr>
        <w:t xml:space="preserve"> </w:t>
      </w:r>
    </w:p>
    <w:sectPr w:rsidR="00240F6B" w:rsidRPr="00CF3504" w:rsidSect="00D200B7">
      <w:pgSz w:w="14572" w:h="20639" w:code="12"/>
      <w:pgMar w:top="510" w:right="567" w:bottom="51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D6B" w:rsidRDefault="006E4D6B">
      <w:r>
        <w:separator/>
      </w:r>
    </w:p>
  </w:endnote>
  <w:endnote w:type="continuationSeparator" w:id="0">
    <w:p w:rsidR="006E4D6B" w:rsidRDefault="006E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D6B" w:rsidRDefault="006E4D6B">
      <w:r>
        <w:separator/>
      </w:r>
    </w:p>
  </w:footnote>
  <w:footnote w:type="continuationSeparator" w:id="0">
    <w:p w:rsidR="006E4D6B" w:rsidRDefault="006E4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5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DC"/>
    <w:rsid w:val="00010E23"/>
    <w:rsid w:val="00011813"/>
    <w:rsid w:val="00015AEA"/>
    <w:rsid w:val="00017F68"/>
    <w:rsid w:val="0004072D"/>
    <w:rsid w:val="0004178D"/>
    <w:rsid w:val="00042BDD"/>
    <w:rsid w:val="00056C07"/>
    <w:rsid w:val="00084526"/>
    <w:rsid w:val="000845DD"/>
    <w:rsid w:val="00086623"/>
    <w:rsid w:val="000B6594"/>
    <w:rsid w:val="00117EA1"/>
    <w:rsid w:val="00123AF9"/>
    <w:rsid w:val="00130A60"/>
    <w:rsid w:val="00140B3C"/>
    <w:rsid w:val="00142DE8"/>
    <w:rsid w:val="00153461"/>
    <w:rsid w:val="00156475"/>
    <w:rsid w:val="00161DC0"/>
    <w:rsid w:val="00166AD6"/>
    <w:rsid w:val="00171074"/>
    <w:rsid w:val="00172AD1"/>
    <w:rsid w:val="00173631"/>
    <w:rsid w:val="00177587"/>
    <w:rsid w:val="001A2269"/>
    <w:rsid w:val="001D10E0"/>
    <w:rsid w:val="001F1636"/>
    <w:rsid w:val="001F420E"/>
    <w:rsid w:val="00222B0A"/>
    <w:rsid w:val="002312F3"/>
    <w:rsid w:val="00240F6B"/>
    <w:rsid w:val="00263E6F"/>
    <w:rsid w:val="00275D4A"/>
    <w:rsid w:val="002A767B"/>
    <w:rsid w:val="002B4D23"/>
    <w:rsid w:val="002C6A48"/>
    <w:rsid w:val="00303720"/>
    <w:rsid w:val="00327822"/>
    <w:rsid w:val="00333D9A"/>
    <w:rsid w:val="00333DE7"/>
    <w:rsid w:val="00337E81"/>
    <w:rsid w:val="003700C6"/>
    <w:rsid w:val="00377BBD"/>
    <w:rsid w:val="003C2632"/>
    <w:rsid w:val="003E3A77"/>
    <w:rsid w:val="00411F5F"/>
    <w:rsid w:val="004337DC"/>
    <w:rsid w:val="00451831"/>
    <w:rsid w:val="004722FB"/>
    <w:rsid w:val="0049397B"/>
    <w:rsid w:val="004E00F0"/>
    <w:rsid w:val="004E4763"/>
    <w:rsid w:val="004F7E37"/>
    <w:rsid w:val="00503C08"/>
    <w:rsid w:val="005327CE"/>
    <w:rsid w:val="005337D5"/>
    <w:rsid w:val="005339D0"/>
    <w:rsid w:val="00541DD1"/>
    <w:rsid w:val="00570445"/>
    <w:rsid w:val="00575041"/>
    <w:rsid w:val="0057547E"/>
    <w:rsid w:val="00594A6D"/>
    <w:rsid w:val="005976DF"/>
    <w:rsid w:val="005C0BD7"/>
    <w:rsid w:val="005C1041"/>
    <w:rsid w:val="005C63FD"/>
    <w:rsid w:val="00606BA3"/>
    <w:rsid w:val="00635A9A"/>
    <w:rsid w:val="00635BE4"/>
    <w:rsid w:val="00643060"/>
    <w:rsid w:val="006438C0"/>
    <w:rsid w:val="006531AD"/>
    <w:rsid w:val="006540BD"/>
    <w:rsid w:val="0065572C"/>
    <w:rsid w:val="0068006D"/>
    <w:rsid w:val="00695E34"/>
    <w:rsid w:val="006C081C"/>
    <w:rsid w:val="006E453C"/>
    <w:rsid w:val="006E4D6B"/>
    <w:rsid w:val="006F50DC"/>
    <w:rsid w:val="0070747B"/>
    <w:rsid w:val="00720C2B"/>
    <w:rsid w:val="00733D4A"/>
    <w:rsid w:val="00783CDB"/>
    <w:rsid w:val="00793C56"/>
    <w:rsid w:val="007A3935"/>
    <w:rsid w:val="007D00E8"/>
    <w:rsid w:val="007F430C"/>
    <w:rsid w:val="007F43B5"/>
    <w:rsid w:val="008069AB"/>
    <w:rsid w:val="0082513F"/>
    <w:rsid w:val="00835B73"/>
    <w:rsid w:val="0088042C"/>
    <w:rsid w:val="0089376E"/>
    <w:rsid w:val="008A5B0A"/>
    <w:rsid w:val="008E2573"/>
    <w:rsid w:val="008E4043"/>
    <w:rsid w:val="0090667A"/>
    <w:rsid w:val="00920788"/>
    <w:rsid w:val="00927655"/>
    <w:rsid w:val="00931666"/>
    <w:rsid w:val="00940A4C"/>
    <w:rsid w:val="00946F4B"/>
    <w:rsid w:val="00976F97"/>
    <w:rsid w:val="009859AC"/>
    <w:rsid w:val="009C6362"/>
    <w:rsid w:val="009D62F0"/>
    <w:rsid w:val="009F3357"/>
    <w:rsid w:val="00A22F39"/>
    <w:rsid w:val="00A2727C"/>
    <w:rsid w:val="00A354D4"/>
    <w:rsid w:val="00A55AC6"/>
    <w:rsid w:val="00A56A2A"/>
    <w:rsid w:val="00A81D0B"/>
    <w:rsid w:val="00A91283"/>
    <w:rsid w:val="00A9780E"/>
    <w:rsid w:val="00AA0491"/>
    <w:rsid w:val="00AA25F9"/>
    <w:rsid w:val="00AA5BC4"/>
    <w:rsid w:val="00AC4C06"/>
    <w:rsid w:val="00AD16D8"/>
    <w:rsid w:val="00AD31E3"/>
    <w:rsid w:val="00AD798B"/>
    <w:rsid w:val="00B20E85"/>
    <w:rsid w:val="00B80524"/>
    <w:rsid w:val="00B90B10"/>
    <w:rsid w:val="00B9125D"/>
    <w:rsid w:val="00B968B0"/>
    <w:rsid w:val="00BA4E5A"/>
    <w:rsid w:val="00BC1C3F"/>
    <w:rsid w:val="00BD5DBF"/>
    <w:rsid w:val="00BF2516"/>
    <w:rsid w:val="00C03C88"/>
    <w:rsid w:val="00C06456"/>
    <w:rsid w:val="00C15826"/>
    <w:rsid w:val="00C31A06"/>
    <w:rsid w:val="00C3400E"/>
    <w:rsid w:val="00C4744C"/>
    <w:rsid w:val="00CB6F14"/>
    <w:rsid w:val="00CF3504"/>
    <w:rsid w:val="00CF3E96"/>
    <w:rsid w:val="00D070A7"/>
    <w:rsid w:val="00D200B7"/>
    <w:rsid w:val="00D248FB"/>
    <w:rsid w:val="00D4407D"/>
    <w:rsid w:val="00D546C0"/>
    <w:rsid w:val="00D574FB"/>
    <w:rsid w:val="00D809A2"/>
    <w:rsid w:val="00D85FB0"/>
    <w:rsid w:val="00D86B54"/>
    <w:rsid w:val="00DE0DD1"/>
    <w:rsid w:val="00DE10D1"/>
    <w:rsid w:val="00E1617F"/>
    <w:rsid w:val="00E726C0"/>
    <w:rsid w:val="00E8095C"/>
    <w:rsid w:val="00E96DD9"/>
    <w:rsid w:val="00EB68BE"/>
    <w:rsid w:val="00EB7F79"/>
    <w:rsid w:val="00EC75D8"/>
    <w:rsid w:val="00ED66B1"/>
    <w:rsid w:val="00ED674C"/>
    <w:rsid w:val="00EE10AD"/>
    <w:rsid w:val="00F075BD"/>
    <w:rsid w:val="00F27DC5"/>
    <w:rsid w:val="00F36BA1"/>
    <w:rsid w:val="00F5044C"/>
    <w:rsid w:val="00F535E9"/>
    <w:rsid w:val="00F57A74"/>
    <w:rsid w:val="00F623A7"/>
    <w:rsid w:val="00F93153"/>
    <w:rsid w:val="00FA6BD0"/>
    <w:rsid w:val="00F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420431"/>
  <w15:chartTrackingRefBased/>
  <w15:docId w15:val="{5DE40C58-3FC5-4C9F-B8A0-6A7EDF43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  <w:bCs/>
      <w:sz w:val="22"/>
      <w:szCs w:val="20"/>
    </w:rPr>
  </w:style>
  <w:style w:type="paragraph" w:styleId="2">
    <w:name w:val="Body Text 2"/>
    <w:basedOn w:val="a"/>
    <w:pPr>
      <w:spacing w:line="180" w:lineRule="exact"/>
      <w:jc w:val="center"/>
    </w:pPr>
    <w:rPr>
      <w:rFonts w:eastAsia="標楷體"/>
      <w:sz w:val="22"/>
      <w:szCs w:val="20"/>
    </w:rPr>
  </w:style>
  <w:style w:type="paragraph" w:styleId="a4">
    <w:name w:val="header"/>
    <w:basedOn w:val="a"/>
    <w:rsid w:val="00783C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783CDB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7577B-A748-41E5-9632-856116D3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420</Words>
  <Characters>2400</Characters>
  <Application>Microsoft Office Word</Application>
  <DocSecurity>0</DocSecurity>
  <Lines>20</Lines>
  <Paragraphs>5</Paragraphs>
  <ScaleCrop>false</ScaleCrop>
  <Company>gfj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臺北市立松山高級中學九十四學年度第一學期      年級      科預定教學進度表  94</dc:title>
  <dc:subject/>
  <dc:creator>hbk</dc:creator>
  <cp:keywords/>
  <cp:lastModifiedBy>Jesse Chen</cp:lastModifiedBy>
  <cp:revision>4</cp:revision>
  <cp:lastPrinted>2016-01-19T05:14:00Z</cp:lastPrinted>
  <dcterms:created xsi:type="dcterms:W3CDTF">2016-02-16T05:13:00Z</dcterms:created>
  <dcterms:modified xsi:type="dcterms:W3CDTF">2016-02-16T05:39:00Z</dcterms:modified>
</cp:coreProperties>
</file>