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E35" w:rsidRDefault="004D0E35">
      <w:pPr>
        <w:jc w:val="center"/>
        <w:rPr>
          <w:rFonts w:ascii="標楷體" w:eastAsia="標楷體"/>
          <w:b/>
        </w:rPr>
      </w:pPr>
      <w:r>
        <w:rPr>
          <w:rFonts w:ascii="標楷體" w:eastAsia="標楷體" w:hint="eastAsia"/>
          <w:b/>
        </w:rPr>
        <w:t>臺北市立松山高級中學</w:t>
      </w:r>
      <w:r w:rsidR="00656913">
        <w:rPr>
          <w:rFonts w:ascii="標楷體" w:eastAsia="標楷體" w:hint="eastAsia"/>
          <w:b/>
        </w:rPr>
        <w:t>10</w:t>
      </w:r>
      <w:r w:rsidR="00462CFA">
        <w:rPr>
          <w:rFonts w:ascii="標楷體" w:eastAsia="標楷體" w:hint="eastAsia"/>
          <w:b/>
        </w:rPr>
        <w:t>6</w:t>
      </w:r>
      <w:r>
        <w:rPr>
          <w:rFonts w:ascii="標楷體" w:eastAsia="標楷體" w:hint="eastAsia"/>
          <w:b/>
        </w:rPr>
        <w:t>學年度第一學期學校日班級經營計畫報告書</w:t>
      </w:r>
    </w:p>
    <w:p w:rsidR="004D0E35" w:rsidRDefault="004D0E35">
      <w:pPr>
        <w:jc w:val="center"/>
        <w:rPr>
          <w:rFonts w:eastAsia="標楷體"/>
          <w:bCs/>
          <w:sz w:val="20"/>
        </w:rPr>
      </w:pPr>
      <w:r>
        <w:rPr>
          <w:rFonts w:ascii="標楷體" w:eastAsia="標楷體" w:hint="eastAsia"/>
          <w:b/>
        </w:rPr>
        <w:t xml:space="preserve">                                                        </w:t>
      </w:r>
      <w:r w:rsidR="00656913">
        <w:rPr>
          <w:rFonts w:eastAsia="標楷體" w:hint="eastAsia"/>
          <w:bCs/>
          <w:sz w:val="20"/>
        </w:rPr>
        <w:t>10</w:t>
      </w:r>
      <w:r w:rsidR="00462CFA">
        <w:rPr>
          <w:rFonts w:eastAsia="標楷體" w:hint="eastAsia"/>
          <w:bCs/>
          <w:sz w:val="20"/>
        </w:rPr>
        <w:t>6</w:t>
      </w:r>
      <w:r>
        <w:rPr>
          <w:rFonts w:eastAsia="標楷體" w:hint="eastAsia"/>
          <w:bCs/>
          <w:sz w:val="20"/>
        </w:rPr>
        <w:t>.9.</w:t>
      </w:r>
      <w:r w:rsidR="00462CFA">
        <w:rPr>
          <w:rFonts w:eastAsia="標楷體" w:hint="eastAsia"/>
          <w:bCs/>
          <w:sz w:val="20"/>
        </w:rPr>
        <w:t>16</w:t>
      </w:r>
    </w:p>
    <w:p w:rsidR="00131C8F" w:rsidRPr="00131C8F" w:rsidRDefault="00462CFA" w:rsidP="003200FF">
      <w:pPr>
        <w:spacing w:beforeLines="30" w:before="108" w:afterLines="30" w:after="108" w:line="320" w:lineRule="exact"/>
        <w:jc w:val="center"/>
        <w:rPr>
          <w:rFonts w:ascii="標楷體" w:eastAsia="標楷體"/>
          <w:sz w:val="36"/>
        </w:rPr>
      </w:pPr>
      <w:r>
        <w:rPr>
          <w:rFonts w:ascii="標楷體" w:eastAsia="標楷體" w:hint="eastAsia"/>
        </w:rPr>
        <w:t>二</w:t>
      </w:r>
      <w:r w:rsidR="00131C8F">
        <w:rPr>
          <w:rFonts w:ascii="標楷體" w:eastAsia="標楷體" w:hint="eastAsia"/>
        </w:rPr>
        <w:t>年</w:t>
      </w:r>
      <w:r>
        <w:rPr>
          <w:rFonts w:ascii="標楷體" w:eastAsia="標楷體" w:hint="eastAsia"/>
        </w:rPr>
        <w:t>17</w:t>
      </w:r>
      <w:r w:rsidR="00131C8F">
        <w:rPr>
          <w:rFonts w:ascii="標楷體" w:eastAsia="標楷體" w:hint="eastAsia"/>
        </w:rPr>
        <w:t>班導師劉雅莉</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3200FF">
      <w:pPr>
        <w:spacing w:beforeLines="30" w:before="108" w:afterLines="30" w:after="108"/>
        <w:ind w:leftChars="107" w:left="257" w:firstLineChars="70" w:firstLine="168"/>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3200FF">
      <w:pPr>
        <w:spacing w:beforeLines="30" w:before="108" w:afterLines="30" w:after="108" w:line="320" w:lineRule="exact"/>
        <w:ind w:leftChars="178" w:left="708" w:hangingChars="117" w:hanging="281"/>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3200FF">
      <w:pPr>
        <w:spacing w:beforeLines="30" w:before="108" w:afterLines="30" w:after="108"/>
        <w:ind w:leftChars="107" w:left="257" w:firstLineChars="70" w:firstLine="168"/>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3200FF">
      <w:pPr>
        <w:spacing w:beforeLines="30" w:before="108" w:afterLines="30" w:after="108"/>
        <w:ind w:firstLineChars="177" w:firstLine="425"/>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三、</w:t>
      </w:r>
      <w:r w:rsidRPr="00701146">
        <w:rPr>
          <w:rFonts w:ascii="標楷體" w:eastAsia="標楷體" w:hAnsi="標楷體" w:hint="eastAsia"/>
          <w:sz w:val="26"/>
          <w:szCs w:val="26"/>
        </w:rPr>
        <w:t>作息與常規</w:t>
      </w:r>
    </w:p>
    <w:p w:rsidR="00D224AD" w:rsidRPr="00701146" w:rsidRDefault="00D224AD" w:rsidP="003200FF">
      <w:pPr>
        <w:spacing w:beforeLines="30" w:before="108" w:afterLines="30" w:after="108"/>
        <w:ind w:leftChars="107" w:left="257" w:firstLineChars="129" w:firstLine="310"/>
        <w:rPr>
          <w:rFonts w:ascii="標楷體" w:eastAsia="標楷體" w:hAnsi="標楷體"/>
          <w:szCs w:val="24"/>
        </w:rPr>
      </w:pPr>
      <w:r w:rsidRPr="00701146">
        <w:rPr>
          <w:rFonts w:ascii="標楷體" w:eastAsia="標楷體" w:hAnsi="標楷體" w:hint="eastAsia"/>
          <w:szCs w:val="24"/>
        </w:rPr>
        <w:t>1</w:t>
      </w:r>
      <w:r w:rsidR="00701146">
        <w:rPr>
          <w:rFonts w:ascii="標楷體" w:eastAsia="標楷體" w:hAnsi="標楷體" w:hint="eastAsia"/>
          <w:szCs w:val="24"/>
        </w:rPr>
        <w:t>.</w:t>
      </w:r>
      <w:r w:rsidRPr="00701146">
        <w:rPr>
          <w:rFonts w:ascii="標楷體" w:eastAsia="標楷體" w:hAnsi="標楷體" w:hint="eastAsia"/>
          <w:szCs w:val="24"/>
        </w:rPr>
        <w:t>守時守規，作息正常，注意安全。</w:t>
      </w:r>
    </w:p>
    <w:p w:rsidR="00584F6D" w:rsidRDefault="00D224AD" w:rsidP="003200FF">
      <w:pPr>
        <w:spacing w:beforeLines="30" w:before="108" w:afterLines="30" w:after="108" w:line="320" w:lineRule="exact"/>
        <w:ind w:leftChars="247" w:left="850" w:hangingChars="107" w:hanging="257"/>
        <w:rPr>
          <w:rFonts w:ascii="標楷體" w:eastAsia="標楷體" w:hAnsi="標楷體"/>
          <w:szCs w:val="24"/>
        </w:rPr>
      </w:pPr>
      <w:r w:rsidRPr="00701146">
        <w:rPr>
          <w:rFonts w:ascii="標楷體" w:eastAsia="標楷體" w:hAnsi="標楷體" w:hint="eastAsia"/>
          <w:szCs w:val="24"/>
        </w:rPr>
        <w:t>2.</w:t>
      </w:r>
      <w:r w:rsidR="00D04648" w:rsidRPr="00D04648">
        <w:rPr>
          <w:rFonts w:ascii="標楷體" w:eastAsia="標楷體" w:hAnsi="標楷體" w:hint="eastAsia"/>
          <w:szCs w:val="24"/>
        </w:rPr>
        <w:t xml:space="preserve"> </w:t>
      </w:r>
      <w:r w:rsidR="00D04648">
        <w:rPr>
          <w:rFonts w:ascii="標楷體" w:eastAsia="標楷體" w:hAnsi="標楷體" w:hint="eastAsia"/>
          <w:szCs w:val="24"/>
        </w:rPr>
        <w:t>校方</w:t>
      </w:r>
      <w:r w:rsidR="00D04648" w:rsidRPr="00701146">
        <w:rPr>
          <w:rFonts w:ascii="標楷體" w:eastAsia="標楷體" w:hAnsi="標楷體" w:hint="eastAsia"/>
          <w:szCs w:val="24"/>
        </w:rPr>
        <w:t>登記</w:t>
      </w:r>
      <w:r w:rsidR="00D04648">
        <w:rPr>
          <w:rFonts w:ascii="標楷體" w:eastAsia="標楷體" w:hAnsi="標楷體" w:hint="eastAsia"/>
          <w:szCs w:val="24"/>
        </w:rPr>
        <w:t>早自習未</w:t>
      </w:r>
      <w:r w:rsidR="00701146" w:rsidRPr="00701146">
        <w:rPr>
          <w:rFonts w:ascii="標楷體" w:eastAsia="標楷體" w:hAnsi="標楷體" w:hint="eastAsia"/>
          <w:szCs w:val="24"/>
        </w:rPr>
        <w:t>到時間除週</w:t>
      </w:r>
      <w:r w:rsidR="007545FE">
        <w:rPr>
          <w:rFonts w:ascii="標楷體" w:eastAsia="標楷體" w:hAnsi="標楷體" w:hint="eastAsia"/>
          <w:szCs w:val="24"/>
        </w:rPr>
        <w:t>二</w:t>
      </w:r>
      <w:r w:rsidR="00D04648">
        <w:rPr>
          <w:rFonts w:ascii="標楷體" w:eastAsia="標楷體" w:hAnsi="標楷體" w:hint="eastAsia"/>
          <w:szCs w:val="24"/>
        </w:rPr>
        <w:t>(</w:t>
      </w:r>
      <w:r w:rsidR="00D04648" w:rsidRPr="00701146">
        <w:rPr>
          <w:rFonts w:ascii="標楷體" w:eastAsia="標楷體" w:hAnsi="標楷體" w:hint="eastAsia"/>
          <w:szCs w:val="24"/>
        </w:rPr>
        <w:t>升旗</w:t>
      </w:r>
      <w:r w:rsidR="00D04648">
        <w:rPr>
          <w:rFonts w:ascii="標楷體" w:eastAsia="標楷體" w:hAnsi="標楷體" w:hint="eastAsia"/>
          <w:szCs w:val="24"/>
        </w:rPr>
        <w:t>)</w:t>
      </w:r>
      <w:r w:rsidR="007545FE">
        <w:rPr>
          <w:rFonts w:ascii="標楷體" w:eastAsia="標楷體" w:hAnsi="標楷體" w:hint="eastAsia"/>
          <w:szCs w:val="24"/>
        </w:rPr>
        <w:t>､</w:t>
      </w:r>
      <w:r w:rsidR="00701146" w:rsidRPr="00701146">
        <w:rPr>
          <w:rFonts w:ascii="標楷體" w:eastAsia="標楷體" w:hAnsi="標楷體" w:hint="eastAsia"/>
          <w:szCs w:val="24"/>
        </w:rPr>
        <w:t>五為7:40，其他天皆為7:50登記</w:t>
      </w:r>
      <w:r w:rsidR="00584F6D">
        <w:rPr>
          <w:rFonts w:ascii="標楷體" w:eastAsia="標楷體" w:hAnsi="標楷體" w:hint="eastAsia"/>
          <w:szCs w:val="24"/>
        </w:rPr>
        <w:t>。</w:t>
      </w:r>
    </w:p>
    <w:p w:rsidR="00217397" w:rsidRDefault="00584F6D" w:rsidP="003200FF">
      <w:pPr>
        <w:spacing w:beforeLines="30" w:before="108" w:afterLines="30" w:after="108" w:line="320" w:lineRule="exact"/>
        <w:ind w:leftChars="354" w:left="850" w:firstLine="1"/>
        <w:rPr>
          <w:rFonts w:ascii="標楷體" w:eastAsia="標楷體" w:hAnsi="標楷體"/>
          <w:szCs w:val="24"/>
        </w:rPr>
      </w:pPr>
      <w:r>
        <w:rPr>
          <w:rFonts w:ascii="標楷體" w:eastAsia="標楷體" w:hAnsi="標楷體" w:hint="eastAsia"/>
          <w:szCs w:val="24"/>
        </w:rPr>
        <w:t>*</w:t>
      </w:r>
      <w:r w:rsidR="00D04648">
        <w:rPr>
          <w:rFonts w:ascii="標楷體" w:eastAsia="標楷體" w:hAnsi="標楷體" w:hint="eastAsia"/>
          <w:szCs w:val="24"/>
        </w:rPr>
        <w:t>早日習校方5次登記未到</w:t>
      </w:r>
      <w:r w:rsidR="00217397">
        <w:rPr>
          <w:rFonts w:ascii="標楷體" w:eastAsia="標楷體" w:hAnsi="標楷體" w:hint="eastAsia"/>
          <w:szCs w:val="24"/>
        </w:rPr>
        <w:t>，</w:t>
      </w:r>
      <w:r w:rsidR="00D04648">
        <w:rPr>
          <w:rFonts w:ascii="標楷體" w:eastAsia="標楷體" w:hAnsi="標楷體" w:hint="eastAsia"/>
          <w:szCs w:val="24"/>
        </w:rPr>
        <w:t>由學務處及教官室施以正向輔導管教措施</w:t>
      </w:r>
      <w:r w:rsidR="00217397">
        <w:rPr>
          <w:rFonts w:ascii="標楷體" w:eastAsia="標楷體" w:hAnsi="標楷體" w:hint="eastAsia"/>
          <w:szCs w:val="24"/>
        </w:rPr>
        <w:t>。</w:t>
      </w:r>
    </w:p>
    <w:p w:rsidR="00D224AD" w:rsidRDefault="00217397" w:rsidP="003200FF">
      <w:pPr>
        <w:spacing w:beforeLines="30" w:before="108" w:afterLines="30" w:after="108" w:line="320" w:lineRule="exact"/>
        <w:ind w:leftChars="247" w:left="850" w:hangingChars="107" w:hanging="257"/>
        <w:rPr>
          <w:rFonts w:ascii="標楷體" w:eastAsia="標楷體" w:hAnsi="標楷體"/>
          <w:szCs w:val="24"/>
        </w:rPr>
      </w:pPr>
      <w:r>
        <w:rPr>
          <w:rFonts w:ascii="標楷體" w:eastAsia="標楷體" w:hAnsi="標楷體" w:hint="eastAsia"/>
          <w:szCs w:val="24"/>
        </w:rPr>
        <w:t>3.</w:t>
      </w:r>
      <w:r w:rsidR="00D224AD" w:rsidRPr="00701146">
        <w:rPr>
          <w:rFonts w:ascii="標楷體" w:eastAsia="標楷體" w:hAnsi="標楷體" w:hint="eastAsia"/>
          <w:szCs w:val="24"/>
        </w:rPr>
        <w:t>每天</w:t>
      </w:r>
      <w:r w:rsidR="00BC7E50">
        <w:rPr>
          <w:rFonts w:ascii="標楷體" w:eastAsia="標楷體" w:hAnsi="標楷體" w:hint="eastAsia"/>
          <w:szCs w:val="24"/>
        </w:rPr>
        <w:t>早自習</w:t>
      </w:r>
      <w:r w:rsidRPr="00701146">
        <w:rPr>
          <w:rFonts w:ascii="標楷體" w:eastAsia="標楷體" w:hAnsi="標楷體" w:hint="eastAsia"/>
          <w:szCs w:val="24"/>
        </w:rPr>
        <w:t>皆有安排週考</w:t>
      </w:r>
      <w:r w:rsidR="007545FE">
        <w:rPr>
          <w:rFonts w:ascii="標楷體" w:eastAsia="標楷體" w:hAnsi="標楷體" w:hint="eastAsia"/>
          <w:szCs w:val="24"/>
        </w:rPr>
        <w:t>或英聽</w:t>
      </w:r>
      <w:r>
        <w:rPr>
          <w:rFonts w:ascii="標楷體" w:eastAsia="標楷體" w:hAnsi="標楷體" w:hint="eastAsia"/>
          <w:szCs w:val="24"/>
        </w:rPr>
        <w:t>，又7:30分以後</w:t>
      </w:r>
      <w:r w:rsidRPr="00701146">
        <w:rPr>
          <w:rFonts w:ascii="標楷體" w:eastAsia="標楷體" w:hAnsi="標楷體" w:hint="eastAsia"/>
          <w:szCs w:val="24"/>
        </w:rPr>
        <w:t>，</w:t>
      </w:r>
      <w:r>
        <w:rPr>
          <w:rFonts w:ascii="標楷體" w:eastAsia="標楷體" w:hAnsi="標楷體" w:hint="eastAsia"/>
          <w:szCs w:val="24"/>
        </w:rPr>
        <w:t>學校會有秩序評分，</w:t>
      </w:r>
      <w:r w:rsidR="00C70419">
        <w:rPr>
          <w:rFonts w:ascii="標楷體" w:eastAsia="標楷體" w:hAnsi="標楷體" w:hint="eastAsia"/>
          <w:szCs w:val="24"/>
        </w:rPr>
        <w:t>為了讓孩子能夠</w:t>
      </w:r>
      <w:r w:rsidR="00C70419" w:rsidRPr="00D04648">
        <w:rPr>
          <w:rFonts w:ascii="標楷體" w:eastAsia="標楷體" w:hAnsi="標楷體" w:hint="eastAsia"/>
          <w:i/>
          <w:szCs w:val="24"/>
          <w:u w:val="single"/>
        </w:rPr>
        <w:t>養成良好的讀書習慣</w:t>
      </w:r>
      <w:r w:rsidR="00C70419">
        <w:rPr>
          <w:rFonts w:ascii="標楷體" w:eastAsia="標楷體" w:hAnsi="標楷體" w:hint="eastAsia"/>
          <w:szCs w:val="24"/>
        </w:rPr>
        <w:t>，以及</w:t>
      </w:r>
      <w:r w:rsidR="00BE2202" w:rsidRPr="00D04648">
        <w:rPr>
          <w:rFonts w:ascii="標楷體" w:eastAsia="標楷體" w:hAnsi="標楷體" w:hint="eastAsia"/>
          <w:i/>
          <w:szCs w:val="24"/>
          <w:u w:val="single"/>
        </w:rPr>
        <w:t>提昇</w:t>
      </w:r>
      <w:r w:rsidR="00C70419" w:rsidRPr="00D04648">
        <w:rPr>
          <w:rFonts w:ascii="標楷體" w:eastAsia="標楷體" w:hAnsi="標楷體" w:hint="eastAsia"/>
          <w:i/>
          <w:szCs w:val="24"/>
          <w:u w:val="single"/>
        </w:rPr>
        <w:t>班級的榮譽</w:t>
      </w:r>
      <w:r w:rsidR="00C70419">
        <w:rPr>
          <w:rFonts w:ascii="標楷體" w:eastAsia="標楷體" w:hAnsi="標楷體" w:hint="eastAsia"/>
          <w:szCs w:val="24"/>
        </w:rPr>
        <w:t>，</w:t>
      </w:r>
      <w:r>
        <w:rPr>
          <w:rFonts w:ascii="標楷體" w:eastAsia="標楷體" w:hAnsi="標楷體" w:hint="eastAsia"/>
          <w:szCs w:val="24"/>
        </w:rPr>
        <w:t>所以</w:t>
      </w:r>
      <w:r w:rsidRPr="00701146">
        <w:rPr>
          <w:rFonts w:ascii="標楷體" w:eastAsia="標楷體" w:hAnsi="標楷體" w:hint="eastAsia"/>
          <w:szCs w:val="24"/>
        </w:rPr>
        <w:t>請督促您的孩子</w:t>
      </w:r>
      <w:r>
        <w:rPr>
          <w:rFonts w:ascii="標楷體" w:eastAsia="標楷體" w:hAnsi="標楷體" w:hint="eastAsia"/>
          <w:szCs w:val="24"/>
        </w:rPr>
        <w:t>能</w:t>
      </w:r>
      <w:r w:rsidR="00D224AD" w:rsidRPr="00701146">
        <w:rPr>
          <w:rFonts w:ascii="標楷體" w:eastAsia="標楷體" w:hAnsi="標楷體" w:hint="eastAsia"/>
          <w:szCs w:val="24"/>
        </w:rPr>
        <w:t>7:</w:t>
      </w:r>
      <w:r w:rsidR="00D224AD" w:rsidRPr="00701146">
        <w:rPr>
          <w:rFonts w:ascii="標楷體" w:eastAsia="標楷體" w:hAnsi="標楷體"/>
          <w:szCs w:val="24"/>
        </w:rPr>
        <w:t>3</w:t>
      </w:r>
      <w:r w:rsidR="00D224AD" w:rsidRPr="00701146">
        <w:rPr>
          <w:rFonts w:ascii="標楷體" w:eastAsia="標楷體" w:hAnsi="標楷體" w:hint="eastAsia"/>
          <w:szCs w:val="24"/>
        </w:rPr>
        <w:t>0</w:t>
      </w:r>
      <w:r>
        <w:rPr>
          <w:rFonts w:ascii="標楷體" w:eastAsia="標楷體" w:hAnsi="標楷體" w:hint="eastAsia"/>
          <w:szCs w:val="24"/>
        </w:rPr>
        <w:t>以前</w:t>
      </w:r>
      <w:r w:rsidR="00D224AD" w:rsidRPr="00701146">
        <w:rPr>
          <w:rFonts w:ascii="標楷體" w:eastAsia="標楷體" w:hAnsi="標楷體" w:hint="eastAsia"/>
          <w:szCs w:val="24"/>
        </w:rPr>
        <w:t>到校。</w:t>
      </w:r>
      <w:r w:rsidR="00262167">
        <w:rPr>
          <w:rFonts w:ascii="標楷體" w:eastAsia="標楷體" w:hAnsi="標楷體" w:hint="eastAsia"/>
          <w:szCs w:val="24"/>
        </w:rPr>
        <w:t>若是未能7:30以前到校，次數太過頻繁，會請同學做愛班，以</w:t>
      </w:r>
      <w:r w:rsidR="00D04648">
        <w:rPr>
          <w:rFonts w:ascii="標楷體" w:eastAsia="標楷體" w:hAnsi="標楷體" w:hint="eastAsia"/>
          <w:szCs w:val="24"/>
        </w:rPr>
        <w:t>此約束</w:t>
      </w:r>
      <w:r w:rsidR="00262167">
        <w:rPr>
          <w:rFonts w:ascii="標楷體" w:eastAsia="標楷體" w:hAnsi="標楷體" w:hint="eastAsia"/>
          <w:szCs w:val="24"/>
        </w:rPr>
        <w:t>。</w:t>
      </w:r>
    </w:p>
    <w:p w:rsidR="00D224AD" w:rsidRPr="00701146" w:rsidRDefault="00217397" w:rsidP="003200FF">
      <w:pPr>
        <w:spacing w:beforeLines="30" w:before="108" w:afterLines="30" w:after="108" w:line="320" w:lineRule="exact"/>
        <w:ind w:leftChars="236" w:left="849" w:hangingChars="118" w:hanging="283"/>
        <w:rPr>
          <w:rFonts w:ascii="標楷體" w:eastAsia="標楷體" w:hAnsi="標楷體"/>
          <w:szCs w:val="24"/>
        </w:rPr>
      </w:pPr>
      <w:r>
        <w:rPr>
          <w:rFonts w:ascii="標楷體" w:eastAsia="標楷體" w:hAnsi="標楷體" w:hint="eastAsia"/>
          <w:szCs w:val="24"/>
        </w:rPr>
        <w:t>4</w:t>
      </w:r>
      <w:r w:rsidR="00D224AD" w:rsidRPr="00701146">
        <w:rPr>
          <w:rFonts w:ascii="標楷體" w:eastAsia="標楷體" w:hAnsi="標楷體" w:hint="eastAsia"/>
          <w:szCs w:val="24"/>
        </w:rPr>
        <w:t>.晚自習</w:t>
      </w:r>
      <w:r w:rsidR="007545FE">
        <w:rPr>
          <w:rFonts w:ascii="標楷體" w:eastAsia="標楷體" w:hAnsi="標楷體" w:hint="eastAsia"/>
          <w:szCs w:val="24"/>
        </w:rPr>
        <w:t>為放學後自由參加，地點在本校教學區一樓教室，時間為18:00-21:30，</w:t>
      </w:r>
      <w:r w:rsidR="00D224AD" w:rsidRPr="00701146">
        <w:rPr>
          <w:rFonts w:ascii="標楷體" w:eastAsia="標楷體" w:hAnsi="標楷體" w:hint="eastAsia"/>
          <w:szCs w:val="24"/>
        </w:rPr>
        <w:t>每晚皆有輪值</w:t>
      </w:r>
      <w:r w:rsidR="007545FE">
        <w:rPr>
          <w:rFonts w:ascii="標楷體" w:eastAsia="標楷體" w:hAnsi="標楷體" w:hint="eastAsia"/>
          <w:szCs w:val="24"/>
        </w:rPr>
        <w:t>教官</w:t>
      </w:r>
      <w:r w:rsidR="00D224AD" w:rsidRPr="00701146">
        <w:rPr>
          <w:rFonts w:ascii="標楷體" w:eastAsia="標楷體" w:hAnsi="標楷體" w:hint="eastAsia"/>
          <w:szCs w:val="24"/>
        </w:rPr>
        <w:t>巡邏，</w:t>
      </w:r>
      <w:r w:rsidR="007545FE">
        <w:rPr>
          <w:rFonts w:ascii="標楷體" w:eastAsia="標楷體" w:hAnsi="標楷體" w:hint="eastAsia"/>
          <w:szCs w:val="24"/>
        </w:rPr>
        <w:t>請鼓勵孩子參加。</w:t>
      </w:r>
    </w:p>
    <w:p w:rsidR="00C70419" w:rsidRDefault="00217397"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5</w:t>
      </w:r>
      <w:r w:rsidR="00D224AD" w:rsidRPr="00701146">
        <w:rPr>
          <w:rFonts w:ascii="標楷體" w:eastAsia="標楷體" w:hAnsi="標楷體" w:hint="eastAsia"/>
          <w:szCs w:val="24"/>
        </w:rPr>
        <w:t>.</w:t>
      </w:r>
      <w:r w:rsidRPr="00701146">
        <w:rPr>
          <w:rFonts w:ascii="標楷體" w:eastAsia="標楷體" w:hAnsi="標楷體" w:hint="eastAsia"/>
          <w:szCs w:val="24"/>
        </w:rPr>
        <w:t>請提醒孩子</w:t>
      </w:r>
      <w:r w:rsidR="00D8317A">
        <w:rPr>
          <w:rFonts w:ascii="標楷體" w:eastAsia="標楷體" w:hAnsi="標楷體" w:hint="eastAsia"/>
          <w:szCs w:val="24"/>
        </w:rPr>
        <w:t>手機的使用時間，</w:t>
      </w:r>
      <w:r w:rsidRPr="00701146">
        <w:rPr>
          <w:rFonts w:ascii="標楷體" w:eastAsia="標楷體" w:hAnsi="標楷體" w:hint="eastAsia"/>
          <w:szCs w:val="24"/>
        </w:rPr>
        <w:t>不要在上課時間玩手機或其他電子設備，務必遵守校規；另外也請不要帶貴重物品到校，避免遺失。</w:t>
      </w:r>
    </w:p>
    <w:p w:rsidR="00D224AD" w:rsidRPr="00701146" w:rsidRDefault="00C70419"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w:t>
      </w:r>
      <w:r w:rsidR="00D224AD" w:rsidRPr="00701146">
        <w:rPr>
          <w:rFonts w:ascii="標楷體" w:eastAsia="標楷體" w:hAnsi="標楷體" w:hint="eastAsia"/>
          <w:szCs w:val="24"/>
        </w:rPr>
        <w:t>事假請事先</w:t>
      </w:r>
      <w:r w:rsidR="00BE2202">
        <w:rPr>
          <w:rFonts w:ascii="標楷體" w:eastAsia="標楷體" w:hAnsi="標楷體" w:hint="eastAsia"/>
          <w:szCs w:val="24"/>
        </w:rPr>
        <w:t>附</w:t>
      </w:r>
      <w:r w:rsidR="00BE2202" w:rsidRPr="00701146">
        <w:rPr>
          <w:rFonts w:ascii="標楷體" w:eastAsia="標楷體" w:hAnsi="標楷體" w:hint="eastAsia"/>
          <w:szCs w:val="24"/>
        </w:rPr>
        <w:t>家長證明</w:t>
      </w:r>
      <w:r w:rsidR="00BE2202">
        <w:rPr>
          <w:rFonts w:ascii="標楷體" w:eastAsia="標楷體" w:hAnsi="標楷體" w:hint="eastAsia"/>
          <w:szCs w:val="24"/>
        </w:rPr>
        <w:t>並填寫好假單</w:t>
      </w:r>
      <w:r w:rsidR="00D224AD" w:rsidRPr="00701146">
        <w:rPr>
          <w:rFonts w:ascii="標楷體" w:eastAsia="標楷體" w:hAnsi="標楷體" w:hint="eastAsia"/>
          <w:szCs w:val="24"/>
        </w:rPr>
        <w:t>請假；病假當天請</w:t>
      </w:r>
      <w:r w:rsidR="00D224AD" w:rsidRPr="00BE2202">
        <w:rPr>
          <w:rFonts w:ascii="標楷體" w:eastAsia="標楷體" w:hAnsi="標楷體" w:hint="eastAsia"/>
          <w:b/>
          <w:i/>
          <w:szCs w:val="24"/>
          <w:u w:val="single"/>
        </w:rPr>
        <w:t>家長</w:t>
      </w:r>
      <w:r w:rsidR="00D224AD" w:rsidRPr="00701146">
        <w:rPr>
          <w:rFonts w:ascii="標楷體" w:eastAsia="標楷體" w:hAnsi="標楷體" w:hint="eastAsia"/>
          <w:szCs w:val="24"/>
        </w:rPr>
        <w:t>親自於</w:t>
      </w:r>
      <w:r w:rsidR="00D8317A">
        <w:rPr>
          <w:rFonts w:ascii="標楷體" w:eastAsia="標楷體" w:hAnsi="標楷體" w:hint="eastAsia"/>
          <w:szCs w:val="24"/>
        </w:rPr>
        <w:t>8</w:t>
      </w:r>
      <w:r w:rsidR="00D224AD" w:rsidRPr="00701146">
        <w:rPr>
          <w:rFonts w:ascii="標楷體" w:eastAsia="標楷體" w:hAnsi="標楷體" w:hint="eastAsia"/>
          <w:szCs w:val="24"/>
        </w:rPr>
        <w:t>點前來電或簡訊告知，並於三日內攜帶</w:t>
      </w:r>
      <w:r w:rsidR="00D224AD" w:rsidRPr="00BE2202">
        <w:rPr>
          <w:rFonts w:ascii="標楷體" w:eastAsia="標楷體" w:hAnsi="標楷體" w:hint="eastAsia"/>
          <w:b/>
          <w:i/>
          <w:szCs w:val="24"/>
          <w:u w:val="single"/>
        </w:rPr>
        <w:t>病假證明</w:t>
      </w:r>
      <w:r w:rsidR="00D224AD" w:rsidRPr="00701146">
        <w:rPr>
          <w:rFonts w:ascii="標楷體" w:eastAsia="標楷體" w:hAnsi="標楷體" w:hint="eastAsia"/>
          <w:szCs w:val="24"/>
        </w:rPr>
        <w:t>及假單辦妥請假手續。</w:t>
      </w:r>
    </w:p>
    <w:p w:rsidR="00E37D23" w:rsidRDefault="00E37D23"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7.</w:t>
      </w:r>
      <w:r w:rsidR="007545FE">
        <w:rPr>
          <w:rFonts w:ascii="標楷體" w:eastAsia="標楷體" w:hAnsi="標楷體" w:hint="eastAsia"/>
          <w:szCs w:val="24"/>
        </w:rPr>
        <w:t>每位孩子都有有安排打掃工作</w:t>
      </w:r>
      <w:r>
        <w:rPr>
          <w:rFonts w:ascii="標楷體" w:eastAsia="標楷體" w:hAnsi="標楷體" w:hint="eastAsia"/>
          <w:szCs w:val="24"/>
        </w:rPr>
        <w:t>，為了有乾淨舒</w:t>
      </w:r>
      <w:r w:rsidR="000B1BE8">
        <w:rPr>
          <w:rFonts w:ascii="標楷體" w:eastAsia="標楷體" w:hAnsi="標楷體" w:hint="eastAsia"/>
          <w:szCs w:val="24"/>
        </w:rPr>
        <w:t>適的讀書環境，以及</w:t>
      </w:r>
      <w:r>
        <w:rPr>
          <w:rFonts w:ascii="標楷體" w:eastAsia="標楷體" w:hAnsi="標楷體" w:hint="eastAsia"/>
          <w:szCs w:val="24"/>
        </w:rPr>
        <w:t>養成同學負責任的態度</w:t>
      </w:r>
      <w:r w:rsidR="000B1BE8">
        <w:rPr>
          <w:rFonts w:ascii="標楷體" w:eastAsia="標楷體" w:hAnsi="標楷體" w:hint="eastAsia"/>
          <w:szCs w:val="24"/>
        </w:rPr>
        <w:t>，</w:t>
      </w:r>
      <w:r w:rsidR="00D8317A">
        <w:rPr>
          <w:rFonts w:ascii="標楷體" w:eastAsia="標楷體" w:hAnsi="標楷體" w:hint="eastAsia"/>
          <w:szCs w:val="24"/>
        </w:rPr>
        <w:t>會特別請幹部督促同學做好打掃的工作</w:t>
      </w:r>
      <w:r w:rsidR="00A3223A">
        <w:rPr>
          <w:rFonts w:ascii="標楷體" w:eastAsia="標楷體" w:hAnsi="標楷體" w:hint="eastAsia"/>
          <w:szCs w:val="24"/>
        </w:rPr>
        <w:t>。</w:t>
      </w:r>
    </w:p>
    <w:p w:rsidR="00701146" w:rsidRPr="00701146" w:rsidRDefault="00701146" w:rsidP="003200FF">
      <w:pPr>
        <w:spacing w:beforeLines="30" w:before="108" w:afterLines="30" w:after="108"/>
        <w:rPr>
          <w:rFonts w:ascii="標楷體" w:eastAsia="標楷體" w:hAnsi="標楷體"/>
          <w:szCs w:val="24"/>
        </w:rPr>
      </w:pPr>
      <w:r w:rsidRPr="00701146">
        <w:rPr>
          <w:rFonts w:ascii="標楷體" w:eastAsia="標楷體" w:hAnsi="標楷體" w:hint="eastAsia"/>
          <w:bCs/>
          <w:szCs w:val="24"/>
        </w:rPr>
        <w:t>四、</w:t>
      </w:r>
      <w:r w:rsidRPr="00701146">
        <w:rPr>
          <w:rFonts w:ascii="標楷體" w:eastAsia="標楷體" w:hAnsi="標楷體" w:hint="eastAsia"/>
          <w:szCs w:val="24"/>
        </w:rPr>
        <w:t>重要行事與活動</w:t>
      </w:r>
    </w:p>
    <w:p w:rsidR="00701146" w:rsidRDefault="00A3223A" w:rsidP="005D41C2">
      <w:pPr>
        <w:spacing w:beforeLines="30" w:before="108" w:afterLines="30" w:after="108" w:line="280" w:lineRule="exact"/>
        <w:ind w:leftChars="177" w:left="847" w:hangingChars="176" w:hanging="422"/>
        <w:jc w:val="both"/>
        <w:rPr>
          <w:rFonts w:ascii="標楷體" w:eastAsia="標楷體" w:hAnsi="標楷體"/>
          <w:szCs w:val="24"/>
        </w:rPr>
      </w:pPr>
      <w:r>
        <w:rPr>
          <w:rFonts w:ascii="標楷體" w:eastAsia="標楷體" w:hAnsi="標楷體" w:hint="eastAsia"/>
          <w:szCs w:val="24"/>
        </w:rPr>
        <w:t>1.</w:t>
      </w:r>
      <w:r w:rsidR="00701146" w:rsidRPr="00701146">
        <w:rPr>
          <w:rFonts w:ascii="標楷體" w:eastAsia="標楷體" w:hAnsi="標楷體" w:hint="eastAsia"/>
          <w:szCs w:val="24"/>
        </w:rPr>
        <w:t>第一次期中考－10/</w:t>
      </w:r>
      <w:r w:rsidR="00D8317A">
        <w:rPr>
          <w:rFonts w:ascii="標楷體" w:eastAsia="標楷體" w:hAnsi="標楷體" w:hint="eastAsia"/>
          <w:szCs w:val="24"/>
        </w:rPr>
        <w:t>1</w:t>
      </w:r>
      <w:r w:rsidR="00D04648">
        <w:rPr>
          <w:rFonts w:ascii="標楷體" w:eastAsia="標楷體" w:hAnsi="標楷體" w:hint="eastAsia"/>
          <w:szCs w:val="24"/>
        </w:rPr>
        <w:t>1</w:t>
      </w:r>
      <w:r w:rsidR="00701146" w:rsidRPr="00701146">
        <w:rPr>
          <w:rFonts w:ascii="標楷體" w:eastAsia="標楷體" w:hAnsi="標楷體"/>
          <w:szCs w:val="24"/>
        </w:rPr>
        <w:t>、</w:t>
      </w:r>
      <w:r w:rsidR="00D8317A">
        <w:rPr>
          <w:rFonts w:ascii="標楷體" w:eastAsia="標楷體" w:hAnsi="標楷體" w:hint="eastAsia"/>
          <w:szCs w:val="24"/>
        </w:rPr>
        <w:t>1</w:t>
      </w:r>
      <w:r w:rsidR="00D04648">
        <w:rPr>
          <w:rFonts w:ascii="標楷體" w:eastAsia="標楷體" w:hAnsi="標楷體" w:hint="eastAsia"/>
          <w:szCs w:val="24"/>
        </w:rPr>
        <w:t>2</w:t>
      </w:r>
      <w:r w:rsidR="00701146" w:rsidRPr="00701146">
        <w:rPr>
          <w:rFonts w:ascii="標楷體" w:eastAsia="標楷體" w:hAnsi="標楷體" w:hint="eastAsia"/>
          <w:szCs w:val="24"/>
        </w:rPr>
        <w:t>；第二次期中考－</w:t>
      </w:r>
      <w:r w:rsidR="00D8317A">
        <w:rPr>
          <w:rFonts w:ascii="標楷體" w:eastAsia="標楷體" w:hAnsi="標楷體" w:hint="eastAsia"/>
          <w:szCs w:val="24"/>
        </w:rPr>
        <w:t>1</w:t>
      </w:r>
      <w:r w:rsidR="00D04648">
        <w:rPr>
          <w:rFonts w:ascii="標楷體" w:eastAsia="標楷體" w:hAnsi="標楷體" w:hint="eastAsia"/>
          <w:szCs w:val="24"/>
        </w:rPr>
        <w:t>2</w:t>
      </w:r>
      <w:r w:rsidR="00701146" w:rsidRPr="00701146">
        <w:rPr>
          <w:rFonts w:ascii="標楷體" w:eastAsia="標楷體" w:hAnsi="標楷體" w:hint="eastAsia"/>
          <w:szCs w:val="24"/>
        </w:rPr>
        <w:t>/</w:t>
      </w:r>
      <w:r w:rsidR="00D04648">
        <w:rPr>
          <w:rFonts w:ascii="標楷體" w:eastAsia="標楷體" w:hAnsi="標楷體" w:hint="eastAsia"/>
          <w:szCs w:val="24"/>
        </w:rPr>
        <w:t>4</w:t>
      </w:r>
      <w:r w:rsidR="00701146" w:rsidRPr="00701146">
        <w:rPr>
          <w:rFonts w:ascii="標楷體" w:eastAsia="標楷體" w:hAnsi="標楷體"/>
          <w:szCs w:val="24"/>
        </w:rPr>
        <w:t>、</w:t>
      </w:r>
      <w:r w:rsidR="00D04648">
        <w:rPr>
          <w:rFonts w:ascii="標楷體" w:eastAsia="標楷體" w:hAnsi="標楷體" w:hint="eastAsia"/>
          <w:szCs w:val="24"/>
        </w:rPr>
        <w:t>5</w:t>
      </w:r>
      <w:r w:rsidR="00701146" w:rsidRPr="00701146">
        <w:rPr>
          <w:rFonts w:ascii="標楷體" w:eastAsia="標楷體" w:hAnsi="標楷體" w:hint="eastAsia"/>
          <w:szCs w:val="24"/>
        </w:rPr>
        <w:t>；期末考－1</w:t>
      </w:r>
      <w:r w:rsidR="00701146" w:rsidRPr="00701146">
        <w:rPr>
          <w:rFonts w:ascii="標楷體" w:eastAsia="標楷體" w:hAnsi="標楷體"/>
          <w:szCs w:val="24"/>
        </w:rPr>
        <w:t>/</w:t>
      </w:r>
      <w:r w:rsidR="002344A2">
        <w:rPr>
          <w:rFonts w:ascii="標楷體" w:eastAsia="標楷體" w:hAnsi="標楷體" w:hint="eastAsia"/>
          <w:szCs w:val="24"/>
        </w:rPr>
        <w:t>17</w:t>
      </w:r>
      <w:r w:rsidR="00701146" w:rsidRPr="00701146">
        <w:rPr>
          <w:rFonts w:ascii="標楷體" w:eastAsia="標楷體" w:hAnsi="標楷體" w:hint="eastAsia"/>
          <w:szCs w:val="24"/>
        </w:rPr>
        <w:t>、</w:t>
      </w:r>
      <w:r w:rsidR="002344A2">
        <w:rPr>
          <w:rFonts w:ascii="標楷體" w:eastAsia="標楷體" w:hAnsi="標楷體" w:hint="eastAsia"/>
          <w:szCs w:val="24"/>
        </w:rPr>
        <w:t>18</w:t>
      </w:r>
      <w:r w:rsidR="002344A2" w:rsidRPr="00701146">
        <w:rPr>
          <w:rFonts w:ascii="標楷體" w:eastAsia="標楷體" w:hAnsi="標楷體" w:hint="eastAsia"/>
          <w:szCs w:val="24"/>
        </w:rPr>
        <w:t>、</w:t>
      </w:r>
      <w:r w:rsidR="002344A2">
        <w:rPr>
          <w:rFonts w:ascii="標楷體" w:eastAsia="標楷體" w:hAnsi="標楷體" w:hint="eastAsia"/>
          <w:szCs w:val="24"/>
        </w:rPr>
        <w:t>19</w:t>
      </w:r>
      <w:r w:rsidR="00701146" w:rsidRPr="00701146">
        <w:rPr>
          <w:rFonts w:ascii="標楷體" w:eastAsia="標楷體" w:hAnsi="標楷體" w:hint="eastAsia"/>
          <w:szCs w:val="24"/>
        </w:rPr>
        <w:t>。</w:t>
      </w:r>
    </w:p>
    <w:p w:rsidR="00A3223A" w:rsidRDefault="00A3223A" w:rsidP="003200FF">
      <w:pPr>
        <w:spacing w:beforeLines="30" w:before="108" w:afterLines="30" w:after="108"/>
        <w:ind w:leftChars="354" w:left="992" w:hangingChars="59" w:hanging="142"/>
        <w:jc w:val="both"/>
        <w:rPr>
          <w:rFonts w:ascii="標楷體" w:eastAsia="標楷體" w:hAnsi="標楷體"/>
          <w:szCs w:val="24"/>
        </w:rPr>
      </w:pPr>
      <w:r w:rsidRPr="00701146">
        <w:rPr>
          <w:rFonts w:ascii="標楷體" w:eastAsia="標楷體" w:hAnsi="標楷體" w:hint="eastAsia"/>
          <w:szCs w:val="24"/>
        </w:rPr>
        <w:t>*段考成績單於考試後十天內發回，請家長簽章後將回條交回，若未收到煩請來電告知。</w:t>
      </w:r>
    </w:p>
    <w:p w:rsidR="002344A2" w:rsidRDefault="002344A2" w:rsidP="005D41C2">
      <w:pPr>
        <w:spacing w:beforeLines="30" w:before="108" w:afterLines="30" w:after="108"/>
        <w:ind w:leftChars="178" w:left="993" w:hangingChars="236" w:hanging="566"/>
        <w:jc w:val="both"/>
        <w:rPr>
          <w:rFonts w:ascii="標楷體" w:eastAsia="標楷體" w:hAnsi="標楷體"/>
          <w:szCs w:val="24"/>
        </w:rPr>
      </w:pPr>
      <w:r>
        <w:rPr>
          <w:rFonts w:ascii="標楷體" w:eastAsia="標楷體" w:hAnsi="標楷體" w:hint="eastAsia"/>
          <w:szCs w:val="24"/>
        </w:rPr>
        <w:lastRenderedPageBreak/>
        <w:t>2</w:t>
      </w:r>
      <w:r w:rsidR="00A3223A">
        <w:rPr>
          <w:rFonts w:ascii="標楷體" w:eastAsia="標楷體" w:hAnsi="標楷體" w:hint="eastAsia"/>
          <w:szCs w:val="24"/>
        </w:rPr>
        <w:t>.</w:t>
      </w:r>
      <w:r w:rsidRPr="002344A2">
        <w:rPr>
          <w:rFonts w:ascii="標楷體" w:eastAsia="標楷體" w:hAnsi="標楷體" w:hint="eastAsia"/>
          <w:szCs w:val="24"/>
        </w:rPr>
        <w:t xml:space="preserve"> </w:t>
      </w:r>
      <w:r w:rsidR="00D04648">
        <w:rPr>
          <w:rFonts w:ascii="標楷體" w:eastAsia="標楷體" w:hAnsi="標楷體" w:hint="eastAsia"/>
          <w:szCs w:val="24"/>
        </w:rPr>
        <w:t>9/30補行上班上課(補10/9)</w:t>
      </w:r>
      <w:r>
        <w:rPr>
          <w:rFonts w:ascii="標楷體" w:eastAsia="標楷體" w:hAnsi="標楷體" w:hint="eastAsia"/>
          <w:szCs w:val="24"/>
        </w:rPr>
        <w:t>。</w:t>
      </w:r>
    </w:p>
    <w:p w:rsidR="00CB1D3E" w:rsidRDefault="002344A2" w:rsidP="005D41C2">
      <w:pPr>
        <w:spacing w:beforeLines="30" w:before="108" w:afterLines="30" w:after="108"/>
        <w:ind w:leftChars="178" w:left="993" w:hangingChars="236" w:hanging="566"/>
        <w:jc w:val="both"/>
        <w:rPr>
          <w:rFonts w:ascii="標楷體" w:eastAsia="標楷體" w:hAnsi="標楷體"/>
          <w:szCs w:val="24"/>
        </w:rPr>
      </w:pPr>
      <w:r>
        <w:rPr>
          <w:rFonts w:ascii="標楷體" w:eastAsia="標楷體" w:hAnsi="標楷體" w:hint="eastAsia"/>
          <w:szCs w:val="24"/>
        </w:rPr>
        <w:t>3. 11/</w:t>
      </w:r>
      <w:r w:rsidR="00D04648">
        <w:rPr>
          <w:rFonts w:ascii="標楷體" w:eastAsia="標楷體" w:hAnsi="標楷體" w:hint="eastAsia"/>
          <w:szCs w:val="24"/>
        </w:rPr>
        <w:t>8~11/9</w:t>
      </w:r>
      <w:r>
        <w:rPr>
          <w:rFonts w:ascii="標楷體" w:eastAsia="標楷體" w:hAnsi="標楷體" w:hint="eastAsia"/>
          <w:szCs w:val="24"/>
        </w:rPr>
        <w:t>校</w:t>
      </w:r>
      <w:r w:rsidR="00DF1F07" w:rsidRPr="00701146">
        <w:rPr>
          <w:rFonts w:ascii="標楷體" w:eastAsia="標楷體" w:hAnsi="標楷體" w:hint="eastAsia"/>
          <w:szCs w:val="24"/>
        </w:rPr>
        <w:t>慶</w:t>
      </w:r>
      <w:r w:rsidR="00DF1F07">
        <w:rPr>
          <w:rFonts w:ascii="標楷體" w:eastAsia="標楷體" w:hAnsi="標楷體" w:hint="eastAsia"/>
          <w:szCs w:val="24"/>
        </w:rPr>
        <w:t>運動會</w:t>
      </w:r>
      <w:r>
        <w:rPr>
          <w:rFonts w:ascii="標楷體" w:eastAsia="標楷體" w:hAnsi="標楷體" w:hint="eastAsia"/>
          <w:szCs w:val="24"/>
        </w:rPr>
        <w:t>，</w:t>
      </w:r>
      <w:r w:rsidRPr="00701146">
        <w:rPr>
          <w:rFonts w:ascii="標楷體" w:eastAsia="標楷體" w:hAnsi="標楷體" w:hint="eastAsia"/>
          <w:szCs w:val="24"/>
        </w:rPr>
        <w:t>11/</w:t>
      </w:r>
      <w:r>
        <w:rPr>
          <w:rFonts w:ascii="標楷體" w:eastAsia="標楷體" w:hAnsi="標楷體" w:hint="eastAsia"/>
          <w:szCs w:val="24"/>
        </w:rPr>
        <w:t>1</w:t>
      </w:r>
      <w:r w:rsidR="00DF1F07">
        <w:rPr>
          <w:rFonts w:ascii="標楷體" w:eastAsia="標楷體" w:hAnsi="標楷體" w:hint="eastAsia"/>
          <w:szCs w:val="24"/>
        </w:rPr>
        <w:t>1</w:t>
      </w:r>
      <w:r w:rsidRPr="00701146">
        <w:rPr>
          <w:rFonts w:ascii="標楷體" w:eastAsia="標楷體" w:hAnsi="標楷體" w:hint="eastAsia"/>
          <w:szCs w:val="24"/>
        </w:rPr>
        <w:t>校慶，11/</w:t>
      </w:r>
      <w:r>
        <w:rPr>
          <w:rFonts w:ascii="標楷體" w:eastAsia="標楷體" w:hAnsi="標楷體" w:hint="eastAsia"/>
          <w:szCs w:val="24"/>
        </w:rPr>
        <w:t>1</w:t>
      </w:r>
      <w:r w:rsidR="00DF1F07">
        <w:rPr>
          <w:rFonts w:ascii="標楷體" w:eastAsia="標楷體" w:hAnsi="標楷體" w:hint="eastAsia"/>
          <w:szCs w:val="24"/>
        </w:rPr>
        <w:t>3</w:t>
      </w:r>
      <w:r w:rsidRPr="00701146">
        <w:rPr>
          <w:rFonts w:ascii="標楷體" w:eastAsia="標楷體" w:hAnsi="標楷體" w:hint="eastAsia"/>
          <w:szCs w:val="24"/>
        </w:rPr>
        <w:t>補假一天。</w:t>
      </w:r>
      <w:r>
        <w:rPr>
          <w:rFonts w:ascii="標楷體" w:eastAsia="標楷體" w:hAnsi="標楷體"/>
          <w:szCs w:val="24"/>
        </w:rPr>
        <w:t xml:space="preserve"> </w:t>
      </w:r>
    </w:p>
    <w:p w:rsidR="00DF1F07" w:rsidRDefault="002344A2" w:rsidP="005D41C2">
      <w:pPr>
        <w:spacing w:beforeLines="30" w:before="108" w:afterLines="30" w:after="108"/>
        <w:ind w:leftChars="178" w:left="993" w:hangingChars="236" w:hanging="566"/>
        <w:jc w:val="both"/>
        <w:rPr>
          <w:rFonts w:ascii="標楷體" w:eastAsia="標楷體" w:hAnsi="標楷體"/>
          <w:szCs w:val="24"/>
        </w:rPr>
      </w:pPr>
      <w:r>
        <w:rPr>
          <w:rFonts w:ascii="標楷體" w:eastAsia="標楷體" w:hAnsi="標楷體" w:hint="eastAsia"/>
          <w:szCs w:val="24"/>
        </w:rPr>
        <w:t>4</w:t>
      </w:r>
      <w:r w:rsidR="00CB1D3E">
        <w:rPr>
          <w:rFonts w:ascii="標楷體" w:eastAsia="標楷體" w:hAnsi="標楷體" w:hint="eastAsia"/>
          <w:szCs w:val="24"/>
        </w:rPr>
        <w:t>.</w:t>
      </w:r>
      <w:r>
        <w:rPr>
          <w:rFonts w:ascii="標楷體" w:eastAsia="標楷體" w:hAnsi="標楷體" w:hint="eastAsia"/>
          <w:szCs w:val="24"/>
        </w:rPr>
        <w:t xml:space="preserve"> </w:t>
      </w:r>
      <w:r w:rsidR="00DF1F07">
        <w:rPr>
          <w:rFonts w:ascii="標楷體" w:eastAsia="標楷體" w:hAnsi="標楷體" w:hint="eastAsia"/>
          <w:szCs w:val="24"/>
        </w:rPr>
        <w:t>12/6~12/26改過銷過暨德行績優申請。</w:t>
      </w:r>
    </w:p>
    <w:p w:rsidR="00DF1F07" w:rsidRDefault="00DF1F07" w:rsidP="005D41C2">
      <w:pPr>
        <w:spacing w:beforeLines="30" w:before="108" w:afterLines="30" w:after="108"/>
        <w:ind w:leftChars="178" w:left="993" w:hangingChars="236" w:hanging="566"/>
        <w:jc w:val="both"/>
        <w:rPr>
          <w:rFonts w:ascii="標楷體" w:eastAsia="標楷體" w:hAnsi="標楷體"/>
          <w:szCs w:val="24"/>
        </w:rPr>
      </w:pPr>
      <w:r>
        <w:rPr>
          <w:rFonts w:ascii="標楷體" w:eastAsia="標楷體" w:hAnsi="標楷體" w:hint="eastAsia"/>
          <w:szCs w:val="24"/>
        </w:rPr>
        <w:t>5. 1/19(下午)~1/24(上午)補行上班上課(補2/12-2/14)。</w:t>
      </w:r>
    </w:p>
    <w:p w:rsidR="00DF1F07" w:rsidRDefault="00DF1F07" w:rsidP="005D41C2">
      <w:pPr>
        <w:spacing w:beforeLines="30" w:before="108" w:afterLines="30" w:after="108"/>
        <w:ind w:leftChars="178" w:left="993" w:hangingChars="236" w:hanging="566"/>
        <w:jc w:val="both"/>
        <w:rPr>
          <w:rFonts w:ascii="標楷體" w:eastAsia="標楷體" w:hAnsi="標楷體"/>
          <w:szCs w:val="24"/>
        </w:rPr>
      </w:pPr>
      <w:r>
        <w:rPr>
          <w:rFonts w:ascii="標楷體" w:eastAsia="標楷體" w:hAnsi="標楷體" w:hint="eastAsia"/>
          <w:szCs w:val="24"/>
        </w:rPr>
        <w:t>6. 1/24公告補考名單，1/30補考。</w:t>
      </w:r>
    </w:p>
    <w:p w:rsidR="00CB1D3E" w:rsidRPr="00701146" w:rsidRDefault="00DF1F07" w:rsidP="005D41C2">
      <w:pPr>
        <w:spacing w:beforeLines="30" w:before="108" w:afterLines="30" w:after="108"/>
        <w:ind w:leftChars="178" w:left="993" w:hangingChars="236" w:hanging="566"/>
        <w:jc w:val="both"/>
        <w:rPr>
          <w:rFonts w:ascii="標楷體" w:eastAsia="標楷體" w:hAnsi="標楷體"/>
          <w:szCs w:val="24"/>
        </w:rPr>
      </w:pPr>
      <w:r>
        <w:rPr>
          <w:rFonts w:ascii="標楷體" w:eastAsia="標楷體" w:hAnsi="標楷體" w:hint="eastAsia"/>
          <w:szCs w:val="24"/>
        </w:rPr>
        <w:t xml:space="preserve">7. </w:t>
      </w:r>
      <w:r w:rsidR="00CB1D3E" w:rsidRPr="00701146">
        <w:rPr>
          <w:rFonts w:ascii="標楷體" w:eastAsia="標楷體" w:hAnsi="標楷體" w:hint="eastAsia"/>
          <w:szCs w:val="24"/>
        </w:rPr>
        <w:t>1/2</w:t>
      </w:r>
      <w:r>
        <w:rPr>
          <w:rFonts w:ascii="標楷體" w:eastAsia="標楷體" w:hAnsi="標楷體" w:hint="eastAsia"/>
          <w:szCs w:val="24"/>
        </w:rPr>
        <w:t>4(下午)</w:t>
      </w:r>
      <w:r w:rsidR="00CB1D3E" w:rsidRPr="00701146">
        <w:rPr>
          <w:rFonts w:ascii="標楷體" w:eastAsia="標楷體" w:hAnsi="標楷體" w:hint="eastAsia"/>
          <w:szCs w:val="24"/>
        </w:rPr>
        <w:t>寒假開始</w:t>
      </w:r>
      <w:r w:rsidR="00773EB5">
        <w:rPr>
          <w:rFonts w:ascii="標楷體" w:eastAsia="標楷體" w:hAnsi="標楷體" w:hint="eastAsia"/>
          <w:szCs w:val="24"/>
        </w:rPr>
        <w:t>。</w:t>
      </w:r>
    </w:p>
    <w:p w:rsidR="00701146" w:rsidRPr="00701146" w:rsidRDefault="00701146" w:rsidP="003200FF">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sidR="00CB1D3E">
        <w:rPr>
          <w:rFonts w:ascii="標楷體" w:eastAsia="標楷體" w:hint="eastAsia"/>
        </w:rPr>
        <w:t>家長配合事項</w:t>
      </w:r>
    </w:p>
    <w:p w:rsidR="00B36264" w:rsidRDefault="00701146" w:rsidP="005D41C2">
      <w:pPr>
        <w:spacing w:beforeLines="30" w:before="108" w:afterLines="30" w:after="108"/>
        <w:ind w:leftChars="177" w:left="850" w:hangingChars="177" w:hanging="425"/>
        <w:rPr>
          <w:rFonts w:ascii="標楷體" w:eastAsia="標楷體" w:hAnsi="標楷體"/>
          <w:szCs w:val="24"/>
        </w:rPr>
      </w:pPr>
      <w:r w:rsidRPr="00701146">
        <w:rPr>
          <w:rFonts w:ascii="標楷體" w:eastAsia="標楷體" w:hAnsi="標楷體" w:hint="eastAsia"/>
          <w:szCs w:val="24"/>
        </w:rPr>
        <w:t>1.</w:t>
      </w:r>
      <w:r w:rsidR="005D41C2" w:rsidRPr="005D41C2">
        <w:rPr>
          <w:rFonts w:ascii="標楷體" w:eastAsia="標楷體" w:hint="eastAsia"/>
          <w:szCs w:val="24"/>
        </w:rPr>
        <w:t xml:space="preserve"> </w:t>
      </w:r>
      <w:r w:rsidR="005D41C2" w:rsidRPr="005D41C2">
        <w:rPr>
          <w:rFonts w:ascii="標楷體" w:eastAsia="標楷體" w:hAnsi="標楷體" w:hint="eastAsia"/>
          <w:szCs w:val="24"/>
        </w:rPr>
        <w:t>高二的孩子們處於半熟半陌生的狀態，雖然對於校園環境較熟悉，但對於自己的目標還是很模糊，交友情形也可能會有些許變化，請各位家長在發現孩子有異狀時多跟孩子溝通，多給孩子們鼓勵。</w:t>
      </w:r>
    </w:p>
    <w:p w:rsidR="00701146" w:rsidRPr="00701146" w:rsidRDefault="005D41C2" w:rsidP="005D41C2">
      <w:pPr>
        <w:spacing w:beforeLines="30" w:before="108" w:afterLines="30" w:after="108"/>
        <w:ind w:leftChars="177" w:left="850" w:hangingChars="177" w:hanging="425"/>
        <w:rPr>
          <w:rFonts w:ascii="標楷體" w:eastAsia="標楷體" w:hAnsi="標楷體"/>
          <w:szCs w:val="24"/>
        </w:rPr>
      </w:pPr>
      <w:r>
        <w:rPr>
          <w:rFonts w:ascii="標楷體" w:eastAsia="標楷體" w:hAnsi="標楷體" w:hint="eastAsia"/>
          <w:szCs w:val="24"/>
        </w:rPr>
        <w:t xml:space="preserve">2. </w:t>
      </w:r>
      <w:r w:rsidR="00701146" w:rsidRPr="00701146">
        <w:rPr>
          <w:rFonts w:ascii="標楷體" w:eastAsia="標楷體" w:hAnsi="標楷體" w:hint="eastAsia"/>
          <w:szCs w:val="24"/>
        </w:rPr>
        <w:t>了解成績考查辦法，督促孩子自我管理。高中三年須修滿160學分</w:t>
      </w:r>
      <w:r w:rsidR="009E574B">
        <w:rPr>
          <w:rFonts w:ascii="標楷體" w:eastAsia="標楷體" w:hAnsi="標楷體" w:hint="eastAsia"/>
          <w:szCs w:val="24"/>
        </w:rPr>
        <w:t>，</w:t>
      </w:r>
      <w:r w:rsidR="00CB1D3E">
        <w:rPr>
          <w:rFonts w:ascii="標楷體" w:eastAsia="標楷體" w:hAnsi="標楷體" w:hint="eastAsia"/>
          <w:szCs w:val="24"/>
        </w:rPr>
        <w:t>含</w:t>
      </w:r>
      <w:r w:rsidR="009E574B">
        <w:rPr>
          <w:rFonts w:ascii="標楷體" w:eastAsia="標楷體" w:hAnsi="標楷體" w:hint="eastAsia"/>
          <w:szCs w:val="24"/>
        </w:rPr>
        <w:t>必修學分120學分(核心課程48學分)以上</w:t>
      </w:r>
      <w:r w:rsidR="00701146" w:rsidRPr="00701146">
        <w:rPr>
          <w:rFonts w:ascii="標楷體" w:eastAsia="標楷體" w:hAnsi="標楷體" w:hint="eastAsia"/>
          <w:szCs w:val="24"/>
        </w:rPr>
        <w:t>，</w:t>
      </w:r>
      <w:r w:rsidR="009E574B">
        <w:rPr>
          <w:rFonts w:ascii="標楷體" w:eastAsia="標楷體" w:hAnsi="標楷體" w:hint="eastAsia"/>
          <w:szCs w:val="24"/>
        </w:rPr>
        <w:t>選修40學分以上，</w:t>
      </w:r>
      <w:r w:rsidR="00701146" w:rsidRPr="00701146">
        <w:rPr>
          <w:rFonts w:ascii="標楷體" w:eastAsia="標楷體" w:hAnsi="標楷體" w:hint="eastAsia"/>
          <w:szCs w:val="24"/>
        </w:rPr>
        <w:t>每學年智育均須及格</w:t>
      </w:r>
      <w:r w:rsidR="009E574B">
        <w:rPr>
          <w:rFonts w:ascii="標楷體" w:eastAsia="標楷體" w:hAnsi="標楷體" w:hint="eastAsia"/>
          <w:szCs w:val="24"/>
        </w:rPr>
        <w:t>。</w:t>
      </w:r>
    </w:p>
    <w:p w:rsidR="00C26C2A" w:rsidRDefault="005D41C2" w:rsidP="005D41C2">
      <w:pPr>
        <w:spacing w:beforeLines="30" w:before="108" w:afterLines="30" w:after="108"/>
        <w:ind w:leftChars="178" w:left="849" w:hangingChars="176" w:hanging="422"/>
        <w:rPr>
          <w:rFonts w:ascii="標楷體" w:eastAsia="標楷體" w:hAnsi="標楷體"/>
          <w:szCs w:val="24"/>
        </w:rPr>
      </w:pPr>
      <w:r>
        <w:rPr>
          <w:rFonts w:ascii="標楷體" w:eastAsia="標楷體" w:hAnsi="標楷體" w:hint="eastAsia"/>
          <w:szCs w:val="24"/>
        </w:rPr>
        <w:t>3</w:t>
      </w:r>
      <w:r w:rsidR="00701146" w:rsidRPr="00701146">
        <w:rPr>
          <w:rFonts w:ascii="標楷體" w:eastAsia="標楷體" w:hAnsi="標楷體" w:hint="eastAsia"/>
          <w:szCs w:val="24"/>
        </w:rPr>
        <w:t>.</w:t>
      </w:r>
      <w:r w:rsidR="00C26C2A" w:rsidRPr="00701146">
        <w:rPr>
          <w:rFonts w:ascii="標楷體" w:eastAsia="標楷體" w:hAnsi="標楷體" w:hint="eastAsia"/>
          <w:szCs w:val="24"/>
        </w:rPr>
        <w:t>請假事宜請務必配合，孩子的安全問題需要家長與老師之間共同留意。</w:t>
      </w:r>
    </w:p>
    <w:p w:rsidR="00701146" w:rsidRPr="00701146" w:rsidRDefault="00701146" w:rsidP="005D41C2">
      <w:pPr>
        <w:spacing w:beforeLines="30" w:before="108" w:afterLines="30" w:after="108"/>
        <w:ind w:leftChars="178" w:left="708" w:hangingChars="117" w:hanging="281"/>
        <w:rPr>
          <w:rFonts w:ascii="標楷體" w:eastAsia="標楷體" w:hAnsi="標楷體"/>
          <w:szCs w:val="24"/>
        </w:rPr>
      </w:pPr>
      <w:r w:rsidRPr="00701146">
        <w:rPr>
          <w:rFonts w:ascii="標楷體" w:eastAsia="標楷體" w:hAnsi="標楷體" w:hint="eastAsia"/>
          <w:szCs w:val="24"/>
        </w:rPr>
        <w:t>4.發現孩子在情緒管理或是情感方面有任何問題</w:t>
      </w:r>
      <w:r w:rsidR="00773EB5">
        <w:rPr>
          <w:rFonts w:ascii="標楷體" w:eastAsia="標楷體" w:hAnsi="標楷體" w:hint="eastAsia"/>
          <w:szCs w:val="24"/>
        </w:rPr>
        <w:t>，</w:t>
      </w:r>
      <w:r w:rsidRPr="00701146">
        <w:rPr>
          <w:rFonts w:ascii="標楷體" w:eastAsia="標楷體" w:hAnsi="標楷體" w:hint="eastAsia"/>
          <w:szCs w:val="24"/>
        </w:rPr>
        <w:t>請務必與老師或是學校輔導室聯絡。</w:t>
      </w:r>
    </w:p>
    <w:p w:rsidR="00701146" w:rsidRDefault="00701146" w:rsidP="005D41C2">
      <w:pPr>
        <w:spacing w:beforeLines="30" w:before="108" w:afterLines="30" w:after="108"/>
        <w:ind w:leftChars="178" w:left="849" w:hangingChars="176" w:hanging="422"/>
        <w:rPr>
          <w:rFonts w:ascii="標楷體" w:eastAsia="標楷體" w:hAnsi="標楷體"/>
          <w:szCs w:val="24"/>
        </w:rPr>
      </w:pPr>
      <w:r w:rsidRPr="00701146">
        <w:rPr>
          <w:rFonts w:ascii="標楷體" w:eastAsia="標楷體" w:hAnsi="標楷體" w:hint="eastAsia"/>
          <w:szCs w:val="24"/>
        </w:rPr>
        <w:t>5.</w:t>
      </w:r>
      <w:r w:rsidR="00FF5167" w:rsidRPr="00701146">
        <w:rPr>
          <w:rFonts w:ascii="標楷體" w:eastAsia="標楷體" w:hAnsi="標楷體" w:hint="eastAsia"/>
          <w:szCs w:val="24"/>
        </w:rPr>
        <w:t>請不定時上網查看學校首頁各處室最新消息</w:t>
      </w:r>
      <w:r w:rsidRPr="00701146">
        <w:rPr>
          <w:rFonts w:ascii="標楷體" w:eastAsia="標楷體" w:hAnsi="標楷體" w:hint="eastAsia"/>
          <w:szCs w:val="24"/>
        </w:rPr>
        <w:t>，</w:t>
      </w:r>
      <w:r w:rsidR="00FF5167">
        <w:rPr>
          <w:rFonts w:ascii="標楷體" w:eastAsia="標楷體" w:hAnsi="標楷體" w:hint="eastAsia"/>
          <w:szCs w:val="24"/>
        </w:rPr>
        <w:t>留意學校的各項動態</w:t>
      </w:r>
      <w:r w:rsidRPr="00701146">
        <w:rPr>
          <w:rFonts w:ascii="標楷體" w:eastAsia="標楷體" w:hAnsi="標楷體" w:hint="eastAsia"/>
          <w:szCs w:val="24"/>
        </w:rPr>
        <w:t>。</w:t>
      </w:r>
    </w:p>
    <w:p w:rsidR="00BE428E" w:rsidRPr="00701146" w:rsidRDefault="00BE428E" w:rsidP="005D41C2">
      <w:pPr>
        <w:spacing w:beforeLines="30" w:before="108" w:afterLines="30" w:after="108"/>
        <w:ind w:leftChars="178" w:left="849" w:hangingChars="176" w:hanging="422"/>
        <w:rPr>
          <w:rFonts w:ascii="標楷體" w:eastAsia="標楷體" w:hAnsi="標楷體"/>
          <w:szCs w:val="24"/>
        </w:rPr>
      </w:pPr>
      <w:r>
        <w:rPr>
          <w:rFonts w:ascii="標楷體" w:eastAsia="標楷體" w:hAnsi="標楷體" w:hint="eastAsia"/>
          <w:szCs w:val="24"/>
        </w:rPr>
        <w:t>6.班費支出明細如附件。</w:t>
      </w:r>
    </w:p>
    <w:p w:rsidR="009575DA" w:rsidRPr="00701146" w:rsidRDefault="009575DA" w:rsidP="005D41C2">
      <w:pPr>
        <w:spacing w:beforeLines="30" w:before="108" w:afterLines="30" w:after="108"/>
        <w:ind w:leftChars="1" w:left="849" w:hangingChars="353" w:hanging="847"/>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導師聯絡電話：(02)27535968-312(辦公室)，0919116673(手機)</w:t>
      </w:r>
    </w:p>
    <w:p w:rsidR="00FF5167" w:rsidRPr="00CA047D" w:rsidRDefault="00CA047D" w:rsidP="005D41C2">
      <w:pPr>
        <w:spacing w:beforeLines="30" w:before="108" w:afterLines="30" w:after="108" w:line="240" w:lineRule="exact"/>
        <w:ind w:leftChars="353" w:left="847" w:firstLineChars="60" w:firstLine="144"/>
        <w:rPr>
          <w:rFonts w:eastAsia="標楷體"/>
          <w:szCs w:val="24"/>
        </w:rPr>
      </w:pPr>
      <w:r w:rsidRPr="00CA047D">
        <w:rPr>
          <w:rFonts w:eastAsia="標楷體"/>
          <w:szCs w:val="24"/>
        </w:rPr>
        <w:t>e-mail</w:t>
      </w:r>
      <w:r>
        <w:rPr>
          <w:rFonts w:eastAsia="標楷體" w:hint="eastAsia"/>
          <w:szCs w:val="24"/>
        </w:rPr>
        <w:t>：</w:t>
      </w:r>
      <w:r w:rsidR="005D41C2">
        <w:rPr>
          <w:rFonts w:eastAsia="標楷體" w:hint="eastAsia"/>
          <w:szCs w:val="24"/>
        </w:rPr>
        <w:t>0315</w:t>
      </w:r>
      <w:r>
        <w:rPr>
          <w:rFonts w:eastAsia="標楷體" w:hint="eastAsia"/>
          <w:szCs w:val="24"/>
        </w:rPr>
        <w:t>@</w:t>
      </w:r>
      <w:r w:rsidR="005D41C2">
        <w:rPr>
          <w:rFonts w:eastAsia="標楷體" w:hint="eastAsia"/>
          <w:szCs w:val="24"/>
        </w:rPr>
        <w:t>sssh.</w:t>
      </w:r>
      <w:r w:rsidR="00C26C2A">
        <w:rPr>
          <w:rFonts w:eastAsia="標楷體" w:hint="eastAsia"/>
          <w:szCs w:val="24"/>
        </w:rPr>
        <w:t>tp.edu</w:t>
      </w:r>
      <w:r>
        <w:rPr>
          <w:rFonts w:eastAsia="標楷體" w:hint="eastAsia"/>
          <w:szCs w:val="24"/>
        </w:rPr>
        <w:t>.tw</w:t>
      </w:r>
    </w:p>
    <w:p w:rsidR="00FF5167" w:rsidRDefault="00BE428E" w:rsidP="005D41C2">
      <w:pPr>
        <w:widowControl/>
        <w:ind w:leftChars="1" w:left="849" w:hangingChars="353" w:hanging="847"/>
        <w:rPr>
          <w:rFonts w:ascii="標楷體" w:eastAsia="標楷體"/>
        </w:rPr>
      </w:pPr>
      <w:r>
        <w:rPr>
          <w:rFonts w:ascii="標楷體" w:eastAsia="標楷體" w:hAnsi="標楷體" w:hint="eastAsia"/>
          <w:bCs/>
          <w:szCs w:val="24"/>
        </w:rPr>
        <w:t>七</w:t>
      </w:r>
      <w:r w:rsidR="00FF5167" w:rsidRPr="00701146">
        <w:rPr>
          <w:rFonts w:ascii="標楷體" w:eastAsia="標楷體" w:hAnsi="標楷體" w:hint="eastAsia"/>
          <w:bCs/>
          <w:szCs w:val="24"/>
        </w:rPr>
        <w:t>、</w:t>
      </w:r>
      <w:r w:rsidR="00FF5167">
        <w:rPr>
          <w:rFonts w:ascii="標楷體" w:eastAsia="標楷體" w:hint="eastAsia"/>
        </w:rPr>
        <w:t>任課老師</w:t>
      </w:r>
      <w:r w:rsidR="00C26C2A">
        <w:rPr>
          <w:rFonts w:ascii="標楷體" w:eastAsia="標楷體" w:hint="eastAsia"/>
        </w:rPr>
        <w:t>暨</w:t>
      </w:r>
      <w:r w:rsidR="00FF5167">
        <w:rPr>
          <w:rFonts w:ascii="標楷體" w:eastAsia="標楷體" w:hint="eastAsia"/>
        </w:rPr>
        <w:t>聯絡電話</w:t>
      </w:r>
    </w:p>
    <w:p w:rsidR="00E43785" w:rsidRPr="00E43785" w:rsidRDefault="00E43785" w:rsidP="00E43785">
      <w:pPr>
        <w:widowControl/>
        <w:rPr>
          <w:rFonts w:ascii="標楷體" w:eastAsia="標楷體"/>
        </w:rPr>
      </w:pPr>
    </w:p>
    <w:tbl>
      <w:tblPr>
        <w:tblStyle w:val="aa"/>
        <w:tblW w:w="6804" w:type="dxa"/>
        <w:tblInd w:w="1101" w:type="dxa"/>
        <w:tblLook w:val="04A0" w:firstRow="1" w:lastRow="0" w:firstColumn="1" w:lastColumn="0" w:noHBand="0" w:noVBand="1"/>
      </w:tblPr>
      <w:tblGrid>
        <w:gridCol w:w="1134"/>
        <w:gridCol w:w="2268"/>
        <w:gridCol w:w="1134"/>
        <w:gridCol w:w="2268"/>
      </w:tblGrid>
      <w:tr w:rsidR="00E43785" w:rsidTr="00462CFA">
        <w:tc>
          <w:tcPr>
            <w:tcW w:w="1134" w:type="dxa"/>
            <w:vAlign w:val="center"/>
          </w:tcPr>
          <w:p w:rsidR="00E43785" w:rsidRPr="001C26F5" w:rsidRDefault="00E43785" w:rsidP="00E43785">
            <w:pPr>
              <w:ind w:leftChars="-21" w:left="-2" w:hangingChars="20" w:hanging="48"/>
              <w:jc w:val="center"/>
              <w:rPr>
                <w:rFonts w:eastAsia="標楷體"/>
              </w:rPr>
            </w:pPr>
            <w:r>
              <w:rPr>
                <w:rFonts w:eastAsia="標楷體" w:hint="eastAsia"/>
              </w:rPr>
              <w:t>科目</w:t>
            </w:r>
          </w:p>
        </w:tc>
        <w:tc>
          <w:tcPr>
            <w:tcW w:w="2268" w:type="dxa"/>
          </w:tcPr>
          <w:p w:rsidR="00E43785" w:rsidRDefault="00E43785" w:rsidP="00E43785">
            <w:pPr>
              <w:spacing w:beforeLines="30" w:before="108" w:afterLines="30" w:after="108"/>
              <w:rPr>
                <w:rFonts w:ascii="標楷體" w:eastAsia="標楷體"/>
              </w:rPr>
            </w:pPr>
            <w:r>
              <w:rPr>
                <w:rFonts w:ascii="標楷體" w:eastAsia="標楷體" w:hint="eastAsia"/>
              </w:rPr>
              <w:t>老師(分機)</w:t>
            </w:r>
          </w:p>
        </w:tc>
        <w:tc>
          <w:tcPr>
            <w:tcW w:w="1134" w:type="dxa"/>
            <w:vAlign w:val="center"/>
          </w:tcPr>
          <w:p w:rsidR="00E43785" w:rsidRPr="001C26F5" w:rsidRDefault="00E43785" w:rsidP="00DC2EEB">
            <w:pPr>
              <w:ind w:leftChars="-21" w:left="-2" w:hangingChars="20" w:hanging="48"/>
              <w:jc w:val="center"/>
              <w:rPr>
                <w:rFonts w:eastAsia="標楷體"/>
              </w:rPr>
            </w:pPr>
            <w:r>
              <w:rPr>
                <w:rFonts w:eastAsia="標楷體" w:hint="eastAsia"/>
              </w:rPr>
              <w:t>科目</w:t>
            </w:r>
          </w:p>
        </w:tc>
        <w:tc>
          <w:tcPr>
            <w:tcW w:w="2268" w:type="dxa"/>
          </w:tcPr>
          <w:p w:rsidR="00E43785" w:rsidRDefault="00E43785" w:rsidP="00E43785">
            <w:pPr>
              <w:spacing w:beforeLines="30" w:before="108" w:afterLines="30" w:after="108"/>
              <w:rPr>
                <w:rFonts w:ascii="標楷體" w:eastAsia="標楷體"/>
              </w:rPr>
            </w:pPr>
            <w:r>
              <w:rPr>
                <w:rFonts w:ascii="標楷體" w:eastAsia="標楷體" w:hint="eastAsia"/>
              </w:rPr>
              <w:t>老師(分機)</w:t>
            </w:r>
          </w:p>
        </w:tc>
      </w:tr>
      <w:tr w:rsidR="00E43785" w:rsidTr="00462CFA">
        <w:tc>
          <w:tcPr>
            <w:tcW w:w="1134" w:type="dxa"/>
            <w:vAlign w:val="center"/>
          </w:tcPr>
          <w:p w:rsidR="00E43785" w:rsidRPr="001C26F5" w:rsidRDefault="00E43785" w:rsidP="00E43785">
            <w:pPr>
              <w:ind w:leftChars="-21" w:left="-2" w:hangingChars="20" w:hanging="48"/>
              <w:jc w:val="center"/>
              <w:rPr>
                <w:rFonts w:eastAsia="標楷體"/>
              </w:rPr>
            </w:pPr>
            <w:r w:rsidRPr="001C26F5">
              <w:rPr>
                <w:rFonts w:eastAsia="標楷體" w:hint="eastAsia"/>
              </w:rPr>
              <w:t>國文</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黃森茂</w:t>
            </w:r>
            <w:r w:rsidR="00E43785">
              <w:rPr>
                <w:rFonts w:ascii="標楷體" w:eastAsia="標楷體" w:hint="eastAsia"/>
              </w:rPr>
              <w:t>老師</w:t>
            </w:r>
            <w:r w:rsidR="00BA6146">
              <w:rPr>
                <w:rFonts w:ascii="標楷體" w:eastAsia="標楷體" w:hint="eastAsia"/>
              </w:rPr>
              <w:t>(33</w:t>
            </w:r>
            <w:r w:rsidR="005C0485">
              <w:rPr>
                <w:rFonts w:ascii="標楷體" w:eastAsia="標楷體" w:hint="eastAsia"/>
              </w:rPr>
              <w:t>0</w:t>
            </w:r>
            <w:r w:rsidR="00BA6146">
              <w:rPr>
                <w:rFonts w:ascii="標楷體" w:eastAsia="標楷體" w:hint="eastAsia"/>
              </w:rPr>
              <w:t>)</w:t>
            </w:r>
          </w:p>
        </w:tc>
        <w:tc>
          <w:tcPr>
            <w:tcW w:w="1134" w:type="dxa"/>
            <w:vAlign w:val="center"/>
          </w:tcPr>
          <w:p w:rsidR="00E43785" w:rsidRPr="001C26F5" w:rsidRDefault="00E43785" w:rsidP="00E43785">
            <w:pPr>
              <w:ind w:leftChars="-67" w:left="-3" w:hangingChars="66" w:hanging="158"/>
              <w:jc w:val="center"/>
              <w:rPr>
                <w:rFonts w:eastAsia="標楷體"/>
              </w:rPr>
            </w:pPr>
            <w:r w:rsidRPr="001C26F5">
              <w:rPr>
                <w:rFonts w:eastAsia="標楷體" w:hint="eastAsia"/>
              </w:rPr>
              <w:t>英文</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陳佑民</w:t>
            </w:r>
            <w:r w:rsidR="00E43785">
              <w:rPr>
                <w:rFonts w:ascii="標楷體" w:eastAsia="標楷體" w:hint="eastAsia"/>
              </w:rPr>
              <w:t>老師</w:t>
            </w:r>
            <w:r w:rsidR="00BA6146">
              <w:rPr>
                <w:rFonts w:ascii="標楷體" w:eastAsia="標楷體" w:hint="eastAsia"/>
              </w:rPr>
              <w:t>(32</w:t>
            </w:r>
            <w:r w:rsidR="005C0485">
              <w:rPr>
                <w:rFonts w:ascii="標楷體" w:eastAsia="標楷體" w:hint="eastAsia"/>
              </w:rPr>
              <w:t>0</w:t>
            </w:r>
            <w:r w:rsidR="00BA6146">
              <w:rPr>
                <w:rFonts w:ascii="標楷體" w:eastAsia="標楷體" w:hint="eastAsia"/>
              </w:rPr>
              <w:t>)</w:t>
            </w:r>
          </w:p>
        </w:tc>
      </w:tr>
      <w:tr w:rsidR="00E43785" w:rsidTr="00462CFA">
        <w:tc>
          <w:tcPr>
            <w:tcW w:w="1134" w:type="dxa"/>
            <w:vAlign w:val="center"/>
          </w:tcPr>
          <w:p w:rsidR="00E43785" w:rsidRPr="001C26F5" w:rsidRDefault="00E43785" w:rsidP="00E43785">
            <w:pPr>
              <w:ind w:leftChars="-21" w:left="-2" w:hangingChars="20" w:hanging="48"/>
              <w:jc w:val="center"/>
              <w:rPr>
                <w:rFonts w:eastAsia="標楷體"/>
              </w:rPr>
            </w:pPr>
            <w:r w:rsidRPr="001C26F5">
              <w:rPr>
                <w:rFonts w:eastAsia="標楷體" w:hint="eastAsia"/>
              </w:rPr>
              <w:t>數學</w:t>
            </w:r>
          </w:p>
        </w:tc>
        <w:tc>
          <w:tcPr>
            <w:tcW w:w="2268" w:type="dxa"/>
          </w:tcPr>
          <w:p w:rsidR="00E43785" w:rsidRDefault="00E43785" w:rsidP="00E43785">
            <w:pPr>
              <w:spacing w:beforeLines="30" w:before="108" w:afterLines="30" w:after="108"/>
              <w:rPr>
                <w:rFonts w:ascii="標楷體" w:eastAsia="標楷體"/>
              </w:rPr>
            </w:pPr>
            <w:r>
              <w:rPr>
                <w:rFonts w:ascii="標楷體" w:eastAsia="標楷體" w:hint="eastAsia"/>
              </w:rPr>
              <w:t>劉雅莉老師</w:t>
            </w:r>
            <w:r w:rsidR="00BA6146">
              <w:rPr>
                <w:rFonts w:ascii="標楷體" w:eastAsia="標楷體" w:hint="eastAsia"/>
              </w:rPr>
              <w:t>(312)</w:t>
            </w:r>
          </w:p>
        </w:tc>
        <w:tc>
          <w:tcPr>
            <w:tcW w:w="1134" w:type="dxa"/>
            <w:vAlign w:val="center"/>
          </w:tcPr>
          <w:p w:rsidR="00E43785" w:rsidRPr="001C26F5" w:rsidRDefault="00462CFA" w:rsidP="00462CFA">
            <w:pPr>
              <w:ind w:leftChars="-40" w:left="-2" w:hangingChars="39" w:hanging="94"/>
              <w:jc w:val="center"/>
              <w:rPr>
                <w:rFonts w:eastAsia="標楷體"/>
              </w:rPr>
            </w:pPr>
            <w:r>
              <w:rPr>
                <w:rFonts w:eastAsia="標楷體" w:hint="eastAsia"/>
              </w:rPr>
              <w:t>物理</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曾美蓮</w:t>
            </w:r>
            <w:r w:rsidR="00E43785">
              <w:rPr>
                <w:rFonts w:ascii="標楷體" w:eastAsia="標楷體" w:hint="eastAsia"/>
              </w:rPr>
              <w:t>老師</w:t>
            </w:r>
            <w:r w:rsidR="00BA6146">
              <w:rPr>
                <w:rFonts w:ascii="標楷體" w:eastAsia="標楷體" w:hint="eastAsia"/>
              </w:rPr>
              <w:t>(</w:t>
            </w:r>
            <w:r w:rsidR="004A7562">
              <w:rPr>
                <w:rFonts w:ascii="標楷體" w:eastAsia="標楷體" w:hint="eastAsia"/>
              </w:rPr>
              <w:t>3</w:t>
            </w:r>
            <w:r w:rsidR="005C0485">
              <w:rPr>
                <w:rFonts w:ascii="標楷體" w:eastAsia="標楷體" w:hint="eastAsia"/>
              </w:rPr>
              <w:t>52</w:t>
            </w:r>
            <w:r w:rsidR="004A7562">
              <w:rPr>
                <w:rFonts w:ascii="標楷體" w:eastAsia="標楷體" w:hint="eastAsia"/>
              </w:rPr>
              <w:t>)</w:t>
            </w:r>
          </w:p>
        </w:tc>
      </w:tr>
      <w:tr w:rsidR="00E43785" w:rsidTr="00462CFA">
        <w:tc>
          <w:tcPr>
            <w:tcW w:w="1134" w:type="dxa"/>
            <w:vAlign w:val="center"/>
          </w:tcPr>
          <w:p w:rsidR="00E43785" w:rsidRPr="001C26F5" w:rsidRDefault="00462CFA" w:rsidP="00E43785">
            <w:pPr>
              <w:ind w:leftChars="-21" w:left="-2" w:hangingChars="20" w:hanging="48"/>
              <w:jc w:val="center"/>
              <w:rPr>
                <w:rFonts w:eastAsia="標楷體"/>
              </w:rPr>
            </w:pPr>
            <w:r>
              <w:rPr>
                <w:rFonts w:eastAsia="標楷體" w:hint="eastAsia"/>
              </w:rPr>
              <w:t>化學</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羅世焜</w:t>
            </w:r>
            <w:r w:rsidR="00E43785">
              <w:rPr>
                <w:rFonts w:ascii="標楷體" w:eastAsia="標楷體" w:hint="eastAsia"/>
              </w:rPr>
              <w:t>老師</w:t>
            </w:r>
            <w:r w:rsidR="00BA6146">
              <w:rPr>
                <w:rFonts w:ascii="標楷體" w:eastAsia="標楷體" w:hint="eastAsia"/>
              </w:rPr>
              <w:t>(3</w:t>
            </w:r>
            <w:r w:rsidR="005C0485">
              <w:rPr>
                <w:rFonts w:ascii="標楷體" w:eastAsia="標楷體" w:hint="eastAsia"/>
              </w:rPr>
              <w:t>50</w:t>
            </w:r>
            <w:r w:rsidR="00BA6146">
              <w:rPr>
                <w:rFonts w:ascii="標楷體" w:eastAsia="標楷體" w:hint="eastAsia"/>
              </w:rPr>
              <w:t>)</w:t>
            </w:r>
          </w:p>
        </w:tc>
        <w:tc>
          <w:tcPr>
            <w:tcW w:w="1134" w:type="dxa"/>
            <w:vAlign w:val="center"/>
          </w:tcPr>
          <w:p w:rsidR="00E43785" w:rsidRPr="001C26F5" w:rsidRDefault="00462CFA" w:rsidP="00E43785">
            <w:pPr>
              <w:ind w:leftChars="-40" w:left="-2" w:hangingChars="39" w:hanging="94"/>
              <w:jc w:val="center"/>
              <w:rPr>
                <w:rFonts w:eastAsia="標楷體"/>
              </w:rPr>
            </w:pPr>
            <w:r>
              <w:rPr>
                <w:rFonts w:eastAsia="標楷體" w:hint="eastAsia"/>
              </w:rPr>
              <w:t>生物</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莊雪芳</w:t>
            </w:r>
            <w:r w:rsidR="00E43785">
              <w:rPr>
                <w:rFonts w:ascii="標楷體" w:eastAsia="標楷體" w:hint="eastAsia"/>
              </w:rPr>
              <w:t>老師</w:t>
            </w:r>
            <w:r w:rsidR="004A7562">
              <w:rPr>
                <w:rFonts w:ascii="標楷體" w:eastAsia="標楷體" w:hint="eastAsia"/>
              </w:rPr>
              <w:t>(3</w:t>
            </w:r>
            <w:r w:rsidR="005C0485">
              <w:rPr>
                <w:rFonts w:ascii="標楷體" w:eastAsia="標楷體" w:hint="eastAsia"/>
              </w:rPr>
              <w:t>51</w:t>
            </w:r>
            <w:r w:rsidR="004A7562">
              <w:rPr>
                <w:rFonts w:ascii="標楷體" w:eastAsia="標楷體" w:hint="eastAsia"/>
              </w:rPr>
              <w:t>)</w:t>
            </w:r>
          </w:p>
        </w:tc>
      </w:tr>
      <w:tr w:rsidR="00E43785" w:rsidTr="00462CFA">
        <w:tc>
          <w:tcPr>
            <w:tcW w:w="1134" w:type="dxa"/>
            <w:vAlign w:val="center"/>
          </w:tcPr>
          <w:p w:rsidR="00E43785" w:rsidRPr="001C26F5" w:rsidRDefault="00462CFA" w:rsidP="00E43785">
            <w:pPr>
              <w:ind w:leftChars="-21" w:left="-2" w:hangingChars="20" w:hanging="48"/>
              <w:jc w:val="center"/>
              <w:rPr>
                <w:rFonts w:eastAsia="標楷體"/>
              </w:rPr>
            </w:pPr>
            <w:r>
              <w:rPr>
                <w:rFonts w:eastAsia="標楷體" w:hint="eastAsia"/>
              </w:rPr>
              <w:t>地</w:t>
            </w:r>
            <w:r w:rsidRPr="001C26F5">
              <w:rPr>
                <w:rFonts w:eastAsia="標楷體" w:hint="eastAsia"/>
              </w:rPr>
              <w:t>理</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林駿勝</w:t>
            </w:r>
            <w:r w:rsidR="00E43785">
              <w:rPr>
                <w:rFonts w:ascii="標楷體" w:eastAsia="標楷體" w:hint="eastAsia"/>
              </w:rPr>
              <w:t>老師</w:t>
            </w:r>
            <w:r w:rsidR="00BA6146">
              <w:rPr>
                <w:rFonts w:ascii="標楷體" w:eastAsia="標楷體" w:hint="eastAsia"/>
              </w:rPr>
              <w:t>(3</w:t>
            </w:r>
            <w:r w:rsidR="005C0485">
              <w:rPr>
                <w:rFonts w:ascii="標楷體" w:eastAsia="標楷體" w:hint="eastAsia"/>
              </w:rPr>
              <w:t>4</w:t>
            </w:r>
            <w:r w:rsidR="00BA6146">
              <w:rPr>
                <w:rFonts w:ascii="標楷體" w:eastAsia="標楷體" w:hint="eastAsia"/>
              </w:rPr>
              <w:t>1)</w:t>
            </w:r>
          </w:p>
        </w:tc>
        <w:tc>
          <w:tcPr>
            <w:tcW w:w="1134" w:type="dxa"/>
            <w:vAlign w:val="center"/>
          </w:tcPr>
          <w:p w:rsidR="00E43785" w:rsidRPr="001C26F5" w:rsidRDefault="00462CFA" w:rsidP="00E43785">
            <w:pPr>
              <w:ind w:leftChars="-40" w:left="-2" w:hangingChars="39" w:hanging="94"/>
              <w:jc w:val="center"/>
              <w:rPr>
                <w:rFonts w:eastAsia="標楷體"/>
              </w:rPr>
            </w:pPr>
            <w:r>
              <w:rPr>
                <w:rFonts w:eastAsia="標楷體" w:hint="eastAsia"/>
              </w:rPr>
              <w:t>歷史</w:t>
            </w:r>
          </w:p>
        </w:tc>
        <w:tc>
          <w:tcPr>
            <w:tcW w:w="2268" w:type="dxa"/>
          </w:tcPr>
          <w:p w:rsidR="00E43785" w:rsidRDefault="00462CFA" w:rsidP="00E43785">
            <w:pPr>
              <w:spacing w:beforeLines="30" w:before="108" w:afterLines="30" w:after="108"/>
              <w:rPr>
                <w:rFonts w:ascii="標楷體" w:eastAsia="標楷體"/>
              </w:rPr>
            </w:pPr>
            <w:r>
              <w:rPr>
                <w:rFonts w:ascii="標楷體" w:eastAsia="標楷體" w:hint="eastAsia"/>
              </w:rPr>
              <w:t>高仲恆</w:t>
            </w:r>
            <w:r w:rsidR="00BA6146">
              <w:rPr>
                <w:rFonts w:ascii="標楷體" w:eastAsia="標楷體" w:hint="eastAsia"/>
              </w:rPr>
              <w:t>老師</w:t>
            </w:r>
            <w:r w:rsidR="004A7562">
              <w:rPr>
                <w:rFonts w:ascii="標楷體" w:eastAsia="標楷體" w:hint="eastAsia"/>
              </w:rPr>
              <w:t>(3</w:t>
            </w:r>
            <w:r w:rsidR="005C0485">
              <w:rPr>
                <w:rFonts w:ascii="標楷體" w:eastAsia="標楷體" w:hint="eastAsia"/>
              </w:rPr>
              <w:t>42</w:t>
            </w:r>
            <w:r w:rsidR="004A7562">
              <w:rPr>
                <w:rFonts w:ascii="標楷體" w:eastAsia="標楷體" w:hint="eastAsia"/>
              </w:rPr>
              <w:t>)</w:t>
            </w:r>
          </w:p>
        </w:tc>
      </w:tr>
      <w:tr w:rsidR="00462CFA" w:rsidTr="00462CFA">
        <w:tc>
          <w:tcPr>
            <w:tcW w:w="1134" w:type="dxa"/>
            <w:vAlign w:val="center"/>
          </w:tcPr>
          <w:p w:rsidR="00462CFA" w:rsidRPr="001C26F5" w:rsidRDefault="00462CFA" w:rsidP="00E43785">
            <w:pPr>
              <w:ind w:leftChars="-21" w:left="-2" w:hangingChars="20" w:hanging="48"/>
              <w:jc w:val="center"/>
              <w:rPr>
                <w:rFonts w:eastAsia="標楷體"/>
              </w:rPr>
            </w:pPr>
            <w:r>
              <w:rPr>
                <w:rFonts w:eastAsia="標楷體" w:hint="eastAsia"/>
              </w:rPr>
              <w:t>公民社會</w:t>
            </w:r>
          </w:p>
        </w:tc>
        <w:tc>
          <w:tcPr>
            <w:tcW w:w="2268" w:type="dxa"/>
          </w:tcPr>
          <w:p w:rsidR="00462CFA" w:rsidRDefault="00462CFA" w:rsidP="00462CFA">
            <w:pPr>
              <w:spacing w:beforeLines="30" w:before="108" w:afterLines="30" w:after="108"/>
              <w:rPr>
                <w:rFonts w:ascii="標楷體" w:eastAsia="標楷體"/>
              </w:rPr>
            </w:pPr>
            <w:r>
              <w:rPr>
                <w:rFonts w:ascii="標楷體" w:eastAsia="標楷體" w:hint="eastAsia"/>
              </w:rPr>
              <w:t>吳婷婷老師</w:t>
            </w:r>
            <w:r w:rsidR="005C0485">
              <w:rPr>
                <w:rFonts w:ascii="標楷體" w:eastAsia="標楷體" w:hint="eastAsia"/>
              </w:rPr>
              <w:t>(340)</w:t>
            </w:r>
          </w:p>
        </w:tc>
        <w:tc>
          <w:tcPr>
            <w:tcW w:w="1134" w:type="dxa"/>
            <w:vAlign w:val="center"/>
          </w:tcPr>
          <w:p w:rsidR="00462CFA" w:rsidRPr="001C26F5" w:rsidRDefault="00462CFA" w:rsidP="003751C7">
            <w:pPr>
              <w:ind w:leftChars="-21" w:left="-2" w:hangingChars="20" w:hanging="48"/>
              <w:jc w:val="center"/>
              <w:rPr>
                <w:rFonts w:eastAsia="標楷體"/>
              </w:rPr>
            </w:pPr>
            <w:r>
              <w:rPr>
                <w:rFonts w:eastAsia="標楷體" w:hint="eastAsia"/>
              </w:rPr>
              <w:t>體育</w:t>
            </w:r>
          </w:p>
        </w:tc>
        <w:tc>
          <w:tcPr>
            <w:tcW w:w="2268" w:type="dxa"/>
          </w:tcPr>
          <w:p w:rsidR="00462CFA" w:rsidRDefault="00462CFA" w:rsidP="00462CFA">
            <w:pPr>
              <w:spacing w:beforeLines="30" w:before="108" w:afterLines="30" w:after="108"/>
              <w:rPr>
                <w:rFonts w:ascii="標楷體" w:eastAsia="標楷體"/>
              </w:rPr>
            </w:pPr>
            <w:r>
              <w:rPr>
                <w:rFonts w:eastAsia="標楷體" w:hint="eastAsia"/>
              </w:rPr>
              <w:t>陳悅廷老師</w:t>
            </w:r>
            <w:r>
              <w:rPr>
                <w:rFonts w:eastAsia="標楷體" w:hint="eastAsia"/>
              </w:rPr>
              <w:t>(26</w:t>
            </w:r>
            <w:r w:rsidR="005C0485">
              <w:rPr>
                <w:rFonts w:eastAsia="標楷體" w:hint="eastAsia"/>
              </w:rPr>
              <w:t>1</w:t>
            </w:r>
            <w:r>
              <w:rPr>
                <w:rFonts w:eastAsia="標楷體" w:hint="eastAsia"/>
              </w:rPr>
              <w:t>)</w:t>
            </w:r>
          </w:p>
        </w:tc>
      </w:tr>
      <w:tr w:rsidR="00462CFA" w:rsidTr="00462CFA">
        <w:tc>
          <w:tcPr>
            <w:tcW w:w="1134" w:type="dxa"/>
            <w:vAlign w:val="center"/>
          </w:tcPr>
          <w:p w:rsidR="00462CFA" w:rsidRDefault="00462CFA" w:rsidP="00323E16">
            <w:pPr>
              <w:ind w:leftChars="-40" w:left="-2" w:hangingChars="39" w:hanging="94"/>
              <w:jc w:val="center"/>
              <w:rPr>
                <w:rFonts w:eastAsia="標楷體"/>
              </w:rPr>
            </w:pPr>
            <w:r>
              <w:rPr>
                <w:rFonts w:eastAsia="標楷體" w:hint="eastAsia"/>
              </w:rPr>
              <w:t>全民國防</w:t>
            </w:r>
          </w:p>
        </w:tc>
        <w:tc>
          <w:tcPr>
            <w:tcW w:w="2268" w:type="dxa"/>
          </w:tcPr>
          <w:p w:rsidR="00462CFA" w:rsidRDefault="00462CFA" w:rsidP="00462CFA">
            <w:pPr>
              <w:spacing w:beforeLines="30" w:before="108" w:afterLines="30" w:after="108"/>
              <w:rPr>
                <w:rFonts w:ascii="標楷體" w:eastAsia="標楷體"/>
              </w:rPr>
            </w:pPr>
            <w:r>
              <w:rPr>
                <w:rFonts w:ascii="標楷體" w:eastAsia="標楷體" w:hint="eastAsia"/>
              </w:rPr>
              <w:t>王建傑老師(256)</w:t>
            </w:r>
          </w:p>
        </w:tc>
        <w:tc>
          <w:tcPr>
            <w:tcW w:w="1134" w:type="dxa"/>
            <w:vAlign w:val="center"/>
          </w:tcPr>
          <w:p w:rsidR="00462CFA" w:rsidRPr="001C26F5" w:rsidRDefault="00462CFA" w:rsidP="00DC2EEB">
            <w:pPr>
              <w:ind w:leftChars="-40" w:left="-2" w:hangingChars="39" w:hanging="94"/>
              <w:jc w:val="center"/>
              <w:rPr>
                <w:rFonts w:eastAsia="標楷體"/>
              </w:rPr>
            </w:pPr>
            <w:r>
              <w:rPr>
                <w:rFonts w:eastAsia="標楷體" w:hint="eastAsia"/>
              </w:rPr>
              <w:t>生命國防</w:t>
            </w:r>
          </w:p>
        </w:tc>
        <w:tc>
          <w:tcPr>
            <w:tcW w:w="2268" w:type="dxa"/>
          </w:tcPr>
          <w:p w:rsidR="00462CFA" w:rsidRDefault="00462CFA" w:rsidP="00462CFA">
            <w:pPr>
              <w:spacing w:beforeLines="30" w:before="108" w:afterLines="30" w:after="108"/>
              <w:rPr>
                <w:rFonts w:ascii="標楷體" w:eastAsia="標楷體"/>
              </w:rPr>
            </w:pPr>
            <w:r>
              <w:rPr>
                <w:rFonts w:ascii="標楷體" w:eastAsia="標楷體" w:hint="eastAsia"/>
              </w:rPr>
              <w:t>吳俐蓉老師(</w:t>
            </w:r>
            <w:r w:rsidR="005C0485">
              <w:rPr>
                <w:rFonts w:ascii="標楷體" w:eastAsia="標楷體" w:hint="eastAsia"/>
              </w:rPr>
              <w:t>254</w:t>
            </w:r>
            <w:r>
              <w:rPr>
                <w:rFonts w:ascii="標楷體" w:eastAsia="標楷體" w:hint="eastAsia"/>
              </w:rPr>
              <w:t>)</w:t>
            </w:r>
          </w:p>
        </w:tc>
      </w:tr>
      <w:tr w:rsidR="00462CFA" w:rsidTr="00462CFA">
        <w:tc>
          <w:tcPr>
            <w:tcW w:w="1134" w:type="dxa"/>
            <w:vAlign w:val="center"/>
          </w:tcPr>
          <w:p w:rsidR="00462CFA" w:rsidRPr="001C26F5" w:rsidRDefault="00462CFA" w:rsidP="00462CFA">
            <w:pPr>
              <w:ind w:leftChars="-40" w:left="-2" w:hangingChars="39" w:hanging="94"/>
              <w:jc w:val="center"/>
              <w:rPr>
                <w:rFonts w:eastAsia="標楷體"/>
              </w:rPr>
            </w:pPr>
            <w:r>
              <w:rPr>
                <w:rFonts w:eastAsia="標楷體" w:hint="eastAsia"/>
              </w:rPr>
              <w:t>健康護理</w:t>
            </w:r>
          </w:p>
        </w:tc>
        <w:tc>
          <w:tcPr>
            <w:tcW w:w="2268" w:type="dxa"/>
          </w:tcPr>
          <w:p w:rsidR="00462CFA" w:rsidRDefault="00462CFA" w:rsidP="00462CFA">
            <w:pPr>
              <w:spacing w:beforeLines="30" w:before="108" w:afterLines="30" w:after="108"/>
              <w:rPr>
                <w:rFonts w:ascii="標楷體" w:eastAsia="標楷體"/>
              </w:rPr>
            </w:pPr>
            <w:r>
              <w:rPr>
                <w:rFonts w:ascii="標楷體" w:eastAsia="標楷體" w:hint="eastAsia"/>
              </w:rPr>
              <w:t>楊麗娟老師(25</w:t>
            </w:r>
            <w:r w:rsidR="005C0485">
              <w:rPr>
                <w:rFonts w:ascii="標楷體" w:eastAsia="標楷體" w:hint="eastAsia"/>
              </w:rPr>
              <w:t>9</w:t>
            </w:r>
            <w:r>
              <w:rPr>
                <w:rFonts w:ascii="標楷體" w:eastAsia="標楷體" w:hint="eastAsia"/>
              </w:rPr>
              <w:t>)</w:t>
            </w:r>
          </w:p>
        </w:tc>
        <w:tc>
          <w:tcPr>
            <w:tcW w:w="1134" w:type="dxa"/>
            <w:vAlign w:val="center"/>
          </w:tcPr>
          <w:p w:rsidR="00462CFA" w:rsidRPr="001C26F5" w:rsidRDefault="00462CFA" w:rsidP="00BA6146">
            <w:pPr>
              <w:ind w:leftChars="-40" w:left="-2" w:hangingChars="39" w:hanging="94"/>
              <w:jc w:val="center"/>
              <w:rPr>
                <w:rFonts w:eastAsia="標楷體"/>
              </w:rPr>
            </w:pPr>
            <w:r>
              <w:rPr>
                <w:rFonts w:eastAsia="標楷體" w:hint="eastAsia"/>
              </w:rPr>
              <w:t>美術</w:t>
            </w:r>
          </w:p>
        </w:tc>
        <w:tc>
          <w:tcPr>
            <w:tcW w:w="2268" w:type="dxa"/>
            <w:vAlign w:val="center"/>
          </w:tcPr>
          <w:p w:rsidR="00462CFA" w:rsidRPr="001C26F5" w:rsidRDefault="00462CFA" w:rsidP="005C5486">
            <w:pPr>
              <w:ind w:leftChars="-21" w:left="-2" w:hangingChars="20" w:hanging="48"/>
              <w:jc w:val="center"/>
              <w:rPr>
                <w:rFonts w:eastAsia="標楷體"/>
              </w:rPr>
            </w:pPr>
            <w:r>
              <w:rPr>
                <w:rFonts w:ascii="標楷體" w:eastAsia="標楷體" w:hint="eastAsia"/>
              </w:rPr>
              <w:t>張景嵐老師(36</w:t>
            </w:r>
            <w:r w:rsidR="005C0485">
              <w:rPr>
                <w:rFonts w:ascii="標楷體" w:eastAsia="標楷體" w:hint="eastAsia"/>
              </w:rPr>
              <w:t>4</w:t>
            </w:r>
            <w:r>
              <w:rPr>
                <w:rFonts w:ascii="標楷體" w:eastAsia="標楷體" w:hint="eastAsia"/>
              </w:rPr>
              <w:t>)</w:t>
            </w:r>
          </w:p>
        </w:tc>
      </w:tr>
      <w:tr w:rsidR="00462CFA" w:rsidTr="00462CFA">
        <w:tc>
          <w:tcPr>
            <w:tcW w:w="1134" w:type="dxa"/>
            <w:vAlign w:val="center"/>
          </w:tcPr>
          <w:p w:rsidR="00462CFA" w:rsidRDefault="00462CFA" w:rsidP="00A37889">
            <w:pPr>
              <w:ind w:leftChars="-40" w:left="-2" w:hangingChars="39" w:hanging="94"/>
              <w:jc w:val="center"/>
              <w:rPr>
                <w:rFonts w:eastAsia="標楷體"/>
              </w:rPr>
            </w:pPr>
            <w:r>
              <w:rPr>
                <w:rFonts w:eastAsia="標楷體" w:hint="eastAsia"/>
              </w:rPr>
              <w:t>輔導</w:t>
            </w:r>
          </w:p>
        </w:tc>
        <w:tc>
          <w:tcPr>
            <w:tcW w:w="2268" w:type="dxa"/>
          </w:tcPr>
          <w:p w:rsidR="00462CFA" w:rsidRDefault="005C0485" w:rsidP="00462CFA">
            <w:pPr>
              <w:spacing w:beforeLines="30" w:before="108" w:afterLines="30" w:after="108"/>
              <w:rPr>
                <w:rFonts w:ascii="標楷體" w:eastAsia="標楷體"/>
              </w:rPr>
            </w:pPr>
            <w:r>
              <w:rPr>
                <w:rFonts w:ascii="標楷體" w:eastAsia="標楷體" w:hint="eastAsia"/>
              </w:rPr>
              <w:t>黃柏鈞</w:t>
            </w:r>
            <w:r w:rsidR="00462CFA">
              <w:rPr>
                <w:rFonts w:ascii="標楷體" w:eastAsia="標楷體" w:hint="eastAsia"/>
              </w:rPr>
              <w:t>老師(2</w:t>
            </w:r>
            <w:r>
              <w:rPr>
                <w:rFonts w:ascii="標楷體" w:eastAsia="標楷體" w:hint="eastAsia"/>
              </w:rPr>
              <w:t>63</w:t>
            </w:r>
            <w:r w:rsidR="00462CFA">
              <w:rPr>
                <w:rFonts w:ascii="標楷體" w:eastAsia="標楷體" w:hint="eastAsia"/>
              </w:rPr>
              <w:t>)</w:t>
            </w:r>
          </w:p>
        </w:tc>
        <w:tc>
          <w:tcPr>
            <w:tcW w:w="1134" w:type="dxa"/>
            <w:vAlign w:val="center"/>
          </w:tcPr>
          <w:p w:rsidR="00462CFA" w:rsidRDefault="00462CFA" w:rsidP="00BA6146">
            <w:pPr>
              <w:ind w:leftChars="-40" w:left="-2" w:hangingChars="39" w:hanging="94"/>
              <w:jc w:val="center"/>
              <w:rPr>
                <w:rFonts w:eastAsia="標楷體"/>
              </w:rPr>
            </w:pPr>
          </w:p>
        </w:tc>
        <w:tc>
          <w:tcPr>
            <w:tcW w:w="2268" w:type="dxa"/>
          </w:tcPr>
          <w:p w:rsidR="00462CFA" w:rsidRDefault="00462CFA" w:rsidP="00462CFA">
            <w:pPr>
              <w:spacing w:beforeLines="30" w:before="108" w:afterLines="30" w:after="108"/>
              <w:rPr>
                <w:rFonts w:ascii="標楷體" w:eastAsia="標楷體"/>
              </w:rPr>
            </w:pPr>
          </w:p>
        </w:tc>
      </w:tr>
    </w:tbl>
    <w:p w:rsidR="004A7562" w:rsidRDefault="004A7562" w:rsidP="003200FF">
      <w:pPr>
        <w:ind w:left="1"/>
        <w:jc w:val="center"/>
        <w:rPr>
          <w:rFonts w:ascii="標楷體" w:eastAsia="標楷體" w:hAnsi="標楷體"/>
          <w:sz w:val="44"/>
          <w:szCs w:val="44"/>
        </w:rPr>
      </w:pPr>
    </w:p>
    <w:p w:rsidR="00816B99" w:rsidRDefault="005D41C2" w:rsidP="00816B99">
      <w:pPr>
        <w:jc w:val="center"/>
        <w:rPr>
          <w:rFonts w:ascii="標楷體" w:eastAsia="標楷體"/>
          <w:sz w:val="36"/>
        </w:rPr>
      </w:pPr>
      <w:bookmarkStart w:id="0" w:name="_GoBack"/>
      <w:bookmarkEnd w:id="0"/>
      <w:r>
        <w:rPr>
          <w:rFonts w:ascii="標楷體" w:eastAsia="標楷體" w:hint="eastAsia"/>
          <w:sz w:val="36"/>
        </w:rPr>
        <w:lastRenderedPageBreak/>
        <w:t>二</w:t>
      </w:r>
      <w:r w:rsidR="00816B99">
        <w:rPr>
          <w:rFonts w:ascii="標楷體" w:eastAsia="標楷體" w:hint="eastAsia"/>
          <w:sz w:val="36"/>
        </w:rPr>
        <w:t>年</w:t>
      </w:r>
      <w:r>
        <w:rPr>
          <w:rFonts w:eastAsia="標楷體" w:hint="eastAsia"/>
          <w:sz w:val="36"/>
        </w:rPr>
        <w:t>17</w:t>
      </w:r>
      <w:r w:rsidR="00816B99">
        <w:rPr>
          <w:rFonts w:ascii="標楷體" w:eastAsia="標楷體" w:hint="eastAsia"/>
          <w:sz w:val="36"/>
        </w:rPr>
        <w:t>班家長座談會</w:t>
      </w:r>
    </w:p>
    <w:p w:rsidR="00816B99" w:rsidRPr="00F34D75" w:rsidRDefault="00816B99" w:rsidP="00816B99">
      <w:pPr>
        <w:spacing w:line="260" w:lineRule="exact"/>
        <w:jc w:val="center"/>
        <w:rPr>
          <w:rFonts w:eastAsia="標楷體"/>
        </w:rPr>
      </w:pPr>
      <w:r>
        <w:rPr>
          <w:rFonts w:ascii="標楷體" w:eastAsia="標楷體" w:hint="eastAsia"/>
          <w:sz w:val="28"/>
        </w:rPr>
        <w:t xml:space="preserve">                                                   </w:t>
      </w:r>
      <w:r>
        <w:rPr>
          <w:rFonts w:eastAsia="標楷體" w:hint="eastAsia"/>
        </w:rPr>
        <w:t>10</w:t>
      </w:r>
      <w:r w:rsidR="005D41C2">
        <w:rPr>
          <w:rFonts w:eastAsia="標楷體" w:hint="eastAsia"/>
        </w:rPr>
        <w:t>6</w:t>
      </w:r>
      <w:r>
        <w:rPr>
          <w:rFonts w:eastAsia="標楷體" w:hint="eastAsia"/>
        </w:rPr>
        <w:t>.</w:t>
      </w:r>
      <w:r w:rsidRPr="00F34D75">
        <w:rPr>
          <w:rFonts w:eastAsia="標楷體"/>
        </w:rPr>
        <w:t>9.</w:t>
      </w:r>
      <w:r w:rsidR="005D41C2">
        <w:rPr>
          <w:rFonts w:eastAsia="標楷體" w:hint="eastAsia"/>
        </w:rPr>
        <w:t>16</w:t>
      </w:r>
    </w:p>
    <w:p w:rsidR="003363E1" w:rsidRPr="00816B99" w:rsidRDefault="00816B99" w:rsidP="00816B99">
      <w:pPr>
        <w:rPr>
          <w:rFonts w:ascii="標楷體" w:eastAsia="標楷體"/>
          <w:sz w:val="36"/>
        </w:rPr>
      </w:pPr>
      <w:r>
        <w:rPr>
          <w:rFonts w:ascii="標楷體" w:eastAsia="標楷體" w:hint="eastAsia"/>
          <w:sz w:val="36"/>
        </w:rPr>
        <w:t>一、導師班務報告</w:t>
      </w:r>
      <w:r w:rsidRPr="008C4FA0">
        <w:rPr>
          <w:rFonts w:ascii="標楷體" w:eastAsia="標楷體" w:hint="eastAsia"/>
          <w:sz w:val="36"/>
          <w:szCs w:val="36"/>
        </w:rPr>
        <w:t>。</w:t>
      </w:r>
    </w:p>
    <w:p w:rsidR="001E76B3" w:rsidRDefault="001E76B3" w:rsidP="001E76B3">
      <w:pPr>
        <w:rPr>
          <w:rFonts w:ascii="標楷體" w:eastAsia="標楷體"/>
          <w:sz w:val="36"/>
        </w:rPr>
      </w:pPr>
      <w:r>
        <w:rPr>
          <w:rFonts w:ascii="標楷體" w:eastAsia="標楷體" w:hint="eastAsia"/>
          <w:sz w:val="36"/>
        </w:rPr>
        <w:t>二、家長自我介紹</w:t>
      </w:r>
      <w:r w:rsidRPr="008C4FA0">
        <w:rPr>
          <w:rFonts w:ascii="標楷體" w:eastAsia="標楷體" w:hint="eastAsia"/>
          <w:sz w:val="36"/>
          <w:szCs w:val="36"/>
        </w:rPr>
        <w:t>。</w:t>
      </w:r>
    </w:p>
    <w:p w:rsidR="001E76B3" w:rsidRDefault="001E76B3" w:rsidP="001E76B3">
      <w:pPr>
        <w:rPr>
          <w:rFonts w:ascii="標楷體" w:eastAsia="標楷體"/>
          <w:sz w:val="36"/>
        </w:rPr>
      </w:pPr>
      <w:r>
        <w:rPr>
          <w:rFonts w:ascii="標楷體" w:eastAsia="標楷體" w:hint="eastAsia"/>
          <w:sz w:val="36"/>
        </w:rPr>
        <w:t>三、選舉家長代表</w:t>
      </w:r>
      <w:r w:rsidRPr="008C4FA0">
        <w:rPr>
          <w:rFonts w:ascii="標楷體" w:eastAsia="標楷體" w:hint="eastAsia"/>
          <w:sz w:val="36"/>
          <w:szCs w:val="36"/>
        </w:rPr>
        <w:t>。</w:t>
      </w:r>
    </w:p>
    <w:p w:rsidR="001E76B3" w:rsidRDefault="001E76B3" w:rsidP="001E76B3">
      <w:pPr>
        <w:rPr>
          <w:rFonts w:ascii="標楷體" w:eastAsia="標楷體" w:hAnsi="標楷體"/>
          <w:sz w:val="36"/>
        </w:rPr>
      </w:pPr>
      <w:r>
        <w:rPr>
          <w:rFonts w:ascii="標楷體" w:eastAsia="標楷體" w:hint="eastAsia"/>
          <w:sz w:val="36"/>
        </w:rPr>
        <w:t>四、請新任家長代表擔任主席</w:t>
      </w:r>
      <w:r w:rsidRPr="008C4FA0">
        <w:rPr>
          <w:rFonts w:ascii="標楷體" w:eastAsia="標楷體" w:hint="eastAsia"/>
          <w:sz w:val="36"/>
          <w:szCs w:val="36"/>
        </w:rPr>
        <w:t>。</w:t>
      </w:r>
    </w:p>
    <w:p w:rsidR="001E76B3" w:rsidRDefault="00816B99" w:rsidP="00816B99">
      <w:pPr>
        <w:ind w:left="680"/>
        <w:rPr>
          <w:rFonts w:ascii="標楷體" w:eastAsia="標楷體"/>
          <w:sz w:val="36"/>
        </w:rPr>
      </w:pPr>
      <w:r>
        <w:rPr>
          <w:rFonts w:ascii="標楷體" w:eastAsia="標楷體" w:hint="eastAsia"/>
          <w:sz w:val="36"/>
        </w:rPr>
        <w:t>甲、</w:t>
      </w:r>
      <w:r w:rsidR="001E76B3">
        <w:rPr>
          <w:rFonts w:ascii="標楷體" w:eastAsia="標楷體" w:hint="eastAsia"/>
          <w:sz w:val="36"/>
        </w:rPr>
        <w:t>主席報告</w:t>
      </w:r>
      <w:r w:rsidR="001E76B3" w:rsidRPr="008C4FA0">
        <w:rPr>
          <w:rFonts w:ascii="標楷體" w:eastAsia="標楷體" w:hint="eastAsia"/>
          <w:sz w:val="36"/>
          <w:szCs w:val="36"/>
        </w:rPr>
        <w:t>。</w:t>
      </w:r>
    </w:p>
    <w:p w:rsidR="001E76B3" w:rsidRPr="00943501" w:rsidRDefault="00816B99" w:rsidP="00816B99">
      <w:pPr>
        <w:ind w:left="680"/>
        <w:rPr>
          <w:rFonts w:ascii="標楷體" w:eastAsia="標楷體"/>
          <w:sz w:val="36"/>
        </w:rPr>
      </w:pPr>
      <w:r>
        <w:rPr>
          <w:rFonts w:ascii="標楷體" w:eastAsia="標楷體" w:hint="eastAsia"/>
          <w:sz w:val="36"/>
          <w:szCs w:val="36"/>
        </w:rPr>
        <w:t>乙、</w:t>
      </w:r>
      <w:r>
        <w:rPr>
          <w:rFonts w:ascii="標楷體" w:eastAsia="標楷體" w:hint="eastAsia"/>
          <w:sz w:val="36"/>
        </w:rPr>
        <w:t>任課教師課務報告。</w:t>
      </w:r>
    </w:p>
    <w:p w:rsidR="001E76B3" w:rsidRDefault="00816B99" w:rsidP="00816B99">
      <w:pPr>
        <w:ind w:left="680"/>
        <w:rPr>
          <w:rFonts w:ascii="標楷體" w:eastAsia="標楷體"/>
          <w:sz w:val="36"/>
        </w:rPr>
      </w:pPr>
      <w:r>
        <w:rPr>
          <w:rFonts w:ascii="標楷體" w:eastAsia="標楷體" w:hint="eastAsia"/>
          <w:sz w:val="36"/>
          <w:szCs w:val="36"/>
        </w:rPr>
        <w:t>丙、</w:t>
      </w:r>
      <w:r w:rsidR="001E76B3">
        <w:rPr>
          <w:rFonts w:ascii="標楷體" w:eastAsia="標楷體" w:hint="eastAsia"/>
          <w:sz w:val="36"/>
        </w:rPr>
        <w:t>討論事項</w:t>
      </w:r>
      <w:r w:rsidR="001E76B3" w:rsidRPr="008C4FA0">
        <w:rPr>
          <w:rFonts w:ascii="標楷體" w:eastAsia="標楷體" w:hint="eastAsia"/>
          <w:sz w:val="36"/>
          <w:szCs w:val="36"/>
        </w:rPr>
        <w:t>。</w:t>
      </w:r>
    </w:p>
    <w:p w:rsidR="001E76B3" w:rsidRDefault="00816B99" w:rsidP="00816B99">
      <w:pPr>
        <w:ind w:firstLineChars="196" w:firstLine="706"/>
        <w:rPr>
          <w:rFonts w:ascii="標楷體" w:eastAsia="標楷體"/>
          <w:sz w:val="36"/>
        </w:rPr>
      </w:pPr>
      <w:r>
        <w:rPr>
          <w:rFonts w:ascii="標楷體" w:eastAsia="標楷體" w:hint="eastAsia"/>
          <w:sz w:val="36"/>
        </w:rPr>
        <w:t>丁、</w:t>
      </w:r>
      <w:r w:rsidR="001E76B3">
        <w:rPr>
          <w:rFonts w:ascii="標楷體" w:eastAsia="標楷體" w:hint="eastAsia"/>
          <w:sz w:val="36"/>
        </w:rPr>
        <w:t>臨時動議</w:t>
      </w:r>
      <w:r w:rsidR="001E76B3" w:rsidRPr="008C4FA0">
        <w:rPr>
          <w:rFonts w:ascii="標楷體" w:eastAsia="標楷體" w:hint="eastAsia"/>
          <w:sz w:val="36"/>
          <w:szCs w:val="36"/>
        </w:rPr>
        <w:t>。</w:t>
      </w:r>
    </w:p>
    <w:p w:rsidR="001E76B3" w:rsidRDefault="001E76B3" w:rsidP="001E76B3">
      <w:pPr>
        <w:rPr>
          <w:rFonts w:ascii="標楷體" w:eastAsia="標楷體"/>
          <w:sz w:val="36"/>
        </w:rPr>
      </w:pPr>
      <w:r>
        <w:rPr>
          <w:rFonts w:ascii="標楷體" w:eastAsia="標楷體" w:hint="eastAsia"/>
          <w:sz w:val="36"/>
        </w:rPr>
        <w:t>五、散會</w:t>
      </w:r>
    </w:p>
    <w:p w:rsidR="00073FA2" w:rsidRDefault="00073FA2">
      <w:pPr>
        <w:widowControl/>
      </w:pPr>
      <w:r>
        <w:br w:type="page"/>
      </w:r>
    </w:p>
    <w:p w:rsidR="00C04217" w:rsidRDefault="00C04217"/>
    <w:p w:rsidR="00073FA2" w:rsidRDefault="004A7562">
      <w:pPr>
        <w:rPr>
          <w:rFonts w:ascii="標楷體" w:eastAsia="標楷體" w:hAnsi="標楷體"/>
          <w:sz w:val="28"/>
          <w:szCs w:val="28"/>
        </w:rPr>
      </w:pPr>
      <w:r>
        <w:rPr>
          <w:rFonts w:hint="eastAsia"/>
        </w:rPr>
        <w:t>105</w:t>
      </w:r>
      <w:r w:rsidR="00073FA2" w:rsidRPr="00D07AB2">
        <w:rPr>
          <w:rFonts w:ascii="標楷體" w:eastAsia="標楷體" w:hAnsi="標楷體" w:hint="eastAsia"/>
          <w:sz w:val="28"/>
          <w:szCs w:val="28"/>
        </w:rPr>
        <w:t>______________</w:t>
      </w:r>
      <w:r w:rsidR="00073FA2">
        <w:rPr>
          <w:rFonts w:ascii="標楷體" w:eastAsia="標楷體" w:hAnsi="標楷體" w:hint="eastAsia"/>
          <w:sz w:val="28"/>
          <w:szCs w:val="28"/>
        </w:rPr>
        <w:t>同學的家長對</w:t>
      </w:r>
      <w:r w:rsidR="00073FA2" w:rsidRPr="00D07AB2">
        <w:rPr>
          <w:rFonts w:ascii="標楷體" w:eastAsia="標楷體" w:hAnsi="標楷體" w:hint="eastAsia"/>
          <w:sz w:val="28"/>
          <w:szCs w:val="28"/>
        </w:rPr>
        <w:t>______________</w:t>
      </w:r>
      <w:r w:rsidR="00073FA2">
        <w:rPr>
          <w:rFonts w:ascii="標楷體" w:eastAsia="標楷體" w:hAnsi="標楷體" w:hint="eastAsia"/>
          <w:sz w:val="28"/>
          <w:szCs w:val="28"/>
        </w:rPr>
        <w:t>科老師的建議或希望老師協助與學生溝通之事項：</w:t>
      </w: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073FA2">
      <w:pPr>
        <w:rPr>
          <w:rFonts w:ascii="標楷體" w:eastAsia="標楷體" w:hAnsi="標楷體"/>
          <w:sz w:val="28"/>
          <w:szCs w:val="28"/>
        </w:rPr>
      </w:pPr>
    </w:p>
    <w:p w:rsidR="00073FA2" w:rsidRDefault="004A7562" w:rsidP="00073FA2">
      <w:pPr>
        <w:rPr>
          <w:rFonts w:ascii="標楷體" w:eastAsia="標楷體" w:hAnsi="標楷體"/>
          <w:sz w:val="28"/>
          <w:szCs w:val="28"/>
        </w:rPr>
      </w:pPr>
      <w:r>
        <w:rPr>
          <w:rFonts w:hint="eastAsia"/>
        </w:rPr>
        <w:t>105</w:t>
      </w:r>
      <w:r w:rsidR="00073FA2" w:rsidRPr="00D07AB2">
        <w:rPr>
          <w:rFonts w:ascii="標楷體" w:eastAsia="標楷體" w:hAnsi="標楷體" w:hint="eastAsia"/>
          <w:sz w:val="28"/>
          <w:szCs w:val="28"/>
        </w:rPr>
        <w:t>______________</w:t>
      </w:r>
      <w:r w:rsidR="00073FA2">
        <w:rPr>
          <w:rFonts w:ascii="標楷體" w:eastAsia="標楷體" w:hAnsi="標楷體" w:hint="eastAsia"/>
          <w:sz w:val="28"/>
          <w:szCs w:val="28"/>
        </w:rPr>
        <w:t>同學的家長對</w:t>
      </w:r>
      <w:r w:rsidR="00073FA2" w:rsidRPr="00D07AB2">
        <w:rPr>
          <w:rFonts w:ascii="標楷體" w:eastAsia="標楷體" w:hAnsi="標楷體" w:hint="eastAsia"/>
          <w:sz w:val="28"/>
          <w:szCs w:val="28"/>
        </w:rPr>
        <w:t>______________</w:t>
      </w:r>
      <w:r w:rsidR="00073FA2">
        <w:rPr>
          <w:rFonts w:ascii="標楷體" w:eastAsia="標楷體" w:hAnsi="標楷體" w:hint="eastAsia"/>
          <w:sz w:val="28"/>
          <w:szCs w:val="28"/>
        </w:rPr>
        <w:t>科老師的建議或希望老師協助與學生溝通之事項：</w:t>
      </w:r>
    </w:p>
    <w:p w:rsidR="00073FA2" w:rsidRPr="00073FA2" w:rsidRDefault="00073FA2"/>
    <w:sectPr w:rsidR="00073FA2" w:rsidRPr="00073FA2"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8DC" w:rsidRDefault="00E208DC">
      <w:r>
        <w:separator/>
      </w:r>
    </w:p>
  </w:endnote>
  <w:endnote w:type="continuationSeparator" w:id="0">
    <w:p w:rsidR="00E208DC" w:rsidRDefault="00E2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8DC" w:rsidRDefault="00E208DC">
      <w:r>
        <w:separator/>
      </w:r>
    </w:p>
  </w:footnote>
  <w:footnote w:type="continuationSeparator" w:id="0">
    <w:p w:rsidR="00E208DC" w:rsidRDefault="00E208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nsid w:val="5D1C4111"/>
    <w:multiLevelType w:val="singleLevel"/>
    <w:tmpl w:val="7778DAD4"/>
    <w:lvl w:ilvl="0">
      <w:numFmt w:val="decimal"/>
      <w:lvlText w:val=""/>
      <w:lvlJc w:val="left"/>
    </w:lvl>
  </w:abstractNum>
  <w:abstractNum w:abstractNumId="26">
    <w:nsid w:val="5EB81210"/>
    <w:multiLevelType w:val="singleLevel"/>
    <w:tmpl w:val="04090001"/>
    <w:lvl w:ilvl="0">
      <w:numFmt w:val="decimal"/>
      <w:lvlText w:val=""/>
      <w:lvlJc w:val="left"/>
    </w:lvl>
  </w:abstractNum>
  <w:abstractNum w:abstractNumId="27">
    <w:nsid w:val="60F84D5E"/>
    <w:multiLevelType w:val="singleLevel"/>
    <w:tmpl w:val="C68EE61E"/>
    <w:lvl w:ilvl="0">
      <w:numFmt w:val="decimal"/>
      <w:lvlText w:val=""/>
      <w:lvlJc w:val="left"/>
    </w:lvl>
  </w:abstractNum>
  <w:abstractNum w:abstractNumId="28">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nsid w:val="63032F5F"/>
    <w:multiLevelType w:val="singleLevel"/>
    <w:tmpl w:val="7778DAD4"/>
    <w:lvl w:ilvl="0">
      <w:numFmt w:val="decimal"/>
      <w:lvlText w:val=""/>
      <w:lvlJc w:val="left"/>
    </w:lvl>
  </w:abstractNum>
  <w:abstractNum w:abstractNumId="30">
    <w:nsid w:val="690A6D94"/>
    <w:multiLevelType w:val="singleLevel"/>
    <w:tmpl w:val="7778DAD4"/>
    <w:lvl w:ilvl="0">
      <w:numFmt w:val="decimal"/>
      <w:lvlText w:val=""/>
      <w:lvlJc w:val="left"/>
    </w:lvl>
  </w:abstractNum>
  <w:abstractNum w:abstractNumId="31">
    <w:nsid w:val="6B3E741B"/>
    <w:multiLevelType w:val="singleLevel"/>
    <w:tmpl w:val="E9D8BAC8"/>
    <w:lvl w:ilvl="0">
      <w:numFmt w:val="decimal"/>
      <w:lvlText w:val=""/>
      <w:lvlJc w:val="left"/>
    </w:lvl>
  </w:abstractNum>
  <w:abstractNum w:abstractNumId="32">
    <w:nsid w:val="6CEF6915"/>
    <w:multiLevelType w:val="singleLevel"/>
    <w:tmpl w:val="1770A584"/>
    <w:lvl w:ilvl="0">
      <w:numFmt w:val="decimal"/>
      <w:lvlText w:val=""/>
      <w:lvlJc w:val="left"/>
    </w:lvl>
  </w:abstractNum>
  <w:abstractNum w:abstractNumId="33">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nsid w:val="72B727F8"/>
    <w:multiLevelType w:val="singleLevel"/>
    <w:tmpl w:val="7778DAD4"/>
    <w:lvl w:ilvl="0">
      <w:numFmt w:val="decimal"/>
      <w:lvlText w:val=""/>
      <w:lvlJc w:val="left"/>
    </w:lvl>
  </w:abstractNum>
  <w:abstractNum w:abstractNumId="37">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39"/>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9E"/>
    <w:rsid w:val="00005156"/>
    <w:rsid w:val="0003247B"/>
    <w:rsid w:val="00072015"/>
    <w:rsid w:val="00073FA2"/>
    <w:rsid w:val="000A379B"/>
    <w:rsid w:val="000A5C9E"/>
    <w:rsid w:val="000B1BE8"/>
    <w:rsid w:val="000B48F9"/>
    <w:rsid w:val="000C6891"/>
    <w:rsid w:val="000D5CC5"/>
    <w:rsid w:val="001039B4"/>
    <w:rsid w:val="00120C64"/>
    <w:rsid w:val="00131C8F"/>
    <w:rsid w:val="0016527D"/>
    <w:rsid w:val="00172021"/>
    <w:rsid w:val="00181CC3"/>
    <w:rsid w:val="001B4935"/>
    <w:rsid w:val="001C26F5"/>
    <w:rsid w:val="001E76B3"/>
    <w:rsid w:val="00210510"/>
    <w:rsid w:val="00217397"/>
    <w:rsid w:val="0023303F"/>
    <w:rsid w:val="002344A2"/>
    <w:rsid w:val="00262167"/>
    <w:rsid w:val="00270727"/>
    <w:rsid w:val="002B6BFA"/>
    <w:rsid w:val="002C3AFD"/>
    <w:rsid w:val="002D3871"/>
    <w:rsid w:val="002E28D2"/>
    <w:rsid w:val="002E726F"/>
    <w:rsid w:val="003200FF"/>
    <w:rsid w:val="00324D76"/>
    <w:rsid w:val="003363E1"/>
    <w:rsid w:val="003431E0"/>
    <w:rsid w:val="003572EB"/>
    <w:rsid w:val="003C389C"/>
    <w:rsid w:val="003D79B3"/>
    <w:rsid w:val="003E4772"/>
    <w:rsid w:val="003F53DE"/>
    <w:rsid w:val="003F6D9E"/>
    <w:rsid w:val="00407DF6"/>
    <w:rsid w:val="004331EF"/>
    <w:rsid w:val="0045084A"/>
    <w:rsid w:val="00462CFA"/>
    <w:rsid w:val="004A7562"/>
    <w:rsid w:val="004B1A5A"/>
    <w:rsid w:val="004B7FE8"/>
    <w:rsid w:val="004D0E35"/>
    <w:rsid w:val="005032B2"/>
    <w:rsid w:val="00540C8C"/>
    <w:rsid w:val="0054164B"/>
    <w:rsid w:val="00584F6D"/>
    <w:rsid w:val="00594AE1"/>
    <w:rsid w:val="005C0485"/>
    <w:rsid w:val="005D41C2"/>
    <w:rsid w:val="005F22B8"/>
    <w:rsid w:val="00626D57"/>
    <w:rsid w:val="00656913"/>
    <w:rsid w:val="00677AA9"/>
    <w:rsid w:val="006A1146"/>
    <w:rsid w:val="006D00E9"/>
    <w:rsid w:val="006D513D"/>
    <w:rsid w:val="00701146"/>
    <w:rsid w:val="00715C63"/>
    <w:rsid w:val="00720BB3"/>
    <w:rsid w:val="007545FE"/>
    <w:rsid w:val="00770F92"/>
    <w:rsid w:val="00773EB5"/>
    <w:rsid w:val="007803C8"/>
    <w:rsid w:val="007A4FC5"/>
    <w:rsid w:val="007A7C0D"/>
    <w:rsid w:val="00816B99"/>
    <w:rsid w:val="00857BF3"/>
    <w:rsid w:val="008C1F38"/>
    <w:rsid w:val="008C4FA0"/>
    <w:rsid w:val="008D0625"/>
    <w:rsid w:val="008E4B29"/>
    <w:rsid w:val="008F615D"/>
    <w:rsid w:val="0090006E"/>
    <w:rsid w:val="00943394"/>
    <w:rsid w:val="00943501"/>
    <w:rsid w:val="009450CC"/>
    <w:rsid w:val="009534D6"/>
    <w:rsid w:val="009575DA"/>
    <w:rsid w:val="009A31B9"/>
    <w:rsid w:val="009E574B"/>
    <w:rsid w:val="009E70DF"/>
    <w:rsid w:val="009F7DB9"/>
    <w:rsid w:val="00A1100C"/>
    <w:rsid w:val="00A20562"/>
    <w:rsid w:val="00A3223A"/>
    <w:rsid w:val="00A3359B"/>
    <w:rsid w:val="00A56C82"/>
    <w:rsid w:val="00AE10A4"/>
    <w:rsid w:val="00AF59E0"/>
    <w:rsid w:val="00B36264"/>
    <w:rsid w:val="00B92014"/>
    <w:rsid w:val="00B9675D"/>
    <w:rsid w:val="00BA6146"/>
    <w:rsid w:val="00BC7E50"/>
    <w:rsid w:val="00BE1D0B"/>
    <w:rsid w:val="00BE2202"/>
    <w:rsid w:val="00BE428E"/>
    <w:rsid w:val="00C04217"/>
    <w:rsid w:val="00C26C2A"/>
    <w:rsid w:val="00C43AA3"/>
    <w:rsid w:val="00C445BE"/>
    <w:rsid w:val="00C70419"/>
    <w:rsid w:val="00C95156"/>
    <w:rsid w:val="00CA047D"/>
    <w:rsid w:val="00CB1D3E"/>
    <w:rsid w:val="00D04648"/>
    <w:rsid w:val="00D07AB2"/>
    <w:rsid w:val="00D10C27"/>
    <w:rsid w:val="00D20DD4"/>
    <w:rsid w:val="00D224AD"/>
    <w:rsid w:val="00D36493"/>
    <w:rsid w:val="00D36619"/>
    <w:rsid w:val="00D8317A"/>
    <w:rsid w:val="00DF1F07"/>
    <w:rsid w:val="00E208DC"/>
    <w:rsid w:val="00E37D23"/>
    <w:rsid w:val="00E43785"/>
    <w:rsid w:val="00E529A1"/>
    <w:rsid w:val="00E77521"/>
    <w:rsid w:val="00E9374D"/>
    <w:rsid w:val="00EB6811"/>
    <w:rsid w:val="00EC13E1"/>
    <w:rsid w:val="00EC6219"/>
    <w:rsid w:val="00EF41B6"/>
    <w:rsid w:val="00F34D75"/>
    <w:rsid w:val="00F361CC"/>
    <w:rsid w:val="00F62A40"/>
    <w:rsid w:val="00F93A62"/>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72D8C-CD4C-440B-8A54-A20AFD75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1453</Words>
  <Characters>551</Characters>
  <Application>Microsoft Office Word</Application>
  <DocSecurity>0</DocSecurity>
  <Lines>4</Lines>
  <Paragraphs>3</Paragraphs>
  <ScaleCrop>false</ScaleCrop>
  <Company>sssh</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2</cp:revision>
  <cp:lastPrinted>2015-09-11T05:26:00Z</cp:lastPrinted>
  <dcterms:created xsi:type="dcterms:W3CDTF">2017-09-16T01:56:00Z</dcterms:created>
  <dcterms:modified xsi:type="dcterms:W3CDTF">2017-09-16T01:56:00Z</dcterms:modified>
</cp:coreProperties>
</file>