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62"/>
      </w:tblGrid>
      <w:tr w:rsidR="00635844" w:rsidTr="00D247AE">
        <w:tc>
          <w:tcPr>
            <w:tcW w:w="10262" w:type="dxa"/>
            <w:shd w:val="clear" w:color="auto" w:fill="auto"/>
          </w:tcPr>
          <w:p w:rsidR="00635844" w:rsidRPr="000604DE" w:rsidRDefault="008100A8" w:rsidP="008100A8">
            <w:pPr>
              <w:spacing w:beforeLines="40" w:before="144" w:afterLines="40" w:after="144"/>
              <w:jc w:val="distribute"/>
              <w:rPr>
                <w:rFonts w:ascii="新細明體" w:hAnsi="新細明體"/>
                <w:b/>
                <w:sz w:val="36"/>
                <w:szCs w:val="36"/>
              </w:rPr>
            </w:pPr>
            <w:r w:rsidRPr="008100A8">
              <w:rPr>
                <w:rFonts w:ascii="新細明體" w:hAnsi="新細明體" w:hint="eastAsia"/>
                <w:b/>
                <w:sz w:val="36"/>
                <w:szCs w:val="36"/>
              </w:rPr>
              <w:t>臺北市立松山高中 107學年度第1學期 高二健康與護理</w:t>
            </w:r>
          </w:p>
        </w:tc>
      </w:tr>
    </w:tbl>
    <w:p w:rsidR="00635844" w:rsidRDefault="00FC5F7A" w:rsidP="00635844">
      <w:pPr>
        <w:snapToGrid w:val="0"/>
        <w:spacing w:beforeLines="100" w:before="360" w:after="80"/>
        <w:ind w:left="482" w:hanging="482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一、是非題</w:t>
      </w:r>
      <w:r w:rsidRPr="00FC5F7A">
        <w:rPr>
          <w:rFonts w:ascii="新細明體" w:hAnsi="新細明體" w:hint="eastAsia"/>
          <w:b/>
        </w:rPr>
        <w:t>（O)劃記A，(X)劃記B</w:t>
      </w:r>
      <w:r w:rsidR="00635844">
        <w:rPr>
          <w:rFonts w:ascii="新細明體" w:hAnsi="新細明體"/>
          <w:b/>
        </w:rPr>
        <w:t>每題</w:t>
      </w:r>
      <w:r w:rsidR="00533E54">
        <w:rPr>
          <w:rFonts w:ascii="新細明體" w:hAnsi="新細明體" w:hint="eastAsia"/>
          <w:b/>
        </w:rPr>
        <w:t>3</w:t>
      </w:r>
      <w:r w:rsidR="00635844">
        <w:rPr>
          <w:rFonts w:ascii="新細明體" w:hAnsi="新細明體"/>
          <w:b/>
        </w:rPr>
        <w:t>分，共</w:t>
      </w:r>
      <w:r w:rsidR="00533E54">
        <w:rPr>
          <w:rFonts w:ascii="新細明體" w:hAnsi="新細明體"/>
          <w:b/>
        </w:rPr>
        <w:t>42</w:t>
      </w:r>
      <w:r w:rsidR="00635844">
        <w:rPr>
          <w:rFonts w:ascii="新細明體" w:hAnsi="新細明體"/>
          <w:b/>
        </w:rPr>
        <w:t>分</w:t>
      </w:r>
      <w:bookmarkStart w:id="0" w:name="_GoBack"/>
      <w:bookmarkEnd w:id="0"/>
    </w:p>
    <w:p w:rsidR="00635844" w:rsidRPr="00813621" w:rsidRDefault="007B32E8" w:rsidP="00635844">
      <w:pPr>
        <w:snapToGrid w:val="0"/>
        <w:spacing w:after="80"/>
        <w:ind w:left="1259" w:hanging="1259"/>
        <w:rPr>
          <w:rFonts w:ascii="新細明體" w:hAnsi="新細明體"/>
        </w:rPr>
      </w:pPr>
      <w:r w:rsidRPr="007B32E8">
        <w:rPr>
          <w:rFonts w:ascii="新細明體" w:hAnsi="新細明體" w:hint="eastAsia"/>
        </w:rPr>
        <w:t>（ O ）</w:t>
      </w:r>
      <w:r w:rsidR="00635844">
        <w:rPr>
          <w:rFonts w:ascii="新細明體" w:hAnsi="新細明體"/>
        </w:rPr>
        <w:t xml:space="preserve"> 1.</w:t>
      </w:r>
      <w:r w:rsidR="00635844" w:rsidRPr="00B31AC8">
        <w:rPr>
          <w:rFonts w:hint="eastAsia"/>
        </w:rPr>
        <w:t>在為傷患施行</w:t>
      </w:r>
      <w:r w:rsidR="00635844" w:rsidRPr="00B31AC8">
        <w:rPr>
          <w:rFonts w:hint="eastAsia"/>
        </w:rPr>
        <w:t>CPR</w:t>
      </w:r>
      <w:r w:rsidR="00635844" w:rsidRPr="00B31AC8">
        <w:rPr>
          <w:rFonts w:hint="eastAsia"/>
        </w:rPr>
        <w:t>之前，應先確定現場環境是否有危險，以免危及傷患與自身安全。</w:t>
      </w:r>
    </w:p>
    <w:p w:rsidR="00635844" w:rsidRPr="00813621" w:rsidRDefault="007B32E8" w:rsidP="00635844">
      <w:pPr>
        <w:snapToGrid w:val="0"/>
        <w:spacing w:after="80"/>
        <w:ind w:left="1259" w:hanging="1259"/>
        <w:rPr>
          <w:rFonts w:ascii="新細明體" w:hAnsi="新細明體"/>
        </w:rPr>
      </w:pPr>
      <w:r w:rsidRPr="007B32E8">
        <w:rPr>
          <w:rFonts w:ascii="新細明體" w:hAnsi="新細明體" w:hint="eastAsia"/>
        </w:rPr>
        <w:t>（ O ）</w:t>
      </w:r>
      <w:r w:rsidR="00635844">
        <w:rPr>
          <w:rFonts w:ascii="新細明體" w:hAnsi="新細明體"/>
        </w:rPr>
        <w:t xml:space="preserve"> 2.</w:t>
      </w:r>
      <w:r w:rsidR="00797B5B">
        <w:rPr>
          <w:rFonts w:ascii="新細明體" w:hAnsi="新細明體" w:hint="eastAsia"/>
        </w:rPr>
        <w:t>疼痛開始於肚</w:t>
      </w:r>
      <w:r w:rsidR="00797B5B" w:rsidRPr="00797B5B">
        <w:rPr>
          <w:rFonts w:ascii="新細明體" w:hAnsi="新細明體" w:hint="eastAsia"/>
        </w:rPr>
        <w:t>臍</w:t>
      </w:r>
      <w:proofErr w:type="gramStart"/>
      <w:r w:rsidR="00797B5B">
        <w:rPr>
          <w:rFonts w:ascii="新細明體" w:hAnsi="新細明體" w:hint="eastAsia"/>
        </w:rPr>
        <w:t>周圍，</w:t>
      </w:r>
      <w:proofErr w:type="gramEnd"/>
      <w:r w:rsidR="00797B5B">
        <w:rPr>
          <w:rFonts w:ascii="新細明體" w:hAnsi="新細明體" w:hint="eastAsia"/>
        </w:rPr>
        <w:t>逐漸移至右下腹，並出現腹部有反彈痛現象，是闌尾炎徵象。</w:t>
      </w:r>
    </w:p>
    <w:p w:rsidR="00635844" w:rsidRPr="00813621" w:rsidRDefault="007B32E8" w:rsidP="00635844">
      <w:pPr>
        <w:snapToGrid w:val="0"/>
        <w:spacing w:after="80"/>
        <w:ind w:left="1259" w:hanging="1259"/>
        <w:rPr>
          <w:rFonts w:ascii="新細明體" w:hAnsi="新細明體"/>
        </w:rPr>
      </w:pPr>
      <w:r w:rsidRPr="007B32E8">
        <w:rPr>
          <w:rFonts w:ascii="新細明體" w:hAnsi="新細明體" w:hint="eastAsia"/>
        </w:rPr>
        <w:t>（ O ）</w:t>
      </w:r>
      <w:r w:rsidR="00635844">
        <w:rPr>
          <w:rFonts w:ascii="新細明體" w:hAnsi="新細明體"/>
        </w:rPr>
        <w:t xml:space="preserve"> 3.</w:t>
      </w:r>
      <w:r w:rsidR="00EA5E04" w:rsidRPr="00B31AC8">
        <w:rPr>
          <w:rFonts w:hint="eastAsia"/>
        </w:rPr>
        <w:t>胸部按壓應避開肋骨、</w:t>
      </w:r>
      <w:proofErr w:type="gramStart"/>
      <w:r w:rsidR="00EA5E04" w:rsidRPr="00B31AC8">
        <w:rPr>
          <w:rFonts w:hint="eastAsia"/>
        </w:rPr>
        <w:t>劍突與胃等</w:t>
      </w:r>
      <w:proofErr w:type="gramEnd"/>
      <w:r w:rsidR="00EA5E04" w:rsidRPr="00B31AC8">
        <w:rPr>
          <w:rFonts w:hint="eastAsia"/>
        </w:rPr>
        <w:t>部位，以免導致傷患發生骨折、內臟破裂、嘔吐等情形。</w:t>
      </w:r>
      <w:r w:rsidR="00A53920" w:rsidRPr="00813621">
        <w:rPr>
          <w:rFonts w:ascii="新細明體" w:hAnsi="新細明體"/>
        </w:rPr>
        <w:t xml:space="preserve"> </w:t>
      </w:r>
    </w:p>
    <w:p w:rsidR="00635844" w:rsidRPr="00813621" w:rsidRDefault="007B32E8" w:rsidP="00635844">
      <w:pPr>
        <w:snapToGrid w:val="0"/>
        <w:spacing w:after="80"/>
        <w:ind w:left="1259" w:hanging="1259"/>
        <w:rPr>
          <w:rFonts w:ascii="新細明體" w:hAnsi="新細明體"/>
        </w:rPr>
      </w:pPr>
      <w:r w:rsidRPr="007B32E8">
        <w:rPr>
          <w:rFonts w:ascii="新細明體" w:hAnsi="新細明體" w:hint="eastAsia"/>
        </w:rPr>
        <w:t>（ O ）</w:t>
      </w:r>
      <w:r w:rsidR="00635844">
        <w:rPr>
          <w:rFonts w:ascii="新細明體" w:hAnsi="新細明體"/>
        </w:rPr>
        <w:t xml:space="preserve"> 4.</w:t>
      </w:r>
      <w:r w:rsidR="00635844" w:rsidRPr="001C169A">
        <w:rPr>
          <w:rFonts w:hint="eastAsia"/>
        </w:rPr>
        <w:t>為</w:t>
      </w:r>
      <w:r w:rsidR="00635844" w:rsidRPr="001C169A">
        <w:rPr>
          <w:rFonts w:hint="eastAsia"/>
        </w:rPr>
        <w:t>1</w:t>
      </w:r>
      <w:r w:rsidR="00635844" w:rsidRPr="001C169A">
        <w:rPr>
          <w:rFonts w:hint="eastAsia"/>
        </w:rPr>
        <w:t>～</w:t>
      </w:r>
      <w:r w:rsidR="00635844" w:rsidRPr="001C169A">
        <w:rPr>
          <w:rFonts w:hint="eastAsia"/>
        </w:rPr>
        <w:t>8</w:t>
      </w:r>
      <w:r w:rsidR="00635844" w:rsidRPr="001C169A">
        <w:rPr>
          <w:rFonts w:hint="eastAsia"/>
        </w:rPr>
        <w:t>歲兒童施行胸部按壓時，以單手掌根按壓胸部兩乳頭連線中央，按壓深度至少</w:t>
      </w:r>
      <w:proofErr w:type="gramStart"/>
      <w:r w:rsidR="00635844" w:rsidRPr="001C169A">
        <w:rPr>
          <w:rFonts w:hint="eastAsia"/>
        </w:rPr>
        <w:t>為胸廓</w:t>
      </w:r>
      <w:proofErr w:type="gramEnd"/>
      <w:r w:rsidR="00635844" w:rsidRPr="001C169A">
        <w:rPr>
          <w:rFonts w:hint="eastAsia"/>
        </w:rPr>
        <w:t>深度的</w:t>
      </w:r>
      <w:r w:rsidR="00635844" w:rsidRPr="001C169A">
        <w:t>1/3</w:t>
      </w:r>
      <w:r w:rsidR="00635844" w:rsidRPr="001C169A">
        <w:rPr>
          <w:rFonts w:hint="eastAsia"/>
        </w:rPr>
        <w:t>。</w:t>
      </w:r>
    </w:p>
    <w:p w:rsidR="00635844" w:rsidRPr="00813621" w:rsidRDefault="007B32E8" w:rsidP="00635844">
      <w:pPr>
        <w:snapToGrid w:val="0"/>
        <w:spacing w:after="80"/>
        <w:ind w:left="1259" w:hanging="1259"/>
        <w:rPr>
          <w:rFonts w:ascii="新細明體" w:hAnsi="新細明體"/>
        </w:rPr>
      </w:pPr>
      <w:r w:rsidRPr="007B32E8">
        <w:rPr>
          <w:rFonts w:ascii="新細明體" w:hAnsi="新細明體" w:hint="eastAsia"/>
        </w:rPr>
        <w:t>（ X ）</w:t>
      </w:r>
      <w:r w:rsidR="00635844">
        <w:rPr>
          <w:rFonts w:ascii="新細明體" w:hAnsi="新細明體"/>
        </w:rPr>
        <w:t xml:space="preserve"> 5.</w:t>
      </w:r>
      <w:r w:rsidR="00635844" w:rsidRPr="007729CB">
        <w:rPr>
          <w:rFonts w:hint="eastAsia"/>
        </w:rPr>
        <w:t>施行胸部按壓時，應確保每次按壓後完全回彈，且儘量避免中斷，中斷時間不超過</w:t>
      </w:r>
      <w:r>
        <w:rPr>
          <w:rFonts w:hint="eastAsia"/>
        </w:rPr>
        <w:t>3</w:t>
      </w:r>
      <w:r w:rsidR="00635844" w:rsidRPr="007729CB">
        <w:t>0</w:t>
      </w:r>
      <w:r w:rsidR="00635844" w:rsidRPr="007729CB">
        <w:rPr>
          <w:rFonts w:hint="eastAsia"/>
        </w:rPr>
        <w:t>秒鐘</w:t>
      </w:r>
    </w:p>
    <w:p w:rsidR="00EA5E04" w:rsidRPr="008E50AA" w:rsidRDefault="00231E3B" w:rsidP="00EA5E04">
      <w:pPr>
        <w:snapToGrid w:val="0"/>
        <w:spacing w:after="80"/>
        <w:ind w:left="1259" w:hanging="1259"/>
        <w:rPr>
          <w:rFonts w:ascii="新細明體" w:hAnsi="新細明體"/>
        </w:rPr>
      </w:pPr>
      <w:r w:rsidRPr="00231E3B">
        <w:rPr>
          <w:rFonts w:ascii="新細明體" w:hAnsi="新細明體" w:hint="eastAsia"/>
        </w:rPr>
        <w:t>（ O ）</w:t>
      </w:r>
      <w:r w:rsidR="00635844">
        <w:rPr>
          <w:rFonts w:ascii="新細明體" w:hAnsi="新細明體"/>
        </w:rPr>
        <w:t xml:space="preserve"> 6.</w:t>
      </w:r>
      <w:r w:rsidR="00EA5E04" w:rsidRPr="008E50AA">
        <w:rPr>
          <w:rFonts w:ascii="新細明體" w:hAnsi="新細明體" w:hint="eastAsia"/>
        </w:rPr>
        <w:t>估計燒燙傷面積的方法採用</w:t>
      </w:r>
      <w:r w:rsidR="00EA5E04">
        <w:rPr>
          <w:rFonts w:ascii="新細明體" w:hAnsi="新細明體" w:hint="eastAsia"/>
        </w:rPr>
        <w:t>&lt;</w:t>
      </w:r>
      <w:r w:rsidR="00EA5E04" w:rsidRPr="008E50AA">
        <w:rPr>
          <w:rFonts w:ascii="新細明體" w:hAnsi="新細明體" w:hint="eastAsia"/>
        </w:rPr>
        <w:t>九則計算法</w:t>
      </w:r>
      <w:r w:rsidR="00EA5E04">
        <w:rPr>
          <w:rFonts w:ascii="新細明體" w:hAnsi="新細明體" w:hint="eastAsia"/>
        </w:rPr>
        <w:t>&gt;</w:t>
      </w:r>
      <w:r w:rsidR="00EA5E04" w:rsidRPr="008E50AA">
        <w:rPr>
          <w:rFonts w:ascii="新細明體" w:hAnsi="新細明體" w:hint="eastAsia"/>
        </w:rPr>
        <w:t>來估算</w:t>
      </w:r>
      <w:r w:rsidR="00EA5E04">
        <w:rPr>
          <w:rFonts w:ascii="新細明體" w:hAnsi="新細明體" w:hint="eastAsia"/>
        </w:rPr>
        <w:t>，當</w:t>
      </w:r>
      <w:r w:rsidR="00EA5E04" w:rsidRPr="008E50AA">
        <w:rPr>
          <w:rFonts w:ascii="新細明體" w:hAnsi="新細明體" w:hint="eastAsia"/>
        </w:rPr>
        <w:t>面積&gt;30％可能危及生命</w:t>
      </w:r>
      <w:r w:rsidR="00EA5E04">
        <w:rPr>
          <w:rFonts w:ascii="新細明體" w:hAnsi="新細明體" w:hint="eastAsia"/>
        </w:rPr>
        <w:t>，而一旦</w:t>
      </w:r>
      <w:r w:rsidR="00EA5E04" w:rsidRPr="008E50AA">
        <w:rPr>
          <w:rFonts w:ascii="新細明體" w:hAnsi="新細明體" w:hint="eastAsia"/>
        </w:rPr>
        <w:t>成人&gt;15％、兒童&gt;10％應盡速送醫</w:t>
      </w:r>
    </w:p>
    <w:p w:rsidR="00635844" w:rsidRPr="00730314" w:rsidRDefault="00635844" w:rsidP="00635844">
      <w:pPr>
        <w:snapToGrid w:val="0"/>
        <w:spacing w:after="80"/>
        <w:ind w:left="1259" w:hanging="1259"/>
        <w:rPr>
          <w:rFonts w:ascii="新細明體" w:hAnsi="新細明體"/>
        </w:rPr>
      </w:pPr>
      <w:r>
        <w:rPr>
          <w:rFonts w:ascii="新細明體" w:hAnsi="新細明體" w:hint="eastAsia"/>
        </w:rPr>
        <w:t>（</w:t>
      </w:r>
      <w:r>
        <w:rPr>
          <w:rFonts w:ascii="新細明體" w:hAnsi="新細明體"/>
        </w:rPr>
        <w:t xml:space="preserve"> </w:t>
      </w:r>
      <w:r w:rsidR="007B32E8">
        <w:rPr>
          <w:rFonts w:ascii="新細明體" w:hAnsi="新細明體" w:hint="eastAsia"/>
        </w:rPr>
        <w:t>X</w:t>
      </w:r>
      <w:r w:rsidR="007B32E8">
        <w:rPr>
          <w:rFonts w:ascii="新細明體" w:hAnsi="新細明體"/>
        </w:rPr>
        <w:t xml:space="preserve"> </w:t>
      </w:r>
      <w:r>
        <w:rPr>
          <w:rFonts w:ascii="新細明體" w:hAnsi="新細明體"/>
        </w:rPr>
        <w:t>） 7.</w:t>
      </w:r>
      <w:proofErr w:type="gramStart"/>
      <w:r w:rsidRPr="006838C4">
        <w:rPr>
          <w:rFonts w:hint="eastAsia"/>
        </w:rPr>
        <w:t>拉直耳道</w:t>
      </w:r>
      <w:proofErr w:type="gramEnd"/>
      <w:r w:rsidRPr="006838C4">
        <w:rPr>
          <w:rFonts w:hint="eastAsia"/>
        </w:rPr>
        <w:t>的方法，</w:t>
      </w:r>
      <w:r w:rsidRPr="006838C4">
        <w:rPr>
          <w:rFonts w:hint="eastAsia"/>
        </w:rPr>
        <w:t>3</w:t>
      </w:r>
      <w:r w:rsidRPr="006838C4">
        <w:rPr>
          <w:rFonts w:hint="eastAsia"/>
        </w:rPr>
        <w:t>歲以內的小孩是將耳朵往前、往下拉，成人則是往下、往前拉。</w:t>
      </w:r>
    </w:p>
    <w:p w:rsidR="00635844" w:rsidRPr="00845DE7" w:rsidRDefault="007B32E8" w:rsidP="00635844">
      <w:pPr>
        <w:snapToGrid w:val="0"/>
        <w:spacing w:after="80"/>
        <w:ind w:left="1259" w:hanging="1259"/>
        <w:rPr>
          <w:rFonts w:ascii="新細明體" w:hAnsi="新細明體"/>
        </w:rPr>
      </w:pPr>
      <w:r w:rsidRPr="007B32E8">
        <w:rPr>
          <w:rFonts w:ascii="新細明體" w:hAnsi="新細明體" w:hint="eastAsia"/>
        </w:rPr>
        <w:t>（ X ）</w:t>
      </w:r>
      <w:r w:rsidR="00635844">
        <w:rPr>
          <w:rFonts w:ascii="新細明體" w:hAnsi="新細明體"/>
        </w:rPr>
        <w:t xml:space="preserve"> 8.</w:t>
      </w:r>
      <w:r w:rsidR="00635844" w:rsidRPr="006838C4">
        <w:rPr>
          <w:rFonts w:hint="eastAsia"/>
        </w:rPr>
        <w:t>若右上</w:t>
      </w:r>
      <w:proofErr w:type="gramStart"/>
      <w:r w:rsidR="00635844" w:rsidRPr="006838C4">
        <w:rPr>
          <w:rFonts w:hint="eastAsia"/>
        </w:rPr>
        <w:t>腹</w:t>
      </w:r>
      <w:proofErr w:type="gramEnd"/>
      <w:r w:rsidR="00635844" w:rsidRPr="006838C4">
        <w:rPr>
          <w:rFonts w:hint="eastAsia"/>
        </w:rPr>
        <w:t>疼痛會放射至</w:t>
      </w:r>
      <w:proofErr w:type="gramStart"/>
      <w:r w:rsidR="00635844" w:rsidRPr="006838C4">
        <w:rPr>
          <w:rFonts w:hint="eastAsia"/>
        </w:rPr>
        <w:t>右肩處</w:t>
      </w:r>
      <w:proofErr w:type="gramEnd"/>
      <w:r w:rsidR="00635844" w:rsidRPr="006838C4">
        <w:rPr>
          <w:rFonts w:hint="eastAsia"/>
        </w:rPr>
        <w:t>，且進食富含脂肪的食物後疼痛會加劇，表示有消化性潰瘍。</w:t>
      </w:r>
    </w:p>
    <w:p w:rsidR="00635844" w:rsidRPr="005B07EB" w:rsidRDefault="00231E3B" w:rsidP="00635844">
      <w:pPr>
        <w:snapToGrid w:val="0"/>
        <w:spacing w:after="80"/>
        <w:ind w:left="1259" w:hanging="1259"/>
        <w:rPr>
          <w:rFonts w:ascii="新細明體" w:hAnsi="新細明體"/>
        </w:rPr>
      </w:pPr>
      <w:r w:rsidRPr="00231E3B">
        <w:rPr>
          <w:rFonts w:ascii="新細明體" w:hAnsi="新細明體" w:hint="eastAsia"/>
        </w:rPr>
        <w:t>（ O ）</w:t>
      </w:r>
      <w:r w:rsidR="00635844">
        <w:rPr>
          <w:rFonts w:ascii="新細明體" w:hAnsi="新細明體"/>
        </w:rPr>
        <w:t xml:space="preserve"> 9.</w:t>
      </w:r>
      <w:r w:rsidR="004E6781" w:rsidRPr="004E6781">
        <w:rPr>
          <w:rFonts w:hint="eastAsia"/>
        </w:rPr>
        <w:t>若眼睛被化學藥品灼傷應將</w:t>
      </w:r>
      <w:proofErr w:type="gramStart"/>
      <w:r w:rsidR="004E6781" w:rsidRPr="004E6781">
        <w:rPr>
          <w:rFonts w:hint="eastAsia"/>
        </w:rPr>
        <w:t>傷眼朝下</w:t>
      </w:r>
      <w:proofErr w:type="gramEnd"/>
      <w:r w:rsidR="004E6781" w:rsidRPr="004E6781">
        <w:rPr>
          <w:rFonts w:hint="eastAsia"/>
        </w:rPr>
        <w:t>，用</w:t>
      </w:r>
      <w:proofErr w:type="gramStart"/>
      <w:r w:rsidR="004E6781" w:rsidRPr="004E6781">
        <w:rPr>
          <w:rFonts w:hint="eastAsia"/>
        </w:rPr>
        <w:t>清水由傷眼</w:t>
      </w:r>
      <w:proofErr w:type="gramEnd"/>
      <w:r w:rsidR="004E6781" w:rsidRPr="004E6781">
        <w:rPr>
          <w:rFonts w:hint="eastAsia"/>
        </w:rPr>
        <w:t>的內角往外角沖至少</w:t>
      </w:r>
      <w:r w:rsidR="004E6781" w:rsidRPr="004E6781">
        <w:rPr>
          <w:rFonts w:hint="eastAsia"/>
        </w:rPr>
        <w:t>20</w:t>
      </w:r>
      <w:r w:rsidR="004E6781" w:rsidRPr="004E6781">
        <w:rPr>
          <w:rFonts w:hint="eastAsia"/>
        </w:rPr>
        <w:t>～</w:t>
      </w:r>
      <w:r w:rsidR="004E6781" w:rsidRPr="004E6781">
        <w:rPr>
          <w:rFonts w:hint="eastAsia"/>
        </w:rPr>
        <w:t>30</w:t>
      </w:r>
      <w:r w:rsidR="004E6781" w:rsidRPr="004E6781">
        <w:rPr>
          <w:rFonts w:hint="eastAsia"/>
        </w:rPr>
        <w:t>分鐘，沖水時</w:t>
      </w:r>
      <w:r w:rsidR="00AF3DB1">
        <w:rPr>
          <w:rFonts w:hint="eastAsia"/>
        </w:rPr>
        <w:t>應</w:t>
      </w:r>
      <w:r w:rsidR="00AF3DB1" w:rsidRPr="004E6781">
        <w:rPr>
          <w:rFonts w:hint="eastAsia"/>
        </w:rPr>
        <w:t>張開</w:t>
      </w:r>
      <w:r w:rsidR="004E6781" w:rsidRPr="004E6781">
        <w:rPr>
          <w:rFonts w:hint="eastAsia"/>
        </w:rPr>
        <w:t>眼睛</w:t>
      </w:r>
      <w:r w:rsidR="004E6781">
        <w:rPr>
          <w:rFonts w:hint="eastAsia"/>
        </w:rPr>
        <w:t>並轉動</w:t>
      </w:r>
      <w:r w:rsidR="00AF3DB1">
        <w:rPr>
          <w:rFonts w:hint="eastAsia"/>
        </w:rPr>
        <w:t>眼球</w:t>
      </w:r>
      <w:r w:rsidR="00635844" w:rsidRPr="006838C4">
        <w:rPr>
          <w:rFonts w:hint="eastAsia"/>
        </w:rPr>
        <w:t>。</w:t>
      </w:r>
    </w:p>
    <w:p w:rsidR="00635844" w:rsidRPr="005B07EB" w:rsidRDefault="007B32E8" w:rsidP="00635844">
      <w:pPr>
        <w:snapToGrid w:val="0"/>
        <w:spacing w:after="80"/>
        <w:ind w:left="1259" w:hanging="1259"/>
        <w:rPr>
          <w:rFonts w:ascii="新細明體" w:hAnsi="新細明體"/>
        </w:rPr>
      </w:pPr>
      <w:r w:rsidRPr="007B32E8">
        <w:rPr>
          <w:rFonts w:ascii="新細明體" w:hAnsi="新細明體" w:hint="eastAsia"/>
        </w:rPr>
        <w:t>（ X ）</w:t>
      </w:r>
      <w:r w:rsidR="00635844">
        <w:rPr>
          <w:rFonts w:ascii="新細明體" w:hAnsi="新細明體"/>
        </w:rPr>
        <w:t>10.</w:t>
      </w:r>
      <w:r w:rsidR="00635844" w:rsidRPr="006838C4">
        <w:rPr>
          <w:rFonts w:hint="eastAsia"/>
        </w:rPr>
        <w:t>癲癇為先天性遺傳的疾病，很少是因腦部外傷或腦疾、手術所造成。</w:t>
      </w:r>
    </w:p>
    <w:p w:rsidR="00635844" w:rsidRDefault="00635844" w:rsidP="00635844">
      <w:pPr>
        <w:snapToGrid w:val="0"/>
        <w:spacing w:after="80"/>
        <w:ind w:left="1259" w:hanging="1259"/>
      </w:pPr>
      <w:r>
        <w:rPr>
          <w:rFonts w:ascii="新細明體" w:hAnsi="新細明體" w:hint="eastAsia"/>
        </w:rPr>
        <w:t>（</w:t>
      </w:r>
      <w:r>
        <w:rPr>
          <w:rFonts w:ascii="新細明體" w:hAnsi="新細明體"/>
        </w:rPr>
        <w:t xml:space="preserve"> </w:t>
      </w:r>
      <w:r w:rsidR="00231E3B">
        <w:rPr>
          <w:rFonts w:ascii="新細明體" w:hAnsi="新細明體"/>
        </w:rPr>
        <w:t>O</w:t>
      </w:r>
      <w:r>
        <w:rPr>
          <w:rFonts w:ascii="新細明體" w:hAnsi="新細明體"/>
        </w:rPr>
        <w:t xml:space="preserve"> ）11.</w:t>
      </w:r>
      <w:r w:rsidRPr="00A854D4">
        <w:rPr>
          <w:rFonts w:hint="eastAsia"/>
        </w:rPr>
        <w:t>癲癇患者若持續發作</w:t>
      </w:r>
      <w:r w:rsidRPr="00A854D4">
        <w:t>5</w:t>
      </w:r>
      <w:r w:rsidRPr="00A854D4">
        <w:rPr>
          <w:rFonts w:hint="eastAsia"/>
        </w:rPr>
        <w:t>分鐘以上、合併受傷或反覆發作時，應立即送</w:t>
      </w:r>
      <w:proofErr w:type="gramStart"/>
      <w:r w:rsidRPr="00A854D4">
        <w:rPr>
          <w:rFonts w:hint="eastAsia"/>
        </w:rPr>
        <w:t>醫</w:t>
      </w:r>
      <w:proofErr w:type="gramEnd"/>
      <w:r w:rsidRPr="00A854D4">
        <w:rPr>
          <w:rFonts w:hint="eastAsia"/>
        </w:rPr>
        <w:t>。</w:t>
      </w:r>
    </w:p>
    <w:p w:rsidR="008E50AA" w:rsidRPr="008E50AA" w:rsidRDefault="008E50AA" w:rsidP="00EA5E04">
      <w:pPr>
        <w:snapToGrid w:val="0"/>
        <w:spacing w:after="80"/>
        <w:rPr>
          <w:rFonts w:ascii="新細明體" w:hAnsi="新細明體"/>
        </w:rPr>
      </w:pPr>
    </w:p>
    <w:p w:rsidR="000604DE" w:rsidRPr="000604DE" w:rsidRDefault="000604DE" w:rsidP="000604DE">
      <w:pPr>
        <w:snapToGrid w:val="0"/>
        <w:spacing w:after="80"/>
        <w:ind w:left="1259" w:hanging="1259"/>
        <w:rPr>
          <w:rFonts w:ascii="新細明體" w:hAnsi="新細明體"/>
        </w:rPr>
      </w:pPr>
      <w:r w:rsidRPr="000604DE">
        <w:rPr>
          <w:rFonts w:ascii="新細明體" w:hAnsi="新細明體" w:hint="eastAsia"/>
        </w:rPr>
        <w:t>文章閱讀:</w:t>
      </w:r>
      <w:r w:rsidRPr="000604DE">
        <w:rPr>
          <w:rFonts w:ascii="新細明體" w:hAnsi="新細明體" w:hint="eastAsia"/>
          <w:b/>
        </w:rPr>
        <w:t>&lt;&lt;全民健保是台灣民眾的寶，卻是</w:t>
      </w:r>
      <w:proofErr w:type="gramStart"/>
      <w:r w:rsidRPr="000604DE">
        <w:rPr>
          <w:rFonts w:ascii="新細明體" w:hAnsi="新細明體" w:hint="eastAsia"/>
          <w:b/>
        </w:rPr>
        <w:t>醫</w:t>
      </w:r>
      <w:proofErr w:type="gramEnd"/>
      <w:r w:rsidRPr="000604DE">
        <w:rPr>
          <w:rFonts w:ascii="新細明體" w:hAnsi="新細明體" w:hint="eastAsia"/>
          <w:b/>
        </w:rPr>
        <w:t>界的痛&gt;&gt;</w:t>
      </w:r>
      <w:proofErr w:type="gramStart"/>
      <w:r w:rsidRPr="000604DE">
        <w:rPr>
          <w:rFonts w:ascii="新細明體" w:hAnsi="新細明體" w:hint="eastAsia"/>
          <w:b/>
        </w:rPr>
        <w:t>摘</w:t>
      </w:r>
      <w:r>
        <w:rPr>
          <w:rFonts w:ascii="新細明體" w:hAnsi="新細明體" w:hint="eastAsia"/>
          <w:b/>
        </w:rPr>
        <w:t>述</w:t>
      </w:r>
      <w:r w:rsidRPr="000604DE">
        <w:rPr>
          <w:rFonts w:ascii="新細明體" w:hAnsi="新細明體" w:hint="eastAsia"/>
          <w:b/>
        </w:rPr>
        <w:t>台灣醫療改革基金會</w:t>
      </w:r>
      <w:proofErr w:type="gramEnd"/>
      <w:r w:rsidR="00A53920">
        <w:rPr>
          <w:rFonts w:ascii="新細明體" w:hAnsi="新細明體" w:hint="eastAsia"/>
          <w:b/>
        </w:rPr>
        <w:t>五</w:t>
      </w:r>
      <w:r>
        <w:rPr>
          <w:rFonts w:ascii="新細明體" w:hAnsi="新細明體" w:hint="eastAsia"/>
          <w:b/>
        </w:rPr>
        <w:t>篇文章</w:t>
      </w:r>
    </w:p>
    <w:p w:rsidR="00A53920" w:rsidRDefault="000604DE" w:rsidP="000604DE">
      <w:pPr>
        <w:snapToGrid w:val="0"/>
        <w:spacing w:after="80"/>
        <w:rPr>
          <w:rFonts w:ascii="新細明體" w:hAnsi="新細明體"/>
        </w:rPr>
      </w:pPr>
      <w:r w:rsidRPr="000604DE">
        <w:rPr>
          <w:rFonts w:ascii="新細明體" w:hAnsi="新細明體" w:hint="eastAsia"/>
        </w:rPr>
        <w:t xml:space="preserve">  </w:t>
      </w:r>
      <w:r w:rsidR="00085B39">
        <w:rPr>
          <w:rFonts w:ascii="新細明體" w:hAnsi="新細明體" w:hint="eastAsia"/>
        </w:rPr>
        <w:t xml:space="preserve"> </w:t>
      </w:r>
      <w:r w:rsidR="00A53920" w:rsidRPr="00A53920">
        <w:rPr>
          <w:rFonts w:ascii="新細明體" w:hAnsi="新細明體" w:hint="eastAsia"/>
        </w:rPr>
        <w:t xml:space="preserve">健保實施 20 </w:t>
      </w:r>
      <w:proofErr w:type="gramStart"/>
      <w:r w:rsidR="00A53920" w:rsidRPr="00A53920">
        <w:rPr>
          <w:rFonts w:ascii="新細明體" w:hAnsi="新細明體" w:hint="eastAsia"/>
        </w:rPr>
        <w:t>年來</w:t>
      </w:r>
      <w:proofErr w:type="gramEnd"/>
      <w:r w:rsidR="00A53920" w:rsidRPr="00A53920">
        <w:rPr>
          <w:rFonts w:ascii="新細明體" w:hAnsi="新細明體" w:hint="eastAsia"/>
        </w:rPr>
        <w:t>，降低就醫經濟障礙，避免國人因病</w:t>
      </w:r>
      <w:proofErr w:type="gramStart"/>
      <w:r w:rsidR="00A53920" w:rsidRPr="00A53920">
        <w:rPr>
          <w:rFonts w:ascii="新細明體" w:hAnsi="新細明體" w:hint="eastAsia"/>
        </w:rPr>
        <w:t>而貧、因貧而</w:t>
      </w:r>
      <w:proofErr w:type="gramEnd"/>
      <w:r w:rsidR="00A53920" w:rsidRPr="00A53920">
        <w:rPr>
          <w:rFonts w:ascii="新細明體" w:hAnsi="新細明體" w:hint="eastAsia"/>
        </w:rPr>
        <w:t>病，已成為台灣最重要的社會資產與社會安全</w:t>
      </w:r>
      <w:proofErr w:type="gramStart"/>
      <w:r w:rsidR="00A53920" w:rsidRPr="00A53920">
        <w:rPr>
          <w:rFonts w:ascii="新細明體" w:hAnsi="新細明體" w:hint="eastAsia"/>
        </w:rPr>
        <w:t>碁</w:t>
      </w:r>
      <w:proofErr w:type="gramEnd"/>
      <w:r w:rsidR="00A53920" w:rsidRPr="00A53920">
        <w:rPr>
          <w:rFonts w:ascii="新細明體" w:hAnsi="新細明體" w:hint="eastAsia"/>
        </w:rPr>
        <w:t>石。</w:t>
      </w:r>
      <w:proofErr w:type="gramStart"/>
      <w:r w:rsidR="00A53920" w:rsidRPr="00A53920">
        <w:rPr>
          <w:rFonts w:ascii="新細明體" w:hAnsi="新細明體" w:hint="eastAsia"/>
        </w:rPr>
        <w:t>醫</w:t>
      </w:r>
      <w:proofErr w:type="gramEnd"/>
      <w:r w:rsidR="00A53920" w:rsidRPr="00A53920">
        <w:rPr>
          <w:rFonts w:ascii="新細明體" w:hAnsi="新細明體" w:hint="eastAsia"/>
        </w:rPr>
        <w:t>界在健保有限資源下，提供基本醫療服務，守護國人健康，功不可沒；但隨人口快速老化、醫療成本上漲、健保財源吃緊及醫療營利化等挑戰，健保也面臨嚴峻考驗。</w:t>
      </w:r>
      <w:r w:rsidR="00A53920">
        <w:rPr>
          <w:rFonts w:ascii="新細明體" w:hAnsi="新細明體" w:hint="eastAsia"/>
        </w:rPr>
        <w:t xml:space="preserve"> </w:t>
      </w:r>
    </w:p>
    <w:p w:rsidR="000604DE" w:rsidRPr="000604DE" w:rsidRDefault="00A53920" w:rsidP="000604DE">
      <w:pPr>
        <w:snapToGrid w:val="0"/>
        <w:spacing w:after="8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</w:t>
      </w:r>
      <w:r w:rsidR="000604DE" w:rsidRPr="000604DE">
        <w:rPr>
          <w:rFonts w:ascii="新細明體" w:hAnsi="新細明體" w:hint="eastAsia"/>
        </w:rPr>
        <w:t>台灣民眾一年平均就醫次數是15次，高居世界第一。65歲以上長者的就醫次數更高達30次。患者愛跑大醫院的結果，加速了社區醫療體系崩解。</w:t>
      </w:r>
      <w:r w:rsidR="00085B39">
        <w:rPr>
          <w:rFonts w:ascii="新細明體" w:hAnsi="新細明體" w:hint="eastAsia"/>
        </w:rPr>
        <w:t>而</w:t>
      </w:r>
      <w:r w:rsidR="000604DE" w:rsidRPr="000604DE">
        <w:rPr>
          <w:rFonts w:ascii="新細明體" w:hAnsi="新細明體" w:hint="eastAsia"/>
        </w:rPr>
        <w:t>民眾的就醫行為也很特殊，選擇醫院或醫師時，非常仰賴人際網絡的口耳相傳。但只要對醫師不</w:t>
      </w:r>
      <w:proofErr w:type="gramStart"/>
      <w:r w:rsidR="000604DE" w:rsidRPr="000604DE">
        <w:rPr>
          <w:rFonts w:ascii="新細明體" w:hAnsi="新細明體" w:hint="eastAsia"/>
        </w:rPr>
        <w:t>滿意、</w:t>
      </w:r>
      <w:proofErr w:type="gramEnd"/>
      <w:r w:rsidR="000604DE" w:rsidRPr="000604DE">
        <w:rPr>
          <w:rFonts w:ascii="新細明體" w:hAnsi="新細明體" w:hint="eastAsia"/>
        </w:rPr>
        <w:t>對治療進度不</w:t>
      </w:r>
      <w:proofErr w:type="gramStart"/>
      <w:r w:rsidR="000604DE" w:rsidRPr="000604DE">
        <w:rPr>
          <w:rFonts w:ascii="新細明體" w:hAnsi="新細明體" w:hint="eastAsia"/>
        </w:rPr>
        <w:t>滿意，</w:t>
      </w:r>
      <w:proofErr w:type="gramEnd"/>
      <w:r w:rsidR="000604DE" w:rsidRPr="000604DE">
        <w:rPr>
          <w:rFonts w:ascii="新細明體" w:hAnsi="新細明體" w:hint="eastAsia"/>
        </w:rPr>
        <w:t>對醫師專業不信任，就會一家換過一家。加上醫療過度專業化，不少長者又有二種以上慢性病，糖尿病看</w:t>
      </w:r>
      <w:proofErr w:type="gramStart"/>
      <w:r w:rsidR="000604DE" w:rsidRPr="000604DE">
        <w:rPr>
          <w:rFonts w:ascii="新細明體" w:hAnsi="新細明體" w:hint="eastAsia"/>
        </w:rPr>
        <w:t>一</w:t>
      </w:r>
      <w:proofErr w:type="gramEnd"/>
      <w:r w:rsidR="000604DE" w:rsidRPr="000604DE">
        <w:rPr>
          <w:rFonts w:ascii="新細明體" w:hAnsi="新細明體" w:hint="eastAsia"/>
        </w:rPr>
        <w:t>科，腎臟病看</w:t>
      </w:r>
      <w:proofErr w:type="gramStart"/>
      <w:r w:rsidR="000604DE" w:rsidRPr="000604DE">
        <w:rPr>
          <w:rFonts w:ascii="新細明體" w:hAnsi="新細明體" w:hint="eastAsia"/>
        </w:rPr>
        <w:t>一</w:t>
      </w:r>
      <w:proofErr w:type="gramEnd"/>
      <w:r w:rsidR="000604DE" w:rsidRPr="000604DE">
        <w:rPr>
          <w:rFonts w:ascii="新細明體" w:hAnsi="新細明體" w:hint="eastAsia"/>
        </w:rPr>
        <w:t>科，</w:t>
      </w:r>
      <w:proofErr w:type="gramStart"/>
      <w:r w:rsidR="000604DE" w:rsidRPr="000604DE">
        <w:rPr>
          <w:rFonts w:ascii="新細明體" w:hAnsi="新細明體" w:hint="eastAsia"/>
        </w:rPr>
        <w:t>胸悶又看一</w:t>
      </w:r>
      <w:proofErr w:type="gramEnd"/>
      <w:r w:rsidR="000604DE" w:rsidRPr="000604DE">
        <w:rPr>
          <w:rFonts w:ascii="新細明體" w:hAnsi="新細明體" w:hint="eastAsia"/>
        </w:rPr>
        <w:t>科（其實都屬於內科），因此分級醫療與轉診受到很大的挑戰。</w:t>
      </w:r>
    </w:p>
    <w:p w:rsidR="000604DE" w:rsidRPr="000604DE" w:rsidRDefault="000604DE" w:rsidP="000604DE">
      <w:pPr>
        <w:snapToGrid w:val="0"/>
        <w:spacing w:after="80"/>
        <w:rPr>
          <w:rFonts w:ascii="新細明體" w:hAnsi="新細明體"/>
        </w:rPr>
      </w:pPr>
      <w:r w:rsidRPr="000604DE">
        <w:rPr>
          <w:rFonts w:ascii="新細明體" w:hAnsi="新細明體" w:hint="eastAsia"/>
        </w:rPr>
        <w:t xml:space="preserve">   病人如果堅持急診不能</w:t>
      </w:r>
      <w:proofErr w:type="gramStart"/>
      <w:r w:rsidRPr="000604DE">
        <w:rPr>
          <w:rFonts w:ascii="新細明體" w:hAnsi="新細明體" w:hint="eastAsia"/>
        </w:rPr>
        <w:t>拒絕輕症</w:t>
      </w:r>
      <w:proofErr w:type="gramEnd"/>
      <w:r w:rsidRPr="000604DE">
        <w:rPr>
          <w:rFonts w:ascii="新細明體" w:hAnsi="新細明體" w:hint="eastAsia"/>
        </w:rPr>
        <w:t>，應該是</w:t>
      </w:r>
      <w:proofErr w:type="gramStart"/>
      <w:r w:rsidRPr="000604DE">
        <w:rPr>
          <w:rFonts w:ascii="新細明體" w:hAnsi="新細明體" w:hint="eastAsia"/>
        </w:rPr>
        <w:t>是</w:t>
      </w:r>
      <w:proofErr w:type="gramEnd"/>
      <w:r w:rsidRPr="000604DE">
        <w:rPr>
          <w:rFonts w:ascii="新細明體" w:hAnsi="新細明體" w:hint="eastAsia"/>
        </w:rPr>
        <w:t>受到自由市場下個人消費自由觀念的影響，但透過跨國比較經驗，就可以發現重視健康平等的福利國家，重視醫療資源的公共性，</w:t>
      </w:r>
      <w:proofErr w:type="gramStart"/>
      <w:r w:rsidRPr="000604DE">
        <w:rPr>
          <w:rFonts w:ascii="新細明體" w:hAnsi="新細明體" w:hint="eastAsia"/>
        </w:rPr>
        <w:t>採</w:t>
      </w:r>
      <w:proofErr w:type="gramEnd"/>
      <w:r w:rsidRPr="000604DE">
        <w:rPr>
          <w:rFonts w:ascii="新細明體" w:hAnsi="新細明體" w:hint="eastAsia"/>
        </w:rPr>
        <w:t>以限制就醫的方式。急診就醫的限制和健康平等比較沒有直接關係，而是民眾健康與</w:t>
      </w:r>
      <w:proofErr w:type="gramStart"/>
      <w:r w:rsidRPr="000604DE">
        <w:rPr>
          <w:rFonts w:ascii="新細明體" w:hAnsi="新細明體" w:hint="eastAsia"/>
        </w:rPr>
        <w:t>疾病識能</w:t>
      </w:r>
      <w:proofErr w:type="gramEnd"/>
      <w:r w:rsidRPr="000604DE">
        <w:rPr>
          <w:rFonts w:ascii="新細明體" w:hAnsi="新細明體" w:hint="eastAsia"/>
        </w:rPr>
        <w:t>、公共醫療資源分配、醫療專業分工層面的問題。若要改變民眾的就醫行為，非</w:t>
      </w:r>
      <w:proofErr w:type="gramStart"/>
      <w:r w:rsidRPr="000604DE">
        <w:rPr>
          <w:rFonts w:ascii="新細明體" w:hAnsi="新細明體" w:hint="eastAsia"/>
        </w:rPr>
        <w:t>一蹴</w:t>
      </w:r>
      <w:proofErr w:type="gramEnd"/>
      <w:r w:rsidRPr="000604DE">
        <w:rPr>
          <w:rFonts w:ascii="新細明體" w:hAnsi="新細明體" w:hint="eastAsia"/>
        </w:rPr>
        <w:t>可幾，要從解決民眾就醫的痛苦做起。</w:t>
      </w:r>
    </w:p>
    <w:p w:rsidR="00085B39" w:rsidRDefault="000604DE" w:rsidP="000604DE">
      <w:pPr>
        <w:snapToGrid w:val="0"/>
        <w:spacing w:after="8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</w:t>
      </w:r>
      <w:proofErr w:type="gramStart"/>
      <w:r w:rsidRPr="000604DE">
        <w:rPr>
          <w:rFonts w:ascii="新細明體" w:hAnsi="新細明體" w:hint="eastAsia"/>
        </w:rPr>
        <w:t>醫</w:t>
      </w:r>
      <w:proofErr w:type="gramEnd"/>
      <w:r w:rsidRPr="000604DE">
        <w:rPr>
          <w:rFonts w:ascii="新細明體" w:hAnsi="新細明體" w:hint="eastAsia"/>
        </w:rPr>
        <w:t>改會2013年「老人就醫痛苦指數」調查，發現包括擔心吃太多藥、沒人陪看病、看</w:t>
      </w:r>
      <w:proofErr w:type="gramStart"/>
      <w:r w:rsidRPr="000604DE">
        <w:rPr>
          <w:rFonts w:ascii="新細明體" w:hAnsi="新細明體" w:hint="eastAsia"/>
        </w:rPr>
        <w:t>太多科很</w:t>
      </w:r>
      <w:proofErr w:type="gramEnd"/>
      <w:r w:rsidRPr="000604DE">
        <w:rPr>
          <w:rFonts w:ascii="新細明體" w:hAnsi="新細明體" w:hint="eastAsia"/>
        </w:rPr>
        <w:t>困擾、自費項目霧煞</w:t>
      </w:r>
      <w:proofErr w:type="gramStart"/>
      <w:r w:rsidRPr="000604DE">
        <w:rPr>
          <w:rFonts w:ascii="新細明體" w:hAnsi="新細明體" w:hint="eastAsia"/>
        </w:rPr>
        <w:t>煞</w:t>
      </w:r>
      <w:proofErr w:type="gramEnd"/>
      <w:r w:rsidRPr="000604DE">
        <w:rPr>
          <w:rFonts w:ascii="新細明體" w:hAnsi="新細明體" w:hint="eastAsia"/>
        </w:rPr>
        <w:t>、不知道該看</w:t>
      </w:r>
      <w:proofErr w:type="gramStart"/>
      <w:r w:rsidRPr="000604DE">
        <w:rPr>
          <w:rFonts w:ascii="新細明體" w:hAnsi="新細明體" w:hint="eastAsia"/>
        </w:rPr>
        <w:t>哪一科哪一家</w:t>
      </w:r>
      <w:proofErr w:type="gramEnd"/>
      <w:r w:rsidRPr="000604DE">
        <w:rPr>
          <w:rFonts w:ascii="新細明體" w:hAnsi="新細明體" w:hint="eastAsia"/>
        </w:rPr>
        <w:t>醫院等等，都是「呷老看病」的五大辛酸。另外有八成以上的高齡病患，不知道住家附近有家</w:t>
      </w:r>
      <w:proofErr w:type="gramStart"/>
      <w:r w:rsidRPr="000604DE">
        <w:rPr>
          <w:rFonts w:ascii="新細明體" w:hAnsi="新細明體" w:hint="eastAsia"/>
        </w:rPr>
        <w:t>醫</w:t>
      </w:r>
      <w:proofErr w:type="gramEnd"/>
      <w:r w:rsidRPr="000604DE">
        <w:rPr>
          <w:rFonts w:ascii="新細明體" w:hAnsi="新細明體" w:hint="eastAsia"/>
        </w:rPr>
        <w:t>團隊可協助轉診；也不知道醫院有「整合門診」，可針對多重慢性病，掛一次號，同時診斷的服務。「</w:t>
      </w:r>
      <w:proofErr w:type="gramStart"/>
      <w:r w:rsidRPr="000604DE">
        <w:rPr>
          <w:rFonts w:ascii="新細明體" w:hAnsi="新細明體" w:hint="eastAsia"/>
        </w:rPr>
        <w:t>厝</w:t>
      </w:r>
      <w:proofErr w:type="gramEnd"/>
      <w:r w:rsidRPr="000604DE">
        <w:rPr>
          <w:rFonts w:ascii="新細明體" w:hAnsi="新細明體" w:hint="eastAsia"/>
        </w:rPr>
        <w:t>邊好醫師」就在你我身邊，</w:t>
      </w:r>
      <w:r w:rsidR="00A53920">
        <w:rPr>
          <w:rFonts w:ascii="新細明體" w:hAnsi="新細明體" w:hint="eastAsia"/>
        </w:rPr>
        <w:t>其實</w:t>
      </w:r>
      <w:r w:rsidRPr="000604DE">
        <w:rPr>
          <w:rFonts w:ascii="新細明體" w:hAnsi="新細明體" w:hint="eastAsia"/>
        </w:rPr>
        <w:t>民眾可以從住家附近診所，尋找合適醫生，成為自己的家庭醫師，遇到重大疾病時，才跑大醫院。這才是台灣健保可望持續長久的良方之一。事實上，為了</w:t>
      </w:r>
      <w:proofErr w:type="gramStart"/>
      <w:r w:rsidRPr="000604DE">
        <w:rPr>
          <w:rFonts w:ascii="新細明體" w:hAnsi="新細明體" w:hint="eastAsia"/>
        </w:rPr>
        <w:t>紓</w:t>
      </w:r>
      <w:proofErr w:type="gramEnd"/>
      <w:r w:rsidRPr="000604DE">
        <w:rPr>
          <w:rFonts w:ascii="新細明體" w:hAnsi="新細明體" w:hint="eastAsia"/>
        </w:rPr>
        <w:t>緩多重慢性病患需要跨科就診的困擾，健保署一直鼓勵醫院成立多科合作的「整合門診」，也在基層推動家</w:t>
      </w:r>
      <w:proofErr w:type="gramStart"/>
      <w:r w:rsidRPr="000604DE">
        <w:rPr>
          <w:rFonts w:ascii="新細明體" w:hAnsi="新細明體" w:hint="eastAsia"/>
        </w:rPr>
        <w:t>醫</w:t>
      </w:r>
      <w:proofErr w:type="gramEnd"/>
      <w:r w:rsidRPr="000604DE">
        <w:rPr>
          <w:rFonts w:ascii="新細明體" w:hAnsi="新細明體" w:hint="eastAsia"/>
        </w:rPr>
        <w:t>團隊，可優先讓家有65歲以上長者、3</w:t>
      </w:r>
      <w:r w:rsidRPr="000604DE">
        <w:rPr>
          <w:rFonts w:ascii="新細明體" w:hAnsi="新細明體" w:hint="eastAsia"/>
        </w:rPr>
        <w:lastRenderedPageBreak/>
        <w:t>歲幼兒的都會區家庭，選擇家庭醫師。</w:t>
      </w:r>
    </w:p>
    <w:p w:rsidR="000604DE" w:rsidRPr="000604DE" w:rsidRDefault="00085B39" w:rsidP="000604DE">
      <w:pPr>
        <w:snapToGrid w:val="0"/>
        <w:spacing w:after="8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</w:t>
      </w:r>
      <w:r w:rsidR="00A53920" w:rsidRPr="00085B39">
        <w:rPr>
          <w:rFonts w:ascii="新細明體" w:hAnsi="新細明體" w:hint="eastAsia"/>
        </w:rPr>
        <w:t>台灣醫療現況逐漸形成醫學中心「大者恆大」，中間400多家中小型醫院漸漸萎縮的兩極化現象。醫學中心設備精良，醫術高超，應以治療急</w:t>
      </w:r>
      <w:proofErr w:type="gramStart"/>
      <w:r w:rsidR="00A53920" w:rsidRPr="00085B39">
        <w:rPr>
          <w:rFonts w:ascii="新細明體" w:hAnsi="新細明體" w:hint="eastAsia"/>
        </w:rPr>
        <w:t>重難症為</w:t>
      </w:r>
      <w:proofErr w:type="gramEnd"/>
      <w:r w:rsidR="00A53920" w:rsidRPr="00085B39">
        <w:rPr>
          <w:rFonts w:ascii="新細明體" w:hAnsi="新細明體" w:hint="eastAsia"/>
        </w:rPr>
        <w:t>先，但台灣醫療改革基金會的研究發現，2014年平均每100名門診患者中，有14.5名是基層醫療院所就可處理</w:t>
      </w:r>
      <w:proofErr w:type="gramStart"/>
      <w:r w:rsidR="00A53920" w:rsidRPr="00085B39">
        <w:rPr>
          <w:rFonts w:ascii="新細明體" w:hAnsi="新細明體" w:hint="eastAsia"/>
        </w:rPr>
        <w:t>的輕症</w:t>
      </w:r>
      <w:proofErr w:type="gramEnd"/>
      <w:r w:rsidR="00A53920" w:rsidRPr="00085B39">
        <w:rPr>
          <w:rFonts w:ascii="新細明體" w:hAnsi="新細明體" w:hint="eastAsia"/>
        </w:rPr>
        <w:t>，包括感冒、濕疹、接觸性皮膚炎、腹痛、暈眩、泌尿道感染</w:t>
      </w:r>
      <w:proofErr w:type="gramStart"/>
      <w:r w:rsidR="00A53920" w:rsidRPr="00085B39">
        <w:rPr>
          <w:rFonts w:ascii="新細明體" w:hAnsi="新細明體" w:hint="eastAsia"/>
        </w:rPr>
        <w:t>等輕症患者</w:t>
      </w:r>
      <w:proofErr w:type="gramEnd"/>
      <w:r w:rsidR="00A53920" w:rsidRPr="00085B39">
        <w:rPr>
          <w:rFonts w:ascii="新細明體" w:hAnsi="新細明體" w:hint="eastAsia"/>
        </w:rPr>
        <w:t>，約有34萬人次。</w:t>
      </w:r>
      <w:r w:rsidRPr="00085B39">
        <w:rPr>
          <w:rFonts w:ascii="新細明體" w:hAnsi="新細明體" w:hint="eastAsia"/>
        </w:rPr>
        <w:t>據統計，健保開辦前全台約有568家地區醫院，目前僅剩367家。20年來已有三成五小醫院關門或縮小為診所。有24小時急診的地區醫院更只剩下100家。目前民眾不論大病、小病競相湧進醫學中心，造成小醫院的就醫人數流失。醫學中心目前過度「</w:t>
      </w:r>
      <w:proofErr w:type="gramStart"/>
      <w:r w:rsidRPr="00085B39">
        <w:rPr>
          <w:rFonts w:ascii="新細明體" w:hAnsi="新細明體" w:hint="eastAsia"/>
        </w:rPr>
        <w:t>拚</w:t>
      </w:r>
      <w:proofErr w:type="gramEnd"/>
      <w:r w:rsidRPr="00085B39">
        <w:rPr>
          <w:rFonts w:ascii="新細明體" w:hAnsi="新細明體" w:hint="eastAsia"/>
        </w:rPr>
        <w:t>門診」，若能</w:t>
      </w:r>
      <w:proofErr w:type="gramStart"/>
      <w:r w:rsidRPr="00085B39">
        <w:rPr>
          <w:rFonts w:ascii="新細明體" w:hAnsi="新細明體" w:hint="eastAsia"/>
        </w:rPr>
        <w:t>將輕症</w:t>
      </w:r>
      <w:proofErr w:type="gramEnd"/>
      <w:r w:rsidRPr="00085B39">
        <w:rPr>
          <w:rFonts w:ascii="新細明體" w:hAnsi="新細明體" w:hint="eastAsia"/>
        </w:rPr>
        <w:t>或慢箋病人轉到基層，可減少門診爆量、醫護人員過</w:t>
      </w:r>
      <w:proofErr w:type="gramStart"/>
      <w:r w:rsidRPr="00085B39">
        <w:rPr>
          <w:rFonts w:ascii="新細明體" w:hAnsi="新細明體" w:hint="eastAsia"/>
        </w:rPr>
        <w:t>勞</w:t>
      </w:r>
      <w:proofErr w:type="gramEnd"/>
      <w:r w:rsidRPr="00085B39">
        <w:rPr>
          <w:rFonts w:ascii="新細明體" w:hAnsi="新細明體" w:hint="eastAsia"/>
        </w:rPr>
        <w:t>，也能有更多時間，照顧重症或住院病患，從事臨床醫學研究。節省下來的健保支出，</w:t>
      </w:r>
      <w:r w:rsidR="00A53920">
        <w:rPr>
          <w:rFonts w:ascii="新細明體" w:hAnsi="新細明體" w:hint="eastAsia"/>
        </w:rPr>
        <w:t>不僅</w:t>
      </w:r>
      <w:r w:rsidRPr="00085B39">
        <w:rPr>
          <w:rFonts w:ascii="新細明體" w:hAnsi="新細明體" w:hint="eastAsia"/>
        </w:rPr>
        <w:t>可稍稍紓解財務負擔，也能用來鼓勵優質的基層團隊或家</w:t>
      </w:r>
      <w:proofErr w:type="gramStart"/>
      <w:r w:rsidRPr="00085B39">
        <w:rPr>
          <w:rFonts w:ascii="新細明體" w:hAnsi="新細明體" w:hint="eastAsia"/>
        </w:rPr>
        <w:t>醫</w:t>
      </w:r>
      <w:proofErr w:type="gramEnd"/>
      <w:r w:rsidRPr="00085B39">
        <w:rPr>
          <w:rFonts w:ascii="新細明體" w:hAnsi="新細明體" w:hint="eastAsia"/>
        </w:rPr>
        <w:t>群。</w:t>
      </w:r>
    </w:p>
    <w:p w:rsidR="000604DE" w:rsidRPr="000604DE" w:rsidRDefault="00085B39" w:rsidP="00A76990">
      <w:pPr>
        <w:snapToGrid w:val="0"/>
        <w:spacing w:after="8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</w:t>
      </w:r>
      <w:r w:rsidR="00A76990" w:rsidRPr="00A76990">
        <w:rPr>
          <w:rFonts w:ascii="新細明體" w:hAnsi="新細明體" w:hint="eastAsia"/>
        </w:rPr>
        <w:t>《康健》2015 年6月民調顯示，民眾對當前台灣醫療問題最擔心的就是健保無法永續經營以及</w:t>
      </w:r>
      <w:proofErr w:type="gramStart"/>
      <w:r w:rsidR="00A76990" w:rsidRPr="00A76990">
        <w:rPr>
          <w:rFonts w:ascii="新細明體" w:hAnsi="新細明體" w:hint="eastAsia"/>
        </w:rPr>
        <w:t>健保費亂花</w:t>
      </w:r>
      <w:proofErr w:type="gramEnd"/>
      <w:r w:rsidR="00A76990" w:rsidRPr="00A76990">
        <w:rPr>
          <w:rFonts w:ascii="新細明體" w:hAnsi="新細明體" w:hint="eastAsia"/>
        </w:rPr>
        <w:t>；但如確實有需要，過半的民眾願意漲健保，更有 8-9 成的民眾信任醫師、支持家</w:t>
      </w:r>
      <w:proofErr w:type="gramStart"/>
      <w:r w:rsidR="00A76990" w:rsidRPr="00A76990">
        <w:rPr>
          <w:rFonts w:ascii="新細明體" w:hAnsi="新細明體" w:hint="eastAsia"/>
        </w:rPr>
        <w:t>醫</w:t>
      </w:r>
      <w:proofErr w:type="gramEnd"/>
      <w:r w:rsidR="00A76990" w:rsidRPr="00A76990">
        <w:rPr>
          <w:rFonts w:ascii="新細明體" w:hAnsi="新細明體" w:hint="eastAsia"/>
        </w:rPr>
        <w:t>。究竟民眾對未來健保與醫療服務有何期盼？</w:t>
      </w:r>
      <w:r w:rsidR="00A014C1">
        <w:rPr>
          <w:rFonts w:ascii="新細明體" w:hAnsi="新細明體" w:hint="eastAsia"/>
        </w:rPr>
        <w:t>目前</w:t>
      </w:r>
      <w:proofErr w:type="gramStart"/>
      <w:r w:rsidR="000604DE" w:rsidRPr="000604DE">
        <w:rPr>
          <w:rFonts w:ascii="新細明體" w:hAnsi="新細明體" w:hint="eastAsia"/>
        </w:rPr>
        <w:t>醫</w:t>
      </w:r>
      <w:proofErr w:type="gramEnd"/>
      <w:r w:rsidR="000604DE" w:rsidRPr="000604DE">
        <w:rPr>
          <w:rFonts w:ascii="新細明體" w:hAnsi="新細明體" w:hint="eastAsia"/>
        </w:rPr>
        <w:t>改會從民眾觀點出發，提出五點期望，希望</w:t>
      </w:r>
      <w:proofErr w:type="gramStart"/>
      <w:r w:rsidR="000604DE" w:rsidRPr="000604DE">
        <w:rPr>
          <w:rFonts w:ascii="新細明體" w:hAnsi="新細明體" w:hint="eastAsia"/>
        </w:rPr>
        <w:t>醫</w:t>
      </w:r>
      <w:proofErr w:type="gramEnd"/>
      <w:r w:rsidR="000604DE" w:rsidRPr="000604DE">
        <w:rPr>
          <w:rFonts w:ascii="新細明體" w:hAnsi="新細明體" w:hint="eastAsia"/>
        </w:rPr>
        <w:t>病能在維繫健保永續經營前提下，攜手合作改革。</w:t>
      </w:r>
    </w:p>
    <w:p w:rsidR="000604DE" w:rsidRPr="000604DE" w:rsidRDefault="000604DE" w:rsidP="000604DE">
      <w:pPr>
        <w:snapToGrid w:val="0"/>
        <w:spacing w:after="80"/>
        <w:rPr>
          <w:rFonts w:ascii="新細明體" w:hAnsi="新細明體"/>
        </w:rPr>
      </w:pPr>
      <w:r w:rsidRPr="000604DE">
        <w:rPr>
          <w:rFonts w:ascii="新細明體" w:hAnsi="新細明體" w:hint="eastAsia"/>
        </w:rPr>
        <w:t>一、健保收費更公平，並確保健保永續經營</w:t>
      </w:r>
    </w:p>
    <w:p w:rsidR="000604DE" w:rsidRPr="000604DE" w:rsidRDefault="000604DE" w:rsidP="00A014C1">
      <w:pPr>
        <w:snapToGrid w:val="0"/>
        <w:spacing w:after="80"/>
        <w:rPr>
          <w:rFonts w:ascii="新細明體" w:hAnsi="新細明體"/>
        </w:rPr>
      </w:pPr>
      <w:r w:rsidRPr="000604DE">
        <w:rPr>
          <w:rFonts w:ascii="新細明體" w:hAnsi="新細明體" w:hint="eastAsia"/>
        </w:rPr>
        <w:t>健保在總額框架下，受制於財源常捉襟見肘，長久下來</w:t>
      </w:r>
      <w:proofErr w:type="gramStart"/>
      <w:r w:rsidRPr="000604DE">
        <w:rPr>
          <w:rFonts w:ascii="新細明體" w:hAnsi="新細明體" w:hint="eastAsia"/>
        </w:rPr>
        <w:t>恐</w:t>
      </w:r>
      <w:proofErr w:type="gramEnd"/>
      <w:r w:rsidRPr="000604DE">
        <w:rPr>
          <w:rFonts w:ascii="新細明體" w:hAnsi="新細明體" w:hint="eastAsia"/>
        </w:rPr>
        <w:t>影響醫療體系健全發展</w:t>
      </w:r>
      <w:r w:rsidR="00A014C1">
        <w:rPr>
          <w:rFonts w:ascii="新細明體" w:hAnsi="新細明體" w:hint="eastAsia"/>
        </w:rPr>
        <w:t>，1</w:t>
      </w:r>
      <w:r w:rsidR="00A014C1">
        <w:rPr>
          <w:rFonts w:ascii="新細明體" w:hAnsi="新細明體"/>
        </w:rPr>
        <w:t>06</w:t>
      </w:r>
      <w:r w:rsidR="00A014C1">
        <w:rPr>
          <w:rFonts w:ascii="新細明體" w:hAnsi="新細明體" w:hint="eastAsia"/>
        </w:rPr>
        <w:t>年</w:t>
      </w:r>
      <w:r w:rsidR="00A014C1" w:rsidRPr="00A014C1">
        <w:rPr>
          <w:rFonts w:ascii="新細明體" w:hAnsi="新細明體" w:hint="eastAsia"/>
        </w:rPr>
        <w:t>出現收支不平衡，111年</w:t>
      </w:r>
      <w:r w:rsidR="00797B5B" w:rsidRPr="00797B5B">
        <w:rPr>
          <w:rFonts w:ascii="新細明體" w:hAnsi="新細明體" w:hint="eastAsia"/>
        </w:rPr>
        <w:t>健保財務</w:t>
      </w:r>
      <w:r w:rsidR="00797B5B">
        <w:rPr>
          <w:rFonts w:ascii="新細明體" w:hAnsi="新細明體" w:hint="eastAsia"/>
        </w:rPr>
        <w:t>出現</w:t>
      </w:r>
      <w:r w:rsidR="00797B5B" w:rsidRPr="00797B5B">
        <w:rPr>
          <w:rFonts w:ascii="新細明體" w:hAnsi="新細明體" w:hint="eastAsia"/>
        </w:rPr>
        <w:t>收支結構性失衡</w:t>
      </w:r>
      <w:r w:rsidR="00797B5B">
        <w:rPr>
          <w:rFonts w:ascii="新細明體" w:hAnsi="新細明體" w:hint="eastAsia"/>
        </w:rPr>
        <w:t>不足</w:t>
      </w:r>
      <w:r w:rsidRPr="000604DE">
        <w:rPr>
          <w:rFonts w:ascii="新細明體" w:hAnsi="新細明體" w:hint="eastAsia"/>
        </w:rPr>
        <w:t>。究其因在於民眾付費意願在健保收費不公，未</w:t>
      </w:r>
      <w:proofErr w:type="gramStart"/>
      <w:r w:rsidRPr="000604DE">
        <w:rPr>
          <w:rFonts w:ascii="新細明體" w:hAnsi="新細明體" w:hint="eastAsia"/>
        </w:rPr>
        <w:t>採</w:t>
      </w:r>
      <w:proofErr w:type="gramEnd"/>
      <w:r w:rsidRPr="000604DE">
        <w:rPr>
          <w:rFonts w:ascii="新細明體" w:hAnsi="新細明體" w:hint="eastAsia"/>
        </w:rPr>
        <w:t>家戶所得依據付費能力公平課徵等不公平合理「開源」手段下備受衝擊，也連帶影響付費者代表的態度。正本清源之道在於回歸</w:t>
      </w:r>
      <w:proofErr w:type="gramStart"/>
      <w:r w:rsidRPr="000604DE">
        <w:rPr>
          <w:rFonts w:ascii="新細明體" w:hAnsi="新細明體" w:hint="eastAsia"/>
        </w:rPr>
        <w:t>家戶總所得</w:t>
      </w:r>
      <w:proofErr w:type="gramEnd"/>
      <w:r w:rsidRPr="000604DE">
        <w:rPr>
          <w:rFonts w:ascii="新細明體" w:hAnsi="新細明體" w:hint="eastAsia"/>
        </w:rPr>
        <w:t>並</w:t>
      </w:r>
      <w:proofErr w:type="gramStart"/>
      <w:r w:rsidRPr="000604DE">
        <w:rPr>
          <w:rFonts w:ascii="新細明體" w:hAnsi="新細明體" w:hint="eastAsia"/>
        </w:rPr>
        <w:t>採</w:t>
      </w:r>
      <w:proofErr w:type="gramEnd"/>
      <w:r w:rsidRPr="000604DE">
        <w:rPr>
          <w:rFonts w:ascii="新細明體" w:hAnsi="新細明體" w:hint="eastAsia"/>
        </w:rPr>
        <w:t>收支連動。</w:t>
      </w:r>
    </w:p>
    <w:p w:rsidR="000604DE" w:rsidRPr="000604DE" w:rsidRDefault="000604DE" w:rsidP="000604DE">
      <w:pPr>
        <w:snapToGrid w:val="0"/>
        <w:spacing w:after="80"/>
        <w:rPr>
          <w:rFonts w:ascii="新細明體" w:hAnsi="新細明體"/>
        </w:rPr>
      </w:pPr>
      <w:r w:rsidRPr="000604DE">
        <w:rPr>
          <w:rFonts w:ascii="新細明體" w:hAnsi="新細明體" w:hint="eastAsia"/>
        </w:rPr>
        <w:t>二、健保錢用在刀口，導正傾斜的資源配置</w:t>
      </w:r>
    </w:p>
    <w:p w:rsidR="000604DE" w:rsidRPr="000604DE" w:rsidRDefault="000604DE" w:rsidP="000604DE">
      <w:pPr>
        <w:snapToGrid w:val="0"/>
        <w:spacing w:after="80"/>
        <w:rPr>
          <w:rFonts w:ascii="新細明體" w:hAnsi="新細明體"/>
        </w:rPr>
      </w:pPr>
      <w:r w:rsidRPr="000604DE">
        <w:rPr>
          <w:rFonts w:ascii="新細明體" w:hAnsi="新細明體" w:hint="eastAsia"/>
        </w:rPr>
        <w:t>每百位死前曾住院者，就有 32 位死前住院用呼吸器維生、平均用 20 天、每人費用達 29 萬，健保應將資源投注在「好命善終給付」政策，而非「</w:t>
      </w:r>
      <w:proofErr w:type="gramStart"/>
      <w:r w:rsidRPr="000604DE">
        <w:rPr>
          <w:rFonts w:ascii="新細明體" w:hAnsi="新細明體" w:hint="eastAsia"/>
        </w:rPr>
        <w:t>一路救</w:t>
      </w:r>
      <w:proofErr w:type="gramEnd"/>
      <w:r w:rsidRPr="000604DE">
        <w:rPr>
          <w:rFonts w:ascii="新細明體" w:hAnsi="新細明體" w:hint="eastAsia"/>
        </w:rPr>
        <w:t>到掛」的無效醫療。</w:t>
      </w:r>
      <w:proofErr w:type="gramStart"/>
      <w:r w:rsidRPr="000604DE">
        <w:rPr>
          <w:rFonts w:ascii="新細明體" w:hAnsi="新細明體" w:hint="eastAsia"/>
        </w:rPr>
        <w:t>醫</w:t>
      </w:r>
      <w:proofErr w:type="gramEnd"/>
      <w:r w:rsidRPr="000604DE">
        <w:rPr>
          <w:rFonts w:ascii="新細明體" w:hAnsi="新細明體" w:hint="eastAsia"/>
        </w:rPr>
        <w:t>改會也發現 8 家醫學中心看過多門診初級照</w:t>
      </w:r>
      <w:proofErr w:type="gramStart"/>
      <w:r w:rsidRPr="000604DE">
        <w:rPr>
          <w:rFonts w:ascii="新細明體" w:hAnsi="新細明體" w:hint="eastAsia"/>
        </w:rPr>
        <w:t>護輕症</w:t>
      </w:r>
      <w:proofErr w:type="gramEnd"/>
      <w:r w:rsidRPr="000604DE">
        <w:rPr>
          <w:rFonts w:ascii="新細明體" w:hAnsi="新細明體" w:hint="eastAsia"/>
        </w:rPr>
        <w:t>，讓健保每年多花 4 億元，急</w:t>
      </w:r>
      <w:proofErr w:type="gramStart"/>
      <w:r w:rsidRPr="000604DE">
        <w:rPr>
          <w:rFonts w:ascii="新細明體" w:hAnsi="新細明體" w:hint="eastAsia"/>
        </w:rPr>
        <w:t>重難症病患</w:t>
      </w:r>
      <w:proofErr w:type="gramEnd"/>
      <w:r w:rsidRPr="000604DE">
        <w:rPr>
          <w:rFonts w:ascii="新細明體" w:hAnsi="新細明體" w:hint="eastAsia"/>
        </w:rPr>
        <w:t>的權益與醫療品質因而堪憂。</w:t>
      </w:r>
    </w:p>
    <w:p w:rsidR="000604DE" w:rsidRPr="000604DE" w:rsidRDefault="000604DE" w:rsidP="000604DE">
      <w:pPr>
        <w:snapToGrid w:val="0"/>
        <w:spacing w:after="80"/>
        <w:rPr>
          <w:rFonts w:ascii="新細明體" w:hAnsi="新細明體"/>
        </w:rPr>
      </w:pPr>
      <w:r w:rsidRPr="000604DE">
        <w:rPr>
          <w:rFonts w:ascii="新細明體" w:hAnsi="新細明體" w:hint="eastAsia"/>
        </w:rPr>
        <w:t>三、急重</w:t>
      </w:r>
      <w:proofErr w:type="gramStart"/>
      <w:r w:rsidRPr="000604DE">
        <w:rPr>
          <w:rFonts w:ascii="新細明體" w:hAnsi="新細明體" w:hint="eastAsia"/>
        </w:rPr>
        <w:t>難症有人醫</w:t>
      </w:r>
      <w:proofErr w:type="gramEnd"/>
      <w:r w:rsidRPr="000604DE">
        <w:rPr>
          <w:rFonts w:ascii="新細明體" w:hAnsi="新細明體" w:hint="eastAsia"/>
        </w:rPr>
        <w:t>，拒絕偏</w:t>
      </w:r>
      <w:proofErr w:type="gramStart"/>
      <w:r w:rsidRPr="000604DE">
        <w:rPr>
          <w:rFonts w:ascii="新細明體" w:hAnsi="新細明體" w:hint="eastAsia"/>
        </w:rPr>
        <w:t>鄉同卡不同</w:t>
      </w:r>
      <w:proofErr w:type="gramEnd"/>
      <w:r w:rsidRPr="000604DE">
        <w:rPr>
          <w:rFonts w:ascii="新細明體" w:hAnsi="新細明體" w:hint="eastAsia"/>
        </w:rPr>
        <w:t>命</w:t>
      </w:r>
    </w:p>
    <w:p w:rsidR="000604DE" w:rsidRPr="000604DE" w:rsidRDefault="000604DE" w:rsidP="000604DE">
      <w:pPr>
        <w:snapToGrid w:val="0"/>
        <w:spacing w:after="80"/>
        <w:rPr>
          <w:rFonts w:ascii="新細明體" w:hAnsi="新細明體"/>
        </w:rPr>
      </w:pPr>
      <w:proofErr w:type="gramStart"/>
      <w:r w:rsidRPr="000604DE">
        <w:rPr>
          <w:rFonts w:ascii="新細明體" w:hAnsi="新細明體" w:hint="eastAsia"/>
        </w:rPr>
        <w:t>醫</w:t>
      </w:r>
      <w:proofErr w:type="gramEnd"/>
      <w:r w:rsidRPr="000604DE">
        <w:rPr>
          <w:rFonts w:ascii="新細明體" w:hAnsi="新細明體" w:hint="eastAsia"/>
        </w:rPr>
        <w:t>改會調查發現「等病床」是醫療民怨之首，「老人就醫痛苦調查」也顯示，24% 高齡病家遇過疑似被趕出（轉）院；因此遇到急</w:t>
      </w:r>
      <w:proofErr w:type="gramStart"/>
      <w:r w:rsidRPr="000604DE">
        <w:rPr>
          <w:rFonts w:ascii="新細明體" w:hAnsi="新細明體" w:hint="eastAsia"/>
        </w:rPr>
        <w:t>重難症有人</w:t>
      </w:r>
      <w:proofErr w:type="gramEnd"/>
      <w:r w:rsidRPr="000604DE">
        <w:rPr>
          <w:rFonts w:ascii="新細明體" w:hAnsi="新細明體" w:hint="eastAsia"/>
        </w:rPr>
        <w:t>、有床，是民眾最關心的重點。但</w:t>
      </w:r>
      <w:proofErr w:type="gramStart"/>
      <w:r w:rsidRPr="000604DE">
        <w:rPr>
          <w:rFonts w:ascii="新細明體" w:hAnsi="新細明體" w:hint="eastAsia"/>
        </w:rPr>
        <w:t>醫</w:t>
      </w:r>
      <w:proofErr w:type="gramEnd"/>
      <w:r w:rsidRPr="000604DE">
        <w:rPr>
          <w:rFonts w:ascii="新細明體" w:hAnsi="新細明體" w:hint="eastAsia"/>
        </w:rPr>
        <w:t xml:space="preserve">改會卻發現 9 </w:t>
      </w:r>
      <w:proofErr w:type="gramStart"/>
      <w:r w:rsidRPr="000604DE">
        <w:rPr>
          <w:rFonts w:ascii="新細明體" w:hAnsi="新細明體" w:hint="eastAsia"/>
        </w:rPr>
        <w:t>成急重</w:t>
      </w:r>
      <w:proofErr w:type="gramEnd"/>
      <w:r w:rsidRPr="000604DE">
        <w:rPr>
          <w:rFonts w:ascii="新細明體" w:hAnsi="新細明體" w:hint="eastAsia"/>
        </w:rPr>
        <w:t>症醫護反映人力不足、全年 4 千位急診一級</w:t>
      </w:r>
      <w:proofErr w:type="gramStart"/>
      <w:r w:rsidRPr="000604DE">
        <w:rPr>
          <w:rFonts w:ascii="新細明體" w:hAnsi="新細明體" w:hint="eastAsia"/>
        </w:rPr>
        <w:t>病患等床超過</w:t>
      </w:r>
      <w:proofErr w:type="gramEnd"/>
      <w:r w:rsidRPr="000604DE">
        <w:rPr>
          <w:rFonts w:ascii="新細明體" w:hAnsi="新細明體" w:hint="eastAsia"/>
        </w:rPr>
        <w:t>二天。部分縣市更沒完整的五大急</w:t>
      </w:r>
      <w:proofErr w:type="gramStart"/>
      <w:r w:rsidRPr="000604DE">
        <w:rPr>
          <w:rFonts w:ascii="新細明體" w:hAnsi="新細明體" w:hint="eastAsia"/>
        </w:rPr>
        <w:t>重症照護</w:t>
      </w:r>
      <w:proofErr w:type="gramEnd"/>
      <w:r w:rsidRPr="000604DE">
        <w:rPr>
          <w:rFonts w:ascii="新細明體" w:hAnsi="新細明體" w:hint="eastAsia"/>
        </w:rPr>
        <w:t>中心、甚至全台 35 鄉鎮為安寧死角等同卡</w:t>
      </w:r>
      <w:proofErr w:type="gramStart"/>
      <w:r w:rsidRPr="000604DE">
        <w:rPr>
          <w:rFonts w:ascii="新細明體" w:hAnsi="新細明體" w:hint="eastAsia"/>
        </w:rPr>
        <w:t>不同命</w:t>
      </w:r>
      <w:proofErr w:type="gramEnd"/>
      <w:r w:rsidRPr="000604DE">
        <w:rPr>
          <w:rFonts w:ascii="新細明體" w:hAnsi="新細明體" w:hint="eastAsia"/>
        </w:rPr>
        <w:t>問題，都亟待解決。</w:t>
      </w:r>
    </w:p>
    <w:p w:rsidR="000604DE" w:rsidRPr="000604DE" w:rsidRDefault="000604DE" w:rsidP="000604DE">
      <w:pPr>
        <w:snapToGrid w:val="0"/>
        <w:spacing w:after="80"/>
        <w:rPr>
          <w:rFonts w:ascii="新細明體" w:hAnsi="新細明體"/>
        </w:rPr>
      </w:pPr>
      <w:r w:rsidRPr="000604DE">
        <w:rPr>
          <w:rFonts w:ascii="新細明體" w:hAnsi="新細明體" w:hint="eastAsia"/>
        </w:rPr>
        <w:t>四、民眾願意省健保，但配套及宣導先做好</w:t>
      </w:r>
    </w:p>
    <w:p w:rsidR="000604DE" w:rsidRDefault="000604DE" w:rsidP="000604DE">
      <w:pPr>
        <w:snapToGrid w:val="0"/>
        <w:spacing w:after="80"/>
        <w:rPr>
          <w:rFonts w:ascii="新細明體" w:hAnsi="新細明體"/>
        </w:rPr>
      </w:pPr>
      <w:r w:rsidRPr="000604DE">
        <w:rPr>
          <w:rFonts w:ascii="新細明體" w:hAnsi="新細明體" w:hint="eastAsia"/>
        </w:rPr>
        <w:t>民眾願意攜手守護健保資源，但從政府推動自我</w:t>
      </w:r>
      <w:proofErr w:type="gramStart"/>
      <w:r w:rsidRPr="000604DE">
        <w:rPr>
          <w:rFonts w:ascii="新細明體" w:hAnsi="新細明體" w:hint="eastAsia"/>
        </w:rPr>
        <w:t>藥療、修法輕症</w:t>
      </w:r>
      <w:proofErr w:type="gramEnd"/>
      <w:r w:rsidRPr="000604DE">
        <w:rPr>
          <w:rFonts w:ascii="新細明體" w:hAnsi="新細明體" w:hint="eastAsia"/>
        </w:rPr>
        <w:t>急診自費、拒絕無效醫療、減少重複用藥等措施，政府須有更周全的配套與輔導。</w:t>
      </w:r>
    </w:p>
    <w:p w:rsidR="00085B39" w:rsidRPr="000604DE" w:rsidRDefault="00085B39" w:rsidP="000604DE">
      <w:pPr>
        <w:snapToGrid w:val="0"/>
        <w:spacing w:after="80"/>
        <w:rPr>
          <w:rFonts w:ascii="新細明體" w:hAnsi="新細明體"/>
        </w:rPr>
      </w:pPr>
      <w:r w:rsidRPr="00085B39">
        <w:rPr>
          <w:rFonts w:ascii="新細明體" w:hAnsi="新細明體" w:hint="eastAsia"/>
        </w:rPr>
        <w:t>再來最重要加強民眾觀念-「健康是你的權利，保健是你的責任，」醫療制度可以改善，但不能全部交給醫師，民眾也要對自己的健康</w:t>
      </w:r>
      <w:proofErr w:type="gramStart"/>
      <w:r w:rsidRPr="00085B39">
        <w:rPr>
          <w:rFonts w:ascii="新細明體" w:hAnsi="新細明體" w:hint="eastAsia"/>
        </w:rPr>
        <w:t>多擔些責任</w:t>
      </w:r>
      <w:proofErr w:type="gramEnd"/>
      <w:r w:rsidRPr="00085B39">
        <w:rPr>
          <w:rFonts w:ascii="新細明體" w:hAnsi="新細明體" w:hint="eastAsia"/>
        </w:rPr>
        <w:t>。</w:t>
      </w:r>
    </w:p>
    <w:p w:rsidR="00085B39" w:rsidRPr="00085B39" w:rsidRDefault="00085B39" w:rsidP="00085B39">
      <w:pPr>
        <w:snapToGrid w:val="0"/>
        <w:spacing w:after="80"/>
        <w:rPr>
          <w:rFonts w:ascii="新細明體" w:hAnsi="新細明體"/>
        </w:rPr>
      </w:pPr>
      <w:r w:rsidRPr="00085B39">
        <w:rPr>
          <w:rFonts w:ascii="新細明體" w:hAnsi="新細明體" w:hint="eastAsia"/>
        </w:rPr>
        <w:t>五、醫院治理</w:t>
      </w:r>
      <w:proofErr w:type="gramStart"/>
      <w:r w:rsidRPr="00085B39">
        <w:rPr>
          <w:rFonts w:ascii="新細明體" w:hAnsi="新細明體" w:hint="eastAsia"/>
        </w:rPr>
        <w:t>最</w:t>
      </w:r>
      <w:proofErr w:type="gramEnd"/>
      <w:r w:rsidRPr="00085B39">
        <w:rPr>
          <w:rFonts w:ascii="新細明體" w:hAnsi="新細明體" w:hint="eastAsia"/>
        </w:rPr>
        <w:t>關鍵，盈餘要補人力顧公益</w:t>
      </w:r>
    </w:p>
    <w:p w:rsidR="000604DE" w:rsidRPr="000604DE" w:rsidRDefault="00085B39" w:rsidP="00085B39">
      <w:pPr>
        <w:snapToGrid w:val="0"/>
        <w:spacing w:after="80"/>
        <w:rPr>
          <w:rFonts w:ascii="新細明體" w:hAnsi="新細明體"/>
        </w:rPr>
      </w:pPr>
      <w:r w:rsidRPr="00085B39">
        <w:rPr>
          <w:rFonts w:ascii="新細明體" w:hAnsi="新細明體" w:hint="eastAsia"/>
        </w:rPr>
        <w:t>最重要也是</w:t>
      </w:r>
      <w:proofErr w:type="gramStart"/>
      <w:r w:rsidRPr="00085B39">
        <w:rPr>
          <w:rFonts w:ascii="新細明體" w:hAnsi="新細明體" w:hint="eastAsia"/>
        </w:rPr>
        <w:t>最</w:t>
      </w:r>
      <w:proofErr w:type="gramEnd"/>
      <w:r w:rsidRPr="00085B39">
        <w:rPr>
          <w:rFonts w:ascii="新細明體" w:hAnsi="新細明體" w:hint="eastAsia"/>
        </w:rPr>
        <w:t>關鍵的期待，把健保管理思維從醫院管理提升到醫院治理層次，從財報公開到強化醫院董事會組成與運作，讓基層醫護、社區病友進入董事會，確保醫院領到的健保費都能真正用在改善血汗人力與照護民眾，才有機會引導健保資源配置回到正軌。</w:t>
      </w:r>
    </w:p>
    <w:p w:rsidR="00EA5E04" w:rsidRDefault="00EA5E04" w:rsidP="00EA5E04">
      <w:pPr>
        <w:snapToGrid w:val="0"/>
        <w:spacing w:after="80"/>
        <w:ind w:left="1259" w:hanging="1259"/>
        <w:rPr>
          <w:rFonts w:ascii="新細明體" w:hAnsi="新細明體"/>
          <w:b/>
        </w:rPr>
      </w:pPr>
      <w:r>
        <w:rPr>
          <w:rFonts w:ascii="新細明體" w:hAnsi="新細明體" w:hint="eastAsia"/>
          <w:b/>
        </w:rPr>
        <w:t>**</w:t>
      </w:r>
      <w:r w:rsidRPr="00EA5E04">
        <w:rPr>
          <w:rFonts w:ascii="新細明體" w:hAnsi="新細明體" w:hint="eastAsia"/>
          <w:b/>
        </w:rPr>
        <w:t>閱讀文章後請回答</w:t>
      </w:r>
      <w:r w:rsidR="00D2156C">
        <w:rPr>
          <w:rFonts w:ascii="新細明體" w:hAnsi="新細明體"/>
          <w:b/>
        </w:rPr>
        <w:t>12-15</w:t>
      </w:r>
      <w:r w:rsidRPr="00EA5E04">
        <w:rPr>
          <w:rFonts w:ascii="新細明體" w:hAnsi="新細明體" w:hint="eastAsia"/>
          <w:b/>
        </w:rPr>
        <w:t>問題:</w:t>
      </w:r>
    </w:p>
    <w:p w:rsidR="008100A8" w:rsidRPr="00EA5E04" w:rsidRDefault="008100A8" w:rsidP="00EA5E04">
      <w:pPr>
        <w:snapToGrid w:val="0"/>
        <w:spacing w:after="80"/>
        <w:ind w:left="1259" w:hanging="1259"/>
        <w:rPr>
          <w:rFonts w:ascii="新細明體" w:hAnsi="新細明體"/>
          <w:b/>
        </w:rPr>
      </w:pPr>
    </w:p>
    <w:p w:rsidR="007B32E8" w:rsidRDefault="007B32E8" w:rsidP="00D2156C">
      <w:pPr>
        <w:snapToGrid w:val="0"/>
        <w:spacing w:after="80"/>
        <w:ind w:left="1259" w:hanging="1259"/>
        <w:jc w:val="center"/>
        <w:rPr>
          <w:rFonts w:ascii="新細明體" w:hAnsi="新細明體"/>
          <w:b/>
        </w:rPr>
      </w:pPr>
    </w:p>
    <w:p w:rsidR="00EA5E04" w:rsidRPr="008100A8" w:rsidRDefault="00D2156C" w:rsidP="00D2156C">
      <w:pPr>
        <w:snapToGrid w:val="0"/>
        <w:spacing w:after="80"/>
        <w:ind w:left="1259" w:hanging="1259"/>
        <w:jc w:val="center"/>
        <w:rPr>
          <w:rFonts w:ascii="新細明體" w:hAnsi="新細明體"/>
          <w:b/>
          <w:sz w:val="32"/>
          <w:szCs w:val="32"/>
        </w:rPr>
      </w:pPr>
      <w:r w:rsidRPr="008100A8">
        <w:rPr>
          <w:rFonts w:ascii="新細明體" w:hAnsi="新細明體" w:hint="eastAsia"/>
          <w:b/>
          <w:sz w:val="32"/>
          <w:szCs w:val="32"/>
        </w:rPr>
        <w:t>~</w:t>
      </w:r>
      <w:r w:rsidR="00EA5E04" w:rsidRPr="008100A8">
        <w:rPr>
          <w:rFonts w:ascii="新細明體" w:hAnsi="新細明體" w:hint="eastAsia"/>
          <w:b/>
          <w:sz w:val="32"/>
          <w:szCs w:val="32"/>
        </w:rPr>
        <w:t>請繼續翻面作答</w:t>
      </w:r>
      <w:r w:rsidRPr="008100A8">
        <w:rPr>
          <w:rFonts w:ascii="新細明體" w:hAnsi="新細明體" w:hint="eastAsia"/>
          <w:b/>
          <w:sz w:val="32"/>
          <w:szCs w:val="32"/>
        </w:rPr>
        <w:t>~</w:t>
      </w:r>
    </w:p>
    <w:p w:rsidR="00EA5E04" w:rsidRDefault="00EA5E04" w:rsidP="000604DE">
      <w:pPr>
        <w:snapToGrid w:val="0"/>
        <w:spacing w:after="80"/>
        <w:ind w:left="1259" w:hanging="1259"/>
        <w:rPr>
          <w:rFonts w:ascii="新細明體" w:hAnsi="新細明體"/>
          <w:b/>
        </w:rPr>
      </w:pPr>
    </w:p>
    <w:p w:rsidR="000604DE" w:rsidRPr="000604DE" w:rsidRDefault="00B310A3" w:rsidP="000604DE">
      <w:pPr>
        <w:snapToGrid w:val="0"/>
        <w:spacing w:after="80"/>
        <w:ind w:left="1259" w:hanging="1259"/>
        <w:rPr>
          <w:rFonts w:ascii="新細明體" w:hAnsi="新細明體"/>
        </w:rPr>
      </w:pPr>
      <w:r w:rsidRPr="00B310A3">
        <w:rPr>
          <w:rFonts w:ascii="新細明體" w:hAnsi="新細明體" w:hint="eastAsia"/>
        </w:rPr>
        <w:t>（ O ）1</w:t>
      </w:r>
      <w:r w:rsidR="00EA5E04">
        <w:rPr>
          <w:rFonts w:ascii="新細明體" w:hAnsi="新細明體"/>
        </w:rPr>
        <w:t>2</w:t>
      </w:r>
      <w:r w:rsidRPr="00B310A3">
        <w:rPr>
          <w:rFonts w:ascii="新細明體" w:hAnsi="新細明體" w:hint="eastAsia"/>
        </w:rPr>
        <w:t>.</w:t>
      </w:r>
      <w:r w:rsidR="000604DE" w:rsidRPr="000604DE">
        <w:rPr>
          <w:rFonts w:ascii="新細明體" w:hAnsi="新細明體" w:hint="eastAsia"/>
        </w:rPr>
        <w:t>台灣民眾一年平均就醫次數高居世界第一，65歲以上長者的就醫次數更高達30次。</w:t>
      </w:r>
    </w:p>
    <w:p w:rsidR="000604DE" w:rsidRPr="000604DE" w:rsidRDefault="00B310A3" w:rsidP="000604DE">
      <w:pPr>
        <w:snapToGrid w:val="0"/>
        <w:spacing w:after="80"/>
        <w:ind w:left="1259" w:hanging="1259"/>
        <w:rPr>
          <w:rFonts w:ascii="新細明體" w:hAnsi="新細明體"/>
        </w:rPr>
      </w:pPr>
      <w:r w:rsidRPr="00B310A3">
        <w:rPr>
          <w:rFonts w:ascii="新細明體" w:hAnsi="新細明體" w:hint="eastAsia"/>
        </w:rPr>
        <w:t>（</w:t>
      </w:r>
      <w:r>
        <w:rPr>
          <w:rFonts w:ascii="新細明體" w:hAnsi="新細明體"/>
        </w:rPr>
        <w:t>X</w:t>
      </w:r>
      <w:r w:rsidRPr="00B310A3">
        <w:rPr>
          <w:rFonts w:ascii="新細明體" w:hAnsi="新細明體" w:hint="eastAsia"/>
        </w:rPr>
        <w:t xml:space="preserve"> </w:t>
      </w:r>
      <w:r>
        <w:rPr>
          <w:rFonts w:ascii="新細明體" w:hAnsi="新細明體"/>
        </w:rPr>
        <w:t xml:space="preserve"> </w:t>
      </w:r>
      <w:r w:rsidRPr="00B310A3">
        <w:rPr>
          <w:rFonts w:ascii="新細明體" w:hAnsi="新細明體" w:hint="eastAsia"/>
        </w:rPr>
        <w:t>）1</w:t>
      </w:r>
      <w:r w:rsidR="00EA5E04">
        <w:rPr>
          <w:rFonts w:ascii="新細明體" w:hAnsi="新細明體"/>
        </w:rPr>
        <w:t>3</w:t>
      </w:r>
      <w:r w:rsidRPr="00B310A3">
        <w:rPr>
          <w:rFonts w:ascii="新細明體" w:hAnsi="新細明體" w:hint="eastAsia"/>
        </w:rPr>
        <w:t>.</w:t>
      </w:r>
      <w:r w:rsidR="000604DE" w:rsidRPr="000604DE">
        <w:rPr>
          <w:rFonts w:ascii="新細明體" w:hAnsi="新細明體" w:hint="eastAsia"/>
        </w:rPr>
        <w:t>台灣醫療現況逐漸形成醫學中心「大者恆大」，且診所</w:t>
      </w:r>
      <w:proofErr w:type="gramStart"/>
      <w:r w:rsidR="000604DE" w:rsidRPr="000604DE">
        <w:rPr>
          <w:rFonts w:ascii="新細明體" w:hAnsi="新細明體" w:hint="eastAsia"/>
        </w:rPr>
        <w:t>大幅關診萎縮</w:t>
      </w:r>
      <w:proofErr w:type="gramEnd"/>
      <w:r w:rsidR="000604DE" w:rsidRPr="000604DE">
        <w:rPr>
          <w:rFonts w:ascii="新細明體" w:hAnsi="新細明體" w:hint="eastAsia"/>
        </w:rPr>
        <w:t>的現象</w:t>
      </w:r>
    </w:p>
    <w:p w:rsidR="000604DE" w:rsidRPr="000604DE" w:rsidRDefault="00B310A3" w:rsidP="00D867AB">
      <w:pPr>
        <w:snapToGrid w:val="0"/>
        <w:spacing w:after="80"/>
        <w:ind w:left="1200" w:hangingChars="500" w:hanging="1200"/>
        <w:rPr>
          <w:rFonts w:ascii="新細明體" w:hAnsi="新細明體"/>
        </w:rPr>
      </w:pPr>
      <w:r w:rsidRPr="00B310A3">
        <w:rPr>
          <w:rFonts w:ascii="新細明體" w:hAnsi="新細明體" w:hint="eastAsia"/>
        </w:rPr>
        <w:t>（ O ）1</w:t>
      </w:r>
      <w:r w:rsidR="00EA5E04">
        <w:rPr>
          <w:rFonts w:ascii="新細明體" w:hAnsi="新細明體"/>
        </w:rPr>
        <w:t>4</w:t>
      </w:r>
      <w:r w:rsidRPr="00B310A3">
        <w:rPr>
          <w:rFonts w:ascii="新細明體" w:hAnsi="新細明體" w:hint="eastAsia"/>
        </w:rPr>
        <w:t>.</w:t>
      </w:r>
      <w:r w:rsidR="000604DE" w:rsidRPr="000604DE">
        <w:rPr>
          <w:rFonts w:ascii="新細明體" w:hAnsi="新細明體" w:hint="eastAsia"/>
        </w:rPr>
        <w:t>作者認為限制急診就醫和健康平等沒有直接關係，而是民眾健康與</w:t>
      </w:r>
      <w:proofErr w:type="gramStart"/>
      <w:r w:rsidR="000604DE" w:rsidRPr="000604DE">
        <w:rPr>
          <w:rFonts w:ascii="新細明體" w:hAnsi="新細明體" w:hint="eastAsia"/>
        </w:rPr>
        <w:t>疾病識能</w:t>
      </w:r>
      <w:proofErr w:type="gramEnd"/>
      <w:r w:rsidR="000604DE" w:rsidRPr="000604DE">
        <w:rPr>
          <w:rFonts w:ascii="新細明體" w:hAnsi="新細明體" w:hint="eastAsia"/>
        </w:rPr>
        <w:t>、公共醫療資源分配、醫療專業分工層面的問題。</w:t>
      </w:r>
    </w:p>
    <w:p w:rsidR="00B310A3" w:rsidRPr="00560395" w:rsidRDefault="00B310A3" w:rsidP="00B310A3">
      <w:pPr>
        <w:snapToGrid w:val="0"/>
        <w:spacing w:after="80"/>
        <w:ind w:left="1259" w:hanging="1259"/>
        <w:rPr>
          <w:rFonts w:ascii="新細明體" w:hAnsi="新細明體"/>
        </w:rPr>
      </w:pPr>
      <w:r w:rsidRPr="00560395">
        <w:rPr>
          <w:rFonts w:ascii="新細明體" w:hAnsi="新細明體"/>
        </w:rPr>
        <w:t>二、選擇題（每題</w:t>
      </w:r>
      <w:r w:rsidR="00B1511A">
        <w:rPr>
          <w:rFonts w:ascii="新細明體" w:hAnsi="新細明體" w:hint="eastAsia"/>
        </w:rPr>
        <w:t>2</w:t>
      </w:r>
      <w:r w:rsidRPr="00560395">
        <w:rPr>
          <w:rFonts w:ascii="新細明體" w:hAnsi="新細明體"/>
        </w:rPr>
        <w:t>分，共</w:t>
      </w:r>
      <w:r w:rsidR="0072565E">
        <w:rPr>
          <w:rFonts w:ascii="新細明體" w:hAnsi="新細明體"/>
        </w:rPr>
        <w:t>58</w:t>
      </w:r>
      <w:r w:rsidRPr="00560395">
        <w:rPr>
          <w:rFonts w:ascii="新細明體" w:hAnsi="新細明體"/>
        </w:rPr>
        <w:t>分）</w:t>
      </w:r>
    </w:p>
    <w:p w:rsidR="000604DE" w:rsidRPr="00B310A3" w:rsidRDefault="00B310A3" w:rsidP="00B310A3">
      <w:pPr>
        <w:snapToGrid w:val="0"/>
        <w:spacing w:after="80"/>
        <w:ind w:left="1259" w:hanging="1259"/>
        <w:rPr>
          <w:rFonts w:ascii="新細明體" w:hAnsi="新細明體"/>
        </w:rPr>
      </w:pPr>
      <w:r w:rsidRPr="00B310A3">
        <w:rPr>
          <w:rFonts w:ascii="新細明體" w:hAnsi="新細明體" w:hint="eastAsia"/>
        </w:rPr>
        <w:t>（</w:t>
      </w:r>
      <w:r w:rsidR="00D2156C">
        <w:rPr>
          <w:rFonts w:ascii="新細明體" w:hAnsi="新細明體"/>
        </w:rPr>
        <w:t>C</w:t>
      </w:r>
      <w:r w:rsidRPr="00B310A3">
        <w:rPr>
          <w:rFonts w:ascii="新細明體" w:hAnsi="新細明體" w:hint="eastAsia"/>
        </w:rPr>
        <w:t xml:space="preserve"> ）1</w:t>
      </w:r>
      <w:r w:rsidR="00D2156C">
        <w:rPr>
          <w:rFonts w:ascii="新細明體" w:hAnsi="新細明體" w:hint="eastAsia"/>
        </w:rPr>
        <w:t>5</w:t>
      </w:r>
      <w:r w:rsidRPr="00B310A3">
        <w:rPr>
          <w:rFonts w:ascii="新細明體" w:hAnsi="新細明體" w:hint="eastAsia"/>
        </w:rPr>
        <w:t>.</w:t>
      </w:r>
      <w:r w:rsidR="000604DE" w:rsidRPr="000604DE">
        <w:rPr>
          <w:rFonts w:ascii="新細明體" w:hAnsi="新細明體" w:hint="eastAsia"/>
        </w:rPr>
        <w:t>台灣健保可望持續長久的良方，</w:t>
      </w:r>
      <w:proofErr w:type="gramStart"/>
      <w:r w:rsidR="000604DE" w:rsidRPr="000604DE">
        <w:rPr>
          <w:rFonts w:ascii="新細明體" w:hAnsi="新細明體" w:hint="eastAsia"/>
        </w:rPr>
        <w:t>醫</w:t>
      </w:r>
      <w:proofErr w:type="gramEnd"/>
      <w:r w:rsidR="000604DE" w:rsidRPr="000604DE">
        <w:rPr>
          <w:rFonts w:ascii="新細明體" w:hAnsi="新細明體" w:hint="eastAsia"/>
        </w:rPr>
        <w:t>改會建議可以A</w:t>
      </w:r>
      <w:r>
        <w:rPr>
          <w:rFonts w:ascii="新細明體" w:hAnsi="新細明體"/>
        </w:rPr>
        <w:t>.</w:t>
      </w:r>
      <w:r w:rsidRPr="000604DE">
        <w:rPr>
          <w:rFonts w:ascii="新細明體" w:hAnsi="新細明體" w:hint="eastAsia"/>
        </w:rPr>
        <w:t>鼓勵整合門診 推家</w:t>
      </w:r>
      <w:proofErr w:type="gramStart"/>
      <w:r w:rsidRPr="000604DE">
        <w:rPr>
          <w:rFonts w:ascii="新細明體" w:hAnsi="新細明體" w:hint="eastAsia"/>
        </w:rPr>
        <w:t>醫</w:t>
      </w:r>
      <w:proofErr w:type="gramEnd"/>
      <w:r w:rsidRPr="000604DE">
        <w:rPr>
          <w:rFonts w:ascii="新細明體" w:hAnsi="新細明體" w:hint="eastAsia"/>
        </w:rPr>
        <w:t>團隊</w:t>
      </w:r>
      <w:r w:rsidR="000604DE" w:rsidRPr="000604DE">
        <w:rPr>
          <w:rFonts w:ascii="新細明體" w:hAnsi="新細明體" w:hint="eastAsia"/>
        </w:rPr>
        <w:t>B</w:t>
      </w:r>
      <w:r>
        <w:rPr>
          <w:rFonts w:ascii="新細明體" w:hAnsi="新細明體"/>
        </w:rPr>
        <w:t>.</w:t>
      </w:r>
      <w:r w:rsidRPr="000604DE">
        <w:rPr>
          <w:rFonts w:ascii="新細明體" w:hAnsi="新細明體" w:hint="eastAsia"/>
        </w:rPr>
        <w:t>健康是你的權利，保健是你的責任</w:t>
      </w:r>
      <w:r>
        <w:rPr>
          <w:rFonts w:ascii="新細明體" w:hAnsi="新細明體" w:hint="eastAsia"/>
        </w:rPr>
        <w:t>C.</w:t>
      </w:r>
      <w:r w:rsidR="000604DE" w:rsidRPr="000604DE">
        <w:rPr>
          <w:rFonts w:ascii="新細明體" w:hAnsi="新細明體" w:hint="eastAsia"/>
        </w:rPr>
        <w:t>回歸</w:t>
      </w:r>
      <w:proofErr w:type="gramStart"/>
      <w:r w:rsidR="000604DE" w:rsidRPr="000604DE">
        <w:rPr>
          <w:rFonts w:ascii="新細明體" w:hAnsi="新細明體" w:hint="eastAsia"/>
        </w:rPr>
        <w:t>家戶總所得</w:t>
      </w:r>
      <w:proofErr w:type="gramEnd"/>
      <w:r w:rsidR="000604DE" w:rsidRPr="000604DE">
        <w:rPr>
          <w:rFonts w:ascii="新細明體" w:hAnsi="新細明體" w:hint="eastAsia"/>
        </w:rPr>
        <w:t>並</w:t>
      </w:r>
      <w:proofErr w:type="gramStart"/>
      <w:r w:rsidR="000604DE" w:rsidRPr="000604DE">
        <w:rPr>
          <w:rFonts w:ascii="新細明體" w:hAnsi="新細明體" w:hint="eastAsia"/>
        </w:rPr>
        <w:t>採</w:t>
      </w:r>
      <w:proofErr w:type="gramEnd"/>
      <w:r w:rsidR="000604DE" w:rsidRPr="000604DE">
        <w:rPr>
          <w:rFonts w:ascii="新細明體" w:hAnsi="新細明體" w:hint="eastAsia"/>
        </w:rPr>
        <w:t>收支連動D</w:t>
      </w:r>
      <w:r>
        <w:rPr>
          <w:rFonts w:ascii="新細明體" w:hAnsi="新細明體"/>
        </w:rPr>
        <w:t>.</w:t>
      </w:r>
      <w:r w:rsidRPr="000604DE">
        <w:rPr>
          <w:rFonts w:ascii="新細明體" w:hAnsi="新細明體" w:hint="eastAsia"/>
        </w:rPr>
        <w:t>推動自我</w:t>
      </w:r>
      <w:proofErr w:type="gramStart"/>
      <w:r w:rsidRPr="000604DE">
        <w:rPr>
          <w:rFonts w:ascii="新細明體" w:hAnsi="新細明體" w:hint="eastAsia"/>
        </w:rPr>
        <w:t>藥療、輕症</w:t>
      </w:r>
      <w:proofErr w:type="gramEnd"/>
      <w:r w:rsidRPr="000604DE">
        <w:rPr>
          <w:rFonts w:ascii="新細明體" w:hAnsi="新細明體" w:hint="eastAsia"/>
        </w:rPr>
        <w:t>急診自費、減少重複用藥</w:t>
      </w:r>
      <w:r>
        <w:rPr>
          <w:rFonts w:ascii="新細明體" w:hAnsi="新細明體" w:hint="eastAsia"/>
        </w:rPr>
        <w:t>E.</w:t>
      </w:r>
      <w:r w:rsidR="000604DE" w:rsidRPr="000604DE">
        <w:rPr>
          <w:rFonts w:ascii="新細明體" w:hAnsi="新細明體" w:hint="eastAsia"/>
        </w:rPr>
        <w:t>急重</w:t>
      </w:r>
      <w:proofErr w:type="gramStart"/>
      <w:r w:rsidR="000604DE" w:rsidRPr="000604DE">
        <w:rPr>
          <w:rFonts w:ascii="新細明體" w:hAnsi="新細明體" w:hint="eastAsia"/>
        </w:rPr>
        <w:t>難症有人醫</w:t>
      </w:r>
      <w:proofErr w:type="gramEnd"/>
      <w:r w:rsidR="000604DE" w:rsidRPr="000604DE">
        <w:rPr>
          <w:rFonts w:ascii="新細明體" w:hAnsi="新細明體" w:hint="eastAsia"/>
        </w:rPr>
        <w:t>，拒絕偏鄉</w:t>
      </w:r>
      <w:proofErr w:type="gramStart"/>
      <w:r w:rsidR="000604DE" w:rsidRPr="000604DE">
        <w:rPr>
          <w:rFonts w:ascii="新細明體" w:hAnsi="新細明體" w:hint="eastAsia"/>
        </w:rPr>
        <w:t>同卡不同命</w:t>
      </w:r>
      <w:proofErr w:type="gramEnd"/>
      <w:r w:rsidR="000604DE" w:rsidRPr="000604DE">
        <w:rPr>
          <w:rFonts w:ascii="新細明體" w:hAnsi="新細明體" w:hint="eastAsia"/>
        </w:rPr>
        <w:t>F</w:t>
      </w:r>
      <w:r>
        <w:rPr>
          <w:rFonts w:ascii="新細明體" w:hAnsi="新細明體"/>
        </w:rPr>
        <w:t>.</w:t>
      </w:r>
      <w:r w:rsidR="000604DE" w:rsidRPr="000604DE">
        <w:rPr>
          <w:rFonts w:ascii="新細明體" w:hAnsi="新細明體" w:hint="eastAsia"/>
        </w:rPr>
        <w:t>加強維持生命之醫療模式「</w:t>
      </w:r>
      <w:proofErr w:type="gramStart"/>
      <w:r w:rsidR="000604DE" w:rsidRPr="000604DE">
        <w:rPr>
          <w:rFonts w:ascii="新細明體" w:hAnsi="新細明體" w:hint="eastAsia"/>
        </w:rPr>
        <w:t>一路救</w:t>
      </w:r>
      <w:proofErr w:type="gramEnd"/>
      <w:r w:rsidR="000604DE" w:rsidRPr="000604DE">
        <w:rPr>
          <w:rFonts w:ascii="新細明體" w:hAnsi="新細明體" w:hint="eastAsia"/>
        </w:rPr>
        <w:t>到掛」</w:t>
      </w:r>
      <w:r w:rsidRPr="00B310A3">
        <w:rPr>
          <w:rFonts w:ascii="新細明體" w:hAnsi="新細明體" w:hint="eastAsia"/>
        </w:rPr>
        <w:t>(A)</w:t>
      </w:r>
      <w:proofErr w:type="spellStart"/>
      <w:r w:rsidRPr="00B310A3">
        <w:rPr>
          <w:rFonts w:ascii="新細明體" w:hAnsi="新細明體" w:hint="eastAsia"/>
        </w:rPr>
        <w:t>abc</w:t>
      </w:r>
      <w:r>
        <w:rPr>
          <w:rFonts w:ascii="新細明體" w:hAnsi="新細明體"/>
        </w:rPr>
        <w:t>f</w:t>
      </w:r>
      <w:proofErr w:type="spellEnd"/>
      <w:r w:rsidRPr="00B310A3">
        <w:rPr>
          <w:rFonts w:ascii="新細明體" w:hAnsi="新細明體" w:hint="eastAsia"/>
        </w:rPr>
        <w:t xml:space="preserve"> (B)</w:t>
      </w:r>
      <w:proofErr w:type="spellStart"/>
      <w:r w:rsidRPr="00B310A3">
        <w:rPr>
          <w:rFonts w:ascii="新細明體" w:hAnsi="新細明體" w:hint="eastAsia"/>
        </w:rPr>
        <w:t>cd</w:t>
      </w:r>
      <w:r>
        <w:rPr>
          <w:rFonts w:ascii="新細明體" w:hAnsi="新細明體"/>
        </w:rPr>
        <w:t>ef</w:t>
      </w:r>
      <w:proofErr w:type="spellEnd"/>
      <w:r w:rsidRPr="00B310A3">
        <w:rPr>
          <w:rFonts w:ascii="新細明體" w:hAnsi="新細明體" w:hint="eastAsia"/>
        </w:rPr>
        <w:t xml:space="preserve"> (C)</w:t>
      </w:r>
      <w:proofErr w:type="spellStart"/>
      <w:r w:rsidRPr="00B310A3">
        <w:rPr>
          <w:rFonts w:ascii="新細明體" w:hAnsi="新細明體" w:hint="eastAsia"/>
        </w:rPr>
        <w:t>abcde</w:t>
      </w:r>
      <w:proofErr w:type="spellEnd"/>
      <w:r w:rsidRPr="00B310A3">
        <w:rPr>
          <w:rFonts w:ascii="新細明體" w:hAnsi="新細明體" w:hint="eastAsia"/>
        </w:rPr>
        <w:t xml:space="preserve"> (D)</w:t>
      </w:r>
      <w:proofErr w:type="spellStart"/>
      <w:r>
        <w:rPr>
          <w:rFonts w:ascii="新細明體" w:hAnsi="新細明體"/>
        </w:rPr>
        <w:t>a</w:t>
      </w:r>
      <w:r w:rsidRPr="00B310A3">
        <w:rPr>
          <w:rFonts w:ascii="新細明體" w:hAnsi="新細明體" w:hint="eastAsia"/>
        </w:rPr>
        <w:t>bc</w:t>
      </w:r>
      <w:proofErr w:type="spellEnd"/>
      <w:r w:rsidRPr="00B310A3">
        <w:rPr>
          <w:rFonts w:ascii="新細明體" w:hAnsi="新細明體" w:hint="eastAsia"/>
        </w:rPr>
        <w:t>。</w:t>
      </w:r>
    </w:p>
    <w:p w:rsidR="00635844" w:rsidRPr="00813621" w:rsidRDefault="00635844" w:rsidP="00635844">
      <w:pPr>
        <w:snapToGrid w:val="0"/>
        <w:spacing w:after="80"/>
        <w:ind w:left="1259" w:hanging="1259"/>
        <w:rPr>
          <w:rFonts w:ascii="新細明體" w:hAnsi="新細明體"/>
        </w:rPr>
      </w:pPr>
      <w:r>
        <w:rPr>
          <w:rFonts w:ascii="新細明體" w:hAnsi="新細明體" w:hint="eastAsia"/>
        </w:rPr>
        <w:t>（</w:t>
      </w:r>
      <w:r>
        <w:rPr>
          <w:rFonts w:ascii="新細明體" w:hAnsi="新細明體"/>
        </w:rPr>
        <w:t xml:space="preserve"> </w:t>
      </w:r>
      <w:r w:rsidR="007C69D9">
        <w:rPr>
          <w:rFonts w:ascii="新細明體" w:hAnsi="新細明體"/>
        </w:rPr>
        <w:t xml:space="preserve">A </w:t>
      </w:r>
      <w:r>
        <w:rPr>
          <w:rFonts w:ascii="新細明體" w:hAnsi="新細明體"/>
        </w:rPr>
        <w:t>）</w:t>
      </w:r>
      <w:r w:rsidR="00D2156C">
        <w:rPr>
          <w:rFonts w:ascii="新細明體" w:hAnsi="新細明體"/>
        </w:rPr>
        <w:t>16</w:t>
      </w:r>
      <w:r>
        <w:rPr>
          <w:rFonts w:ascii="新細明體" w:hAnsi="新細明體"/>
        </w:rPr>
        <w:t>.</w:t>
      </w:r>
      <w:r w:rsidRPr="00E66600">
        <w:rPr>
          <w:rFonts w:hint="eastAsia"/>
        </w:rPr>
        <w:t>呼吸或心跳停止多久後，開始會導致腦細胞損傷</w:t>
      </w:r>
      <w:r>
        <w:rPr>
          <w:rFonts w:ascii="新細明體" w:hAnsi="新細明體"/>
        </w:rPr>
        <w:t xml:space="preserve"> (A)</w:t>
      </w:r>
      <w:r w:rsidRPr="00E66600">
        <w:rPr>
          <w:rFonts w:hint="eastAsia"/>
        </w:rPr>
        <w:t>4</w:t>
      </w:r>
      <w:r w:rsidRPr="00E66600">
        <w:rPr>
          <w:rFonts w:hint="eastAsia"/>
        </w:rPr>
        <w:t>～</w:t>
      </w:r>
      <w:r w:rsidRPr="00E66600">
        <w:rPr>
          <w:rFonts w:hint="eastAsia"/>
        </w:rPr>
        <w:t>6</w:t>
      </w:r>
      <w:r w:rsidRPr="00E66600">
        <w:rPr>
          <w:rFonts w:hint="eastAsia"/>
        </w:rPr>
        <w:t>分鐘</w:t>
      </w:r>
      <w:r>
        <w:rPr>
          <w:rFonts w:ascii="新細明體" w:hAnsi="新細明體"/>
        </w:rPr>
        <w:t xml:space="preserve"> (B)</w:t>
      </w:r>
      <w:r w:rsidRPr="00E66600">
        <w:rPr>
          <w:rFonts w:hint="eastAsia"/>
        </w:rPr>
        <w:t>2</w:t>
      </w:r>
      <w:r w:rsidRPr="00E66600">
        <w:rPr>
          <w:rFonts w:hint="eastAsia"/>
        </w:rPr>
        <w:t>～</w:t>
      </w:r>
      <w:r w:rsidRPr="00E66600">
        <w:rPr>
          <w:rFonts w:hint="eastAsia"/>
        </w:rPr>
        <w:t>4</w:t>
      </w:r>
      <w:r w:rsidRPr="00E66600">
        <w:rPr>
          <w:rFonts w:hint="eastAsia"/>
        </w:rPr>
        <w:t>分鐘</w:t>
      </w:r>
      <w:r>
        <w:rPr>
          <w:rFonts w:ascii="新細明體" w:hAnsi="新細明體"/>
        </w:rPr>
        <w:t xml:space="preserve"> (C)</w:t>
      </w:r>
      <w:r w:rsidRPr="00E66600">
        <w:rPr>
          <w:rFonts w:hint="eastAsia"/>
        </w:rPr>
        <w:t>8</w:t>
      </w:r>
      <w:r w:rsidRPr="00E66600">
        <w:rPr>
          <w:rFonts w:hint="eastAsia"/>
        </w:rPr>
        <w:t>～</w:t>
      </w:r>
      <w:r w:rsidRPr="00E66600">
        <w:rPr>
          <w:rFonts w:hint="eastAsia"/>
        </w:rPr>
        <w:t>10</w:t>
      </w:r>
      <w:r w:rsidRPr="00E66600">
        <w:rPr>
          <w:rFonts w:hint="eastAsia"/>
        </w:rPr>
        <w:t>分鐘</w:t>
      </w:r>
      <w:r>
        <w:rPr>
          <w:rFonts w:ascii="新細明體" w:hAnsi="新細明體"/>
        </w:rPr>
        <w:t xml:space="preserve"> (D)</w:t>
      </w:r>
      <w:r w:rsidRPr="00E66600">
        <w:rPr>
          <w:rFonts w:hint="eastAsia"/>
        </w:rPr>
        <w:t>10</w:t>
      </w:r>
      <w:r w:rsidRPr="00E66600">
        <w:rPr>
          <w:rFonts w:hint="eastAsia"/>
        </w:rPr>
        <w:t>分鐘以上。</w:t>
      </w:r>
    </w:p>
    <w:p w:rsidR="00635844" w:rsidRPr="00813621" w:rsidRDefault="00B310A3" w:rsidP="00635844">
      <w:pPr>
        <w:snapToGrid w:val="0"/>
        <w:spacing w:after="80"/>
        <w:ind w:left="1259" w:hanging="1259"/>
        <w:rPr>
          <w:rFonts w:ascii="新細明體" w:hAnsi="新細明體"/>
        </w:rPr>
      </w:pPr>
      <w:r w:rsidRPr="00B310A3">
        <w:rPr>
          <w:rFonts w:ascii="新細明體" w:hAnsi="新細明體" w:hint="eastAsia"/>
        </w:rPr>
        <w:t>（ D）</w:t>
      </w:r>
      <w:r>
        <w:rPr>
          <w:rFonts w:ascii="新細明體" w:hAnsi="新細明體" w:hint="eastAsia"/>
        </w:rPr>
        <w:t xml:space="preserve"> </w:t>
      </w:r>
      <w:r w:rsidR="00D2156C">
        <w:rPr>
          <w:rFonts w:ascii="新細明體" w:hAnsi="新細明體"/>
        </w:rPr>
        <w:t>17</w:t>
      </w:r>
      <w:r w:rsidRPr="00B310A3">
        <w:rPr>
          <w:rFonts w:ascii="新細明體" w:hAnsi="新細明體" w:hint="eastAsia"/>
        </w:rPr>
        <w:t>.對於燒燙傷病人之適當之處理步驟為何？(A)電燒傷：切斷電源、蓋、送(B)火焰燒傷：滅火、沖、脫、泡、蓋、送 (C)熱液燙傷：沖、脫、泡、蓋、送(D)以上皆是。</w:t>
      </w:r>
    </w:p>
    <w:p w:rsidR="00635844" w:rsidRPr="00813621" w:rsidRDefault="00635844" w:rsidP="00635844">
      <w:pPr>
        <w:snapToGrid w:val="0"/>
        <w:spacing w:after="80"/>
        <w:ind w:left="1259" w:hanging="1259"/>
        <w:rPr>
          <w:rFonts w:ascii="新細明體" w:hAnsi="新細明體"/>
        </w:rPr>
      </w:pPr>
      <w:r>
        <w:rPr>
          <w:rFonts w:ascii="新細明體" w:hAnsi="新細明體" w:hint="eastAsia"/>
        </w:rPr>
        <w:t>（</w:t>
      </w:r>
      <w:r>
        <w:rPr>
          <w:rFonts w:ascii="新細明體" w:hAnsi="新細明體"/>
        </w:rPr>
        <w:t xml:space="preserve"> </w:t>
      </w:r>
      <w:r w:rsidR="007C69D9">
        <w:rPr>
          <w:rFonts w:ascii="新細明體" w:hAnsi="新細明體"/>
        </w:rPr>
        <w:t>B</w:t>
      </w:r>
      <w:r>
        <w:rPr>
          <w:rFonts w:ascii="新細明體" w:hAnsi="新細明體"/>
        </w:rPr>
        <w:t xml:space="preserve"> ）</w:t>
      </w:r>
      <w:r w:rsidR="00D2156C">
        <w:rPr>
          <w:rFonts w:ascii="新細明體" w:hAnsi="新細明體"/>
        </w:rPr>
        <w:t>18</w:t>
      </w:r>
      <w:r>
        <w:rPr>
          <w:rFonts w:ascii="新細明體" w:hAnsi="新細明體"/>
        </w:rPr>
        <w:t>.</w:t>
      </w:r>
      <w:r w:rsidRPr="0044039E">
        <w:rPr>
          <w:rFonts w:hint="eastAsia"/>
        </w:rPr>
        <w:t>有關施行胸部按壓及人工呼吸的過程，以下敘述何者正確</w:t>
      </w:r>
      <w:r>
        <w:rPr>
          <w:rFonts w:ascii="新細明體" w:hAnsi="新細明體"/>
        </w:rPr>
        <w:t xml:space="preserve"> (A)</w:t>
      </w:r>
      <w:r w:rsidRPr="0044039E">
        <w:rPr>
          <w:rFonts w:hint="eastAsia"/>
        </w:rPr>
        <w:t>按壓與吹氣比率為</w:t>
      </w:r>
      <w:r w:rsidRPr="0044039E">
        <w:t>15</w:t>
      </w:r>
      <w:r w:rsidRPr="0044039E">
        <w:rPr>
          <w:rFonts w:hint="eastAsia"/>
        </w:rPr>
        <w:t>：</w:t>
      </w:r>
      <w:r w:rsidRPr="0044039E">
        <w:t>2</w:t>
      </w:r>
      <w:r>
        <w:rPr>
          <w:rFonts w:ascii="新細明體" w:hAnsi="新細明體"/>
        </w:rPr>
        <w:t xml:space="preserve"> (B)</w:t>
      </w:r>
      <w:r w:rsidRPr="0044039E">
        <w:rPr>
          <w:rFonts w:hint="eastAsia"/>
        </w:rPr>
        <w:t>若不操作人工呼吸，則持續作胸部按壓</w:t>
      </w:r>
      <w:r>
        <w:rPr>
          <w:rFonts w:ascii="新細明體" w:hAnsi="新細明體"/>
        </w:rPr>
        <w:t xml:space="preserve"> (C)</w:t>
      </w:r>
      <w:proofErr w:type="gramStart"/>
      <w:r w:rsidRPr="0044039E">
        <w:rPr>
          <w:rFonts w:hint="eastAsia"/>
        </w:rPr>
        <w:t>吹兩口氣</w:t>
      </w:r>
      <w:proofErr w:type="gramEnd"/>
      <w:r w:rsidRPr="0044039E">
        <w:rPr>
          <w:rFonts w:hint="eastAsia"/>
        </w:rPr>
        <w:t>，每口氣</w:t>
      </w:r>
      <w:r w:rsidRPr="0044039E">
        <w:t>2</w:t>
      </w:r>
      <w:r w:rsidRPr="0044039E">
        <w:rPr>
          <w:rFonts w:hint="eastAsia"/>
        </w:rPr>
        <w:t>秒鐘，可見胸部起伏</w:t>
      </w:r>
      <w:r>
        <w:rPr>
          <w:rFonts w:ascii="新細明體" w:hAnsi="新細明體"/>
        </w:rPr>
        <w:t xml:space="preserve"> (D)</w:t>
      </w:r>
      <w:r w:rsidRPr="0044039E">
        <w:rPr>
          <w:rFonts w:hint="eastAsia"/>
        </w:rPr>
        <w:t>暢通呼吸道時，應「</w:t>
      </w:r>
      <w:proofErr w:type="gramStart"/>
      <w:r w:rsidRPr="0044039E">
        <w:rPr>
          <w:rFonts w:hint="eastAsia"/>
        </w:rPr>
        <w:t>提額壓</w:t>
      </w:r>
      <w:proofErr w:type="gramEnd"/>
      <w:r w:rsidRPr="0044039E">
        <w:rPr>
          <w:rFonts w:hint="eastAsia"/>
        </w:rPr>
        <w:t>下巴」。</w:t>
      </w:r>
    </w:p>
    <w:p w:rsidR="00635844" w:rsidRPr="00813621" w:rsidRDefault="00635844" w:rsidP="007C69D9">
      <w:pPr>
        <w:snapToGrid w:val="0"/>
        <w:spacing w:after="80"/>
        <w:ind w:left="1259" w:hanging="1259"/>
        <w:rPr>
          <w:rFonts w:ascii="新細明體" w:hAnsi="新細明體"/>
        </w:rPr>
      </w:pPr>
      <w:r>
        <w:rPr>
          <w:rFonts w:ascii="新細明體" w:hAnsi="新細明體" w:hint="eastAsia"/>
        </w:rPr>
        <w:t>（</w:t>
      </w:r>
      <w:r>
        <w:rPr>
          <w:rFonts w:ascii="新細明體" w:hAnsi="新細明體"/>
        </w:rPr>
        <w:t xml:space="preserve"> </w:t>
      </w:r>
      <w:r w:rsidR="00B310A3">
        <w:rPr>
          <w:rFonts w:ascii="新細明體" w:hAnsi="新細明體"/>
        </w:rPr>
        <w:t>B</w:t>
      </w:r>
      <w:r>
        <w:rPr>
          <w:rFonts w:ascii="新細明體" w:hAnsi="新細明體"/>
        </w:rPr>
        <w:t xml:space="preserve"> ）</w:t>
      </w:r>
      <w:r w:rsidR="00D2156C">
        <w:rPr>
          <w:rFonts w:ascii="新細明體" w:hAnsi="新細明體"/>
        </w:rPr>
        <w:t>19</w:t>
      </w:r>
      <w:r>
        <w:rPr>
          <w:rFonts w:ascii="新細明體" w:hAnsi="新細明體"/>
        </w:rPr>
        <w:t>.</w:t>
      </w:r>
      <w:r w:rsidRPr="00D5501B">
        <w:rPr>
          <w:rFonts w:hint="eastAsia"/>
        </w:rPr>
        <w:t>為成人施行胸部按壓時，下壓深度應為幾公分</w:t>
      </w:r>
      <w:r>
        <w:rPr>
          <w:rFonts w:ascii="新細明體" w:hAnsi="新細明體"/>
        </w:rPr>
        <w:t xml:space="preserve"> (A)</w:t>
      </w:r>
      <w:r w:rsidRPr="00D5501B">
        <w:rPr>
          <w:rFonts w:hint="eastAsia"/>
        </w:rPr>
        <w:t>5</w:t>
      </w:r>
      <w:r w:rsidRPr="00D5501B">
        <w:rPr>
          <w:rFonts w:hint="eastAsia"/>
        </w:rPr>
        <w:t>～</w:t>
      </w:r>
      <w:r w:rsidRPr="00D5501B">
        <w:rPr>
          <w:rFonts w:hint="eastAsia"/>
        </w:rPr>
        <w:t>7</w:t>
      </w:r>
      <w:r>
        <w:rPr>
          <w:rFonts w:ascii="新細明體" w:hAnsi="新細明體"/>
        </w:rPr>
        <w:t xml:space="preserve"> (B)</w:t>
      </w:r>
      <w:r w:rsidRPr="00D5501B">
        <w:t>5</w:t>
      </w:r>
      <w:r w:rsidRPr="00D5501B">
        <w:rPr>
          <w:rFonts w:hint="eastAsia"/>
        </w:rPr>
        <w:t>～</w:t>
      </w:r>
      <w:r w:rsidRPr="00D5501B">
        <w:t>6</w:t>
      </w:r>
      <w:r>
        <w:rPr>
          <w:rFonts w:ascii="新細明體" w:hAnsi="新細明體"/>
        </w:rPr>
        <w:t xml:space="preserve"> (C)</w:t>
      </w:r>
      <w:r w:rsidRPr="00D5501B">
        <w:rPr>
          <w:rFonts w:hint="eastAsia"/>
        </w:rPr>
        <w:t>6</w:t>
      </w:r>
      <w:r w:rsidRPr="00D5501B">
        <w:rPr>
          <w:rFonts w:hint="eastAsia"/>
        </w:rPr>
        <w:t>～</w:t>
      </w:r>
      <w:r w:rsidRPr="00D5501B">
        <w:rPr>
          <w:rFonts w:hint="eastAsia"/>
        </w:rPr>
        <w:t>8</w:t>
      </w:r>
      <w:r>
        <w:rPr>
          <w:rFonts w:ascii="新細明體" w:hAnsi="新細明體"/>
        </w:rPr>
        <w:t xml:space="preserve"> (D)</w:t>
      </w:r>
      <w:r w:rsidRPr="00D5501B">
        <w:rPr>
          <w:rFonts w:hint="eastAsia"/>
        </w:rPr>
        <w:t>至少</w:t>
      </w:r>
      <w:r w:rsidRPr="00D5501B">
        <w:rPr>
          <w:rFonts w:hint="eastAsia"/>
        </w:rPr>
        <w:t xml:space="preserve">10 </w:t>
      </w:r>
      <w:r w:rsidRPr="00D5501B">
        <w:rPr>
          <w:rFonts w:hint="eastAsia"/>
        </w:rPr>
        <w:t>公分。</w:t>
      </w:r>
    </w:p>
    <w:p w:rsidR="007C69D9" w:rsidRPr="007C69D9" w:rsidRDefault="007C69D9" w:rsidP="007C69D9">
      <w:pPr>
        <w:snapToGrid w:val="0"/>
        <w:spacing w:after="80"/>
        <w:ind w:left="1259" w:hanging="1259"/>
        <w:rPr>
          <w:rFonts w:ascii="新細明體" w:hAnsi="新細明體"/>
        </w:rPr>
      </w:pPr>
      <w:r w:rsidRPr="007C69D9">
        <w:rPr>
          <w:rFonts w:ascii="新細明體" w:hAnsi="新細明體" w:hint="eastAsia"/>
        </w:rPr>
        <w:t>（ D ）</w:t>
      </w:r>
      <w:r w:rsidR="00A5203F">
        <w:rPr>
          <w:rFonts w:ascii="新細明體" w:hAnsi="新細明體"/>
        </w:rPr>
        <w:t>20</w:t>
      </w:r>
      <w:r w:rsidRPr="007C69D9">
        <w:rPr>
          <w:rFonts w:ascii="新細明體" w:hAnsi="新細明體" w:hint="eastAsia"/>
        </w:rPr>
        <w:t>.對於呼吸道阻塞病人，適當之處理步驟為何？(A)可以呼吸時應鼓勵用力咳嗽但不可以拍背(B)過度肥胖或孕婦採用胸部</w:t>
      </w:r>
      <w:proofErr w:type="gramStart"/>
      <w:r w:rsidRPr="007C69D9">
        <w:rPr>
          <w:rFonts w:ascii="新細明體" w:hAnsi="新細明體" w:hint="eastAsia"/>
        </w:rPr>
        <w:t>推擠法</w:t>
      </w:r>
      <w:proofErr w:type="gramEnd"/>
      <w:r w:rsidRPr="007C69D9">
        <w:rPr>
          <w:rFonts w:ascii="新細明體" w:hAnsi="新細明體" w:hint="eastAsia"/>
        </w:rPr>
        <w:t>(C) &lt;1歲嬰兒不能</w:t>
      </w:r>
      <w:proofErr w:type="gramStart"/>
      <w:r w:rsidRPr="007C69D9">
        <w:rPr>
          <w:rFonts w:ascii="新細明體" w:hAnsi="新細明體" w:hint="eastAsia"/>
        </w:rPr>
        <w:t>腹戳，改採背擊+胸戳各</w:t>
      </w:r>
      <w:proofErr w:type="gramEnd"/>
      <w:r w:rsidRPr="007C69D9">
        <w:rPr>
          <w:rFonts w:ascii="新細明體" w:hAnsi="新細明體" w:hint="eastAsia"/>
        </w:rPr>
        <w:t>五下(D)以上皆是。</w:t>
      </w:r>
    </w:p>
    <w:p w:rsidR="007C69D9" w:rsidRPr="007C69D9" w:rsidRDefault="007C69D9" w:rsidP="007C69D9">
      <w:pPr>
        <w:snapToGrid w:val="0"/>
        <w:spacing w:after="80"/>
        <w:ind w:left="1259" w:hanging="1259"/>
        <w:rPr>
          <w:rFonts w:ascii="新細明體" w:hAnsi="新細明體"/>
        </w:rPr>
      </w:pPr>
      <w:r w:rsidRPr="007C69D9">
        <w:rPr>
          <w:rFonts w:ascii="新細明體" w:hAnsi="新細明體" w:hint="eastAsia"/>
        </w:rPr>
        <w:t xml:space="preserve">（ </w:t>
      </w:r>
      <w:r w:rsidR="001262CC">
        <w:rPr>
          <w:rFonts w:ascii="新細明體" w:hAnsi="新細明體"/>
        </w:rPr>
        <w:t>C</w:t>
      </w:r>
      <w:r w:rsidRPr="007C69D9">
        <w:rPr>
          <w:rFonts w:ascii="新細明體" w:hAnsi="新細明體" w:hint="eastAsia"/>
        </w:rPr>
        <w:t>）</w:t>
      </w:r>
      <w:r w:rsidR="00A5203F">
        <w:rPr>
          <w:rFonts w:ascii="新細明體" w:hAnsi="新細明體"/>
        </w:rPr>
        <w:t>21</w:t>
      </w:r>
      <w:r w:rsidRPr="007C69D9">
        <w:rPr>
          <w:rFonts w:ascii="新細明體" w:hAnsi="新細明體" w:hint="eastAsia"/>
        </w:rPr>
        <w:t>.發現昏迷患者，拍肩膀呼叫之後，觀察無反應後，下一步該如何做? (A)先給予2次充分的吹氣 (B) 開始心外按壓100-120次/分 (C)</w:t>
      </w:r>
      <w:r w:rsidR="001262CC" w:rsidRPr="001262CC">
        <w:rPr>
          <w:rFonts w:ascii="新細明體" w:hAnsi="新細明體" w:hint="eastAsia"/>
        </w:rPr>
        <w:t xml:space="preserve"> </w:t>
      </w:r>
      <w:r w:rsidR="001262CC" w:rsidRPr="007C69D9">
        <w:rPr>
          <w:rFonts w:ascii="新細明體" w:hAnsi="新細明體" w:hint="eastAsia"/>
        </w:rPr>
        <w:t>呼叫請求支援</w:t>
      </w:r>
      <w:r w:rsidRPr="007C69D9">
        <w:rPr>
          <w:rFonts w:ascii="新細明體" w:hAnsi="新細明體" w:hint="eastAsia"/>
        </w:rPr>
        <w:t xml:space="preserve"> (D)</w:t>
      </w:r>
      <w:r w:rsidR="001262CC" w:rsidRPr="001262CC">
        <w:rPr>
          <w:rFonts w:ascii="新細明體" w:hAnsi="新細明體" w:hint="eastAsia"/>
        </w:rPr>
        <w:t xml:space="preserve"> </w:t>
      </w:r>
      <w:r w:rsidR="001262CC" w:rsidRPr="007C69D9">
        <w:rPr>
          <w:rFonts w:ascii="新細明體" w:hAnsi="新細明體" w:hint="eastAsia"/>
        </w:rPr>
        <w:t>用看聽感覺檢查呼吸5-10秒</w:t>
      </w:r>
      <w:r w:rsidRPr="007C69D9">
        <w:rPr>
          <w:rFonts w:ascii="新細明體" w:hAnsi="新細明體" w:hint="eastAsia"/>
        </w:rPr>
        <w:t>。</w:t>
      </w:r>
    </w:p>
    <w:p w:rsidR="007C69D9" w:rsidRPr="007C69D9" w:rsidRDefault="007C69D9" w:rsidP="007C69D9">
      <w:pPr>
        <w:snapToGrid w:val="0"/>
        <w:spacing w:after="80"/>
        <w:ind w:left="1259" w:hanging="1259"/>
        <w:rPr>
          <w:rFonts w:ascii="新細明體" w:hAnsi="新細明體"/>
        </w:rPr>
      </w:pPr>
      <w:r w:rsidRPr="007C69D9">
        <w:rPr>
          <w:rFonts w:ascii="新細明體" w:hAnsi="新細明體" w:hint="eastAsia"/>
        </w:rPr>
        <w:t>（B ）</w:t>
      </w:r>
      <w:r w:rsidR="00A5203F">
        <w:rPr>
          <w:rFonts w:ascii="新細明體" w:hAnsi="新細明體"/>
        </w:rPr>
        <w:t>22</w:t>
      </w:r>
      <w:r w:rsidRPr="007C69D9">
        <w:rPr>
          <w:rFonts w:ascii="新細明體" w:hAnsi="新細明體" w:hint="eastAsia"/>
        </w:rPr>
        <w:t>.當你</w:t>
      </w:r>
      <w:proofErr w:type="gramStart"/>
      <w:r w:rsidRPr="007C69D9">
        <w:rPr>
          <w:rFonts w:ascii="新細明體" w:hAnsi="新細明體" w:hint="eastAsia"/>
        </w:rPr>
        <w:t>施行胸外按壓</w:t>
      </w:r>
      <w:proofErr w:type="gramEnd"/>
      <w:r w:rsidRPr="007C69D9">
        <w:rPr>
          <w:rFonts w:ascii="新細明體" w:hAnsi="新細明體" w:hint="eastAsia"/>
        </w:rPr>
        <w:t>時，下列何者動作是對的? (A)下壓與上提動作應快速，至少120次/分 (B)在壓</w:t>
      </w:r>
      <w:proofErr w:type="gramStart"/>
      <w:r w:rsidRPr="007C69D9">
        <w:rPr>
          <w:rFonts w:ascii="新細明體" w:hAnsi="新細明體" w:hint="eastAsia"/>
        </w:rPr>
        <w:t>鬆</w:t>
      </w:r>
      <w:proofErr w:type="gramEnd"/>
      <w:r w:rsidRPr="007C69D9">
        <w:rPr>
          <w:rFonts w:ascii="新細明體" w:hAnsi="新細明體" w:hint="eastAsia"/>
        </w:rPr>
        <w:t>之間速率要</w:t>
      </w:r>
      <w:proofErr w:type="gramStart"/>
      <w:r w:rsidRPr="007C69D9">
        <w:rPr>
          <w:rFonts w:ascii="新細明體" w:hAnsi="新細明體" w:hint="eastAsia"/>
        </w:rPr>
        <w:t>平穩(</w:t>
      </w:r>
      <w:proofErr w:type="gramEnd"/>
      <w:r w:rsidRPr="007C69D9">
        <w:rPr>
          <w:rFonts w:ascii="新細明體" w:hAnsi="新細明體" w:hint="eastAsia"/>
        </w:rPr>
        <w:t>C)按壓時應將所有手掌面及手指</w:t>
      </w:r>
      <w:proofErr w:type="gramStart"/>
      <w:r w:rsidRPr="007C69D9">
        <w:rPr>
          <w:rFonts w:ascii="新細明體" w:hAnsi="新細明體" w:hint="eastAsia"/>
        </w:rPr>
        <w:t>緊貼胸壁</w:t>
      </w:r>
      <w:proofErr w:type="gramEnd"/>
      <w:r w:rsidRPr="007C69D9">
        <w:rPr>
          <w:rFonts w:ascii="新細明體" w:hAnsi="新細明體" w:hint="eastAsia"/>
        </w:rPr>
        <w:t>(D)在兩次</w:t>
      </w:r>
      <w:proofErr w:type="gramStart"/>
      <w:r w:rsidRPr="007C69D9">
        <w:rPr>
          <w:rFonts w:ascii="新細明體" w:hAnsi="新細明體" w:hint="eastAsia"/>
        </w:rPr>
        <w:t>鬆</w:t>
      </w:r>
      <w:proofErr w:type="gramEnd"/>
      <w:r w:rsidRPr="007C69D9">
        <w:rPr>
          <w:rFonts w:ascii="新細明體" w:hAnsi="新細明體" w:hint="eastAsia"/>
        </w:rPr>
        <w:t>壓</w:t>
      </w:r>
      <w:proofErr w:type="gramStart"/>
      <w:r w:rsidRPr="007C69D9">
        <w:rPr>
          <w:rFonts w:ascii="新細明體" w:hAnsi="新細明體" w:hint="eastAsia"/>
        </w:rPr>
        <w:t>之間，</w:t>
      </w:r>
      <w:proofErr w:type="gramEnd"/>
      <w:r w:rsidRPr="007C69D9">
        <w:rPr>
          <w:rFonts w:ascii="新細明體" w:hAnsi="新細明體" w:hint="eastAsia"/>
        </w:rPr>
        <w:t>應將手完全提起，離開胸骨。</w:t>
      </w:r>
    </w:p>
    <w:p w:rsidR="00D867AB" w:rsidRDefault="007C69D9" w:rsidP="007C69D9">
      <w:pPr>
        <w:snapToGrid w:val="0"/>
        <w:spacing w:after="80"/>
        <w:ind w:left="1259" w:hanging="1259"/>
        <w:rPr>
          <w:rFonts w:ascii="新細明體" w:hAnsi="新細明體"/>
        </w:rPr>
      </w:pPr>
      <w:r w:rsidRPr="007C69D9">
        <w:rPr>
          <w:rFonts w:ascii="新細明體" w:hAnsi="新細明體" w:hint="eastAsia"/>
        </w:rPr>
        <w:t xml:space="preserve">（ </w:t>
      </w:r>
      <w:proofErr w:type="gramStart"/>
      <w:r w:rsidRPr="007C69D9">
        <w:rPr>
          <w:rFonts w:ascii="新細明體" w:hAnsi="新細明體" w:hint="eastAsia"/>
        </w:rPr>
        <w:t>Ｃ</w:t>
      </w:r>
      <w:proofErr w:type="gramEnd"/>
      <w:r w:rsidRPr="007C69D9">
        <w:rPr>
          <w:rFonts w:ascii="新細明體" w:hAnsi="新細明體" w:hint="eastAsia"/>
        </w:rPr>
        <w:t>）</w:t>
      </w:r>
      <w:r w:rsidR="00A5203F">
        <w:rPr>
          <w:rFonts w:ascii="新細明體" w:hAnsi="新細明體"/>
        </w:rPr>
        <w:t>23</w:t>
      </w:r>
      <w:r w:rsidRPr="007C69D9">
        <w:rPr>
          <w:rFonts w:ascii="新細明體" w:hAnsi="新細明體" w:hint="eastAsia"/>
        </w:rPr>
        <w:t>.對於執行CPR+AED應注意事項，下列何者為非? (A)4-6分鐘生命黃金時間盡快CPR (B)患者有安裝心內電擊器時，電擊貼片應離開至少2.5CM (C)救護車行進當中若AED有電擊指示，應</w:t>
      </w:r>
      <w:proofErr w:type="gramStart"/>
      <w:r w:rsidRPr="007C69D9">
        <w:rPr>
          <w:rFonts w:ascii="新細明體" w:hAnsi="新細明體" w:hint="eastAsia"/>
        </w:rPr>
        <w:t>盡快請大家</w:t>
      </w:r>
      <w:proofErr w:type="gramEnd"/>
      <w:r w:rsidRPr="007C69D9">
        <w:rPr>
          <w:rFonts w:ascii="新細明體" w:hAnsi="新細明體" w:hint="eastAsia"/>
        </w:rPr>
        <w:t>離開，按壓電擊鈕 (D)貼片黏貼位置若有痠痛貼布或避孕</w:t>
      </w:r>
      <w:r w:rsidR="00D867AB" w:rsidRPr="00D867AB">
        <w:rPr>
          <w:rFonts w:ascii="新細明體" w:hAnsi="新細明體" w:hint="eastAsia"/>
        </w:rPr>
        <w:t>貼片，應先移除。</w:t>
      </w:r>
    </w:p>
    <w:p w:rsidR="00635844" w:rsidRPr="00813621" w:rsidRDefault="00635844" w:rsidP="007C69D9">
      <w:pPr>
        <w:snapToGrid w:val="0"/>
        <w:spacing w:after="80"/>
        <w:ind w:left="1259" w:hanging="1259"/>
        <w:rPr>
          <w:rFonts w:ascii="新細明體" w:hAnsi="新細明體"/>
        </w:rPr>
      </w:pPr>
      <w:r>
        <w:rPr>
          <w:rFonts w:ascii="新細明體" w:hAnsi="新細明體" w:hint="eastAsia"/>
        </w:rPr>
        <w:t>（</w:t>
      </w:r>
      <w:r>
        <w:rPr>
          <w:rFonts w:ascii="新細明體" w:hAnsi="新細明體"/>
        </w:rPr>
        <w:t xml:space="preserve"> </w:t>
      </w:r>
      <w:r w:rsidR="001262CC">
        <w:rPr>
          <w:rFonts w:ascii="新細明體" w:hAnsi="新細明體"/>
        </w:rPr>
        <w:t>A</w:t>
      </w:r>
      <w:r>
        <w:rPr>
          <w:rFonts w:ascii="新細明體" w:hAnsi="新細明體"/>
        </w:rPr>
        <w:t>）</w:t>
      </w:r>
      <w:r w:rsidR="00A5203F">
        <w:rPr>
          <w:rFonts w:ascii="新細明體" w:hAnsi="新細明體"/>
        </w:rPr>
        <w:t>24</w:t>
      </w:r>
      <w:r>
        <w:rPr>
          <w:rFonts w:ascii="新細明體" w:hAnsi="新細明體"/>
        </w:rPr>
        <w:t>.</w:t>
      </w:r>
      <w:r w:rsidRPr="00E66600">
        <w:rPr>
          <w:rFonts w:hint="eastAsia"/>
        </w:rPr>
        <w:t>CPR</w:t>
      </w:r>
      <w:r w:rsidRPr="00E66600">
        <w:rPr>
          <w:rFonts w:hint="eastAsia"/>
        </w:rPr>
        <w:t>如果發揮效用，可經由傷患的那些徵象得知</w:t>
      </w:r>
      <w:r w:rsidRPr="00E66600">
        <w:rPr>
          <w:rFonts w:hint="eastAsia"/>
        </w:rPr>
        <w:t xml:space="preserve"> a.</w:t>
      </w:r>
      <w:r w:rsidRPr="00E66600">
        <w:rPr>
          <w:rFonts w:hint="eastAsia"/>
        </w:rPr>
        <w:t>恢復自發性呼吸與心跳</w:t>
      </w:r>
      <w:r w:rsidRPr="00E66600">
        <w:rPr>
          <w:rFonts w:hint="eastAsia"/>
        </w:rPr>
        <w:t xml:space="preserve"> b.</w:t>
      </w:r>
      <w:r w:rsidRPr="00E66600">
        <w:rPr>
          <w:rFonts w:hint="eastAsia"/>
        </w:rPr>
        <w:t>瞳孔變大</w:t>
      </w:r>
      <w:r w:rsidRPr="00E66600">
        <w:rPr>
          <w:rFonts w:hint="eastAsia"/>
        </w:rPr>
        <w:t xml:space="preserve"> c.</w:t>
      </w:r>
      <w:r w:rsidRPr="00E66600">
        <w:rPr>
          <w:rFonts w:hint="eastAsia"/>
        </w:rPr>
        <w:t>每次壓下胸部時，可感覺到傷患脈動</w:t>
      </w:r>
      <w:r w:rsidRPr="00E66600">
        <w:rPr>
          <w:rFonts w:hint="eastAsia"/>
        </w:rPr>
        <w:t xml:space="preserve"> d.</w:t>
      </w:r>
      <w:r w:rsidRPr="00E66600">
        <w:rPr>
          <w:rFonts w:hint="eastAsia"/>
        </w:rPr>
        <w:t>膚色由紅轉藍</w:t>
      </w:r>
      <w:r w:rsidRPr="00E66600">
        <w:rPr>
          <w:rFonts w:hint="eastAsia"/>
        </w:rPr>
        <w:t xml:space="preserve"> e.</w:t>
      </w:r>
      <w:r w:rsidRPr="00E66600">
        <w:rPr>
          <w:rFonts w:hint="eastAsia"/>
        </w:rPr>
        <w:t>肢體會動</w:t>
      </w:r>
      <w:r>
        <w:rPr>
          <w:rFonts w:ascii="新細明體" w:hAnsi="新細明體"/>
        </w:rPr>
        <w:t xml:space="preserve"> (A)</w:t>
      </w:r>
      <w:r w:rsidR="001262CC" w:rsidRPr="00E66600">
        <w:rPr>
          <w:rFonts w:hint="eastAsia"/>
        </w:rPr>
        <w:t xml:space="preserve"> ace</w:t>
      </w:r>
      <w:r>
        <w:rPr>
          <w:rFonts w:ascii="新細明體" w:hAnsi="新細明體"/>
        </w:rPr>
        <w:t xml:space="preserve"> (B)</w:t>
      </w:r>
      <w:proofErr w:type="spellStart"/>
      <w:r w:rsidRPr="00E66600">
        <w:rPr>
          <w:rFonts w:hint="eastAsia"/>
        </w:rPr>
        <w:t>abd</w:t>
      </w:r>
      <w:proofErr w:type="spellEnd"/>
      <w:r>
        <w:rPr>
          <w:rFonts w:ascii="新細明體" w:hAnsi="新細明體"/>
        </w:rPr>
        <w:t xml:space="preserve"> (C)</w:t>
      </w:r>
      <w:proofErr w:type="spellStart"/>
      <w:r w:rsidRPr="00E66600">
        <w:rPr>
          <w:rFonts w:hint="eastAsia"/>
        </w:rPr>
        <w:t>ce</w:t>
      </w:r>
      <w:proofErr w:type="spellEnd"/>
      <w:r>
        <w:rPr>
          <w:rFonts w:ascii="新細明體" w:hAnsi="新細明體"/>
        </w:rPr>
        <w:t xml:space="preserve"> (D</w:t>
      </w:r>
      <w:r w:rsidR="001262CC">
        <w:rPr>
          <w:rFonts w:ascii="新細明體" w:hAnsi="新細明體"/>
        </w:rPr>
        <w:t>)</w:t>
      </w:r>
      <w:r w:rsidR="001262CC" w:rsidRPr="00E66600">
        <w:rPr>
          <w:rFonts w:hint="eastAsia"/>
        </w:rPr>
        <w:t xml:space="preserve"> </w:t>
      </w:r>
      <w:proofErr w:type="spellStart"/>
      <w:r w:rsidR="001262CC" w:rsidRPr="00E66600">
        <w:rPr>
          <w:rFonts w:hint="eastAsia"/>
        </w:rPr>
        <w:t>bd</w:t>
      </w:r>
      <w:proofErr w:type="spellEnd"/>
      <w:r w:rsidRPr="00E66600">
        <w:rPr>
          <w:rFonts w:hint="eastAsia"/>
        </w:rPr>
        <w:t>。</w:t>
      </w:r>
    </w:p>
    <w:p w:rsidR="007C69D9" w:rsidRDefault="00635844" w:rsidP="00635844">
      <w:pPr>
        <w:snapToGrid w:val="0"/>
        <w:spacing w:after="80"/>
        <w:ind w:left="1259" w:hanging="1259"/>
      </w:pPr>
      <w:r>
        <w:rPr>
          <w:rFonts w:ascii="新細明體" w:hAnsi="新細明體" w:hint="eastAsia"/>
        </w:rPr>
        <w:t>（</w:t>
      </w:r>
      <w:r>
        <w:rPr>
          <w:rFonts w:ascii="新細明體" w:hAnsi="新細明體"/>
        </w:rPr>
        <w:t xml:space="preserve"> </w:t>
      </w:r>
      <w:r w:rsidR="007C69D9">
        <w:rPr>
          <w:rFonts w:ascii="新細明體" w:hAnsi="新細明體"/>
        </w:rPr>
        <w:t>D</w:t>
      </w:r>
      <w:r>
        <w:rPr>
          <w:rFonts w:ascii="新細明體" w:hAnsi="新細明體"/>
        </w:rPr>
        <w:t xml:space="preserve"> ）</w:t>
      </w:r>
      <w:r w:rsidR="00A5203F" w:rsidRPr="00A5203F">
        <w:rPr>
          <w:rFonts w:ascii="新細明體" w:hAnsi="新細明體"/>
        </w:rPr>
        <w:t>25</w:t>
      </w:r>
      <w:r w:rsidRPr="00A5203F">
        <w:rPr>
          <w:rFonts w:ascii="新細明體" w:hAnsi="新細明體"/>
        </w:rPr>
        <w:t>.</w:t>
      </w:r>
      <w:r w:rsidR="007C69D9" w:rsidRPr="00A5203F">
        <w:rPr>
          <w:rFonts w:hint="eastAsia"/>
        </w:rPr>
        <w:t>為</w:t>
      </w:r>
      <w:r w:rsidR="007C69D9" w:rsidRPr="00B138BD">
        <w:rPr>
          <w:rFonts w:hint="eastAsia"/>
        </w:rPr>
        <w:t>嬰兒施行胸部按壓的相關事宜，</w:t>
      </w:r>
      <w:proofErr w:type="gramStart"/>
      <w:r w:rsidR="007C69D9" w:rsidRPr="00B138BD">
        <w:rPr>
          <w:rFonts w:hint="eastAsia"/>
        </w:rPr>
        <w:t>以下何</w:t>
      </w:r>
      <w:proofErr w:type="gramEnd"/>
      <w:r w:rsidR="007C69D9" w:rsidRPr="00B138BD">
        <w:rPr>
          <w:rFonts w:hint="eastAsia"/>
        </w:rPr>
        <w:t>者有誤</w:t>
      </w:r>
      <w:r w:rsidR="007C69D9">
        <w:rPr>
          <w:rFonts w:ascii="新細明體" w:hAnsi="新細明體"/>
        </w:rPr>
        <w:t xml:space="preserve"> (A)</w:t>
      </w:r>
      <w:r w:rsidR="007C69D9" w:rsidRPr="00B138BD">
        <w:rPr>
          <w:rFonts w:hint="eastAsia"/>
        </w:rPr>
        <w:t>按壓位置應在胸部兩乳頭連線中央之下方</w:t>
      </w:r>
      <w:r w:rsidR="007C69D9">
        <w:rPr>
          <w:rFonts w:ascii="新細明體" w:hAnsi="新細明體"/>
        </w:rPr>
        <w:t xml:space="preserve"> (B)</w:t>
      </w:r>
      <w:r w:rsidR="007C69D9" w:rsidRPr="00B138BD">
        <w:rPr>
          <w:rFonts w:hint="eastAsia"/>
        </w:rPr>
        <w:t>按壓深度至少</w:t>
      </w:r>
      <w:proofErr w:type="gramStart"/>
      <w:r w:rsidR="007C69D9" w:rsidRPr="00B138BD">
        <w:rPr>
          <w:rFonts w:hint="eastAsia"/>
        </w:rPr>
        <w:t>為胸廓</w:t>
      </w:r>
      <w:proofErr w:type="gramEnd"/>
      <w:r w:rsidR="007C69D9" w:rsidRPr="00B138BD">
        <w:rPr>
          <w:rFonts w:hint="eastAsia"/>
        </w:rPr>
        <w:t>前後徑的</w:t>
      </w:r>
      <w:r w:rsidR="007C69D9" w:rsidRPr="00B138BD">
        <w:t>1/3</w:t>
      </w:r>
      <w:r w:rsidR="007C69D9">
        <w:rPr>
          <w:rFonts w:ascii="新細明體" w:hAnsi="新細明體"/>
        </w:rPr>
        <w:t xml:space="preserve"> (C)</w:t>
      </w:r>
      <w:r w:rsidR="007C69D9" w:rsidRPr="00B138BD">
        <w:rPr>
          <w:rFonts w:hint="eastAsia"/>
        </w:rPr>
        <w:t>中斷時間不超過</w:t>
      </w:r>
      <w:r w:rsidR="007C69D9" w:rsidRPr="00B138BD">
        <w:t>10</w:t>
      </w:r>
      <w:r w:rsidR="007C69D9" w:rsidRPr="00B138BD">
        <w:rPr>
          <w:rFonts w:hint="eastAsia"/>
        </w:rPr>
        <w:t>秒鐘</w:t>
      </w:r>
      <w:r w:rsidR="007C69D9">
        <w:rPr>
          <w:rFonts w:ascii="新細明體" w:hAnsi="新細明體"/>
        </w:rPr>
        <w:t xml:space="preserve"> (D)</w:t>
      </w:r>
      <w:r w:rsidR="007C69D9" w:rsidRPr="00B138BD">
        <w:rPr>
          <w:rFonts w:hint="eastAsia"/>
        </w:rPr>
        <w:t>速率為</w:t>
      </w:r>
      <w:r w:rsidR="007C69D9" w:rsidRPr="00B138BD">
        <w:t>150</w:t>
      </w:r>
      <w:r w:rsidR="007C69D9" w:rsidRPr="00B138BD">
        <w:rPr>
          <w:rFonts w:hint="eastAsia"/>
        </w:rPr>
        <w:t>次</w:t>
      </w:r>
      <w:r w:rsidR="007C69D9" w:rsidRPr="00B138BD">
        <w:t>/</w:t>
      </w:r>
      <w:r w:rsidR="007C69D9" w:rsidRPr="00B138BD">
        <w:rPr>
          <w:rFonts w:hint="eastAsia"/>
        </w:rPr>
        <w:t>分鐘。</w:t>
      </w:r>
    </w:p>
    <w:p w:rsidR="00635844" w:rsidRPr="000A7202" w:rsidRDefault="00635844" w:rsidP="00635844">
      <w:pPr>
        <w:snapToGrid w:val="0"/>
        <w:spacing w:after="80"/>
        <w:ind w:left="1259" w:hanging="1259"/>
        <w:rPr>
          <w:rFonts w:ascii="新細明體" w:hAnsi="新細明體"/>
        </w:rPr>
      </w:pPr>
      <w:r>
        <w:rPr>
          <w:rFonts w:ascii="新細明體" w:hAnsi="新細明體" w:hint="eastAsia"/>
        </w:rPr>
        <w:t>（</w:t>
      </w:r>
      <w:r>
        <w:rPr>
          <w:rFonts w:ascii="新細明體" w:hAnsi="新細明體"/>
        </w:rPr>
        <w:t xml:space="preserve"> </w:t>
      </w:r>
      <w:r w:rsidR="00534591">
        <w:rPr>
          <w:rFonts w:ascii="新細明體" w:hAnsi="新細明體" w:hint="eastAsia"/>
        </w:rPr>
        <w:t>A</w:t>
      </w:r>
      <w:r>
        <w:rPr>
          <w:rFonts w:ascii="新細明體" w:hAnsi="新細明體"/>
        </w:rPr>
        <w:t xml:space="preserve"> ）</w:t>
      </w:r>
      <w:r w:rsidR="00A5203F">
        <w:rPr>
          <w:rFonts w:ascii="新細明體" w:hAnsi="新細明體"/>
        </w:rPr>
        <w:t>26</w:t>
      </w:r>
      <w:r>
        <w:rPr>
          <w:rFonts w:ascii="新細明體" w:hAnsi="新細明體"/>
        </w:rPr>
        <w:t>.</w:t>
      </w:r>
      <w:r w:rsidRPr="00E66600">
        <w:rPr>
          <w:rFonts w:hint="eastAsia"/>
        </w:rPr>
        <w:t>預防呼吸道異物哽塞，正確方法包括</w:t>
      </w:r>
      <w:r w:rsidRPr="00E66600">
        <w:rPr>
          <w:rFonts w:hint="eastAsia"/>
        </w:rPr>
        <w:t>a.</w:t>
      </w:r>
      <w:r w:rsidRPr="00E66600">
        <w:rPr>
          <w:rFonts w:hint="eastAsia"/>
        </w:rPr>
        <w:t>細嚼慢</w:t>
      </w:r>
      <w:proofErr w:type="gramStart"/>
      <w:r w:rsidRPr="00E66600">
        <w:rPr>
          <w:rFonts w:hint="eastAsia"/>
        </w:rPr>
        <w:t>嚥</w:t>
      </w:r>
      <w:proofErr w:type="gramEnd"/>
      <w:r w:rsidRPr="00E66600">
        <w:rPr>
          <w:rFonts w:hint="eastAsia"/>
        </w:rPr>
        <w:t xml:space="preserve"> b.</w:t>
      </w:r>
      <w:r w:rsidRPr="00E66600">
        <w:rPr>
          <w:rFonts w:hint="eastAsia"/>
        </w:rPr>
        <w:t>吃東西時不要說話或大笑</w:t>
      </w:r>
      <w:r w:rsidRPr="00E66600">
        <w:rPr>
          <w:rFonts w:hint="eastAsia"/>
        </w:rPr>
        <w:t xml:space="preserve"> c.</w:t>
      </w:r>
      <w:r w:rsidRPr="00E66600">
        <w:rPr>
          <w:rFonts w:hint="eastAsia"/>
        </w:rPr>
        <w:t>避免幼兒取得彈珠、銅板等異物</w:t>
      </w:r>
      <w:r w:rsidRPr="00E66600">
        <w:rPr>
          <w:rFonts w:hint="eastAsia"/>
        </w:rPr>
        <w:t xml:space="preserve"> d.</w:t>
      </w:r>
      <w:r w:rsidRPr="00E66600">
        <w:rPr>
          <w:rFonts w:hint="eastAsia"/>
        </w:rPr>
        <w:t>用餐中喝多一點酒，以幫助吞嚥</w:t>
      </w:r>
      <w:r w:rsidRPr="00E66600">
        <w:rPr>
          <w:rFonts w:hint="eastAsia"/>
        </w:rPr>
        <w:t xml:space="preserve"> e.</w:t>
      </w:r>
      <w:r w:rsidRPr="00E66600">
        <w:rPr>
          <w:rFonts w:hint="eastAsia"/>
        </w:rPr>
        <w:t>不要讓老年人或小孩吃</w:t>
      </w:r>
      <w:proofErr w:type="gramStart"/>
      <w:r w:rsidRPr="00E66600">
        <w:rPr>
          <w:rFonts w:hint="eastAsia"/>
        </w:rPr>
        <w:t>不易嚼碎的</w:t>
      </w:r>
      <w:proofErr w:type="gramEnd"/>
      <w:r w:rsidRPr="00E66600">
        <w:rPr>
          <w:rFonts w:hint="eastAsia"/>
        </w:rPr>
        <w:t>食物</w:t>
      </w:r>
      <w:r>
        <w:rPr>
          <w:rFonts w:ascii="新細明體" w:hAnsi="新細明體"/>
        </w:rPr>
        <w:t xml:space="preserve"> (A)</w:t>
      </w:r>
      <w:proofErr w:type="spellStart"/>
      <w:r w:rsidRPr="00E66600">
        <w:rPr>
          <w:rFonts w:hint="eastAsia"/>
        </w:rPr>
        <w:t>abce</w:t>
      </w:r>
      <w:proofErr w:type="spellEnd"/>
      <w:r>
        <w:rPr>
          <w:rFonts w:ascii="新細明體" w:hAnsi="新細明體"/>
        </w:rPr>
        <w:t xml:space="preserve"> (B)</w:t>
      </w:r>
      <w:r w:rsidRPr="00E66600">
        <w:rPr>
          <w:rFonts w:hint="eastAsia"/>
        </w:rPr>
        <w:t>cd</w:t>
      </w:r>
      <w:r>
        <w:rPr>
          <w:rFonts w:ascii="新細明體" w:hAnsi="新細明體"/>
        </w:rPr>
        <w:t xml:space="preserve"> (C)</w:t>
      </w:r>
      <w:proofErr w:type="spellStart"/>
      <w:r w:rsidRPr="00E66600">
        <w:rPr>
          <w:rFonts w:hint="eastAsia"/>
        </w:rPr>
        <w:t>abcde</w:t>
      </w:r>
      <w:proofErr w:type="spellEnd"/>
      <w:r>
        <w:rPr>
          <w:rFonts w:ascii="新細明體" w:hAnsi="新細明體"/>
        </w:rPr>
        <w:t xml:space="preserve"> (D)</w:t>
      </w:r>
      <w:proofErr w:type="spellStart"/>
      <w:r w:rsidRPr="00E66600">
        <w:rPr>
          <w:rFonts w:hint="eastAsia"/>
        </w:rPr>
        <w:t>bc</w:t>
      </w:r>
      <w:proofErr w:type="spellEnd"/>
      <w:r w:rsidRPr="00E66600">
        <w:rPr>
          <w:rFonts w:hint="eastAsia"/>
        </w:rPr>
        <w:t>。</w:t>
      </w:r>
    </w:p>
    <w:p w:rsidR="00635844" w:rsidRPr="00845DE7" w:rsidRDefault="00635844" w:rsidP="00635844">
      <w:pPr>
        <w:snapToGrid w:val="0"/>
        <w:spacing w:after="80"/>
        <w:ind w:left="1259" w:hanging="1259"/>
        <w:rPr>
          <w:rFonts w:ascii="新細明體" w:hAnsi="新細明體"/>
        </w:rPr>
      </w:pPr>
      <w:r>
        <w:rPr>
          <w:rFonts w:ascii="新細明體" w:hAnsi="新細明體" w:hint="eastAsia"/>
        </w:rPr>
        <w:t>（</w:t>
      </w:r>
      <w:r>
        <w:rPr>
          <w:rFonts w:ascii="新細明體" w:hAnsi="新細明體"/>
        </w:rPr>
        <w:t xml:space="preserve"> </w:t>
      </w:r>
      <w:r w:rsidR="00627964">
        <w:rPr>
          <w:rFonts w:ascii="新細明體" w:hAnsi="新細明體" w:hint="eastAsia"/>
        </w:rPr>
        <w:t>B</w:t>
      </w:r>
      <w:r>
        <w:rPr>
          <w:rFonts w:ascii="新細明體" w:hAnsi="新細明體"/>
        </w:rPr>
        <w:t xml:space="preserve"> ）</w:t>
      </w:r>
      <w:r w:rsidR="00A5203F">
        <w:rPr>
          <w:rFonts w:ascii="新細明體" w:hAnsi="新細明體"/>
        </w:rPr>
        <w:t>27</w:t>
      </w:r>
      <w:r>
        <w:rPr>
          <w:rFonts w:ascii="新細明體" w:hAnsi="新細明體"/>
        </w:rPr>
        <w:t>.</w:t>
      </w:r>
      <w:r w:rsidRPr="001753DC">
        <w:rPr>
          <w:rFonts w:hint="eastAsia"/>
        </w:rPr>
        <w:t>針對各種腹痛原因的判斷，</w:t>
      </w:r>
      <w:proofErr w:type="gramStart"/>
      <w:r w:rsidRPr="001753DC">
        <w:rPr>
          <w:rFonts w:hint="eastAsia"/>
        </w:rPr>
        <w:t>以下何</w:t>
      </w:r>
      <w:proofErr w:type="gramEnd"/>
      <w:r w:rsidRPr="001753DC">
        <w:rPr>
          <w:rFonts w:hint="eastAsia"/>
        </w:rPr>
        <w:t>者</w:t>
      </w:r>
      <w:r w:rsidR="00627964">
        <w:rPr>
          <w:rFonts w:hint="eastAsia"/>
        </w:rPr>
        <w:t>為非</w:t>
      </w:r>
      <w:r>
        <w:rPr>
          <w:rFonts w:ascii="新細明體" w:hAnsi="新細明體"/>
        </w:rPr>
        <w:t xml:space="preserve"> (A)</w:t>
      </w:r>
      <w:r w:rsidRPr="001753DC">
        <w:rPr>
          <w:rFonts w:hint="eastAsia"/>
        </w:rPr>
        <w:t>右上</w:t>
      </w:r>
      <w:proofErr w:type="gramStart"/>
      <w:r w:rsidRPr="001753DC">
        <w:rPr>
          <w:rFonts w:hint="eastAsia"/>
        </w:rPr>
        <w:t>腹</w:t>
      </w:r>
      <w:proofErr w:type="gramEnd"/>
      <w:r w:rsidRPr="001753DC">
        <w:rPr>
          <w:rFonts w:hint="eastAsia"/>
        </w:rPr>
        <w:t>疼痛放射至</w:t>
      </w:r>
      <w:proofErr w:type="gramStart"/>
      <w:r w:rsidRPr="001753DC">
        <w:rPr>
          <w:rFonts w:hint="eastAsia"/>
        </w:rPr>
        <w:t>右肩處</w:t>
      </w:r>
      <w:proofErr w:type="gramEnd"/>
      <w:r w:rsidRPr="001753DC">
        <w:rPr>
          <w:rFonts w:hint="eastAsia"/>
        </w:rPr>
        <w:t>，且進食富含</w:t>
      </w:r>
      <w:r w:rsidR="001262CC">
        <w:rPr>
          <w:rFonts w:hint="eastAsia"/>
        </w:rPr>
        <w:t>b</w:t>
      </w:r>
      <w:r w:rsidRPr="001753DC">
        <w:rPr>
          <w:rFonts w:hint="eastAsia"/>
        </w:rPr>
        <w:t>脂肪的食物後疼痛會加劇，可能</w:t>
      </w:r>
      <w:proofErr w:type="gramStart"/>
      <w:r w:rsidRPr="001753DC">
        <w:rPr>
          <w:rFonts w:hint="eastAsia"/>
        </w:rPr>
        <w:t>罹</w:t>
      </w:r>
      <w:proofErr w:type="gramEnd"/>
      <w:r w:rsidRPr="001753DC">
        <w:rPr>
          <w:rFonts w:hint="eastAsia"/>
        </w:rPr>
        <w:t>患</w:t>
      </w:r>
      <w:r w:rsidR="00627964">
        <w:rPr>
          <w:rFonts w:hint="eastAsia"/>
        </w:rPr>
        <w:t>膽囊</w:t>
      </w:r>
      <w:r w:rsidRPr="001753DC">
        <w:rPr>
          <w:rFonts w:hint="eastAsia"/>
        </w:rPr>
        <w:t>疾病</w:t>
      </w:r>
      <w:r>
        <w:rPr>
          <w:rFonts w:ascii="新細明體" w:hAnsi="新細明體"/>
        </w:rPr>
        <w:t xml:space="preserve"> (B)</w:t>
      </w:r>
      <w:proofErr w:type="gramStart"/>
      <w:r w:rsidRPr="001753DC">
        <w:rPr>
          <w:rFonts w:hint="eastAsia"/>
        </w:rPr>
        <w:t>腰側或</w:t>
      </w:r>
      <w:proofErr w:type="gramEnd"/>
      <w:r w:rsidRPr="001753DC">
        <w:rPr>
          <w:rFonts w:hint="eastAsia"/>
        </w:rPr>
        <w:t>腰後方疼痛時，應懷疑是否</w:t>
      </w:r>
      <w:proofErr w:type="gramStart"/>
      <w:r w:rsidRPr="001753DC">
        <w:rPr>
          <w:rFonts w:hint="eastAsia"/>
        </w:rPr>
        <w:t>罹</w:t>
      </w:r>
      <w:proofErr w:type="gramEnd"/>
      <w:r w:rsidRPr="001753DC">
        <w:rPr>
          <w:rFonts w:hint="eastAsia"/>
        </w:rPr>
        <w:lastRenderedPageBreak/>
        <w:t>患肝臟疾病</w:t>
      </w:r>
      <w:r>
        <w:rPr>
          <w:rFonts w:ascii="新細明體" w:hAnsi="新細明體"/>
        </w:rPr>
        <w:t xml:space="preserve"> (C)</w:t>
      </w:r>
      <w:r w:rsidR="00627964" w:rsidRPr="00627964">
        <w:rPr>
          <w:rFonts w:hint="eastAsia"/>
        </w:rPr>
        <w:t>劇烈的</w:t>
      </w:r>
      <w:proofErr w:type="gramStart"/>
      <w:r w:rsidR="00627964" w:rsidRPr="00627964">
        <w:rPr>
          <w:rFonts w:hint="eastAsia"/>
        </w:rPr>
        <w:t>間歇性</w:t>
      </w:r>
      <w:r w:rsidR="00627964">
        <w:rPr>
          <w:rFonts w:hint="eastAsia"/>
        </w:rPr>
        <w:t>全腹部</w:t>
      </w:r>
      <w:proofErr w:type="gramEnd"/>
      <w:r w:rsidR="00627964" w:rsidRPr="00627964">
        <w:rPr>
          <w:rFonts w:hint="eastAsia"/>
        </w:rPr>
        <w:t>絞痛，</w:t>
      </w:r>
      <w:r w:rsidR="00627964">
        <w:rPr>
          <w:rFonts w:hint="eastAsia"/>
        </w:rPr>
        <w:t>伴隨</w:t>
      </w:r>
      <w:r w:rsidR="00627964" w:rsidRPr="00627964">
        <w:rPr>
          <w:rFonts w:hint="eastAsia"/>
        </w:rPr>
        <w:t>嘔吐，可能是腸阻塞</w:t>
      </w:r>
      <w:r>
        <w:rPr>
          <w:rFonts w:ascii="新細明體" w:hAnsi="新細明體"/>
        </w:rPr>
        <w:t xml:space="preserve"> (D)</w:t>
      </w:r>
      <w:r w:rsidRPr="001753DC">
        <w:rPr>
          <w:rFonts w:hint="eastAsia"/>
        </w:rPr>
        <w:t>若有下腹</w:t>
      </w:r>
      <w:proofErr w:type="gramStart"/>
      <w:r w:rsidRPr="001753DC">
        <w:rPr>
          <w:rFonts w:hint="eastAsia"/>
        </w:rPr>
        <w:t>疼痛、</w:t>
      </w:r>
      <w:proofErr w:type="gramEnd"/>
      <w:r w:rsidRPr="001753DC">
        <w:rPr>
          <w:rFonts w:hint="eastAsia"/>
        </w:rPr>
        <w:t>陰道出血、陰道分泌物改變情形，可能為子宮外孕、骨盆腔炎、痛經等。</w:t>
      </w:r>
    </w:p>
    <w:p w:rsidR="00635844" w:rsidRPr="00845DE7" w:rsidRDefault="00635844" w:rsidP="00635844">
      <w:pPr>
        <w:snapToGrid w:val="0"/>
        <w:spacing w:after="80"/>
        <w:ind w:left="1259" w:hanging="1259"/>
        <w:rPr>
          <w:rFonts w:ascii="新細明體" w:hAnsi="新細明體"/>
        </w:rPr>
      </w:pPr>
      <w:r>
        <w:rPr>
          <w:rFonts w:ascii="新細明體" w:hAnsi="新細明體" w:hint="eastAsia"/>
        </w:rPr>
        <w:t>（</w:t>
      </w:r>
      <w:r>
        <w:rPr>
          <w:rFonts w:ascii="新細明體" w:hAnsi="新細明體"/>
        </w:rPr>
        <w:t xml:space="preserve"> </w:t>
      </w:r>
      <w:r w:rsidR="00033892">
        <w:rPr>
          <w:rFonts w:ascii="新細明體" w:hAnsi="新細明體"/>
        </w:rPr>
        <w:t>A</w:t>
      </w:r>
      <w:r>
        <w:rPr>
          <w:rFonts w:ascii="新細明體" w:hAnsi="新細明體"/>
        </w:rPr>
        <w:t>）</w:t>
      </w:r>
      <w:r w:rsidR="00A5203F">
        <w:rPr>
          <w:rFonts w:ascii="新細明體" w:hAnsi="新細明體"/>
        </w:rPr>
        <w:t>28</w:t>
      </w:r>
      <w:r>
        <w:rPr>
          <w:rFonts w:ascii="新細明體" w:hAnsi="新細明體"/>
        </w:rPr>
        <w:t>.</w:t>
      </w:r>
      <w:r w:rsidRPr="001753DC">
        <w:rPr>
          <w:rFonts w:hint="eastAsia"/>
        </w:rPr>
        <w:t>當腹部疼痛時，患者應留意那些狀況，以供醫師參考</w:t>
      </w:r>
      <w:r w:rsidRPr="001753DC">
        <w:rPr>
          <w:rFonts w:hint="eastAsia"/>
        </w:rPr>
        <w:t>a.</w:t>
      </w:r>
      <w:r w:rsidRPr="001753DC">
        <w:rPr>
          <w:rFonts w:hint="eastAsia"/>
        </w:rPr>
        <w:t>強弱變化</w:t>
      </w:r>
      <w:r w:rsidRPr="001753DC">
        <w:rPr>
          <w:rFonts w:hint="eastAsia"/>
        </w:rPr>
        <w:t xml:space="preserve"> b.</w:t>
      </w:r>
      <w:r w:rsidRPr="001753DC">
        <w:rPr>
          <w:rFonts w:hint="eastAsia"/>
        </w:rPr>
        <w:t>部位與性質</w:t>
      </w:r>
      <w:r w:rsidRPr="001753DC">
        <w:rPr>
          <w:rFonts w:hint="eastAsia"/>
        </w:rPr>
        <w:t xml:space="preserve"> c.</w:t>
      </w:r>
      <w:r w:rsidRPr="001753DC">
        <w:rPr>
          <w:rFonts w:hint="eastAsia"/>
        </w:rPr>
        <w:t>持久或間歇</w:t>
      </w:r>
      <w:r w:rsidRPr="001753DC">
        <w:rPr>
          <w:rFonts w:hint="eastAsia"/>
        </w:rPr>
        <w:t xml:space="preserve"> d.</w:t>
      </w:r>
      <w:r w:rsidRPr="001753DC">
        <w:rPr>
          <w:rFonts w:hint="eastAsia"/>
        </w:rPr>
        <w:t>是否與進食有關</w:t>
      </w:r>
      <w:r>
        <w:rPr>
          <w:rFonts w:ascii="新細明體" w:hAnsi="新細明體"/>
        </w:rPr>
        <w:t xml:space="preserve"> (A)</w:t>
      </w:r>
      <w:r w:rsidR="00033892" w:rsidRPr="00033892">
        <w:rPr>
          <w:rFonts w:hint="eastAsia"/>
        </w:rPr>
        <w:t xml:space="preserve"> </w:t>
      </w:r>
      <w:proofErr w:type="spellStart"/>
      <w:r w:rsidR="00033892" w:rsidRPr="001753DC">
        <w:rPr>
          <w:rFonts w:hint="eastAsia"/>
        </w:rPr>
        <w:t>abcd</w:t>
      </w:r>
      <w:proofErr w:type="spellEnd"/>
      <w:r w:rsidR="00033892" w:rsidRPr="001753DC">
        <w:rPr>
          <w:rFonts w:hint="eastAsia"/>
        </w:rPr>
        <w:t xml:space="preserve"> </w:t>
      </w:r>
      <w:r>
        <w:rPr>
          <w:rFonts w:ascii="新細明體" w:hAnsi="新細明體"/>
        </w:rPr>
        <w:t>(B)</w:t>
      </w:r>
      <w:r w:rsidRPr="001753DC">
        <w:rPr>
          <w:rFonts w:hint="eastAsia"/>
        </w:rPr>
        <w:t>ad</w:t>
      </w:r>
      <w:r>
        <w:rPr>
          <w:rFonts w:ascii="新細明體" w:hAnsi="新細明體"/>
        </w:rPr>
        <w:t xml:space="preserve"> (C)</w:t>
      </w:r>
      <w:proofErr w:type="spellStart"/>
      <w:r w:rsidRPr="001753DC">
        <w:rPr>
          <w:rFonts w:hint="eastAsia"/>
        </w:rPr>
        <w:t>ab</w:t>
      </w:r>
      <w:proofErr w:type="spellEnd"/>
      <w:r>
        <w:rPr>
          <w:rFonts w:ascii="新細明體" w:hAnsi="新細明體"/>
        </w:rPr>
        <w:t xml:space="preserve"> (D)</w:t>
      </w:r>
      <w:r w:rsidR="00033892" w:rsidRPr="00033892">
        <w:rPr>
          <w:rFonts w:hint="eastAsia"/>
        </w:rPr>
        <w:t xml:space="preserve"> </w:t>
      </w:r>
      <w:proofErr w:type="spellStart"/>
      <w:r w:rsidR="00033892" w:rsidRPr="001753DC">
        <w:rPr>
          <w:rFonts w:hint="eastAsia"/>
        </w:rPr>
        <w:t>bc</w:t>
      </w:r>
      <w:proofErr w:type="spellEnd"/>
      <w:r w:rsidRPr="001753DC">
        <w:rPr>
          <w:rFonts w:hint="eastAsia"/>
        </w:rPr>
        <w:t>。</w:t>
      </w:r>
    </w:p>
    <w:p w:rsidR="00635844" w:rsidRPr="00984125" w:rsidRDefault="00635844" w:rsidP="00635844">
      <w:pPr>
        <w:snapToGrid w:val="0"/>
        <w:spacing w:after="80"/>
        <w:ind w:left="1259" w:hanging="1259"/>
        <w:rPr>
          <w:rFonts w:ascii="新細明體" w:hAnsi="新細明體"/>
        </w:rPr>
      </w:pPr>
      <w:r>
        <w:rPr>
          <w:rFonts w:ascii="新細明體" w:hAnsi="新細明體" w:hint="eastAsia"/>
        </w:rPr>
        <w:t>（</w:t>
      </w:r>
      <w:r>
        <w:rPr>
          <w:rFonts w:ascii="新細明體" w:hAnsi="新細明體"/>
        </w:rPr>
        <w:t xml:space="preserve"> </w:t>
      </w:r>
      <w:r w:rsidR="00534591">
        <w:rPr>
          <w:rFonts w:ascii="新細明體" w:hAnsi="新細明體" w:hint="eastAsia"/>
        </w:rPr>
        <w:t>B</w:t>
      </w:r>
      <w:r>
        <w:rPr>
          <w:rFonts w:ascii="新細明體" w:hAnsi="新細明體"/>
        </w:rPr>
        <w:t xml:space="preserve"> ）</w:t>
      </w:r>
      <w:r w:rsidR="00A5203F">
        <w:rPr>
          <w:rFonts w:ascii="新細明體" w:hAnsi="新細明體"/>
        </w:rPr>
        <w:t>29</w:t>
      </w:r>
      <w:r>
        <w:rPr>
          <w:rFonts w:ascii="新細明體" w:hAnsi="新細明體"/>
        </w:rPr>
        <w:t>.</w:t>
      </w:r>
      <w:r w:rsidRPr="001753DC">
        <w:rPr>
          <w:rFonts w:hint="eastAsia"/>
        </w:rPr>
        <w:t>燒燙傷的嚴重程度通常由皮膚損傷的深淺判斷，試問</w:t>
      </w:r>
      <w:proofErr w:type="gramStart"/>
      <w:r w:rsidRPr="001753DC">
        <w:rPr>
          <w:rFonts w:hint="eastAsia"/>
        </w:rPr>
        <w:t>以下何</w:t>
      </w:r>
      <w:proofErr w:type="gramEnd"/>
      <w:r w:rsidRPr="001753DC">
        <w:rPr>
          <w:rFonts w:hint="eastAsia"/>
        </w:rPr>
        <w:t>者與「第二度燒燙傷」情況不符</w:t>
      </w:r>
      <w:r>
        <w:rPr>
          <w:rFonts w:ascii="新細明體" w:hAnsi="新細明體"/>
        </w:rPr>
        <w:t xml:space="preserve"> (A)</w:t>
      </w:r>
      <w:r w:rsidRPr="001753DC">
        <w:rPr>
          <w:rFonts w:hint="eastAsia"/>
        </w:rPr>
        <w:t>傷及真皮與表皮層</w:t>
      </w:r>
      <w:r>
        <w:rPr>
          <w:rFonts w:ascii="新細明體" w:hAnsi="新細明體"/>
        </w:rPr>
        <w:t xml:space="preserve"> (B)</w:t>
      </w:r>
      <w:proofErr w:type="gramStart"/>
      <w:r w:rsidRPr="001753DC">
        <w:rPr>
          <w:rFonts w:hint="eastAsia"/>
        </w:rPr>
        <w:t>皮膚呈白或</w:t>
      </w:r>
      <w:proofErr w:type="gramEnd"/>
      <w:r w:rsidRPr="001753DC">
        <w:rPr>
          <w:rFonts w:hint="eastAsia"/>
        </w:rPr>
        <w:t>黑色</w:t>
      </w:r>
      <w:proofErr w:type="gramStart"/>
      <w:r w:rsidRPr="001753DC">
        <w:rPr>
          <w:rFonts w:hint="eastAsia"/>
        </w:rPr>
        <w:t>乾硬狀</w:t>
      </w:r>
      <w:proofErr w:type="gramEnd"/>
      <w:r>
        <w:rPr>
          <w:rFonts w:ascii="新細明體" w:hAnsi="新細明體"/>
        </w:rPr>
        <w:t xml:space="preserve"> (C)</w:t>
      </w:r>
      <w:r w:rsidRPr="001753DC">
        <w:rPr>
          <w:rFonts w:hint="eastAsia"/>
        </w:rPr>
        <w:t>分為「淺二度」與「深二度」</w:t>
      </w:r>
      <w:r>
        <w:rPr>
          <w:rFonts w:ascii="新細明體" w:hAnsi="新細明體"/>
        </w:rPr>
        <w:t xml:space="preserve"> (D)</w:t>
      </w:r>
      <w:r w:rsidRPr="001753DC">
        <w:rPr>
          <w:rFonts w:hint="eastAsia"/>
        </w:rPr>
        <w:t>常由嚴重</w:t>
      </w:r>
      <w:proofErr w:type="gramStart"/>
      <w:r w:rsidRPr="001753DC">
        <w:rPr>
          <w:rFonts w:hint="eastAsia"/>
        </w:rPr>
        <w:t>曬</w:t>
      </w:r>
      <w:proofErr w:type="gramEnd"/>
      <w:r w:rsidRPr="001753DC">
        <w:rPr>
          <w:rFonts w:hint="eastAsia"/>
        </w:rPr>
        <w:t>傷或碰觸熱湯、熱水引起。</w:t>
      </w:r>
    </w:p>
    <w:p w:rsidR="00635844" w:rsidRPr="00984125" w:rsidRDefault="00635844" w:rsidP="00635844">
      <w:pPr>
        <w:snapToGrid w:val="0"/>
        <w:spacing w:after="80"/>
        <w:ind w:left="1259" w:hanging="1259"/>
        <w:rPr>
          <w:rFonts w:ascii="新細明體" w:hAnsi="新細明體"/>
        </w:rPr>
      </w:pPr>
      <w:r>
        <w:rPr>
          <w:rFonts w:ascii="新細明體" w:hAnsi="新細明體" w:hint="eastAsia"/>
        </w:rPr>
        <w:t>（</w:t>
      </w:r>
      <w:r>
        <w:rPr>
          <w:rFonts w:ascii="新細明體" w:hAnsi="新細明體"/>
        </w:rPr>
        <w:t xml:space="preserve"> </w:t>
      </w:r>
      <w:r w:rsidR="001262CC">
        <w:rPr>
          <w:rFonts w:ascii="新細明體" w:hAnsi="新細明體"/>
        </w:rPr>
        <w:t>B</w:t>
      </w:r>
      <w:r>
        <w:rPr>
          <w:rFonts w:ascii="新細明體" w:hAnsi="新細明體"/>
        </w:rPr>
        <w:t>）</w:t>
      </w:r>
      <w:r w:rsidR="00A5203F">
        <w:rPr>
          <w:rFonts w:ascii="新細明體" w:hAnsi="新細明體"/>
        </w:rPr>
        <w:t>30</w:t>
      </w:r>
      <w:r>
        <w:rPr>
          <w:rFonts w:ascii="新細明體" w:hAnsi="新細明體"/>
        </w:rPr>
        <w:t>.</w:t>
      </w:r>
      <w:r w:rsidRPr="001753DC">
        <w:rPr>
          <w:rFonts w:hint="eastAsia"/>
        </w:rPr>
        <w:t>淺二度燒燙傷的症狀包括</w:t>
      </w:r>
      <w:r w:rsidRPr="001753DC">
        <w:rPr>
          <w:rFonts w:hint="eastAsia"/>
        </w:rPr>
        <w:t xml:space="preserve"> a.</w:t>
      </w:r>
      <w:r w:rsidRPr="001753DC">
        <w:rPr>
          <w:rFonts w:hint="eastAsia"/>
        </w:rPr>
        <w:t>真皮受傷</w:t>
      </w:r>
      <w:r w:rsidRPr="001753DC">
        <w:rPr>
          <w:rFonts w:hint="eastAsia"/>
        </w:rPr>
        <w:t xml:space="preserve"> b.</w:t>
      </w:r>
      <w:r w:rsidRPr="001753DC">
        <w:rPr>
          <w:rFonts w:hint="eastAsia"/>
        </w:rPr>
        <w:t>傷及皮下組織</w:t>
      </w:r>
      <w:r w:rsidRPr="001753DC">
        <w:rPr>
          <w:rFonts w:hint="eastAsia"/>
        </w:rPr>
        <w:t xml:space="preserve"> c.</w:t>
      </w:r>
      <w:r w:rsidRPr="001753DC">
        <w:rPr>
          <w:rFonts w:hint="eastAsia"/>
        </w:rPr>
        <w:t>會形成水泡</w:t>
      </w:r>
      <w:r w:rsidRPr="001753DC">
        <w:rPr>
          <w:rFonts w:hint="eastAsia"/>
        </w:rPr>
        <w:t xml:space="preserve"> d.</w:t>
      </w:r>
      <w:r w:rsidRPr="001753DC">
        <w:rPr>
          <w:rFonts w:hint="eastAsia"/>
        </w:rPr>
        <w:t>不會形成水泡</w:t>
      </w:r>
      <w:r w:rsidRPr="001753DC">
        <w:rPr>
          <w:rFonts w:hint="eastAsia"/>
        </w:rPr>
        <w:t xml:space="preserve"> e.</w:t>
      </w:r>
      <w:r w:rsidRPr="001753DC">
        <w:rPr>
          <w:rFonts w:hint="eastAsia"/>
        </w:rPr>
        <w:t>無痛感</w:t>
      </w:r>
      <w:r w:rsidRPr="001753DC">
        <w:rPr>
          <w:rFonts w:hint="eastAsia"/>
        </w:rPr>
        <w:t xml:space="preserve"> f.</w:t>
      </w:r>
      <w:r w:rsidRPr="001753DC">
        <w:rPr>
          <w:rFonts w:hint="eastAsia"/>
        </w:rPr>
        <w:t>有疼痛感</w:t>
      </w:r>
      <w:r>
        <w:rPr>
          <w:rFonts w:ascii="新細明體" w:hAnsi="新細明體"/>
        </w:rPr>
        <w:t xml:space="preserve"> (A)</w:t>
      </w:r>
      <w:proofErr w:type="spellStart"/>
      <w:r w:rsidRPr="001753DC">
        <w:rPr>
          <w:rFonts w:hint="eastAsia"/>
        </w:rPr>
        <w:t>bde</w:t>
      </w:r>
      <w:proofErr w:type="spellEnd"/>
      <w:r>
        <w:rPr>
          <w:rFonts w:ascii="新細明體" w:hAnsi="新細明體"/>
        </w:rPr>
        <w:t xml:space="preserve"> (B)</w:t>
      </w:r>
      <w:r w:rsidR="001262CC" w:rsidRPr="001262CC">
        <w:rPr>
          <w:rFonts w:hint="eastAsia"/>
        </w:rPr>
        <w:t xml:space="preserve"> </w:t>
      </w:r>
      <w:proofErr w:type="spellStart"/>
      <w:r w:rsidR="001262CC" w:rsidRPr="001753DC">
        <w:rPr>
          <w:rFonts w:hint="eastAsia"/>
        </w:rPr>
        <w:t>acf</w:t>
      </w:r>
      <w:proofErr w:type="spellEnd"/>
      <w:r w:rsidR="001262CC" w:rsidRPr="001753DC">
        <w:rPr>
          <w:rFonts w:hint="eastAsia"/>
        </w:rPr>
        <w:t xml:space="preserve"> </w:t>
      </w:r>
      <w:r>
        <w:rPr>
          <w:rFonts w:ascii="新細明體" w:hAnsi="新細明體"/>
        </w:rPr>
        <w:t>(C)</w:t>
      </w:r>
      <w:r w:rsidRPr="001753DC">
        <w:rPr>
          <w:rFonts w:hint="eastAsia"/>
        </w:rPr>
        <w:t>be</w:t>
      </w:r>
      <w:r>
        <w:rPr>
          <w:rFonts w:ascii="新細明體" w:hAnsi="新細明體"/>
        </w:rPr>
        <w:t xml:space="preserve"> (D)</w:t>
      </w:r>
      <w:r w:rsidR="001262CC" w:rsidRPr="001262CC">
        <w:rPr>
          <w:rFonts w:hint="eastAsia"/>
        </w:rPr>
        <w:t xml:space="preserve"> </w:t>
      </w:r>
      <w:proofErr w:type="spellStart"/>
      <w:r w:rsidR="001262CC" w:rsidRPr="001753DC">
        <w:rPr>
          <w:rFonts w:hint="eastAsia"/>
        </w:rPr>
        <w:t>abcf</w:t>
      </w:r>
      <w:proofErr w:type="spellEnd"/>
      <w:r w:rsidRPr="001753DC">
        <w:rPr>
          <w:rFonts w:hint="eastAsia"/>
        </w:rPr>
        <w:t>。</w:t>
      </w:r>
    </w:p>
    <w:p w:rsidR="00635844" w:rsidRPr="00984125" w:rsidRDefault="00635844" w:rsidP="00635844">
      <w:pPr>
        <w:snapToGrid w:val="0"/>
        <w:spacing w:after="80"/>
        <w:ind w:left="1259" w:hanging="1259"/>
        <w:rPr>
          <w:rFonts w:ascii="新細明體" w:hAnsi="新細明體"/>
        </w:rPr>
      </w:pPr>
      <w:r>
        <w:rPr>
          <w:rFonts w:ascii="新細明體" w:hAnsi="新細明體" w:hint="eastAsia"/>
        </w:rPr>
        <w:t>（</w:t>
      </w:r>
      <w:r>
        <w:rPr>
          <w:rFonts w:ascii="新細明體" w:hAnsi="新細明體"/>
        </w:rPr>
        <w:t xml:space="preserve"> </w:t>
      </w:r>
      <w:r w:rsidR="00534591">
        <w:rPr>
          <w:rFonts w:ascii="新細明體" w:hAnsi="新細明體" w:hint="eastAsia"/>
        </w:rPr>
        <w:t>C</w:t>
      </w:r>
      <w:r>
        <w:rPr>
          <w:rFonts w:ascii="新細明體" w:hAnsi="新細明體"/>
        </w:rPr>
        <w:t xml:space="preserve"> ）</w:t>
      </w:r>
      <w:r w:rsidR="00A5203F">
        <w:rPr>
          <w:rFonts w:ascii="新細明體" w:hAnsi="新細明體"/>
        </w:rPr>
        <w:t>31</w:t>
      </w:r>
      <w:r>
        <w:rPr>
          <w:rFonts w:ascii="新細明體" w:hAnsi="新細明體"/>
        </w:rPr>
        <w:t>.</w:t>
      </w:r>
      <w:r w:rsidRPr="001753DC">
        <w:rPr>
          <w:rFonts w:hint="eastAsia"/>
        </w:rPr>
        <w:t>關於燒燙傷傷口的癒合情形，</w:t>
      </w:r>
      <w:proofErr w:type="gramStart"/>
      <w:r w:rsidRPr="001753DC">
        <w:rPr>
          <w:rFonts w:hint="eastAsia"/>
        </w:rPr>
        <w:t>以下何</w:t>
      </w:r>
      <w:proofErr w:type="gramEnd"/>
      <w:r w:rsidRPr="001753DC">
        <w:rPr>
          <w:rFonts w:hint="eastAsia"/>
        </w:rPr>
        <w:t>者錯誤</w:t>
      </w:r>
      <w:r>
        <w:rPr>
          <w:rFonts w:ascii="新細明體" w:hAnsi="新細明體"/>
        </w:rPr>
        <w:t xml:space="preserve"> (A)</w:t>
      </w:r>
      <w:r w:rsidRPr="001753DC">
        <w:rPr>
          <w:rFonts w:hint="eastAsia"/>
        </w:rPr>
        <w:t>淺二度會留下輕微疤痕或無疤痕</w:t>
      </w:r>
      <w:r>
        <w:rPr>
          <w:rFonts w:ascii="新細明體" w:hAnsi="新細明體"/>
        </w:rPr>
        <w:t xml:space="preserve"> (B)</w:t>
      </w:r>
      <w:r w:rsidRPr="001753DC">
        <w:rPr>
          <w:rFonts w:hint="eastAsia"/>
        </w:rPr>
        <w:t>第四度須依</w:t>
      </w:r>
      <w:proofErr w:type="gramStart"/>
      <w:r w:rsidRPr="001753DC">
        <w:rPr>
          <w:rFonts w:hint="eastAsia"/>
        </w:rPr>
        <w:t>賴皮瓣補植</w:t>
      </w:r>
      <w:proofErr w:type="gramEnd"/>
      <w:r w:rsidRPr="001753DC">
        <w:rPr>
          <w:rFonts w:hint="eastAsia"/>
        </w:rPr>
        <w:t>治療、電療等特殊醫療，部分須截肢</w:t>
      </w:r>
      <w:r>
        <w:rPr>
          <w:rFonts w:ascii="新細明體" w:hAnsi="新細明體"/>
        </w:rPr>
        <w:t xml:space="preserve"> (C)</w:t>
      </w:r>
      <w:r w:rsidRPr="001753DC">
        <w:rPr>
          <w:rFonts w:hint="eastAsia"/>
        </w:rPr>
        <w:t>第三度會留下肥厚性疤痕，但一般來說不需要植皮</w:t>
      </w:r>
      <w:r>
        <w:rPr>
          <w:rFonts w:ascii="新細明體" w:hAnsi="新細明體"/>
        </w:rPr>
        <w:t xml:space="preserve"> (D)</w:t>
      </w:r>
      <w:r w:rsidRPr="001753DC">
        <w:rPr>
          <w:rFonts w:hint="eastAsia"/>
        </w:rPr>
        <w:t>第一度約</w:t>
      </w:r>
      <w:r w:rsidRPr="001753DC">
        <w:rPr>
          <w:rFonts w:hint="eastAsia"/>
        </w:rPr>
        <w:t>3</w:t>
      </w:r>
      <w:r w:rsidRPr="001753DC">
        <w:rPr>
          <w:rFonts w:hint="eastAsia"/>
        </w:rPr>
        <w:t>～</w:t>
      </w:r>
      <w:r w:rsidRPr="001753DC">
        <w:rPr>
          <w:rFonts w:hint="eastAsia"/>
        </w:rPr>
        <w:t>5</w:t>
      </w:r>
      <w:r w:rsidRPr="001753DC">
        <w:rPr>
          <w:rFonts w:hint="eastAsia"/>
        </w:rPr>
        <w:t>天可痊癒，不會留下疤痕。</w:t>
      </w:r>
    </w:p>
    <w:p w:rsidR="00635844" w:rsidRPr="00984125" w:rsidRDefault="00635844" w:rsidP="00635844">
      <w:pPr>
        <w:snapToGrid w:val="0"/>
        <w:spacing w:after="80"/>
        <w:ind w:left="1259" w:hanging="1259"/>
        <w:rPr>
          <w:rFonts w:ascii="新細明體" w:hAnsi="新細明體"/>
        </w:rPr>
      </w:pPr>
      <w:r>
        <w:rPr>
          <w:rFonts w:ascii="新細明體" w:hAnsi="新細明體" w:hint="eastAsia"/>
        </w:rPr>
        <w:t>（</w:t>
      </w:r>
      <w:r w:rsidR="00033892">
        <w:rPr>
          <w:rFonts w:ascii="新細明體" w:hAnsi="新細明體"/>
        </w:rPr>
        <w:t>A</w:t>
      </w:r>
      <w:r>
        <w:rPr>
          <w:rFonts w:ascii="新細明體" w:hAnsi="新細明體"/>
        </w:rPr>
        <w:t xml:space="preserve"> ）</w:t>
      </w:r>
      <w:r w:rsidR="00A5203F">
        <w:rPr>
          <w:rFonts w:ascii="新細明體" w:hAnsi="新細明體"/>
        </w:rPr>
        <w:t>32</w:t>
      </w:r>
      <w:r>
        <w:rPr>
          <w:rFonts w:ascii="新細明體" w:hAnsi="新細明體"/>
        </w:rPr>
        <w:t>.</w:t>
      </w:r>
      <w:r w:rsidRPr="001753DC">
        <w:rPr>
          <w:rFonts w:hint="eastAsia"/>
        </w:rPr>
        <w:t>有關燒燙傷的處理與照護方式，以下那些正確</w:t>
      </w:r>
      <w:r w:rsidRPr="001753DC">
        <w:rPr>
          <w:rFonts w:hint="eastAsia"/>
        </w:rPr>
        <w:t>a.</w:t>
      </w:r>
      <w:r w:rsidRPr="001753DC">
        <w:rPr>
          <w:rFonts w:hint="eastAsia"/>
        </w:rPr>
        <w:t>應立即使用藥膏等黏性敷料</w:t>
      </w:r>
      <w:r w:rsidRPr="001753DC">
        <w:rPr>
          <w:rFonts w:hint="eastAsia"/>
        </w:rPr>
        <w:t xml:space="preserve"> b.</w:t>
      </w:r>
      <w:r w:rsidRPr="001753DC">
        <w:rPr>
          <w:rFonts w:hint="eastAsia"/>
        </w:rPr>
        <w:t>將大面積傷處持續浸泡在冷水中</w:t>
      </w:r>
      <w:r w:rsidRPr="001753DC">
        <w:rPr>
          <w:rFonts w:hint="eastAsia"/>
        </w:rPr>
        <w:t xml:space="preserve"> c.</w:t>
      </w:r>
      <w:r w:rsidRPr="001753DC">
        <w:rPr>
          <w:rFonts w:hint="eastAsia"/>
        </w:rPr>
        <w:t>出現發燒與膿性分泌物，是傷口感染的徵象</w:t>
      </w:r>
      <w:r w:rsidRPr="001753DC">
        <w:rPr>
          <w:rFonts w:hint="eastAsia"/>
        </w:rPr>
        <w:t xml:space="preserve"> d.</w:t>
      </w:r>
      <w:r w:rsidRPr="001753DC">
        <w:rPr>
          <w:rFonts w:hint="eastAsia"/>
        </w:rPr>
        <w:t>最好不要將傷處的水泡弄破</w:t>
      </w:r>
      <w:r w:rsidRPr="001753DC">
        <w:rPr>
          <w:rFonts w:hint="eastAsia"/>
        </w:rPr>
        <w:t xml:space="preserve"> e.</w:t>
      </w:r>
      <w:r w:rsidRPr="001753DC">
        <w:rPr>
          <w:rFonts w:hint="eastAsia"/>
        </w:rPr>
        <w:t>擦藥時，應以傷口為中心由外而內螺旋式塗抹</w:t>
      </w:r>
      <w:r>
        <w:rPr>
          <w:rFonts w:ascii="新細明體" w:hAnsi="新細明體"/>
        </w:rPr>
        <w:t xml:space="preserve"> (A)</w:t>
      </w:r>
      <w:r w:rsidR="00033892" w:rsidRPr="00033892">
        <w:rPr>
          <w:rFonts w:hint="eastAsia"/>
        </w:rPr>
        <w:t xml:space="preserve"> </w:t>
      </w:r>
      <w:r w:rsidR="00033892" w:rsidRPr="001753DC">
        <w:rPr>
          <w:rFonts w:hint="eastAsia"/>
        </w:rPr>
        <w:t xml:space="preserve">cd </w:t>
      </w:r>
      <w:r>
        <w:rPr>
          <w:rFonts w:ascii="新細明體" w:hAnsi="新細明體"/>
        </w:rPr>
        <w:t>(B)</w:t>
      </w:r>
      <w:proofErr w:type="spellStart"/>
      <w:r w:rsidRPr="001753DC">
        <w:rPr>
          <w:rFonts w:hint="eastAsia"/>
        </w:rPr>
        <w:t>bcd</w:t>
      </w:r>
      <w:proofErr w:type="spellEnd"/>
      <w:r>
        <w:rPr>
          <w:rFonts w:ascii="新細明體" w:hAnsi="新細明體"/>
        </w:rPr>
        <w:t xml:space="preserve"> (C)</w:t>
      </w:r>
      <w:proofErr w:type="spellStart"/>
      <w:r w:rsidRPr="001753DC">
        <w:rPr>
          <w:rFonts w:hint="eastAsia"/>
        </w:rPr>
        <w:t>abcde</w:t>
      </w:r>
      <w:proofErr w:type="spellEnd"/>
      <w:r>
        <w:rPr>
          <w:rFonts w:ascii="新細明體" w:hAnsi="新細明體"/>
        </w:rPr>
        <w:t xml:space="preserve"> (D)</w:t>
      </w:r>
      <w:r w:rsidR="00033892" w:rsidRPr="00033892">
        <w:rPr>
          <w:rFonts w:hint="eastAsia"/>
        </w:rPr>
        <w:t xml:space="preserve"> </w:t>
      </w:r>
      <w:proofErr w:type="spellStart"/>
      <w:r w:rsidR="00033892" w:rsidRPr="001753DC">
        <w:rPr>
          <w:rFonts w:hint="eastAsia"/>
        </w:rPr>
        <w:t>abe</w:t>
      </w:r>
      <w:proofErr w:type="spellEnd"/>
      <w:r w:rsidRPr="001753DC">
        <w:rPr>
          <w:rFonts w:hint="eastAsia"/>
        </w:rPr>
        <w:t>。</w:t>
      </w:r>
    </w:p>
    <w:p w:rsidR="00635844" w:rsidRPr="00374C6D" w:rsidRDefault="00635844" w:rsidP="00635844">
      <w:pPr>
        <w:snapToGrid w:val="0"/>
        <w:spacing w:after="80"/>
        <w:ind w:left="1259" w:hanging="1259"/>
        <w:rPr>
          <w:rFonts w:ascii="新細明體" w:hAnsi="新細明體"/>
        </w:rPr>
      </w:pPr>
      <w:r>
        <w:rPr>
          <w:rFonts w:ascii="新細明體" w:hAnsi="新細明體" w:hint="eastAsia"/>
        </w:rPr>
        <w:t>（</w:t>
      </w:r>
      <w:r>
        <w:rPr>
          <w:rFonts w:ascii="新細明體" w:hAnsi="新細明體"/>
        </w:rPr>
        <w:t xml:space="preserve"> </w:t>
      </w:r>
      <w:r w:rsidR="00627964">
        <w:rPr>
          <w:rFonts w:ascii="新細明體" w:hAnsi="新細明體" w:hint="eastAsia"/>
        </w:rPr>
        <w:t>C</w:t>
      </w:r>
      <w:r>
        <w:rPr>
          <w:rFonts w:ascii="新細明體" w:hAnsi="新細明體"/>
        </w:rPr>
        <w:t xml:space="preserve"> ）</w:t>
      </w:r>
      <w:r w:rsidR="00A5203F">
        <w:rPr>
          <w:rFonts w:ascii="新細明體" w:hAnsi="新細明體"/>
        </w:rPr>
        <w:t>33</w:t>
      </w:r>
      <w:r>
        <w:rPr>
          <w:rFonts w:ascii="新細明體" w:hAnsi="新細明體"/>
        </w:rPr>
        <w:t>.</w:t>
      </w:r>
      <w:r w:rsidRPr="001753DC">
        <w:rPr>
          <w:rFonts w:hint="eastAsia"/>
        </w:rPr>
        <w:t>關於傷口的處理方式，</w:t>
      </w:r>
      <w:proofErr w:type="gramStart"/>
      <w:r w:rsidRPr="001753DC">
        <w:rPr>
          <w:rFonts w:hint="eastAsia"/>
        </w:rPr>
        <w:t>以下何</w:t>
      </w:r>
      <w:proofErr w:type="gramEnd"/>
      <w:r w:rsidRPr="001753DC">
        <w:rPr>
          <w:rFonts w:hint="eastAsia"/>
        </w:rPr>
        <w:t>者正確</w:t>
      </w:r>
      <w:r>
        <w:rPr>
          <w:rFonts w:ascii="新細明體" w:hAnsi="新細明體"/>
        </w:rPr>
        <w:t xml:space="preserve"> (A)</w:t>
      </w:r>
      <w:r w:rsidRPr="001753DC">
        <w:rPr>
          <w:rFonts w:hint="eastAsia"/>
        </w:rPr>
        <w:t>任何傷口都應以雙氧水消毒</w:t>
      </w:r>
      <w:r>
        <w:rPr>
          <w:rFonts w:ascii="新細明體" w:hAnsi="新細明體"/>
        </w:rPr>
        <w:t xml:space="preserve"> (B)</w:t>
      </w:r>
      <w:r w:rsidRPr="001753DC">
        <w:rPr>
          <w:rFonts w:hint="eastAsia"/>
        </w:rPr>
        <w:t>要使用抗生素，傷口才好得快</w:t>
      </w:r>
      <w:r>
        <w:rPr>
          <w:rFonts w:ascii="新細明體" w:hAnsi="新細明體"/>
        </w:rPr>
        <w:t xml:space="preserve"> (C)</w:t>
      </w:r>
      <w:r w:rsidRPr="001753DC">
        <w:rPr>
          <w:rFonts w:hint="eastAsia"/>
        </w:rPr>
        <w:t>傷口適度保持</w:t>
      </w:r>
      <w:proofErr w:type="gramStart"/>
      <w:r w:rsidRPr="001753DC">
        <w:rPr>
          <w:rFonts w:hint="eastAsia"/>
        </w:rPr>
        <w:t>溼</w:t>
      </w:r>
      <w:proofErr w:type="gramEnd"/>
      <w:r w:rsidRPr="001753DC">
        <w:rPr>
          <w:rFonts w:hint="eastAsia"/>
        </w:rPr>
        <w:t>潤，可幫助癒合</w:t>
      </w:r>
      <w:r>
        <w:rPr>
          <w:rFonts w:ascii="新細明體" w:hAnsi="新細明體"/>
        </w:rPr>
        <w:t xml:space="preserve"> (D)</w:t>
      </w:r>
      <w:r w:rsidRPr="001753DC">
        <w:rPr>
          <w:rFonts w:hint="eastAsia"/>
        </w:rPr>
        <w:t>所有傷口都應以優碘消毒。</w:t>
      </w:r>
    </w:p>
    <w:p w:rsidR="00635844" w:rsidRPr="00AE5A2F" w:rsidRDefault="00635844" w:rsidP="00635844">
      <w:pPr>
        <w:snapToGrid w:val="0"/>
        <w:spacing w:after="80"/>
        <w:ind w:left="1259" w:hanging="1259"/>
        <w:rPr>
          <w:rFonts w:ascii="新細明體" w:hAnsi="新細明體"/>
        </w:rPr>
      </w:pPr>
      <w:r>
        <w:rPr>
          <w:rFonts w:ascii="新細明體" w:hAnsi="新細明體" w:hint="eastAsia"/>
        </w:rPr>
        <w:t>（</w:t>
      </w:r>
      <w:r>
        <w:rPr>
          <w:rFonts w:ascii="新細明體" w:hAnsi="新細明體"/>
        </w:rPr>
        <w:t xml:space="preserve"> </w:t>
      </w:r>
      <w:r w:rsidR="00033892">
        <w:rPr>
          <w:rFonts w:ascii="新細明體" w:hAnsi="新細明體"/>
        </w:rPr>
        <w:t>B</w:t>
      </w:r>
      <w:r>
        <w:rPr>
          <w:rFonts w:ascii="新細明體" w:hAnsi="新細明體"/>
        </w:rPr>
        <w:t>）</w:t>
      </w:r>
      <w:r w:rsidR="00A5203F">
        <w:rPr>
          <w:rFonts w:ascii="新細明體" w:hAnsi="新細明體"/>
        </w:rPr>
        <w:t>34</w:t>
      </w:r>
      <w:r>
        <w:rPr>
          <w:rFonts w:ascii="新細明體" w:hAnsi="新細明體"/>
        </w:rPr>
        <w:t>.</w:t>
      </w:r>
      <w:r w:rsidRPr="001F6ADB">
        <w:rPr>
          <w:rFonts w:hint="eastAsia"/>
        </w:rPr>
        <w:t>有關自尊的敘述，</w:t>
      </w:r>
      <w:proofErr w:type="gramStart"/>
      <w:r w:rsidRPr="001F6ADB">
        <w:rPr>
          <w:rFonts w:hint="eastAsia"/>
        </w:rPr>
        <w:t>以下何</w:t>
      </w:r>
      <w:proofErr w:type="gramEnd"/>
      <w:r w:rsidRPr="001F6ADB">
        <w:rPr>
          <w:rFonts w:hint="eastAsia"/>
        </w:rPr>
        <w:t>者錯誤</w:t>
      </w:r>
      <w:r>
        <w:rPr>
          <w:rFonts w:ascii="新細明體" w:hAnsi="新細明體"/>
        </w:rPr>
        <w:t xml:space="preserve"> (A)</w:t>
      </w:r>
      <w:r w:rsidRPr="001F6ADB">
        <w:rPr>
          <w:rFonts w:hint="eastAsia"/>
        </w:rPr>
        <w:t>是人格的核心要素，影響一個人對自我認同、價值的看法</w:t>
      </w:r>
      <w:r>
        <w:rPr>
          <w:rFonts w:ascii="新細明體" w:hAnsi="新細明體"/>
        </w:rPr>
        <w:t xml:space="preserve"> (B)</w:t>
      </w:r>
      <w:r w:rsidR="00033892" w:rsidRPr="00033892">
        <w:rPr>
          <w:rFonts w:hint="eastAsia"/>
        </w:rPr>
        <w:t xml:space="preserve"> </w:t>
      </w:r>
      <w:r w:rsidR="00033892" w:rsidRPr="001F6ADB">
        <w:rPr>
          <w:rFonts w:hint="eastAsia"/>
        </w:rPr>
        <w:t>自視甚高、驕傲、自認為了不起的人，通常擁有高自尊</w:t>
      </w:r>
      <w:r>
        <w:rPr>
          <w:rFonts w:ascii="新細明體" w:hAnsi="新細明體"/>
        </w:rPr>
        <w:t xml:space="preserve"> (C)</w:t>
      </w:r>
      <w:r w:rsidR="00033892" w:rsidRPr="00033892">
        <w:rPr>
          <w:rFonts w:hint="eastAsia"/>
        </w:rPr>
        <w:t xml:space="preserve"> </w:t>
      </w:r>
      <w:r w:rsidR="00033892" w:rsidRPr="001F6ADB">
        <w:rPr>
          <w:rFonts w:hint="eastAsia"/>
        </w:rPr>
        <w:t>高自尊者珍視、肯定自己的感受並且善待自己</w:t>
      </w:r>
      <w:r w:rsidR="00033892">
        <w:rPr>
          <w:rFonts w:ascii="新細明體" w:hAnsi="新細明體"/>
        </w:rPr>
        <w:t xml:space="preserve"> </w:t>
      </w:r>
      <w:r>
        <w:rPr>
          <w:rFonts w:ascii="新細明體" w:hAnsi="新細明體"/>
        </w:rPr>
        <w:t>(D)</w:t>
      </w:r>
      <w:r w:rsidR="00033892" w:rsidRPr="00033892">
        <w:rPr>
          <w:rFonts w:hint="eastAsia"/>
        </w:rPr>
        <w:t xml:space="preserve"> </w:t>
      </w:r>
      <w:r w:rsidR="00033892" w:rsidRPr="001F6ADB">
        <w:rPr>
          <w:rFonts w:hint="eastAsia"/>
        </w:rPr>
        <w:t>低自尊者對自我能力與價值的評價較低</w:t>
      </w:r>
      <w:r w:rsidRPr="001F6ADB">
        <w:rPr>
          <w:rFonts w:hint="eastAsia"/>
        </w:rPr>
        <w:t>。</w:t>
      </w:r>
    </w:p>
    <w:p w:rsidR="00635844" w:rsidRPr="00AE5A2F" w:rsidRDefault="00635844" w:rsidP="00635844">
      <w:pPr>
        <w:snapToGrid w:val="0"/>
        <w:spacing w:after="80"/>
        <w:ind w:left="1259" w:hanging="1259"/>
        <w:rPr>
          <w:rFonts w:ascii="新細明體" w:hAnsi="新細明體"/>
        </w:rPr>
      </w:pPr>
      <w:r>
        <w:rPr>
          <w:rFonts w:ascii="新細明體" w:hAnsi="新細明體" w:hint="eastAsia"/>
        </w:rPr>
        <w:t>（</w:t>
      </w:r>
      <w:r>
        <w:rPr>
          <w:rFonts w:ascii="新細明體" w:hAnsi="新細明體"/>
        </w:rPr>
        <w:t xml:space="preserve"> </w:t>
      </w:r>
      <w:r w:rsidR="00534591">
        <w:rPr>
          <w:rFonts w:ascii="新細明體" w:hAnsi="新細明體" w:hint="eastAsia"/>
        </w:rPr>
        <w:t>C</w:t>
      </w:r>
      <w:r>
        <w:rPr>
          <w:rFonts w:ascii="新細明體" w:hAnsi="新細明體"/>
        </w:rPr>
        <w:t xml:space="preserve"> ）</w:t>
      </w:r>
      <w:r w:rsidR="00A5203F">
        <w:rPr>
          <w:rFonts w:ascii="新細明體" w:hAnsi="新細明體"/>
        </w:rPr>
        <w:t>35</w:t>
      </w:r>
      <w:r>
        <w:rPr>
          <w:rFonts w:ascii="新細明體" w:hAnsi="新細明體"/>
        </w:rPr>
        <w:t>.</w:t>
      </w:r>
      <w:r w:rsidRPr="001F6ADB">
        <w:rPr>
          <w:rFonts w:hint="eastAsia"/>
        </w:rPr>
        <w:t>擁有高自尊的人，在行為或思想方面通常有那些表現</w:t>
      </w:r>
      <w:r w:rsidRPr="001F6ADB">
        <w:rPr>
          <w:rFonts w:hint="eastAsia"/>
        </w:rPr>
        <w:t xml:space="preserve"> a.</w:t>
      </w:r>
      <w:r w:rsidRPr="001F6ADB">
        <w:rPr>
          <w:rFonts w:hint="eastAsia"/>
        </w:rPr>
        <w:t>不喜歡與他人合作</w:t>
      </w:r>
      <w:r w:rsidRPr="001F6ADB">
        <w:rPr>
          <w:rFonts w:hint="eastAsia"/>
        </w:rPr>
        <w:t xml:space="preserve"> b.</w:t>
      </w:r>
      <w:r w:rsidRPr="001F6ADB">
        <w:rPr>
          <w:rFonts w:hint="eastAsia"/>
        </w:rPr>
        <w:t>總是正面思考</w:t>
      </w:r>
      <w:r w:rsidRPr="001F6ADB">
        <w:rPr>
          <w:rFonts w:hint="eastAsia"/>
        </w:rPr>
        <w:t xml:space="preserve"> c.</w:t>
      </w:r>
      <w:r w:rsidRPr="001F6ADB">
        <w:rPr>
          <w:rFonts w:hint="eastAsia"/>
        </w:rPr>
        <w:t>認為事情的發展和結果並非個人可以控制的</w:t>
      </w:r>
      <w:r w:rsidRPr="001F6ADB">
        <w:rPr>
          <w:rFonts w:hint="eastAsia"/>
        </w:rPr>
        <w:t xml:space="preserve"> d.</w:t>
      </w:r>
      <w:r w:rsidRPr="001F6ADB">
        <w:rPr>
          <w:rFonts w:hint="eastAsia"/>
        </w:rPr>
        <w:t>無法肯定自己的能力</w:t>
      </w:r>
      <w:r w:rsidRPr="001F6ADB">
        <w:rPr>
          <w:rFonts w:hint="eastAsia"/>
        </w:rPr>
        <w:t xml:space="preserve"> e.</w:t>
      </w:r>
      <w:r w:rsidRPr="001F6ADB">
        <w:rPr>
          <w:rFonts w:hint="eastAsia"/>
        </w:rPr>
        <w:t>願意幫助、尊重、讚美別人</w:t>
      </w:r>
      <w:r w:rsidRPr="001F6ADB">
        <w:rPr>
          <w:rFonts w:hint="eastAsia"/>
        </w:rPr>
        <w:t xml:space="preserve"> f.</w:t>
      </w:r>
      <w:r w:rsidRPr="001F6ADB">
        <w:rPr>
          <w:rFonts w:hint="eastAsia"/>
        </w:rPr>
        <w:t>能勇敢面對失敗，又能從錯誤中學習</w:t>
      </w:r>
      <w:r w:rsidRPr="001F6ADB">
        <w:rPr>
          <w:rFonts w:hint="eastAsia"/>
        </w:rPr>
        <w:t xml:space="preserve"> g.</w:t>
      </w:r>
      <w:r w:rsidRPr="001F6ADB">
        <w:rPr>
          <w:rFonts w:hint="eastAsia"/>
        </w:rPr>
        <w:t>能有效解決人際衝突</w:t>
      </w:r>
      <w:r>
        <w:rPr>
          <w:rFonts w:ascii="新細明體" w:hAnsi="新細明體"/>
        </w:rPr>
        <w:t xml:space="preserve"> (A)</w:t>
      </w:r>
      <w:proofErr w:type="spellStart"/>
      <w:r w:rsidRPr="001F6ADB">
        <w:rPr>
          <w:rFonts w:hint="eastAsia"/>
        </w:rPr>
        <w:t>acd</w:t>
      </w:r>
      <w:proofErr w:type="spellEnd"/>
      <w:r>
        <w:rPr>
          <w:rFonts w:ascii="新細明體" w:hAnsi="新細明體"/>
        </w:rPr>
        <w:t xml:space="preserve"> (B)</w:t>
      </w:r>
      <w:proofErr w:type="spellStart"/>
      <w:r w:rsidRPr="001F6ADB">
        <w:rPr>
          <w:rFonts w:hint="eastAsia"/>
        </w:rPr>
        <w:t>bcef</w:t>
      </w:r>
      <w:proofErr w:type="spellEnd"/>
      <w:r>
        <w:rPr>
          <w:rFonts w:ascii="新細明體" w:hAnsi="新細明體"/>
        </w:rPr>
        <w:t xml:space="preserve"> (C)</w:t>
      </w:r>
      <w:proofErr w:type="spellStart"/>
      <w:r w:rsidRPr="001F6ADB">
        <w:rPr>
          <w:rFonts w:hint="eastAsia"/>
        </w:rPr>
        <w:t>befg</w:t>
      </w:r>
      <w:proofErr w:type="spellEnd"/>
      <w:r>
        <w:rPr>
          <w:rFonts w:ascii="新細明體" w:hAnsi="新細明體"/>
        </w:rPr>
        <w:t xml:space="preserve"> (D)</w:t>
      </w:r>
      <w:proofErr w:type="spellStart"/>
      <w:r w:rsidRPr="001F6ADB">
        <w:rPr>
          <w:rFonts w:hint="eastAsia"/>
        </w:rPr>
        <w:t>afg</w:t>
      </w:r>
      <w:proofErr w:type="spellEnd"/>
      <w:r w:rsidRPr="001F6ADB">
        <w:rPr>
          <w:rFonts w:hint="eastAsia"/>
        </w:rPr>
        <w:t>。</w:t>
      </w:r>
    </w:p>
    <w:p w:rsidR="00635844" w:rsidRPr="00A060B5" w:rsidRDefault="00635844" w:rsidP="00635844">
      <w:pPr>
        <w:snapToGrid w:val="0"/>
        <w:spacing w:after="80"/>
        <w:ind w:left="1259" w:hanging="1259"/>
        <w:rPr>
          <w:rFonts w:ascii="新細明體" w:hAnsi="新細明體"/>
        </w:rPr>
      </w:pPr>
      <w:r>
        <w:rPr>
          <w:rFonts w:ascii="新細明體" w:hAnsi="新細明體" w:hint="eastAsia"/>
        </w:rPr>
        <w:t>（</w:t>
      </w:r>
      <w:r w:rsidR="001262CC">
        <w:rPr>
          <w:rFonts w:ascii="新細明體" w:hAnsi="新細明體"/>
        </w:rPr>
        <w:t xml:space="preserve">A </w:t>
      </w:r>
      <w:r>
        <w:rPr>
          <w:rFonts w:ascii="新細明體" w:hAnsi="新細明體"/>
        </w:rPr>
        <w:t xml:space="preserve"> ）</w:t>
      </w:r>
      <w:r w:rsidR="00A5203F">
        <w:rPr>
          <w:rFonts w:ascii="新細明體" w:hAnsi="新細明體"/>
        </w:rPr>
        <w:t>36</w:t>
      </w:r>
      <w:r>
        <w:rPr>
          <w:rFonts w:ascii="新細明體" w:hAnsi="新細明體"/>
        </w:rPr>
        <w:t>.</w:t>
      </w:r>
      <w:r w:rsidRPr="001F6ADB">
        <w:rPr>
          <w:rFonts w:hint="eastAsia"/>
        </w:rPr>
        <w:t>壓力導致的內分泌變化，可能引發各種生理現象，但不包括</w:t>
      </w:r>
      <w:proofErr w:type="gramStart"/>
      <w:r w:rsidRPr="001F6ADB">
        <w:rPr>
          <w:rFonts w:hint="eastAsia"/>
        </w:rPr>
        <w:t>以下何</w:t>
      </w:r>
      <w:proofErr w:type="gramEnd"/>
      <w:r w:rsidRPr="001F6ADB">
        <w:rPr>
          <w:rFonts w:hint="eastAsia"/>
        </w:rPr>
        <w:t>者</w:t>
      </w:r>
      <w:r>
        <w:rPr>
          <w:rFonts w:ascii="新細明體" w:hAnsi="新細明體"/>
        </w:rPr>
        <w:t xml:space="preserve"> (A)</w:t>
      </w:r>
      <w:r w:rsidR="001262CC" w:rsidRPr="001F6ADB">
        <w:rPr>
          <w:rFonts w:hint="eastAsia"/>
        </w:rPr>
        <w:t>全身新陳代謝率降低</w:t>
      </w:r>
      <w:r>
        <w:rPr>
          <w:rFonts w:ascii="新細明體" w:hAnsi="新細明體"/>
        </w:rPr>
        <w:t xml:space="preserve"> (B)</w:t>
      </w:r>
      <w:r w:rsidRPr="001F6ADB">
        <w:rPr>
          <w:rFonts w:hint="eastAsia"/>
        </w:rPr>
        <w:t>月經週期紊亂、排卵可能性下降</w:t>
      </w:r>
      <w:r>
        <w:rPr>
          <w:rFonts w:ascii="新細明體" w:hAnsi="新細明體"/>
        </w:rPr>
        <w:t xml:space="preserve"> (C)</w:t>
      </w:r>
      <w:r w:rsidRPr="001F6ADB">
        <w:rPr>
          <w:rFonts w:hint="eastAsia"/>
        </w:rPr>
        <w:t>睪丸</w:t>
      </w:r>
      <w:proofErr w:type="gramStart"/>
      <w:r w:rsidRPr="001F6ADB">
        <w:rPr>
          <w:rFonts w:hint="eastAsia"/>
        </w:rPr>
        <w:t>酮</w:t>
      </w:r>
      <w:proofErr w:type="gramEnd"/>
      <w:r w:rsidRPr="001F6ADB">
        <w:rPr>
          <w:rFonts w:hint="eastAsia"/>
        </w:rPr>
        <w:t>減少，影響</w:t>
      </w:r>
      <w:proofErr w:type="gramStart"/>
      <w:r w:rsidRPr="001F6ADB">
        <w:rPr>
          <w:rFonts w:hint="eastAsia"/>
        </w:rPr>
        <w:t>勃</w:t>
      </w:r>
      <w:proofErr w:type="gramEnd"/>
      <w:r w:rsidRPr="001F6ADB">
        <w:rPr>
          <w:rFonts w:hint="eastAsia"/>
        </w:rPr>
        <w:t>起和精子生成</w:t>
      </w:r>
      <w:r>
        <w:rPr>
          <w:rFonts w:ascii="新細明體" w:hAnsi="新細明體"/>
        </w:rPr>
        <w:t xml:space="preserve"> (D)</w:t>
      </w:r>
      <w:r w:rsidR="001262CC" w:rsidRPr="001262CC">
        <w:rPr>
          <w:rFonts w:hint="eastAsia"/>
        </w:rPr>
        <w:t xml:space="preserve"> </w:t>
      </w:r>
      <w:r w:rsidR="001262CC" w:rsidRPr="001F6ADB">
        <w:rPr>
          <w:rFonts w:hint="eastAsia"/>
        </w:rPr>
        <w:t>心跳加速、血壓上升</w:t>
      </w:r>
      <w:r w:rsidRPr="001F6ADB">
        <w:rPr>
          <w:rFonts w:hint="eastAsia"/>
        </w:rPr>
        <w:t>。</w:t>
      </w:r>
    </w:p>
    <w:p w:rsidR="00635844" w:rsidRPr="00DB2C4C" w:rsidRDefault="00635844" w:rsidP="00635844">
      <w:pPr>
        <w:snapToGrid w:val="0"/>
        <w:spacing w:after="80"/>
        <w:ind w:left="1259" w:hanging="1259"/>
        <w:rPr>
          <w:rFonts w:ascii="新細明體" w:hAnsi="新細明體"/>
        </w:rPr>
      </w:pPr>
      <w:r>
        <w:rPr>
          <w:rFonts w:ascii="新細明體" w:hAnsi="新細明體" w:hint="eastAsia"/>
        </w:rPr>
        <w:t>（</w:t>
      </w:r>
      <w:r>
        <w:rPr>
          <w:rFonts w:ascii="新細明體" w:hAnsi="新細明體"/>
        </w:rPr>
        <w:t xml:space="preserve"> </w:t>
      </w:r>
      <w:r w:rsidR="00534591">
        <w:rPr>
          <w:rFonts w:ascii="新細明體" w:hAnsi="新細明體" w:hint="eastAsia"/>
        </w:rPr>
        <w:t>B</w:t>
      </w:r>
      <w:r>
        <w:rPr>
          <w:rFonts w:ascii="新細明體" w:hAnsi="新細明體"/>
        </w:rPr>
        <w:t xml:space="preserve"> ）</w:t>
      </w:r>
      <w:r w:rsidR="00A5203F">
        <w:rPr>
          <w:rFonts w:ascii="新細明體" w:hAnsi="新細明體"/>
        </w:rPr>
        <w:t>37</w:t>
      </w:r>
      <w:r>
        <w:rPr>
          <w:rFonts w:ascii="新細明體" w:hAnsi="新細明體"/>
        </w:rPr>
        <w:t>.</w:t>
      </w:r>
      <w:r w:rsidRPr="001F6ADB">
        <w:rPr>
          <w:rFonts w:hint="eastAsia"/>
        </w:rPr>
        <w:t>冥想能使心跳緩慢、呼吸</w:t>
      </w:r>
      <w:proofErr w:type="gramStart"/>
      <w:r w:rsidRPr="001F6ADB">
        <w:rPr>
          <w:rFonts w:hint="eastAsia"/>
        </w:rPr>
        <w:t>平穩，進而</w:t>
      </w:r>
      <w:proofErr w:type="gramEnd"/>
      <w:r w:rsidRPr="001F6ADB">
        <w:rPr>
          <w:rFonts w:hint="eastAsia"/>
        </w:rPr>
        <w:t>降低壓力感受，是因為</w:t>
      </w:r>
      <w:r>
        <w:rPr>
          <w:rFonts w:ascii="新細明體" w:hAnsi="新細明體"/>
        </w:rPr>
        <w:t xml:space="preserve"> (A)</w:t>
      </w:r>
      <w:r w:rsidRPr="001F6ADB">
        <w:rPr>
          <w:rFonts w:hint="eastAsia"/>
        </w:rPr>
        <w:t>逃避現實，脫離痛苦</w:t>
      </w:r>
      <w:r>
        <w:rPr>
          <w:rFonts w:ascii="新細明體" w:hAnsi="新細明體"/>
        </w:rPr>
        <w:t xml:space="preserve"> (B)</w:t>
      </w:r>
      <w:r w:rsidRPr="001F6ADB">
        <w:rPr>
          <w:rFonts w:hint="eastAsia"/>
        </w:rPr>
        <w:t>改變腦波狀態，進入α波至θ波，達到放鬆目的</w:t>
      </w:r>
      <w:r>
        <w:rPr>
          <w:rFonts w:ascii="新細明體" w:hAnsi="新細明體"/>
        </w:rPr>
        <w:t xml:space="preserve"> (C)</w:t>
      </w:r>
      <w:r w:rsidRPr="001F6ADB">
        <w:rPr>
          <w:rFonts w:hint="eastAsia"/>
        </w:rPr>
        <w:t>降低腎上腺素分泌</w:t>
      </w:r>
      <w:r>
        <w:rPr>
          <w:rFonts w:ascii="新細明體" w:hAnsi="新細明體"/>
        </w:rPr>
        <w:t xml:space="preserve"> (D)</w:t>
      </w:r>
      <w:r w:rsidRPr="001F6ADB">
        <w:rPr>
          <w:rFonts w:hint="eastAsia"/>
        </w:rPr>
        <w:t>進入睡眠狀態，使肌肉放鬆。</w:t>
      </w:r>
    </w:p>
    <w:p w:rsidR="00635844" w:rsidRPr="00311657" w:rsidRDefault="00635844" w:rsidP="00635844">
      <w:pPr>
        <w:snapToGrid w:val="0"/>
        <w:spacing w:after="80"/>
        <w:ind w:left="1259" w:hanging="1259"/>
        <w:rPr>
          <w:rFonts w:ascii="新細明體" w:hAnsi="新細明體"/>
        </w:rPr>
      </w:pPr>
      <w:r>
        <w:rPr>
          <w:rFonts w:ascii="新細明體" w:hAnsi="新細明體" w:hint="eastAsia"/>
        </w:rPr>
        <w:t>（</w:t>
      </w:r>
      <w:r>
        <w:rPr>
          <w:rFonts w:ascii="新細明體" w:hAnsi="新細明體"/>
        </w:rPr>
        <w:t xml:space="preserve"> </w:t>
      </w:r>
      <w:r w:rsidR="00534591">
        <w:rPr>
          <w:rFonts w:ascii="新細明體" w:hAnsi="新細明體" w:hint="eastAsia"/>
        </w:rPr>
        <w:t>A</w:t>
      </w:r>
      <w:r>
        <w:rPr>
          <w:rFonts w:ascii="新細明體" w:hAnsi="新細明體"/>
        </w:rPr>
        <w:t xml:space="preserve"> ）</w:t>
      </w:r>
      <w:r w:rsidR="00A5203F">
        <w:rPr>
          <w:rFonts w:ascii="新細明體" w:hAnsi="新細明體"/>
        </w:rPr>
        <w:t>38</w:t>
      </w:r>
      <w:r>
        <w:rPr>
          <w:rFonts w:ascii="新細明體" w:hAnsi="新細明體"/>
        </w:rPr>
        <w:t>.</w:t>
      </w:r>
      <w:r w:rsidRPr="001F6ADB">
        <w:rPr>
          <w:rFonts w:hint="eastAsia"/>
        </w:rPr>
        <w:t>導致青少年萌生自殺念頭的壓力事件很多，通常包括</w:t>
      </w:r>
      <w:r w:rsidRPr="001F6ADB">
        <w:rPr>
          <w:rFonts w:hint="eastAsia"/>
        </w:rPr>
        <w:t xml:space="preserve"> a.</w:t>
      </w:r>
      <w:r w:rsidRPr="001F6ADB">
        <w:rPr>
          <w:rFonts w:hint="eastAsia"/>
        </w:rPr>
        <w:t>戀人或其他重要人物死亡</w:t>
      </w:r>
      <w:r w:rsidRPr="001F6ADB">
        <w:rPr>
          <w:rFonts w:hint="eastAsia"/>
        </w:rPr>
        <w:t xml:space="preserve"> b.</w:t>
      </w:r>
      <w:r w:rsidRPr="001F6ADB">
        <w:rPr>
          <w:rFonts w:hint="eastAsia"/>
        </w:rPr>
        <w:t>家庭狀況混亂</w:t>
      </w:r>
      <w:r w:rsidRPr="001F6ADB">
        <w:rPr>
          <w:rFonts w:hint="eastAsia"/>
        </w:rPr>
        <w:t xml:space="preserve"> c.</w:t>
      </w:r>
      <w:r w:rsidRPr="001F6ADB">
        <w:rPr>
          <w:rFonts w:hint="eastAsia"/>
        </w:rPr>
        <w:t>身體的嚴重疾病</w:t>
      </w:r>
      <w:r w:rsidRPr="001F6ADB">
        <w:rPr>
          <w:rFonts w:hint="eastAsia"/>
        </w:rPr>
        <w:t xml:space="preserve"> d.</w:t>
      </w:r>
      <w:r w:rsidRPr="001F6ADB">
        <w:rPr>
          <w:rFonts w:hint="eastAsia"/>
        </w:rPr>
        <w:t>處於讓人感到被傷害的情境</w:t>
      </w:r>
      <w:r w:rsidRPr="001F6ADB">
        <w:rPr>
          <w:rFonts w:hint="eastAsia"/>
        </w:rPr>
        <w:t xml:space="preserve"> e.</w:t>
      </w:r>
      <w:r w:rsidRPr="001F6ADB">
        <w:rPr>
          <w:rFonts w:hint="eastAsia"/>
        </w:rPr>
        <w:t>對成績失望與在學習上挫敗</w:t>
      </w:r>
      <w:r>
        <w:rPr>
          <w:rFonts w:ascii="新細明體" w:hAnsi="新細明體"/>
        </w:rPr>
        <w:t xml:space="preserve"> (A)</w:t>
      </w:r>
      <w:proofErr w:type="spellStart"/>
      <w:r w:rsidRPr="001F6ADB">
        <w:rPr>
          <w:rFonts w:hint="eastAsia"/>
        </w:rPr>
        <w:t>abcde</w:t>
      </w:r>
      <w:proofErr w:type="spellEnd"/>
      <w:r>
        <w:rPr>
          <w:rFonts w:ascii="新細明體" w:hAnsi="新細明體"/>
        </w:rPr>
        <w:t xml:space="preserve"> (B)</w:t>
      </w:r>
      <w:r w:rsidRPr="001F6ADB">
        <w:rPr>
          <w:rFonts w:hint="eastAsia"/>
        </w:rPr>
        <w:t>cd</w:t>
      </w:r>
      <w:r>
        <w:rPr>
          <w:rFonts w:ascii="新細明體" w:hAnsi="新細明體"/>
        </w:rPr>
        <w:t xml:space="preserve"> (C)</w:t>
      </w:r>
      <w:proofErr w:type="spellStart"/>
      <w:r w:rsidRPr="001F6ADB">
        <w:rPr>
          <w:rFonts w:hint="eastAsia"/>
        </w:rPr>
        <w:t>abe</w:t>
      </w:r>
      <w:proofErr w:type="spellEnd"/>
      <w:r>
        <w:rPr>
          <w:rFonts w:ascii="新細明體" w:hAnsi="新細明體"/>
        </w:rPr>
        <w:t xml:space="preserve"> (D)</w:t>
      </w:r>
      <w:proofErr w:type="spellStart"/>
      <w:r w:rsidRPr="001F6ADB">
        <w:rPr>
          <w:rFonts w:hint="eastAsia"/>
        </w:rPr>
        <w:t>bce</w:t>
      </w:r>
      <w:proofErr w:type="spellEnd"/>
      <w:r w:rsidRPr="001F6ADB">
        <w:rPr>
          <w:rFonts w:hint="eastAsia"/>
        </w:rPr>
        <w:t>。</w:t>
      </w:r>
    </w:p>
    <w:p w:rsidR="00635844" w:rsidRDefault="00635844" w:rsidP="00635844">
      <w:pPr>
        <w:snapToGrid w:val="0"/>
        <w:spacing w:after="80"/>
        <w:ind w:left="1259" w:hanging="1259"/>
      </w:pPr>
      <w:r>
        <w:rPr>
          <w:rFonts w:ascii="新細明體" w:hAnsi="新細明體" w:hint="eastAsia"/>
        </w:rPr>
        <w:t>（</w:t>
      </w:r>
      <w:r w:rsidR="00534591">
        <w:rPr>
          <w:rFonts w:ascii="新細明體" w:hAnsi="新細明體" w:hint="eastAsia"/>
        </w:rPr>
        <w:t>C</w:t>
      </w:r>
      <w:r>
        <w:rPr>
          <w:rFonts w:ascii="新細明體" w:hAnsi="新細明體"/>
        </w:rPr>
        <w:t xml:space="preserve"> ）</w:t>
      </w:r>
      <w:r w:rsidR="00A5203F">
        <w:rPr>
          <w:rFonts w:ascii="新細明體" w:hAnsi="新細明體"/>
        </w:rPr>
        <w:t>39</w:t>
      </w:r>
      <w:r>
        <w:rPr>
          <w:rFonts w:ascii="新細明體" w:hAnsi="新細明體"/>
        </w:rPr>
        <w:t>.</w:t>
      </w:r>
      <w:r w:rsidRPr="001F6ADB">
        <w:rPr>
          <w:rFonts w:hint="eastAsia"/>
        </w:rPr>
        <w:t>關於「學習效益」與「壓力」的關係，以下敘述何者正確</w:t>
      </w:r>
      <w:r>
        <w:rPr>
          <w:rFonts w:ascii="新細明體" w:hAnsi="新細明體"/>
        </w:rPr>
        <w:t xml:space="preserve"> (A)</w:t>
      </w:r>
      <w:r w:rsidRPr="001F6ADB">
        <w:rPr>
          <w:rFonts w:hint="eastAsia"/>
        </w:rPr>
        <w:t>完全沒有壓力才能快樂學習</w:t>
      </w:r>
      <w:r>
        <w:rPr>
          <w:rFonts w:ascii="新細明體" w:hAnsi="新細明體"/>
        </w:rPr>
        <w:t xml:space="preserve"> (B)</w:t>
      </w:r>
      <w:proofErr w:type="gramStart"/>
      <w:r w:rsidRPr="001F6ADB">
        <w:rPr>
          <w:rFonts w:hint="eastAsia"/>
        </w:rPr>
        <w:t>一</w:t>
      </w:r>
      <w:proofErr w:type="gramEnd"/>
      <w:r w:rsidRPr="001F6ADB">
        <w:rPr>
          <w:rFonts w:hint="eastAsia"/>
        </w:rPr>
        <w:t>個人在沒有任何壓力的情形下，可以完全展現應有的實力和潛能</w:t>
      </w:r>
      <w:r>
        <w:rPr>
          <w:rFonts w:ascii="新細明體" w:hAnsi="新細明體"/>
        </w:rPr>
        <w:t xml:space="preserve"> (C)</w:t>
      </w:r>
      <w:r w:rsidRPr="001F6ADB">
        <w:rPr>
          <w:rFonts w:hint="eastAsia"/>
        </w:rPr>
        <w:t>適度的壓力可使人激發最佳表現</w:t>
      </w:r>
      <w:r>
        <w:rPr>
          <w:rFonts w:ascii="新細明體" w:hAnsi="新細明體"/>
        </w:rPr>
        <w:t xml:space="preserve"> (D)</w:t>
      </w:r>
      <w:r w:rsidRPr="001F6ADB">
        <w:rPr>
          <w:rFonts w:hint="eastAsia"/>
        </w:rPr>
        <w:t>面對長期壓力的狀況下，會轉換成讓人不斷成長的動力。</w:t>
      </w:r>
    </w:p>
    <w:p w:rsidR="00A53920" w:rsidRDefault="00A53920" w:rsidP="004E6781">
      <w:pPr>
        <w:snapToGrid w:val="0"/>
        <w:spacing w:after="80"/>
        <w:ind w:left="1259" w:hanging="1259"/>
        <w:rPr>
          <w:rFonts w:ascii="新細明體" w:hAnsi="新細明體"/>
        </w:rPr>
      </w:pPr>
      <w:r w:rsidRPr="00A53920">
        <w:rPr>
          <w:rFonts w:ascii="新細明體" w:hAnsi="新細明體" w:hint="eastAsia"/>
        </w:rPr>
        <w:t xml:space="preserve">（ </w:t>
      </w:r>
      <w:proofErr w:type="gramStart"/>
      <w:r w:rsidRPr="00A53920">
        <w:rPr>
          <w:rFonts w:ascii="新細明體" w:hAnsi="新細明體" w:hint="eastAsia"/>
        </w:rPr>
        <w:t>Ｃ</w:t>
      </w:r>
      <w:proofErr w:type="gramEnd"/>
      <w:r w:rsidRPr="00A53920">
        <w:rPr>
          <w:rFonts w:ascii="新細明體" w:hAnsi="新細明體" w:hint="eastAsia"/>
        </w:rPr>
        <w:t xml:space="preserve"> ）</w:t>
      </w:r>
      <w:r w:rsidR="00A5203F">
        <w:rPr>
          <w:rFonts w:ascii="新細明體" w:hAnsi="新細明體"/>
        </w:rPr>
        <w:t>40</w:t>
      </w:r>
      <w:r w:rsidRPr="00A53920">
        <w:rPr>
          <w:rFonts w:ascii="新細明體" w:hAnsi="新細明體" w:hint="eastAsia"/>
        </w:rPr>
        <w:t>.</w:t>
      </w:r>
      <w:r>
        <w:rPr>
          <w:rFonts w:ascii="新細明體" w:hAnsi="新細明體" w:hint="eastAsia"/>
        </w:rPr>
        <w:t>紓解壓力</w:t>
      </w:r>
      <w:r w:rsidR="0002608E">
        <w:rPr>
          <w:rFonts w:ascii="新細明體" w:hAnsi="新細明體" w:hint="eastAsia"/>
        </w:rPr>
        <w:t>重要方式是</w:t>
      </w:r>
      <w:r w:rsidRPr="00A53920">
        <w:rPr>
          <w:rFonts w:ascii="新細明體" w:hAnsi="新細明體" w:hint="eastAsia"/>
        </w:rPr>
        <w:t>運動</w:t>
      </w:r>
      <w:r w:rsidR="0002608E">
        <w:rPr>
          <w:rFonts w:ascii="新細明體" w:hAnsi="新細明體" w:hint="eastAsia"/>
        </w:rPr>
        <w:t>，</w:t>
      </w:r>
      <w:r w:rsidRPr="00A53920">
        <w:rPr>
          <w:rFonts w:ascii="新細明體" w:hAnsi="新細明體" w:hint="eastAsia"/>
        </w:rPr>
        <w:t>主要是因腦部</w:t>
      </w:r>
      <w:r w:rsidR="0002608E">
        <w:rPr>
          <w:rFonts w:ascii="新細明體" w:hAnsi="新細明體" w:hint="eastAsia"/>
        </w:rPr>
        <w:t>會</w:t>
      </w:r>
      <w:r w:rsidRPr="00A53920">
        <w:rPr>
          <w:rFonts w:ascii="新細明體" w:hAnsi="新細明體" w:hint="eastAsia"/>
        </w:rPr>
        <w:t>分泌(A)胃酸 (B)成長激素 (C)腦內</w:t>
      </w:r>
      <w:proofErr w:type="gramStart"/>
      <w:r w:rsidRPr="00A53920">
        <w:rPr>
          <w:rFonts w:ascii="新細明體" w:hAnsi="新細明體" w:hint="eastAsia"/>
        </w:rPr>
        <w:t>啡</w:t>
      </w:r>
      <w:proofErr w:type="gramEnd"/>
      <w:r w:rsidRPr="00A53920">
        <w:rPr>
          <w:rFonts w:ascii="新細明體" w:hAnsi="新細明體" w:hint="eastAsia"/>
        </w:rPr>
        <w:t xml:space="preserve"> (D)</w:t>
      </w:r>
      <w:proofErr w:type="gramStart"/>
      <w:r w:rsidRPr="00A53920">
        <w:rPr>
          <w:rFonts w:ascii="新細明體" w:hAnsi="新細明體" w:hint="eastAsia"/>
        </w:rPr>
        <w:t>動情素</w:t>
      </w:r>
      <w:r w:rsidR="0002608E">
        <w:rPr>
          <w:rFonts w:ascii="新細明體" w:hAnsi="新細明體" w:hint="eastAsia"/>
        </w:rPr>
        <w:t>因</w:t>
      </w:r>
      <w:r w:rsidR="0002608E" w:rsidRPr="00A53920">
        <w:rPr>
          <w:rFonts w:ascii="新細明體" w:hAnsi="新細明體" w:hint="eastAsia"/>
        </w:rPr>
        <w:t>後</w:t>
      </w:r>
      <w:proofErr w:type="gramEnd"/>
      <w:r w:rsidR="0002608E" w:rsidRPr="00A53920">
        <w:rPr>
          <w:rFonts w:ascii="新細明體" w:hAnsi="新細明體" w:hint="eastAsia"/>
        </w:rPr>
        <w:t>會</w:t>
      </w:r>
      <w:r w:rsidR="0002608E">
        <w:rPr>
          <w:rFonts w:ascii="新細明體" w:hAnsi="新細明體" w:hint="eastAsia"/>
        </w:rPr>
        <w:t xml:space="preserve"> </w:t>
      </w:r>
      <w:r w:rsidR="0002608E" w:rsidRPr="00A53920">
        <w:rPr>
          <w:rFonts w:ascii="新細明體" w:hAnsi="新細明體" w:hint="eastAsia"/>
        </w:rPr>
        <w:t>物質</w:t>
      </w:r>
      <w:r w:rsidR="0002608E">
        <w:rPr>
          <w:rFonts w:ascii="新細明體" w:hAnsi="新細明體" w:hint="eastAsia"/>
        </w:rPr>
        <w:t>而</w:t>
      </w:r>
      <w:r w:rsidR="0002608E" w:rsidRPr="00A53920">
        <w:rPr>
          <w:rFonts w:ascii="新細明體" w:hAnsi="新細明體" w:hint="eastAsia"/>
        </w:rPr>
        <w:t>感覺幸福愉悅</w:t>
      </w:r>
      <w:r w:rsidRPr="00A53920">
        <w:rPr>
          <w:rFonts w:ascii="新細明體" w:hAnsi="新細明體" w:hint="eastAsia"/>
        </w:rPr>
        <w:t>。</w:t>
      </w:r>
    </w:p>
    <w:p w:rsidR="00F773CC" w:rsidRDefault="00F773CC" w:rsidP="00DF1482">
      <w:pPr>
        <w:snapToGrid w:val="0"/>
        <w:spacing w:after="80"/>
        <w:ind w:left="1259" w:hanging="1259"/>
        <w:rPr>
          <w:rFonts w:ascii="新細明體" w:hAnsi="新細明體"/>
        </w:rPr>
      </w:pPr>
    </w:p>
    <w:p w:rsidR="008100A8" w:rsidRDefault="008100A8" w:rsidP="00F773CC">
      <w:pPr>
        <w:snapToGrid w:val="0"/>
        <w:spacing w:after="80"/>
        <w:ind w:left="1259" w:hanging="1259"/>
        <w:jc w:val="center"/>
        <w:rPr>
          <w:rFonts w:ascii="新細明體" w:hAnsi="新細明體"/>
          <w:sz w:val="40"/>
          <w:szCs w:val="40"/>
        </w:rPr>
      </w:pPr>
    </w:p>
    <w:p w:rsidR="00F773CC" w:rsidRPr="00F773CC" w:rsidRDefault="00F773CC" w:rsidP="00F773CC">
      <w:pPr>
        <w:snapToGrid w:val="0"/>
        <w:spacing w:after="80"/>
        <w:ind w:left="1259" w:hanging="1259"/>
        <w:jc w:val="center"/>
        <w:rPr>
          <w:rFonts w:ascii="新細明體" w:hAnsi="新細明體"/>
          <w:sz w:val="40"/>
          <w:szCs w:val="40"/>
        </w:rPr>
      </w:pPr>
      <w:r w:rsidRPr="00F773CC">
        <w:rPr>
          <w:rFonts w:ascii="新細明體" w:hAnsi="新細明體" w:hint="eastAsia"/>
          <w:sz w:val="40"/>
          <w:szCs w:val="40"/>
        </w:rPr>
        <w:t>~請繼續翻面作答~</w:t>
      </w:r>
    </w:p>
    <w:p w:rsidR="006C41D7" w:rsidRDefault="00FD1160" w:rsidP="00DF1482">
      <w:pPr>
        <w:snapToGrid w:val="0"/>
        <w:spacing w:after="80"/>
        <w:ind w:left="1259" w:hanging="1259"/>
        <w:rPr>
          <w:rFonts w:ascii="新細明體" w:hAnsi="新細明體"/>
        </w:rPr>
      </w:pPr>
      <w:r w:rsidRPr="00FD1160">
        <w:rPr>
          <w:rFonts w:ascii="新細明體" w:hAnsi="新細明體" w:hint="eastAsia"/>
        </w:rPr>
        <w:lastRenderedPageBreak/>
        <w:t xml:space="preserve">（ </w:t>
      </w:r>
      <w:r w:rsidR="00267E9C">
        <w:rPr>
          <w:rFonts w:ascii="新細明體" w:hAnsi="新細明體" w:hint="eastAsia"/>
        </w:rPr>
        <w:t>D</w:t>
      </w:r>
      <w:r w:rsidRPr="00FD1160">
        <w:rPr>
          <w:rFonts w:ascii="新細明體" w:hAnsi="新細明體" w:hint="eastAsia"/>
        </w:rPr>
        <w:t xml:space="preserve"> ）4</w:t>
      </w:r>
      <w:r>
        <w:rPr>
          <w:rFonts w:ascii="新細明體" w:hAnsi="新細明體"/>
        </w:rPr>
        <w:t>1</w:t>
      </w:r>
      <w:r w:rsidRPr="00FD1160">
        <w:rPr>
          <w:rFonts w:ascii="新細明體" w:hAnsi="新細明體" w:hint="eastAsia"/>
        </w:rPr>
        <w:t>.</w:t>
      </w:r>
      <w:r w:rsidR="00267E9C">
        <w:rPr>
          <w:rFonts w:ascii="新細明體" w:hAnsi="新細明體" w:hint="eastAsia"/>
        </w:rPr>
        <w:t>壓力對身體健康的影響何者正確?</w:t>
      </w:r>
      <w:r>
        <w:rPr>
          <w:rFonts w:ascii="新細明體" w:hAnsi="新細明體" w:hint="eastAsia"/>
        </w:rPr>
        <w:t>(</w:t>
      </w:r>
      <w:r w:rsidRPr="00FD1160">
        <w:rPr>
          <w:rFonts w:ascii="新細明體" w:hAnsi="新細明體" w:hint="eastAsia"/>
        </w:rPr>
        <w:t>A)慢性壓力增加</w:t>
      </w:r>
      <w:r>
        <w:rPr>
          <w:rFonts w:ascii="新細明體" w:hAnsi="新細明體" w:hint="eastAsia"/>
        </w:rPr>
        <w:t>杏仁核</w:t>
      </w:r>
      <w:r w:rsidRPr="00FD1160">
        <w:rPr>
          <w:rFonts w:ascii="新細明體" w:hAnsi="新細明體" w:hint="eastAsia"/>
        </w:rPr>
        <w:t>活性及神經傳導路徑數目(B)</w:t>
      </w:r>
      <w:r w:rsidR="00267E9C" w:rsidRPr="00FD1160">
        <w:rPr>
          <w:rFonts w:ascii="新細明體" w:hAnsi="新細明體" w:hint="eastAsia"/>
        </w:rPr>
        <w:t>壓力活化邊緣系統，刺激下視丘</w:t>
      </w:r>
      <w:r w:rsidR="00267E9C">
        <w:rPr>
          <w:rFonts w:ascii="新細明體" w:hAnsi="新細明體" w:hint="eastAsia"/>
        </w:rPr>
        <w:t>活化自律神經系統</w:t>
      </w:r>
      <w:r w:rsidRPr="00FD1160">
        <w:rPr>
          <w:rFonts w:ascii="新細明體" w:hAnsi="新細明體" w:hint="eastAsia"/>
        </w:rPr>
        <w:t xml:space="preserve"> (C)</w:t>
      </w:r>
      <w:r w:rsidR="00267E9C" w:rsidRPr="00FD1160">
        <w:rPr>
          <w:rFonts w:ascii="新細明體" w:hAnsi="新細明體" w:hint="eastAsia"/>
        </w:rPr>
        <w:t>適量攝取含</w:t>
      </w:r>
      <w:r w:rsidR="00267E9C">
        <w:rPr>
          <w:rFonts w:ascii="新細明體" w:hAnsi="新細明體" w:hint="eastAsia"/>
        </w:rPr>
        <w:t>鈣</w:t>
      </w:r>
      <w:r w:rsidR="00267E9C" w:rsidRPr="00FD1160">
        <w:rPr>
          <w:rFonts w:ascii="新細明體" w:hAnsi="新細明體" w:hint="eastAsia"/>
        </w:rPr>
        <w:t>、</w:t>
      </w:r>
      <w:r w:rsidR="00267E9C">
        <w:rPr>
          <w:rFonts w:ascii="新細明體" w:hAnsi="新細明體" w:hint="eastAsia"/>
        </w:rPr>
        <w:t>鎂</w:t>
      </w:r>
      <w:r w:rsidR="00267E9C" w:rsidRPr="00FD1160">
        <w:rPr>
          <w:rFonts w:ascii="新細明體" w:hAnsi="新細明體" w:hint="eastAsia"/>
        </w:rPr>
        <w:t>的飲食，維持心臟和神經功能，使肌肉放鬆情緒穩定(D)</w:t>
      </w:r>
      <w:r w:rsidR="00267E9C">
        <w:rPr>
          <w:rFonts w:ascii="新細明體" w:hAnsi="新細明體" w:hint="eastAsia"/>
        </w:rPr>
        <w:t>以上皆是</w:t>
      </w:r>
      <w:r w:rsidR="00267E9C" w:rsidRPr="00FD1160">
        <w:rPr>
          <w:rFonts w:ascii="新細明體" w:hAnsi="新細明體" w:hint="eastAsia"/>
        </w:rPr>
        <w:t>。</w:t>
      </w:r>
    </w:p>
    <w:p w:rsidR="00DF1482" w:rsidRDefault="00267E9C" w:rsidP="00DF1482">
      <w:pPr>
        <w:snapToGrid w:val="0"/>
        <w:spacing w:after="80"/>
        <w:ind w:left="1259" w:hanging="1259"/>
        <w:rPr>
          <w:rFonts w:ascii="新細明體" w:hAnsi="新細明體"/>
        </w:rPr>
      </w:pPr>
      <w:r w:rsidRPr="00FD1160">
        <w:rPr>
          <w:rFonts w:ascii="新細明體" w:hAnsi="新細明體" w:hint="eastAsia"/>
        </w:rPr>
        <w:t xml:space="preserve">（ </w:t>
      </w:r>
      <w:r>
        <w:rPr>
          <w:rFonts w:ascii="新細明體" w:hAnsi="新細明體" w:hint="eastAsia"/>
        </w:rPr>
        <w:t>D</w:t>
      </w:r>
      <w:r w:rsidRPr="00FD1160">
        <w:rPr>
          <w:rFonts w:ascii="新細明體" w:hAnsi="新細明體" w:hint="eastAsia"/>
        </w:rPr>
        <w:t xml:space="preserve"> ）4</w:t>
      </w:r>
      <w:r>
        <w:rPr>
          <w:rFonts w:ascii="新細明體" w:hAnsi="新細明體" w:hint="eastAsia"/>
        </w:rPr>
        <w:t>2</w:t>
      </w:r>
      <w:r w:rsidRPr="00FD1160">
        <w:rPr>
          <w:rFonts w:ascii="新細明體" w:hAnsi="新細明體" w:hint="eastAsia"/>
        </w:rPr>
        <w:t>.</w:t>
      </w:r>
      <w:r w:rsidRPr="00267E9C">
        <w:rPr>
          <w:rFonts w:hint="eastAsia"/>
        </w:rPr>
        <w:t xml:space="preserve"> </w:t>
      </w:r>
      <w:r w:rsidRPr="00267E9C">
        <w:rPr>
          <w:rFonts w:ascii="新細明體" w:hAnsi="新細明體" w:hint="eastAsia"/>
        </w:rPr>
        <w:t>黑幼龍</w:t>
      </w:r>
      <w:r>
        <w:rPr>
          <w:rFonts w:ascii="新細明體" w:hAnsi="新細明體" w:hint="eastAsia"/>
        </w:rPr>
        <w:t>:</w:t>
      </w:r>
      <w:r w:rsidRPr="00267E9C">
        <w:rPr>
          <w:rFonts w:ascii="新細明體" w:hAnsi="新細明體" w:hint="eastAsia"/>
        </w:rPr>
        <w:t>使我們受苦的往往不是情況本身，而是對於情況的想法</w:t>
      </w:r>
      <w:r>
        <w:rPr>
          <w:rFonts w:ascii="新細明體" w:hAnsi="新細明體" w:hint="eastAsia"/>
        </w:rPr>
        <w:t>，建議面對壓力時可以做到</w:t>
      </w:r>
      <w:r w:rsidRPr="00267E9C">
        <w:rPr>
          <w:rFonts w:ascii="新細明體" w:hAnsi="新細明體" w:hint="eastAsia"/>
        </w:rPr>
        <w:t>(A)</w:t>
      </w:r>
      <w:r w:rsidR="008A6ADD" w:rsidRPr="008A6ADD">
        <w:rPr>
          <w:rFonts w:ascii="新細明體" w:hAnsi="新細明體" w:hint="eastAsia"/>
        </w:rPr>
        <w:t>養成規律運動的習慣</w:t>
      </w:r>
      <w:r w:rsidR="008A6ADD">
        <w:rPr>
          <w:rFonts w:ascii="新細明體" w:hAnsi="新細明體" w:hint="eastAsia"/>
        </w:rPr>
        <w:t>，</w:t>
      </w:r>
      <w:r w:rsidR="008A6ADD" w:rsidRPr="008A6ADD">
        <w:rPr>
          <w:rFonts w:ascii="新細明體" w:hAnsi="新細明體" w:hint="eastAsia"/>
        </w:rPr>
        <w:t>活動緊繃的神經</w:t>
      </w:r>
      <w:r w:rsidRPr="00267E9C">
        <w:rPr>
          <w:rFonts w:ascii="新細明體" w:hAnsi="新細明體" w:hint="eastAsia"/>
        </w:rPr>
        <w:t xml:space="preserve"> (B)</w:t>
      </w:r>
      <w:r w:rsidR="008A6ADD" w:rsidRPr="00267E9C">
        <w:rPr>
          <w:rFonts w:ascii="新細明體" w:hAnsi="新細明體" w:hint="eastAsia"/>
        </w:rPr>
        <w:t>嘗試改變看待壓力心態、自我信心喊話</w:t>
      </w:r>
      <w:r w:rsidR="00FA6673">
        <w:rPr>
          <w:rFonts w:ascii="新細明體" w:hAnsi="新細明體"/>
        </w:rPr>
        <w:t>--</w:t>
      </w:r>
      <w:r w:rsidRPr="00267E9C">
        <w:rPr>
          <w:rFonts w:ascii="新細明體" w:hAnsi="新細明體" w:hint="eastAsia"/>
        </w:rPr>
        <w:t>用智慧去觀察，用態度去取捨(C)</w:t>
      </w:r>
      <w:r w:rsidR="008A6ADD" w:rsidRPr="008A6ADD">
        <w:rPr>
          <w:rFonts w:ascii="新細明體" w:hAnsi="新細明體" w:hint="eastAsia"/>
        </w:rPr>
        <w:t>給自己一段完整的時間，適度地放空，即便只有五分鐘，放下手邊惱人的任務，從頭到腳、從內而外專心</w:t>
      </w:r>
      <w:proofErr w:type="gramStart"/>
      <w:r w:rsidR="008A6ADD" w:rsidRPr="008A6ADD">
        <w:rPr>
          <w:rFonts w:ascii="新細明體" w:hAnsi="新細明體" w:hint="eastAsia"/>
        </w:rPr>
        <w:t>放鬆</w:t>
      </w:r>
      <w:r w:rsidRPr="00267E9C">
        <w:rPr>
          <w:rFonts w:ascii="新細明體" w:hAnsi="新細明體" w:hint="eastAsia"/>
        </w:rPr>
        <w:t>(</w:t>
      </w:r>
      <w:proofErr w:type="gramEnd"/>
      <w:r w:rsidRPr="00267E9C">
        <w:rPr>
          <w:rFonts w:ascii="新細明體" w:hAnsi="新細明體" w:hint="eastAsia"/>
        </w:rPr>
        <w:t>D)</w:t>
      </w:r>
      <w:r w:rsidR="00DF1482">
        <w:rPr>
          <w:rFonts w:ascii="新細明體" w:hAnsi="新細明體" w:hint="eastAsia"/>
        </w:rPr>
        <w:t>以上皆</w:t>
      </w:r>
      <w:r w:rsidR="00FA6673">
        <w:rPr>
          <w:rFonts w:ascii="新細明體" w:hAnsi="新細明體" w:hint="eastAsia"/>
        </w:rPr>
        <w:t>可</w:t>
      </w:r>
      <w:r w:rsidR="00DF1482">
        <w:rPr>
          <w:rFonts w:ascii="新細明體" w:hAnsi="新細明體" w:hint="eastAsia"/>
        </w:rPr>
        <w:t>。</w:t>
      </w:r>
      <w:r w:rsidRPr="00267E9C">
        <w:rPr>
          <w:rFonts w:ascii="新細明體" w:hAnsi="新細明體" w:hint="eastAsia"/>
        </w:rPr>
        <w:t xml:space="preserve"> </w:t>
      </w:r>
    </w:p>
    <w:p w:rsidR="006C41D7" w:rsidRDefault="00267E9C" w:rsidP="002A4A88">
      <w:pPr>
        <w:snapToGrid w:val="0"/>
        <w:spacing w:after="80"/>
      </w:pPr>
      <w:r w:rsidRPr="002A4A88">
        <w:rPr>
          <w:rFonts w:ascii="新細明體" w:hAnsi="新細明體" w:hint="eastAsia"/>
        </w:rPr>
        <w:t>（ D ）4</w:t>
      </w:r>
      <w:r w:rsidRPr="002A4A88">
        <w:rPr>
          <w:rFonts w:ascii="新細明體" w:hAnsi="新細明體"/>
        </w:rPr>
        <w:t>3</w:t>
      </w:r>
      <w:r w:rsidRPr="002A4A88">
        <w:rPr>
          <w:rFonts w:ascii="新細明體" w:hAnsi="新細明體" w:hint="eastAsia"/>
        </w:rPr>
        <w:t>.</w:t>
      </w:r>
      <w:r w:rsidR="00311B1D" w:rsidRPr="00DF1482">
        <w:rPr>
          <w:rFonts w:hint="eastAsia"/>
        </w:rPr>
        <w:t>一</w:t>
      </w:r>
      <w:r w:rsidR="00922721">
        <w:rPr>
          <w:rFonts w:hint="eastAsia"/>
        </w:rPr>
        <w:t>旦出現非理性</w:t>
      </w:r>
      <w:r w:rsidR="00311B1D" w:rsidRPr="00DF1482">
        <w:rPr>
          <w:rFonts w:hint="eastAsia"/>
        </w:rPr>
        <w:t>思考方式</w:t>
      </w:r>
      <w:r w:rsidR="00922721">
        <w:rPr>
          <w:rFonts w:hint="eastAsia"/>
        </w:rPr>
        <w:t>將增加</w:t>
      </w:r>
      <w:r w:rsidR="00311B1D" w:rsidRPr="00DF1482">
        <w:rPr>
          <w:rFonts w:hint="eastAsia"/>
        </w:rPr>
        <w:t>對壓力的感受</w:t>
      </w:r>
      <w:r w:rsidR="00922721">
        <w:rPr>
          <w:rFonts w:hint="eastAsia"/>
        </w:rPr>
        <w:t>，破除非理性思考可以</w:t>
      </w:r>
      <w:r w:rsidR="006C41D7">
        <w:rPr>
          <w:rFonts w:hint="eastAsia"/>
        </w:rPr>
        <w:t>做到</w:t>
      </w:r>
      <w:r w:rsidR="00922721" w:rsidRPr="00922721">
        <w:rPr>
          <w:rFonts w:hint="eastAsia"/>
        </w:rPr>
        <w:t>(A)</w:t>
      </w:r>
      <w:r w:rsidR="00922721" w:rsidRPr="00922721">
        <w:rPr>
          <w:rFonts w:hint="eastAsia"/>
        </w:rPr>
        <w:t>檢驗自己</w:t>
      </w:r>
      <w:r w:rsidR="006C41D7">
        <w:rPr>
          <w:rFonts w:hint="eastAsia"/>
        </w:rPr>
        <w:t xml:space="preserve">  </w:t>
      </w:r>
    </w:p>
    <w:p w:rsidR="00FA6673" w:rsidRDefault="006C41D7" w:rsidP="002A4A88">
      <w:pPr>
        <w:snapToGrid w:val="0"/>
        <w:spacing w:after="80"/>
        <w:rPr>
          <w:rFonts w:ascii="新細明體" w:hAnsi="新細明體"/>
        </w:rPr>
      </w:pPr>
      <w:r>
        <w:rPr>
          <w:rFonts w:hint="eastAsia"/>
        </w:rPr>
        <w:t xml:space="preserve">         </w:t>
      </w:r>
      <w:r w:rsidR="00922721" w:rsidRPr="006C41D7">
        <w:rPr>
          <w:rFonts w:ascii="新細明體" w:hAnsi="新細明體" w:hint="eastAsia"/>
        </w:rPr>
        <w:t>的想法是否合乎</w:t>
      </w:r>
      <w:r w:rsidR="002A4A88" w:rsidRPr="006C41D7">
        <w:rPr>
          <w:rFonts w:ascii="新細明體" w:hAnsi="新細明體" w:hint="eastAsia"/>
        </w:rPr>
        <w:t>現實-每個人都</w:t>
      </w:r>
      <w:r w:rsidR="00B1144E">
        <w:rPr>
          <w:rFonts w:ascii="新細明體" w:hAnsi="新細明體" w:hint="eastAsia"/>
        </w:rPr>
        <w:t>做</w:t>
      </w:r>
      <w:r w:rsidR="002A4A88" w:rsidRPr="006C41D7">
        <w:rPr>
          <w:rFonts w:ascii="新細明體" w:hAnsi="新細明體" w:hint="eastAsia"/>
        </w:rPr>
        <w:t>的比我好? (B)</w:t>
      </w:r>
      <w:r w:rsidR="00FA6673" w:rsidRPr="00FA6673">
        <w:rPr>
          <w:rFonts w:hint="eastAsia"/>
        </w:rPr>
        <w:t xml:space="preserve"> </w:t>
      </w:r>
      <w:r w:rsidR="00FA6673" w:rsidRPr="00FA6673">
        <w:rPr>
          <w:rFonts w:ascii="新細明體" w:hAnsi="新細明體" w:hint="eastAsia"/>
        </w:rPr>
        <w:t>解除災難性的思考</w:t>
      </w:r>
      <w:r w:rsidR="00FA6673">
        <w:rPr>
          <w:rFonts w:ascii="新細明體" w:hAnsi="新細明體" w:hint="eastAsia"/>
        </w:rPr>
        <w:t>，</w:t>
      </w:r>
      <w:r w:rsidR="00B1144E">
        <w:rPr>
          <w:rFonts w:ascii="新細明體" w:hAnsi="新細明體" w:hint="eastAsia"/>
        </w:rPr>
        <w:t>駁斥</w:t>
      </w:r>
      <w:r w:rsidR="002A4A88" w:rsidRPr="006C41D7">
        <w:rPr>
          <w:rFonts w:ascii="新細明體" w:hAnsi="新細明體" w:hint="eastAsia"/>
        </w:rPr>
        <w:t>「我就是個白</w:t>
      </w:r>
    </w:p>
    <w:p w:rsidR="00FA6673" w:rsidRDefault="00FA6673" w:rsidP="002A4A88">
      <w:pPr>
        <w:snapToGrid w:val="0"/>
        <w:spacing w:after="8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  </w:t>
      </w:r>
      <w:proofErr w:type="gramStart"/>
      <w:r w:rsidR="002A4A88" w:rsidRPr="006C41D7">
        <w:rPr>
          <w:rFonts w:ascii="新細明體" w:hAnsi="新細明體" w:hint="eastAsia"/>
        </w:rPr>
        <w:t>癡</w:t>
      </w:r>
      <w:proofErr w:type="gramEnd"/>
      <w:r w:rsidR="002A4A88" w:rsidRPr="006C41D7">
        <w:rPr>
          <w:rFonts w:ascii="新細明體" w:hAnsi="新細明體" w:hint="eastAsia"/>
        </w:rPr>
        <w:t>」</w:t>
      </w:r>
      <w:r w:rsidR="006C41D7" w:rsidRPr="006C41D7">
        <w:rPr>
          <w:rFonts w:ascii="新細明體" w:hAnsi="新細明體" w:hint="eastAsia"/>
        </w:rPr>
        <w:t>的想法 (C)挑戰二分法的思考「同學應該要配合我….，不然就是討厭我</w:t>
      </w:r>
      <w:r w:rsidR="006C41D7" w:rsidRPr="006C41D7">
        <w:rPr>
          <w:rFonts w:ascii="新細明體" w:hAnsi="新細明體"/>
        </w:rPr>
        <w:t>…</w:t>
      </w:r>
      <w:r w:rsidR="006C41D7" w:rsidRPr="006C41D7">
        <w:rPr>
          <w:rFonts w:ascii="新細明體" w:hAnsi="新細明體" w:hint="eastAsia"/>
        </w:rPr>
        <w:t>」(D)以</w:t>
      </w:r>
    </w:p>
    <w:p w:rsidR="00922721" w:rsidRPr="006C41D7" w:rsidRDefault="00FA6673" w:rsidP="002A4A88">
      <w:pPr>
        <w:snapToGrid w:val="0"/>
        <w:spacing w:after="8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  </w:t>
      </w:r>
      <w:r w:rsidR="006C41D7" w:rsidRPr="006C41D7">
        <w:rPr>
          <w:rFonts w:ascii="新細明體" w:hAnsi="新細明體" w:hint="eastAsia"/>
        </w:rPr>
        <w:t>上皆</w:t>
      </w:r>
      <w:r>
        <w:rPr>
          <w:rFonts w:ascii="新細明體" w:hAnsi="新細明體" w:hint="eastAsia"/>
        </w:rPr>
        <w:t>可</w:t>
      </w:r>
      <w:r w:rsidR="006C41D7" w:rsidRPr="006C41D7">
        <w:rPr>
          <w:rFonts w:ascii="新細明體" w:hAnsi="新細明體" w:hint="eastAsia"/>
        </w:rPr>
        <w:t>。</w:t>
      </w:r>
    </w:p>
    <w:p w:rsidR="006C41D7" w:rsidRDefault="006C41D7" w:rsidP="00D867AB">
      <w:pPr>
        <w:snapToGrid w:val="0"/>
        <w:spacing w:after="80"/>
        <w:ind w:left="283" w:hanging="283"/>
        <w:jc w:val="center"/>
      </w:pPr>
    </w:p>
    <w:p w:rsidR="006C41D7" w:rsidRDefault="006C41D7" w:rsidP="00D867AB">
      <w:pPr>
        <w:snapToGrid w:val="0"/>
        <w:spacing w:after="80"/>
        <w:ind w:left="283" w:hanging="283"/>
        <w:jc w:val="center"/>
      </w:pPr>
    </w:p>
    <w:p w:rsidR="006C41D7" w:rsidRDefault="006C41D7" w:rsidP="00D867AB">
      <w:pPr>
        <w:snapToGrid w:val="0"/>
        <w:spacing w:after="80"/>
        <w:ind w:left="283" w:hanging="283"/>
        <w:jc w:val="center"/>
      </w:pPr>
    </w:p>
    <w:p w:rsidR="00891AFA" w:rsidRPr="00CA0C12" w:rsidRDefault="00D867AB" w:rsidP="00D867AB">
      <w:pPr>
        <w:snapToGrid w:val="0"/>
        <w:spacing w:after="80"/>
        <w:ind w:left="283" w:hanging="283"/>
        <w:jc w:val="center"/>
        <w:rPr>
          <w:sz w:val="32"/>
          <w:szCs w:val="32"/>
        </w:rPr>
      </w:pPr>
      <w:r w:rsidRPr="00CA0C12">
        <w:rPr>
          <w:rFonts w:hint="eastAsia"/>
          <w:sz w:val="32"/>
          <w:szCs w:val="32"/>
        </w:rPr>
        <w:t>~</w:t>
      </w:r>
      <w:r w:rsidRPr="00CA0C12">
        <w:rPr>
          <w:rFonts w:hint="eastAsia"/>
          <w:sz w:val="32"/>
          <w:szCs w:val="32"/>
        </w:rPr>
        <w:t>題目到此結束</w:t>
      </w:r>
      <w:r w:rsidRPr="00CA0C12">
        <w:rPr>
          <w:rFonts w:hint="eastAsia"/>
          <w:sz w:val="32"/>
          <w:szCs w:val="32"/>
        </w:rPr>
        <w:t>~</w:t>
      </w:r>
    </w:p>
    <w:sectPr w:rsidR="00891AFA" w:rsidRPr="00CA0C12" w:rsidSect="00E36A4D">
      <w:footerReference w:type="default" r:id="rId8"/>
      <w:pgSz w:w="11906" w:h="16838"/>
      <w:pgMar w:top="850" w:right="850" w:bottom="850" w:left="850" w:header="85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8A3" w:rsidRDefault="00B148A3" w:rsidP="00B130DE">
      <w:r>
        <w:separator/>
      </w:r>
    </w:p>
  </w:endnote>
  <w:endnote w:type="continuationSeparator" w:id="0">
    <w:p w:rsidR="00B148A3" w:rsidRDefault="00B148A3" w:rsidP="00B1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0405644"/>
      <w:docPartObj>
        <w:docPartGallery w:val="Page Numbers (Bottom of Page)"/>
        <w:docPartUnique/>
      </w:docPartObj>
    </w:sdtPr>
    <w:sdtEndPr/>
    <w:sdtContent>
      <w:p w:rsidR="00B130DE" w:rsidRDefault="00B130D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F7A" w:rsidRPr="00FC5F7A">
          <w:rPr>
            <w:noProof/>
            <w:lang w:val="zh-TW"/>
          </w:rPr>
          <w:t>1</w:t>
        </w:r>
        <w:r>
          <w:fldChar w:fldCharType="end"/>
        </w:r>
      </w:p>
    </w:sdtContent>
  </w:sdt>
  <w:p w:rsidR="00B130DE" w:rsidRDefault="00B130D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8A3" w:rsidRDefault="00B148A3" w:rsidP="00B130DE">
      <w:r>
        <w:separator/>
      </w:r>
    </w:p>
  </w:footnote>
  <w:footnote w:type="continuationSeparator" w:id="0">
    <w:p w:rsidR="00B148A3" w:rsidRDefault="00B148A3" w:rsidP="00B13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126F7"/>
    <w:multiLevelType w:val="hybridMultilevel"/>
    <w:tmpl w:val="0FAA48F2"/>
    <w:lvl w:ilvl="0" w:tplc="E4401F9A">
      <w:start w:val="1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9948CF10">
      <w:start w:val="302"/>
      <w:numFmt w:val="bullet"/>
      <w:lvlText w:val="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2" w:tplc="3A9AB642" w:tentative="1">
      <w:start w:val="1"/>
      <w:numFmt w:val="bullet"/>
      <w:lvlText w:val="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9536ADFE" w:tentative="1">
      <w:start w:val="1"/>
      <w:numFmt w:val="bullet"/>
      <w:lvlText w:val="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4" w:tplc="73B44392" w:tentative="1">
      <w:start w:val="1"/>
      <w:numFmt w:val="bullet"/>
      <w:lvlText w:val="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5" w:tplc="A68E4284" w:tentative="1">
      <w:start w:val="1"/>
      <w:numFmt w:val="bullet"/>
      <w:lvlText w:val="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208632CA" w:tentative="1">
      <w:start w:val="1"/>
      <w:numFmt w:val="bullet"/>
      <w:lvlText w:val="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7" w:tplc="F8E2A7EE" w:tentative="1">
      <w:start w:val="1"/>
      <w:numFmt w:val="bullet"/>
      <w:lvlText w:val="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  <w:lvl w:ilvl="8" w:tplc="F18C4C5E" w:tentative="1">
      <w:start w:val="1"/>
      <w:numFmt w:val="bullet"/>
      <w:lvlText w:val="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DF3"/>
    <w:rsid w:val="0002608E"/>
    <w:rsid w:val="00033892"/>
    <w:rsid w:val="000604DE"/>
    <w:rsid w:val="000813F7"/>
    <w:rsid w:val="00085B39"/>
    <w:rsid w:val="001262CC"/>
    <w:rsid w:val="00231E3B"/>
    <w:rsid w:val="00267E9C"/>
    <w:rsid w:val="002A4A88"/>
    <w:rsid w:val="00311B1D"/>
    <w:rsid w:val="00456733"/>
    <w:rsid w:val="004E6781"/>
    <w:rsid w:val="00533E54"/>
    <w:rsid w:val="00534591"/>
    <w:rsid w:val="00560395"/>
    <w:rsid w:val="005B50D2"/>
    <w:rsid w:val="00627964"/>
    <w:rsid w:val="00635844"/>
    <w:rsid w:val="00682FA4"/>
    <w:rsid w:val="00692DF3"/>
    <w:rsid w:val="006C41D7"/>
    <w:rsid w:val="00700479"/>
    <w:rsid w:val="0072565E"/>
    <w:rsid w:val="00797B5B"/>
    <w:rsid w:val="007B32E8"/>
    <w:rsid w:val="007C69D9"/>
    <w:rsid w:val="008100A8"/>
    <w:rsid w:val="00891AFA"/>
    <w:rsid w:val="00897852"/>
    <w:rsid w:val="008A6ADD"/>
    <w:rsid w:val="008E50AA"/>
    <w:rsid w:val="00922721"/>
    <w:rsid w:val="009F6852"/>
    <w:rsid w:val="00A014C1"/>
    <w:rsid w:val="00A5203F"/>
    <w:rsid w:val="00A53920"/>
    <w:rsid w:val="00A76990"/>
    <w:rsid w:val="00AF0B58"/>
    <w:rsid w:val="00AF1387"/>
    <w:rsid w:val="00AF3DB1"/>
    <w:rsid w:val="00B0390E"/>
    <w:rsid w:val="00B1144E"/>
    <w:rsid w:val="00B130DE"/>
    <w:rsid w:val="00B148A3"/>
    <w:rsid w:val="00B1511A"/>
    <w:rsid w:val="00B205D4"/>
    <w:rsid w:val="00B310A3"/>
    <w:rsid w:val="00B95F88"/>
    <w:rsid w:val="00C80A88"/>
    <w:rsid w:val="00CA0C12"/>
    <w:rsid w:val="00D2156C"/>
    <w:rsid w:val="00D867AB"/>
    <w:rsid w:val="00DF1482"/>
    <w:rsid w:val="00EA5E04"/>
    <w:rsid w:val="00F773CC"/>
    <w:rsid w:val="00FA6673"/>
    <w:rsid w:val="00FC5F7A"/>
    <w:rsid w:val="00FD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482"/>
    <w:pPr>
      <w:widowControl/>
      <w:ind w:leftChars="200" w:left="480"/>
    </w:pPr>
    <w:rPr>
      <w:rFonts w:ascii="新細明體" w:hAnsi="新細明體" w:cs="新細明體"/>
      <w:kern w:val="0"/>
    </w:rPr>
  </w:style>
  <w:style w:type="paragraph" w:styleId="a4">
    <w:name w:val="header"/>
    <w:basedOn w:val="a"/>
    <w:link w:val="a5"/>
    <w:rsid w:val="00B13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B130DE"/>
    <w:rPr>
      <w:kern w:val="2"/>
    </w:rPr>
  </w:style>
  <w:style w:type="paragraph" w:styleId="a6">
    <w:name w:val="footer"/>
    <w:basedOn w:val="a"/>
    <w:link w:val="a7"/>
    <w:uiPriority w:val="99"/>
    <w:rsid w:val="00B13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30DE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482"/>
    <w:pPr>
      <w:widowControl/>
      <w:ind w:leftChars="200" w:left="480"/>
    </w:pPr>
    <w:rPr>
      <w:rFonts w:ascii="新細明體" w:hAnsi="新細明體" w:cs="新細明體"/>
      <w:kern w:val="0"/>
    </w:rPr>
  </w:style>
  <w:style w:type="paragraph" w:styleId="a4">
    <w:name w:val="header"/>
    <w:basedOn w:val="a"/>
    <w:link w:val="a5"/>
    <w:rsid w:val="00B13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B130DE"/>
    <w:rPr>
      <w:kern w:val="2"/>
    </w:rPr>
  </w:style>
  <w:style w:type="paragraph" w:styleId="a6">
    <w:name w:val="footer"/>
    <w:basedOn w:val="a"/>
    <w:link w:val="a7"/>
    <w:uiPriority w:val="99"/>
    <w:rsid w:val="00B13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30D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8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664">
          <w:marLeft w:val="619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573">
          <w:marLeft w:val="1195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16325">
          <w:marLeft w:val="1195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057">
          <w:marLeft w:val="1195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0689">
          <w:marLeft w:val="619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32">
          <w:marLeft w:val="1195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657">
          <w:marLeft w:val="1195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969</Words>
  <Characters>5525</Characters>
  <Application>Microsoft Office Word</Application>
  <DocSecurity>0</DocSecurity>
  <Lines>46</Lines>
  <Paragraphs>12</Paragraphs>
  <ScaleCrop>false</ScaleCrop>
  <Company>vs</Company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User</cp:lastModifiedBy>
  <cp:revision>3</cp:revision>
  <cp:lastPrinted>2019-01-02T09:31:00Z</cp:lastPrinted>
  <dcterms:created xsi:type="dcterms:W3CDTF">2019-01-02T09:31:00Z</dcterms:created>
  <dcterms:modified xsi:type="dcterms:W3CDTF">2019-01-16T02:13:00Z</dcterms:modified>
</cp:coreProperties>
</file>