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30B" w:rsidRPr="00110C5C" w:rsidRDefault="00D81A7F" w:rsidP="00C032D4">
      <w:pPr>
        <w:rPr>
          <w:b/>
          <w:sz w:val="28"/>
          <w:szCs w:val="28"/>
        </w:rPr>
      </w:pPr>
      <w:r>
        <w:rPr>
          <w:rFonts w:hint="eastAsia"/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5025390</wp:posOffset>
            </wp:positionH>
            <wp:positionV relativeFrom="paragraph">
              <wp:posOffset>6350</wp:posOffset>
            </wp:positionV>
            <wp:extent cx="818515" cy="762635"/>
            <wp:effectExtent l="0" t="0" r="635" b="0"/>
            <wp:wrapThrough wrapText="bothSides">
              <wp:wrapPolygon edited="0">
                <wp:start x="0" y="0"/>
                <wp:lineTo x="0" y="21042"/>
                <wp:lineTo x="21114" y="21042"/>
                <wp:lineTo x="21114" y="0"/>
                <wp:lineTo x="0" y="0"/>
              </wp:wrapPolygon>
            </wp:wrapThrough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070130225318250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FF9" w:rsidRPr="00110C5C">
        <w:rPr>
          <w:rFonts w:hint="eastAsia"/>
          <w:b/>
          <w:sz w:val="28"/>
          <w:szCs w:val="28"/>
        </w:rPr>
        <w:t>臺北市立松山高級中學</w:t>
      </w:r>
      <w:r w:rsidR="00952FF9" w:rsidRPr="00110C5C">
        <w:rPr>
          <w:rFonts w:hint="eastAsia"/>
          <w:b/>
          <w:sz w:val="28"/>
          <w:szCs w:val="28"/>
        </w:rPr>
        <w:t>10</w:t>
      </w:r>
      <w:r w:rsidR="003B2234">
        <w:rPr>
          <w:b/>
          <w:sz w:val="28"/>
          <w:szCs w:val="28"/>
        </w:rPr>
        <w:t>8</w:t>
      </w:r>
      <w:r w:rsidR="00952FF9" w:rsidRPr="00110C5C">
        <w:rPr>
          <w:rFonts w:hint="eastAsia"/>
          <w:b/>
          <w:sz w:val="28"/>
          <w:szCs w:val="28"/>
        </w:rPr>
        <w:t>學年度第</w:t>
      </w:r>
      <w:r w:rsidR="003B2234">
        <w:rPr>
          <w:rFonts w:hint="eastAsia"/>
          <w:b/>
          <w:sz w:val="28"/>
          <w:szCs w:val="28"/>
        </w:rPr>
        <w:t>一</w:t>
      </w:r>
      <w:r w:rsidR="00952FF9" w:rsidRPr="00110C5C">
        <w:rPr>
          <w:rFonts w:hint="eastAsia"/>
          <w:b/>
          <w:sz w:val="28"/>
          <w:szCs w:val="28"/>
        </w:rPr>
        <w:t>學期</w:t>
      </w:r>
      <w:r w:rsidR="00C032D4">
        <w:rPr>
          <w:rFonts w:hint="eastAsia"/>
          <w:b/>
          <w:sz w:val="28"/>
          <w:szCs w:val="28"/>
        </w:rPr>
        <w:t xml:space="preserve"> </w:t>
      </w:r>
      <w:r w:rsidR="003B2234">
        <w:rPr>
          <w:rFonts w:hint="eastAsia"/>
          <w:b/>
          <w:sz w:val="28"/>
          <w:szCs w:val="28"/>
        </w:rPr>
        <w:t>3</w:t>
      </w:r>
      <w:r w:rsidR="00952FF9" w:rsidRPr="00110C5C">
        <w:rPr>
          <w:rFonts w:hint="eastAsia"/>
          <w:b/>
          <w:sz w:val="28"/>
          <w:szCs w:val="28"/>
        </w:rPr>
        <w:t>02</w:t>
      </w:r>
      <w:r w:rsidR="00952FF9" w:rsidRPr="00110C5C">
        <w:rPr>
          <w:rFonts w:hint="eastAsia"/>
          <w:b/>
          <w:sz w:val="28"/>
          <w:szCs w:val="28"/>
        </w:rPr>
        <w:t>班親師懇談日</w:t>
      </w:r>
    </w:p>
    <w:p w:rsidR="00952FF9" w:rsidRDefault="00952FF9" w:rsidP="00952FF9">
      <w:pPr>
        <w:jc w:val="center"/>
        <w:rPr>
          <w:b/>
        </w:rPr>
      </w:pPr>
    </w:p>
    <w:p w:rsidR="00952FF9" w:rsidRPr="00110C5C" w:rsidRDefault="00110C5C" w:rsidP="00110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="00952FF9" w:rsidRPr="00110C5C">
        <w:rPr>
          <w:rFonts w:hint="eastAsia"/>
          <w:b/>
          <w:sz w:val="28"/>
          <w:szCs w:val="28"/>
        </w:rPr>
        <w:t>學校事務及期程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2765"/>
        <w:gridCol w:w="3184"/>
        <w:gridCol w:w="2693"/>
      </w:tblGrid>
      <w:tr w:rsidR="00952FF9" w:rsidRPr="00110C5C" w:rsidTr="00110C5C">
        <w:tc>
          <w:tcPr>
            <w:tcW w:w="2765" w:type="dxa"/>
          </w:tcPr>
          <w:p w:rsidR="00952FF9" w:rsidRPr="00110C5C" w:rsidRDefault="00952FF9" w:rsidP="00952FF9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日期</w:t>
            </w:r>
          </w:p>
        </w:tc>
        <w:tc>
          <w:tcPr>
            <w:tcW w:w="3184" w:type="dxa"/>
          </w:tcPr>
          <w:p w:rsidR="00952FF9" w:rsidRPr="00110C5C" w:rsidRDefault="00952FF9" w:rsidP="00952FF9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活動內容</w:t>
            </w:r>
          </w:p>
        </w:tc>
        <w:tc>
          <w:tcPr>
            <w:tcW w:w="2693" w:type="dxa"/>
          </w:tcPr>
          <w:p w:rsidR="00952FF9" w:rsidRPr="00110C5C" w:rsidRDefault="00952FF9" w:rsidP="00952FF9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備註</w:t>
            </w:r>
          </w:p>
        </w:tc>
      </w:tr>
      <w:tr w:rsidR="00952FF9" w:rsidRPr="00110C5C" w:rsidTr="00110C5C">
        <w:tc>
          <w:tcPr>
            <w:tcW w:w="2765" w:type="dxa"/>
          </w:tcPr>
          <w:p w:rsidR="00952FF9" w:rsidRPr="00110C5C" w:rsidRDefault="00E35A9D" w:rsidP="00952FF9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9/</w:t>
            </w:r>
            <w:r>
              <w:rPr>
                <w:sz w:val="26"/>
                <w:szCs w:val="26"/>
              </w:rPr>
              <w:t>4</w:t>
            </w:r>
            <w:r w:rsidR="00952FF9" w:rsidRPr="00110C5C"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三</w:t>
            </w:r>
            <w:r w:rsidR="00952FF9" w:rsidRPr="00110C5C">
              <w:rPr>
                <w:rFonts w:hint="eastAsia"/>
                <w:sz w:val="26"/>
                <w:szCs w:val="26"/>
              </w:rPr>
              <w:t>)</w:t>
            </w:r>
            <w:r w:rsidR="00952FF9" w:rsidRPr="00110C5C">
              <w:rPr>
                <w:rFonts w:hint="eastAsia"/>
                <w:sz w:val="26"/>
                <w:szCs w:val="26"/>
              </w:rPr>
              <w:t>、</w:t>
            </w:r>
            <w:r>
              <w:rPr>
                <w:rFonts w:hint="eastAsia"/>
                <w:sz w:val="26"/>
                <w:szCs w:val="26"/>
              </w:rPr>
              <w:t>9/</w:t>
            </w:r>
            <w:r w:rsidR="00952FF9" w:rsidRPr="00110C5C">
              <w:rPr>
                <w:rFonts w:hint="eastAsia"/>
                <w:sz w:val="26"/>
                <w:szCs w:val="26"/>
              </w:rPr>
              <w:t>5(</w:t>
            </w:r>
            <w:r>
              <w:rPr>
                <w:rFonts w:hint="eastAsia"/>
                <w:sz w:val="26"/>
                <w:szCs w:val="26"/>
              </w:rPr>
              <w:t>四</w:t>
            </w:r>
            <w:r w:rsidR="00952FF9" w:rsidRPr="00110C5C"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3184" w:type="dxa"/>
          </w:tcPr>
          <w:p w:rsidR="00952FF9" w:rsidRPr="00110C5C" w:rsidRDefault="00952FF9" w:rsidP="00E35A9D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第一次</w:t>
            </w:r>
            <w:r w:rsidR="00E35A9D">
              <w:rPr>
                <w:rFonts w:hint="eastAsia"/>
                <w:sz w:val="26"/>
                <w:szCs w:val="26"/>
              </w:rPr>
              <w:t>模擬考</w:t>
            </w:r>
            <w:r w:rsidR="00E35A9D">
              <w:rPr>
                <w:rFonts w:hint="eastAsia"/>
                <w:sz w:val="26"/>
                <w:szCs w:val="26"/>
              </w:rPr>
              <w:t>(</w:t>
            </w:r>
            <w:r w:rsidR="00E35A9D">
              <w:rPr>
                <w:rFonts w:hint="eastAsia"/>
                <w:sz w:val="26"/>
                <w:szCs w:val="26"/>
              </w:rPr>
              <w:t>北市</w:t>
            </w:r>
            <w:r w:rsidR="00E35A9D"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2693" w:type="dxa"/>
          </w:tcPr>
          <w:p w:rsidR="00952FF9" w:rsidRPr="00110C5C" w:rsidRDefault="00952FF9" w:rsidP="00952FF9">
            <w:pPr>
              <w:rPr>
                <w:sz w:val="26"/>
                <w:szCs w:val="26"/>
              </w:rPr>
            </w:pPr>
          </w:p>
        </w:tc>
      </w:tr>
      <w:tr w:rsidR="00952FF9" w:rsidRPr="00110C5C" w:rsidTr="00110C5C">
        <w:tc>
          <w:tcPr>
            <w:tcW w:w="2765" w:type="dxa"/>
          </w:tcPr>
          <w:p w:rsidR="00952FF9" w:rsidRPr="00110C5C" w:rsidRDefault="00E35A9D" w:rsidP="00952FF9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10/8</w:t>
            </w:r>
            <w:r w:rsidR="00952FF9" w:rsidRPr="00110C5C"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二</w:t>
            </w:r>
            <w:r>
              <w:rPr>
                <w:rFonts w:hint="eastAsia"/>
                <w:sz w:val="26"/>
                <w:szCs w:val="26"/>
              </w:rPr>
              <w:t>)</w:t>
            </w:r>
            <w:r>
              <w:rPr>
                <w:rFonts w:hint="eastAsia"/>
                <w:sz w:val="26"/>
                <w:szCs w:val="26"/>
              </w:rPr>
              <w:t>、</w:t>
            </w:r>
            <w:r>
              <w:rPr>
                <w:sz w:val="26"/>
                <w:szCs w:val="26"/>
              </w:rPr>
              <w:t>10/</w:t>
            </w:r>
            <w:r w:rsidR="00952FF9" w:rsidRPr="00110C5C">
              <w:rPr>
                <w:sz w:val="26"/>
                <w:szCs w:val="26"/>
              </w:rPr>
              <w:t>9</w:t>
            </w:r>
            <w:r w:rsidR="00952FF9" w:rsidRPr="00110C5C"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三</w:t>
            </w:r>
            <w:r w:rsidR="00952FF9" w:rsidRPr="00110C5C"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3184" w:type="dxa"/>
          </w:tcPr>
          <w:p w:rsidR="00952FF9" w:rsidRPr="00110C5C" w:rsidRDefault="00E35A9D" w:rsidP="00952FF9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第一次段考</w:t>
            </w:r>
          </w:p>
        </w:tc>
        <w:tc>
          <w:tcPr>
            <w:tcW w:w="2693" w:type="dxa"/>
          </w:tcPr>
          <w:p w:rsidR="00952FF9" w:rsidRPr="00E35A9D" w:rsidRDefault="00E35A9D" w:rsidP="00952FF9">
            <w:pPr>
              <w:rPr>
                <w:sz w:val="26"/>
                <w:szCs w:val="26"/>
              </w:rPr>
            </w:pPr>
            <w:r w:rsidRPr="00E35A9D">
              <w:rPr>
                <w:rFonts w:hint="eastAsia"/>
                <w:sz w:val="26"/>
                <w:szCs w:val="26"/>
              </w:rPr>
              <w:t>10/5(</w:t>
            </w:r>
            <w:r w:rsidRPr="00E35A9D">
              <w:rPr>
                <w:rFonts w:hint="eastAsia"/>
                <w:sz w:val="26"/>
                <w:szCs w:val="26"/>
              </w:rPr>
              <w:t>六</w:t>
            </w:r>
            <w:r w:rsidRPr="00E35A9D">
              <w:rPr>
                <w:rFonts w:hint="eastAsia"/>
                <w:sz w:val="26"/>
                <w:szCs w:val="26"/>
              </w:rPr>
              <w:t>)</w:t>
            </w:r>
            <w:r w:rsidRPr="00E35A9D">
              <w:rPr>
                <w:rFonts w:hint="eastAsia"/>
                <w:sz w:val="26"/>
                <w:szCs w:val="26"/>
              </w:rPr>
              <w:t>補班補課</w:t>
            </w:r>
          </w:p>
        </w:tc>
      </w:tr>
      <w:tr w:rsidR="00952FF9" w:rsidRPr="00110C5C" w:rsidTr="00110C5C">
        <w:tc>
          <w:tcPr>
            <w:tcW w:w="2765" w:type="dxa"/>
          </w:tcPr>
          <w:p w:rsidR="00952FF9" w:rsidRPr="00110C5C" w:rsidRDefault="00E35A9D" w:rsidP="00952FF9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10/31</w:t>
            </w:r>
            <w:r w:rsidR="00952FF9" w:rsidRPr="00110C5C"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四</w:t>
            </w:r>
            <w:r w:rsidR="00952FF9" w:rsidRPr="00110C5C">
              <w:rPr>
                <w:rFonts w:hint="eastAsia"/>
                <w:sz w:val="26"/>
                <w:szCs w:val="26"/>
              </w:rPr>
              <w:t>)</w:t>
            </w:r>
            <w:r w:rsidR="00952FF9" w:rsidRPr="00110C5C">
              <w:rPr>
                <w:rFonts w:hint="eastAsia"/>
                <w:sz w:val="26"/>
                <w:szCs w:val="26"/>
              </w:rPr>
              <w:t>、</w:t>
            </w:r>
            <w:r>
              <w:rPr>
                <w:rFonts w:hint="eastAsia"/>
                <w:sz w:val="26"/>
                <w:szCs w:val="26"/>
              </w:rPr>
              <w:t>11/1</w:t>
            </w:r>
            <w:r w:rsidR="00952FF9" w:rsidRPr="00110C5C"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五</w:t>
            </w:r>
            <w:r w:rsidR="00952FF9" w:rsidRPr="00110C5C"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3184" w:type="dxa"/>
          </w:tcPr>
          <w:p w:rsidR="00952FF9" w:rsidRPr="00110C5C" w:rsidRDefault="00952FF9" w:rsidP="00E35A9D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第二次</w:t>
            </w:r>
            <w:r w:rsidR="00E35A9D">
              <w:rPr>
                <w:rFonts w:hint="eastAsia"/>
                <w:sz w:val="26"/>
                <w:szCs w:val="26"/>
              </w:rPr>
              <w:t>模擬考</w:t>
            </w:r>
            <w:r w:rsidR="00E35A9D">
              <w:rPr>
                <w:rFonts w:hint="eastAsia"/>
                <w:sz w:val="26"/>
                <w:szCs w:val="26"/>
              </w:rPr>
              <w:t>(</w:t>
            </w:r>
            <w:r w:rsidR="00E35A9D">
              <w:rPr>
                <w:rFonts w:hint="eastAsia"/>
                <w:sz w:val="26"/>
                <w:szCs w:val="26"/>
              </w:rPr>
              <w:t>全國</w:t>
            </w:r>
            <w:r w:rsidR="00E35A9D"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2693" w:type="dxa"/>
          </w:tcPr>
          <w:p w:rsidR="00952FF9" w:rsidRPr="00110C5C" w:rsidRDefault="00952FF9" w:rsidP="00952FF9">
            <w:pPr>
              <w:rPr>
                <w:sz w:val="26"/>
                <w:szCs w:val="26"/>
              </w:rPr>
            </w:pPr>
          </w:p>
        </w:tc>
      </w:tr>
      <w:tr w:rsidR="00952FF9" w:rsidRPr="00110C5C" w:rsidTr="00110C5C">
        <w:tc>
          <w:tcPr>
            <w:tcW w:w="2765" w:type="dxa"/>
          </w:tcPr>
          <w:p w:rsidR="00952FF9" w:rsidRPr="00110C5C" w:rsidRDefault="00E35A9D" w:rsidP="00952FF9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11/9</w:t>
            </w:r>
            <w:r w:rsidR="00952FF9" w:rsidRPr="00110C5C"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六</w:t>
            </w:r>
            <w:r w:rsidR="00952FF9" w:rsidRPr="00110C5C">
              <w:rPr>
                <w:rFonts w:hint="eastAsia"/>
                <w:sz w:val="26"/>
                <w:szCs w:val="26"/>
              </w:rPr>
              <w:t>)</w:t>
            </w:r>
            <w:r w:rsidR="00952FF9" w:rsidRPr="00110C5C">
              <w:rPr>
                <w:rFonts w:hint="eastAsia"/>
                <w:sz w:val="26"/>
                <w:szCs w:val="26"/>
              </w:rPr>
              <w:t>、</w:t>
            </w:r>
            <w:r>
              <w:rPr>
                <w:rFonts w:hint="eastAsia"/>
                <w:sz w:val="26"/>
                <w:szCs w:val="26"/>
              </w:rPr>
              <w:t>11/11</w:t>
            </w:r>
            <w:r w:rsidR="00952FF9" w:rsidRPr="00110C5C"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一</w:t>
            </w:r>
            <w:r w:rsidR="00952FF9" w:rsidRPr="00110C5C"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3184" w:type="dxa"/>
          </w:tcPr>
          <w:p w:rsidR="00952FF9" w:rsidRPr="00110C5C" w:rsidRDefault="00E35A9D" w:rsidP="00952FF9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校慶、校慶補假</w:t>
            </w:r>
          </w:p>
        </w:tc>
        <w:tc>
          <w:tcPr>
            <w:tcW w:w="2693" w:type="dxa"/>
          </w:tcPr>
          <w:p w:rsidR="00952FF9" w:rsidRPr="00110C5C" w:rsidRDefault="00952FF9" w:rsidP="00952FF9">
            <w:pPr>
              <w:rPr>
                <w:sz w:val="26"/>
                <w:szCs w:val="26"/>
              </w:rPr>
            </w:pPr>
          </w:p>
        </w:tc>
      </w:tr>
      <w:tr w:rsidR="00952FF9" w:rsidRPr="00110C5C" w:rsidTr="00110C5C">
        <w:tc>
          <w:tcPr>
            <w:tcW w:w="2765" w:type="dxa"/>
          </w:tcPr>
          <w:p w:rsidR="00952FF9" w:rsidRPr="00110C5C" w:rsidRDefault="00E35A9D" w:rsidP="00952FF9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11/25</w:t>
            </w:r>
            <w:r w:rsidR="00952FF9" w:rsidRPr="00110C5C"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一</w:t>
            </w:r>
            <w:r w:rsidR="00952FF9" w:rsidRPr="00110C5C">
              <w:rPr>
                <w:rFonts w:hint="eastAsia"/>
                <w:sz w:val="26"/>
                <w:szCs w:val="26"/>
              </w:rPr>
              <w:t>)</w:t>
            </w:r>
            <w:r w:rsidRPr="00110C5C">
              <w:rPr>
                <w:rFonts w:hint="eastAsia"/>
                <w:sz w:val="26"/>
                <w:szCs w:val="26"/>
              </w:rPr>
              <w:t>、</w:t>
            </w:r>
            <w:r>
              <w:rPr>
                <w:rFonts w:hint="eastAsia"/>
                <w:sz w:val="26"/>
                <w:szCs w:val="26"/>
              </w:rPr>
              <w:t>11/26</w:t>
            </w:r>
            <w:r w:rsidRPr="00110C5C"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二</w:t>
            </w:r>
            <w:r w:rsidRPr="00110C5C"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3184" w:type="dxa"/>
          </w:tcPr>
          <w:p w:rsidR="00952FF9" w:rsidRPr="00110C5C" w:rsidRDefault="00E35A9D" w:rsidP="00952FF9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第二次段考</w:t>
            </w:r>
          </w:p>
        </w:tc>
        <w:tc>
          <w:tcPr>
            <w:tcW w:w="2693" w:type="dxa"/>
          </w:tcPr>
          <w:p w:rsidR="00952FF9" w:rsidRPr="00110C5C" w:rsidRDefault="00952FF9" w:rsidP="00952FF9">
            <w:pPr>
              <w:rPr>
                <w:sz w:val="26"/>
                <w:szCs w:val="26"/>
              </w:rPr>
            </w:pPr>
          </w:p>
        </w:tc>
      </w:tr>
      <w:tr w:rsidR="00952FF9" w:rsidRPr="00110C5C" w:rsidTr="00110C5C">
        <w:tc>
          <w:tcPr>
            <w:tcW w:w="2765" w:type="dxa"/>
          </w:tcPr>
          <w:p w:rsidR="00952FF9" w:rsidRPr="00110C5C" w:rsidRDefault="00E35A9D" w:rsidP="00952FF9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12/17</w:t>
            </w:r>
            <w:r w:rsidRPr="00110C5C"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二</w:t>
            </w:r>
            <w:r w:rsidRPr="00110C5C">
              <w:rPr>
                <w:rFonts w:hint="eastAsia"/>
                <w:sz w:val="26"/>
                <w:szCs w:val="26"/>
              </w:rPr>
              <w:t>)</w:t>
            </w:r>
            <w:r w:rsidRPr="00110C5C">
              <w:rPr>
                <w:rFonts w:hint="eastAsia"/>
                <w:sz w:val="26"/>
                <w:szCs w:val="26"/>
              </w:rPr>
              <w:t>、</w:t>
            </w:r>
            <w:r>
              <w:rPr>
                <w:rFonts w:hint="eastAsia"/>
                <w:sz w:val="26"/>
                <w:szCs w:val="26"/>
              </w:rPr>
              <w:t>12/18</w:t>
            </w:r>
            <w:r w:rsidRPr="00110C5C"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三</w:t>
            </w:r>
            <w:r w:rsidRPr="00110C5C"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3184" w:type="dxa"/>
          </w:tcPr>
          <w:p w:rsidR="00952FF9" w:rsidRPr="00110C5C" w:rsidRDefault="00E35A9D" w:rsidP="00952FF9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第三次模擬考</w:t>
            </w:r>
            <w:r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北市</w:t>
            </w:r>
            <w:r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2693" w:type="dxa"/>
          </w:tcPr>
          <w:p w:rsidR="00952FF9" w:rsidRPr="00110C5C" w:rsidRDefault="00952FF9" w:rsidP="00952FF9">
            <w:pPr>
              <w:rPr>
                <w:sz w:val="26"/>
                <w:szCs w:val="26"/>
              </w:rPr>
            </w:pPr>
          </w:p>
        </w:tc>
      </w:tr>
      <w:tr w:rsidR="00952FF9" w:rsidRPr="00110C5C" w:rsidTr="00110C5C">
        <w:tc>
          <w:tcPr>
            <w:tcW w:w="2765" w:type="dxa"/>
          </w:tcPr>
          <w:p w:rsidR="00952FF9" w:rsidRPr="00110C5C" w:rsidRDefault="00E35A9D" w:rsidP="00952FF9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1/2</w:t>
            </w:r>
            <w:r w:rsidR="00952FF9" w:rsidRPr="00110C5C"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四</w:t>
            </w:r>
            <w:r w:rsidR="00952FF9" w:rsidRPr="00110C5C">
              <w:rPr>
                <w:rFonts w:hint="eastAsia"/>
                <w:sz w:val="26"/>
                <w:szCs w:val="26"/>
              </w:rPr>
              <w:t>)</w:t>
            </w:r>
            <w:r>
              <w:rPr>
                <w:rFonts w:hint="eastAsia"/>
                <w:sz w:val="26"/>
                <w:szCs w:val="26"/>
              </w:rPr>
              <w:t>、</w:t>
            </w:r>
            <w:r>
              <w:rPr>
                <w:rFonts w:hint="eastAsia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/3</w:t>
            </w:r>
            <w:r w:rsidR="00952FF9" w:rsidRPr="00110C5C">
              <w:rPr>
                <w:sz w:val="26"/>
                <w:szCs w:val="26"/>
              </w:rPr>
              <w:t>(</w:t>
            </w:r>
            <w:r w:rsidR="00952FF9" w:rsidRPr="00110C5C">
              <w:rPr>
                <w:rFonts w:hint="eastAsia"/>
                <w:sz w:val="26"/>
                <w:szCs w:val="26"/>
              </w:rPr>
              <w:t>五</w:t>
            </w:r>
            <w:r w:rsidR="00952FF9" w:rsidRPr="00110C5C">
              <w:rPr>
                <w:sz w:val="26"/>
                <w:szCs w:val="26"/>
              </w:rPr>
              <w:t>)</w:t>
            </w:r>
          </w:p>
        </w:tc>
        <w:tc>
          <w:tcPr>
            <w:tcW w:w="3184" w:type="dxa"/>
          </w:tcPr>
          <w:p w:rsidR="00952FF9" w:rsidRPr="00110C5C" w:rsidRDefault="00E35A9D" w:rsidP="00E35A9D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高三</w:t>
            </w:r>
            <w:r w:rsidR="00952FF9" w:rsidRPr="00110C5C">
              <w:rPr>
                <w:rFonts w:hint="eastAsia"/>
                <w:sz w:val="26"/>
                <w:szCs w:val="26"/>
              </w:rPr>
              <w:t>期末考</w:t>
            </w:r>
          </w:p>
        </w:tc>
        <w:tc>
          <w:tcPr>
            <w:tcW w:w="2693" w:type="dxa"/>
          </w:tcPr>
          <w:p w:rsidR="00952FF9" w:rsidRPr="00110C5C" w:rsidRDefault="00E35A9D" w:rsidP="00952FF9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1/4(</w:t>
            </w:r>
            <w:r>
              <w:rPr>
                <w:rFonts w:hint="eastAsia"/>
                <w:sz w:val="26"/>
                <w:szCs w:val="26"/>
              </w:rPr>
              <w:t>六</w:t>
            </w:r>
            <w:r>
              <w:rPr>
                <w:rFonts w:hint="eastAsia"/>
                <w:sz w:val="26"/>
                <w:szCs w:val="26"/>
              </w:rPr>
              <w:t>)</w:t>
            </w:r>
            <w:r>
              <w:rPr>
                <w:rFonts w:hint="eastAsia"/>
                <w:sz w:val="26"/>
                <w:szCs w:val="26"/>
              </w:rPr>
              <w:t>補班補課</w:t>
            </w:r>
          </w:p>
        </w:tc>
      </w:tr>
      <w:tr w:rsidR="00952FF9" w:rsidRPr="00110C5C" w:rsidTr="00110C5C">
        <w:tc>
          <w:tcPr>
            <w:tcW w:w="2765" w:type="dxa"/>
          </w:tcPr>
          <w:p w:rsidR="00952FF9" w:rsidRPr="00110C5C" w:rsidRDefault="00E35A9D" w:rsidP="00952FF9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1/6</w:t>
            </w:r>
            <w:r w:rsidR="00952FF9" w:rsidRPr="00110C5C"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一</w:t>
            </w:r>
            <w:r w:rsidR="00952FF9" w:rsidRPr="00110C5C">
              <w:rPr>
                <w:rFonts w:hint="eastAsia"/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~1/16(</w:t>
            </w:r>
            <w:r>
              <w:rPr>
                <w:rFonts w:hint="eastAsia"/>
                <w:sz w:val="26"/>
                <w:szCs w:val="26"/>
              </w:rPr>
              <w:t>四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3184" w:type="dxa"/>
          </w:tcPr>
          <w:p w:rsidR="00952FF9" w:rsidRPr="00110C5C" w:rsidRDefault="00E35A9D" w:rsidP="00952FF9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期末自習溫書時間</w:t>
            </w:r>
          </w:p>
        </w:tc>
        <w:tc>
          <w:tcPr>
            <w:tcW w:w="2693" w:type="dxa"/>
          </w:tcPr>
          <w:p w:rsidR="00E35A9D" w:rsidRDefault="00E35A9D" w:rsidP="00952FF9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1/16(</w:t>
            </w:r>
            <w:r>
              <w:rPr>
                <w:rFonts w:hint="eastAsia"/>
                <w:sz w:val="26"/>
                <w:szCs w:val="26"/>
              </w:rPr>
              <w:t>四</w:t>
            </w:r>
            <w:r>
              <w:rPr>
                <w:rFonts w:hint="eastAsia"/>
                <w:sz w:val="26"/>
                <w:szCs w:val="26"/>
              </w:rPr>
              <w:t>)</w:t>
            </w:r>
            <w:r>
              <w:rPr>
                <w:rFonts w:hint="eastAsia"/>
                <w:sz w:val="26"/>
                <w:szCs w:val="26"/>
              </w:rPr>
              <w:t>休業式</w:t>
            </w:r>
          </w:p>
          <w:p w:rsidR="00952FF9" w:rsidRPr="00110C5C" w:rsidRDefault="00E35A9D" w:rsidP="00952FF9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1/17(</w:t>
            </w:r>
            <w:r>
              <w:rPr>
                <w:rFonts w:hint="eastAsia"/>
                <w:sz w:val="26"/>
                <w:szCs w:val="26"/>
              </w:rPr>
              <w:t>五</w:t>
            </w:r>
            <w:r>
              <w:rPr>
                <w:rFonts w:hint="eastAsia"/>
                <w:sz w:val="26"/>
                <w:szCs w:val="26"/>
              </w:rPr>
              <w:t>)1/18(</w:t>
            </w:r>
            <w:r>
              <w:rPr>
                <w:rFonts w:hint="eastAsia"/>
                <w:sz w:val="26"/>
                <w:szCs w:val="26"/>
              </w:rPr>
              <w:t>六</w:t>
            </w:r>
            <w:r>
              <w:rPr>
                <w:rFonts w:hint="eastAsia"/>
                <w:sz w:val="26"/>
                <w:szCs w:val="26"/>
              </w:rPr>
              <w:t>)</w:t>
            </w:r>
            <w:r>
              <w:rPr>
                <w:rFonts w:hint="eastAsia"/>
                <w:sz w:val="26"/>
                <w:szCs w:val="26"/>
              </w:rPr>
              <w:t>學測</w:t>
            </w:r>
          </w:p>
        </w:tc>
      </w:tr>
    </w:tbl>
    <w:p w:rsidR="00011A6A" w:rsidRPr="00E35A9D" w:rsidRDefault="002D796F" w:rsidP="00E35A9D">
      <w:pPr>
        <w:pStyle w:val="a3"/>
        <w:numPr>
          <w:ilvl w:val="0"/>
          <w:numId w:val="3"/>
        </w:numPr>
        <w:ind w:leftChars="0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星期一、三、四早自習皆排有考試</w:t>
      </w:r>
      <w:r>
        <w:rPr>
          <w:rFonts w:hint="eastAsia"/>
          <w:b/>
          <w:sz w:val="26"/>
          <w:szCs w:val="26"/>
        </w:rPr>
        <w:t>，</w:t>
      </w:r>
      <w:r w:rsidR="00011A6A" w:rsidRPr="00E35A9D">
        <w:rPr>
          <w:rFonts w:hint="eastAsia"/>
          <w:b/>
          <w:sz w:val="26"/>
          <w:szCs w:val="26"/>
        </w:rPr>
        <w:t>星期二升旗日為</w:t>
      </w:r>
      <w:r w:rsidR="00011A6A" w:rsidRPr="00E35A9D">
        <w:rPr>
          <w:rFonts w:hint="eastAsia"/>
          <w:b/>
          <w:sz w:val="26"/>
          <w:szCs w:val="26"/>
        </w:rPr>
        <w:t>7</w:t>
      </w:r>
      <w:r w:rsidR="00011A6A" w:rsidRPr="00E35A9D">
        <w:rPr>
          <w:rFonts w:ascii="新細明體" w:eastAsia="新細明體" w:hAnsi="新細明體" w:hint="eastAsia"/>
          <w:b/>
          <w:sz w:val="26"/>
          <w:szCs w:val="26"/>
        </w:rPr>
        <w:t>：</w:t>
      </w:r>
      <w:r w:rsidR="00011A6A" w:rsidRPr="00E35A9D">
        <w:rPr>
          <w:rFonts w:hint="eastAsia"/>
          <w:b/>
          <w:sz w:val="26"/>
          <w:szCs w:val="26"/>
        </w:rPr>
        <w:t>40</w:t>
      </w:r>
      <w:r>
        <w:rPr>
          <w:rFonts w:hint="eastAsia"/>
          <w:b/>
          <w:sz w:val="26"/>
          <w:szCs w:val="26"/>
        </w:rPr>
        <w:t>到校。</w:t>
      </w:r>
      <w:r w:rsidRPr="00E35A9D">
        <w:rPr>
          <w:b/>
          <w:sz w:val="26"/>
          <w:szCs w:val="26"/>
        </w:rPr>
        <w:t xml:space="preserve"> </w:t>
      </w:r>
    </w:p>
    <w:p w:rsidR="00E35A9D" w:rsidRPr="00E35A9D" w:rsidRDefault="00B872F6" w:rsidP="00E35A9D">
      <w:pPr>
        <w:pStyle w:val="a3"/>
        <w:numPr>
          <w:ilvl w:val="0"/>
          <w:numId w:val="3"/>
        </w:numPr>
        <w:ind w:leftChars="0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第八節</w:t>
      </w:r>
      <w:r w:rsidR="00E35A9D">
        <w:rPr>
          <w:rFonts w:hint="eastAsia"/>
          <w:b/>
          <w:sz w:val="26"/>
          <w:szCs w:val="26"/>
        </w:rPr>
        <w:t>課輔至</w:t>
      </w:r>
      <w:r w:rsidR="00E35A9D">
        <w:rPr>
          <w:rFonts w:hint="eastAsia"/>
          <w:b/>
          <w:sz w:val="26"/>
          <w:szCs w:val="26"/>
        </w:rPr>
        <w:t>5:00</w:t>
      </w:r>
      <w:r w:rsidR="00E35A9D">
        <w:rPr>
          <w:rFonts w:hint="eastAsia"/>
          <w:b/>
          <w:sz w:val="26"/>
          <w:szCs w:val="26"/>
        </w:rPr>
        <w:t>結束，</w:t>
      </w:r>
      <w:r>
        <w:rPr>
          <w:rFonts w:hint="eastAsia"/>
          <w:b/>
          <w:sz w:val="26"/>
          <w:szCs w:val="26"/>
        </w:rPr>
        <w:t>可多善用學校圖書館留晚自習。</w:t>
      </w:r>
    </w:p>
    <w:p w:rsidR="00011A6A" w:rsidRDefault="00011A6A" w:rsidP="00952FF9">
      <w:pPr>
        <w:rPr>
          <w:b/>
        </w:rPr>
      </w:pPr>
      <w:r>
        <w:rPr>
          <w:rFonts w:hint="eastAsia"/>
          <w:noProof/>
        </w:rPr>
        <w:drawing>
          <wp:inline distT="0" distB="0" distL="0" distR="0" wp14:anchorId="6337A6BC" wp14:editId="69046D4F">
            <wp:extent cx="2530549" cy="285750"/>
            <wp:effectExtent l="0" t="0" r="317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-08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92" cy="28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337A6BC" wp14:editId="69046D4F">
            <wp:extent cx="2711302" cy="285741"/>
            <wp:effectExtent l="0" t="0" r="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-08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818" cy="30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F9" w:rsidRPr="00110C5C" w:rsidRDefault="00952FF9" w:rsidP="00952FF9">
      <w:pPr>
        <w:rPr>
          <w:b/>
          <w:sz w:val="28"/>
          <w:szCs w:val="28"/>
        </w:rPr>
      </w:pPr>
      <w:r w:rsidRPr="00110C5C">
        <w:rPr>
          <w:rFonts w:hint="eastAsia"/>
          <w:b/>
          <w:sz w:val="28"/>
          <w:szCs w:val="28"/>
        </w:rPr>
        <w:t>二、</w:t>
      </w:r>
      <w:r w:rsidRPr="00110C5C">
        <w:rPr>
          <w:rFonts w:hint="eastAsia"/>
          <w:b/>
          <w:sz w:val="28"/>
          <w:szCs w:val="28"/>
        </w:rPr>
        <w:t>107</w:t>
      </w:r>
      <w:r w:rsidRPr="00110C5C">
        <w:rPr>
          <w:rFonts w:hint="eastAsia"/>
          <w:b/>
          <w:sz w:val="28"/>
          <w:szCs w:val="28"/>
        </w:rPr>
        <w:t>學年度第</w:t>
      </w:r>
      <w:r w:rsidR="00413A97">
        <w:rPr>
          <w:rFonts w:hint="eastAsia"/>
          <w:b/>
          <w:sz w:val="28"/>
          <w:szCs w:val="28"/>
        </w:rPr>
        <w:t>二</w:t>
      </w:r>
      <w:r w:rsidRPr="00110C5C">
        <w:rPr>
          <w:rFonts w:hint="eastAsia"/>
          <w:b/>
          <w:sz w:val="28"/>
          <w:szCs w:val="28"/>
        </w:rPr>
        <w:t>學期</w:t>
      </w:r>
      <w:r w:rsidR="00011A6A">
        <w:rPr>
          <w:rFonts w:hint="eastAsia"/>
          <w:b/>
          <w:sz w:val="28"/>
          <w:szCs w:val="28"/>
        </w:rPr>
        <w:t xml:space="preserve"> </w:t>
      </w:r>
      <w:r w:rsidRPr="00110C5C">
        <w:rPr>
          <w:rFonts w:hint="eastAsia"/>
          <w:b/>
          <w:sz w:val="28"/>
          <w:szCs w:val="28"/>
        </w:rPr>
        <w:t>班級特色</w:t>
      </w:r>
      <w:r w:rsidR="00413A97">
        <w:rPr>
          <w:rFonts w:hint="eastAsia"/>
          <w:b/>
          <w:sz w:val="28"/>
          <w:szCs w:val="28"/>
        </w:rPr>
        <w:t>及</w:t>
      </w:r>
      <w:bookmarkStart w:id="0" w:name="_GoBack"/>
      <w:bookmarkEnd w:id="0"/>
      <w:r w:rsidRPr="00110C5C">
        <w:rPr>
          <w:rFonts w:hint="eastAsia"/>
          <w:b/>
          <w:sz w:val="28"/>
          <w:szCs w:val="28"/>
        </w:rPr>
        <w:t>活動</w:t>
      </w:r>
    </w:p>
    <w:p w:rsidR="00011A6A" w:rsidRPr="00110C5C" w:rsidRDefault="00011A6A" w:rsidP="00011A6A">
      <w:pPr>
        <w:rPr>
          <w:sz w:val="26"/>
          <w:szCs w:val="26"/>
        </w:rPr>
      </w:pPr>
      <w:r>
        <w:rPr>
          <w:rFonts w:hint="eastAsia"/>
          <w:sz w:val="26"/>
          <w:szCs w:val="26"/>
          <w:highlight w:val="yellow"/>
        </w:rPr>
        <w:t>班級榮譽</w:t>
      </w:r>
      <w:r w:rsidRPr="00110C5C">
        <w:rPr>
          <w:sz w:val="26"/>
          <w:szCs w:val="26"/>
          <w:highlight w:val="yellow"/>
        </w:rPr>
        <w:t>—</w:t>
      </w:r>
      <w:r w:rsidRPr="00011A6A">
        <w:rPr>
          <w:rFonts w:hint="eastAsia"/>
          <w:sz w:val="26"/>
          <w:szCs w:val="26"/>
        </w:rPr>
        <w:t xml:space="preserve"> </w:t>
      </w:r>
      <w:r w:rsidR="003B2234">
        <w:rPr>
          <w:rFonts w:hint="eastAsia"/>
          <w:b/>
          <w:sz w:val="26"/>
          <w:szCs w:val="26"/>
        </w:rPr>
        <w:t>榮獲全年級全學期秩序第一名</w:t>
      </w:r>
    </w:p>
    <w:p w:rsidR="00011A6A" w:rsidRPr="00011A6A" w:rsidRDefault="00011A6A" w:rsidP="00952FF9">
      <w:pPr>
        <w:rPr>
          <w:sz w:val="26"/>
          <w:szCs w:val="26"/>
          <w:highlight w:val="yellow"/>
        </w:rPr>
      </w:pPr>
    </w:p>
    <w:p w:rsidR="00952FF9" w:rsidRPr="00110C5C" w:rsidRDefault="00952FF9" w:rsidP="00952FF9">
      <w:pPr>
        <w:rPr>
          <w:sz w:val="26"/>
          <w:szCs w:val="26"/>
        </w:rPr>
      </w:pPr>
      <w:r w:rsidRPr="00110C5C">
        <w:rPr>
          <w:rFonts w:hint="eastAsia"/>
          <w:sz w:val="26"/>
          <w:szCs w:val="26"/>
          <w:highlight w:val="yellow"/>
        </w:rPr>
        <w:t>校外教學</w:t>
      </w:r>
      <w:r w:rsidRPr="00110C5C">
        <w:rPr>
          <w:sz w:val="26"/>
          <w:szCs w:val="26"/>
          <w:highlight w:val="yellow"/>
        </w:rPr>
        <w:t>—</w:t>
      </w:r>
    </w:p>
    <w:p w:rsidR="00952FF9" w:rsidRDefault="00E57AC3" w:rsidP="00952FF9">
      <w:pPr>
        <w:rPr>
          <w:b/>
          <w:sz w:val="26"/>
          <w:szCs w:val="26"/>
          <w:u w:val="single"/>
        </w:rPr>
      </w:pPr>
      <w:r w:rsidRPr="00E57AC3">
        <w:rPr>
          <w:rFonts w:hint="eastAsia"/>
          <w:sz w:val="26"/>
          <w:szCs w:val="26"/>
          <w:u w:val="single"/>
        </w:rPr>
        <w:t>2</w:t>
      </w:r>
      <w:r w:rsidR="003B2234">
        <w:rPr>
          <w:sz w:val="26"/>
          <w:szCs w:val="26"/>
          <w:u w:val="single"/>
        </w:rPr>
        <w:t>019.5.17</w:t>
      </w:r>
      <w:r w:rsidRPr="00E57AC3">
        <w:rPr>
          <w:sz w:val="26"/>
          <w:szCs w:val="26"/>
          <w:u w:val="single"/>
        </w:rPr>
        <w:t xml:space="preserve">   </w:t>
      </w:r>
      <w:r w:rsidR="003B2234">
        <w:rPr>
          <w:rFonts w:hint="eastAsia"/>
          <w:b/>
          <w:sz w:val="26"/>
          <w:szCs w:val="26"/>
          <w:u w:val="single"/>
        </w:rPr>
        <w:t>參觀</w:t>
      </w:r>
      <w:r w:rsidR="003B2234">
        <w:rPr>
          <w:rFonts w:hint="eastAsia"/>
          <w:b/>
          <w:sz w:val="26"/>
          <w:szCs w:val="26"/>
          <w:u w:val="single"/>
        </w:rPr>
        <w:t>2019</w:t>
      </w:r>
      <w:r w:rsidR="003B2234">
        <w:rPr>
          <w:rFonts w:hint="eastAsia"/>
          <w:b/>
          <w:sz w:val="26"/>
          <w:szCs w:val="26"/>
          <w:u w:val="single"/>
        </w:rPr>
        <w:t>台北文學季耳朵帶路</w:t>
      </w:r>
      <w:r w:rsidR="003B2234">
        <w:rPr>
          <w:rFonts w:hint="eastAsia"/>
          <w:b/>
          <w:sz w:val="26"/>
          <w:szCs w:val="26"/>
          <w:u w:val="single"/>
        </w:rPr>
        <w:t>(</w:t>
      </w:r>
      <w:r w:rsidR="003B2234">
        <w:rPr>
          <w:rFonts w:hint="eastAsia"/>
          <w:b/>
          <w:sz w:val="26"/>
          <w:szCs w:val="26"/>
          <w:u w:val="single"/>
        </w:rPr>
        <w:t>剝皮寮</w:t>
      </w:r>
      <w:r w:rsidR="003B2234">
        <w:rPr>
          <w:rFonts w:hint="eastAsia"/>
          <w:b/>
          <w:sz w:val="26"/>
          <w:szCs w:val="26"/>
          <w:u w:val="single"/>
        </w:rPr>
        <w:t>)</w:t>
      </w:r>
    </w:p>
    <w:p w:rsidR="0017162F" w:rsidRPr="003B2234" w:rsidRDefault="0017162F" w:rsidP="00952FF9">
      <w:pPr>
        <w:rPr>
          <w:sz w:val="26"/>
          <w:szCs w:val="26"/>
          <w:u w:val="single"/>
        </w:rPr>
      </w:pPr>
    </w:p>
    <w:p w:rsidR="00952FF9" w:rsidRDefault="00952FF9" w:rsidP="00952FF9">
      <w:pPr>
        <w:rPr>
          <w:sz w:val="26"/>
          <w:szCs w:val="26"/>
        </w:rPr>
      </w:pPr>
      <w:r w:rsidRPr="00110C5C">
        <w:rPr>
          <w:rFonts w:hint="eastAsia"/>
          <w:sz w:val="26"/>
          <w:szCs w:val="26"/>
          <w:highlight w:val="yellow"/>
        </w:rPr>
        <w:t>班級講座</w:t>
      </w:r>
      <w:r w:rsidRPr="00110C5C">
        <w:rPr>
          <w:sz w:val="26"/>
          <w:szCs w:val="26"/>
          <w:highlight w:val="yellow"/>
        </w:rPr>
        <w:t>—</w:t>
      </w:r>
    </w:p>
    <w:p w:rsidR="003B2234" w:rsidRPr="003B2234" w:rsidRDefault="003B2234" w:rsidP="00952FF9">
      <w:pPr>
        <w:rPr>
          <w:rFonts w:ascii="新細明體" w:eastAsia="新細明體" w:hAnsi="新細明體"/>
          <w:b/>
          <w:sz w:val="26"/>
          <w:szCs w:val="26"/>
          <w:u w:val="single"/>
        </w:rPr>
      </w:pPr>
      <w:r>
        <w:rPr>
          <w:rFonts w:hint="eastAsia"/>
          <w:sz w:val="26"/>
          <w:szCs w:val="26"/>
        </w:rPr>
        <w:t>2</w:t>
      </w:r>
      <w:r w:rsidR="00CE7C63">
        <w:rPr>
          <w:sz w:val="26"/>
          <w:szCs w:val="26"/>
        </w:rPr>
        <w:t xml:space="preserve">019.5.14 </w:t>
      </w:r>
      <w:r>
        <w:rPr>
          <w:rFonts w:hint="eastAsia"/>
          <w:sz w:val="26"/>
          <w:szCs w:val="26"/>
        </w:rPr>
        <w:t>李鐘彬先生</w:t>
      </w:r>
      <w:r>
        <w:rPr>
          <w:rFonts w:ascii="新細明體" w:eastAsia="新細明體" w:hAnsi="新細明體" w:hint="eastAsia"/>
          <w:b/>
          <w:sz w:val="26"/>
          <w:szCs w:val="26"/>
          <w:u w:val="single"/>
        </w:rPr>
        <w:t>(</w:t>
      </w:r>
      <w:r>
        <w:rPr>
          <w:rFonts w:ascii="新細明體" w:eastAsia="新細明體" w:hAnsi="新細明體"/>
          <w:b/>
          <w:sz w:val="26"/>
          <w:szCs w:val="26"/>
          <w:u w:val="single"/>
        </w:rPr>
        <w:t xml:space="preserve">i-staging </w:t>
      </w:r>
      <w:r>
        <w:rPr>
          <w:rFonts w:ascii="新細明體" w:eastAsia="新細明體" w:hAnsi="新細明體" w:hint="eastAsia"/>
          <w:b/>
          <w:sz w:val="26"/>
          <w:szCs w:val="26"/>
          <w:u w:val="single"/>
        </w:rPr>
        <w:t>愛實境</w:t>
      </w:r>
      <w:r w:rsidR="000A59A9">
        <w:rPr>
          <w:rFonts w:ascii="新細明體" w:eastAsia="新細明體" w:hAnsi="新細明體" w:hint="eastAsia"/>
          <w:b/>
          <w:sz w:val="26"/>
          <w:szCs w:val="26"/>
          <w:u w:val="single"/>
        </w:rPr>
        <w:t>公</w:t>
      </w:r>
      <w:r>
        <w:rPr>
          <w:rFonts w:ascii="新細明體" w:eastAsia="新細明體" w:hAnsi="新細明體" w:hint="eastAsia"/>
          <w:b/>
          <w:sz w:val="26"/>
          <w:szCs w:val="26"/>
          <w:u w:val="single"/>
        </w:rPr>
        <w:t>司創辦人兼執行長)</w:t>
      </w:r>
    </w:p>
    <w:p w:rsidR="00952FF9" w:rsidRPr="00CE7C63" w:rsidRDefault="003B2234" w:rsidP="00952FF9">
      <w:pPr>
        <w:rPr>
          <w:rFonts w:ascii="新細明體" w:eastAsia="新細明體" w:hAnsi="新細明體"/>
          <w:b/>
          <w:sz w:val="26"/>
          <w:szCs w:val="26"/>
        </w:rPr>
      </w:pPr>
      <w:r w:rsidRPr="00B3636D">
        <w:rPr>
          <w:rFonts w:hint="eastAsia"/>
          <w:sz w:val="26"/>
          <w:szCs w:val="26"/>
        </w:rPr>
        <w:t>2019.8.6</w:t>
      </w:r>
      <w:r w:rsidR="00CE7C63">
        <w:rPr>
          <w:rFonts w:hint="eastAsia"/>
          <w:sz w:val="26"/>
          <w:szCs w:val="26"/>
        </w:rPr>
        <w:t xml:space="preserve">  </w:t>
      </w:r>
      <w:r w:rsidRPr="00B3636D">
        <w:rPr>
          <w:rFonts w:hint="eastAsia"/>
          <w:sz w:val="26"/>
          <w:szCs w:val="26"/>
        </w:rPr>
        <w:t>林美玲老師</w:t>
      </w:r>
      <w:r w:rsidR="00B872F6" w:rsidRPr="00CE7C63">
        <w:rPr>
          <w:rFonts w:hint="eastAsia"/>
          <w:b/>
          <w:sz w:val="26"/>
          <w:szCs w:val="26"/>
        </w:rPr>
        <w:t>(</w:t>
      </w:r>
      <w:r w:rsidR="00CE7C63" w:rsidRPr="00CE7C63">
        <w:rPr>
          <w:rFonts w:hint="eastAsia"/>
          <w:b/>
          <w:sz w:val="26"/>
          <w:szCs w:val="26"/>
        </w:rPr>
        <w:t>創造力潛能與開發專業講師、</w:t>
      </w:r>
      <w:r w:rsidR="00CE7C63" w:rsidRPr="00CE7C63">
        <w:rPr>
          <w:rFonts w:ascii="標楷體" w:eastAsia="標楷體" w:hAnsi="標楷體" w:hint="eastAsia"/>
          <w:b/>
          <w:sz w:val="26"/>
          <w:szCs w:val="26"/>
        </w:rPr>
        <w:t>「</w:t>
      </w:r>
      <w:r w:rsidR="00CE7C63" w:rsidRPr="00CE7C63">
        <w:rPr>
          <w:rFonts w:hint="eastAsia"/>
          <w:b/>
          <w:sz w:val="26"/>
          <w:szCs w:val="26"/>
        </w:rPr>
        <w:t>教育曠野</w:t>
      </w:r>
      <w:r w:rsidR="00CE7C63" w:rsidRPr="00CE7C63">
        <w:rPr>
          <w:rFonts w:ascii="標楷體" w:eastAsia="標楷體" w:hAnsi="標楷體" w:hint="eastAsia"/>
          <w:b/>
          <w:sz w:val="26"/>
          <w:szCs w:val="26"/>
        </w:rPr>
        <w:t>」</w:t>
      </w:r>
      <w:r w:rsidR="00CE7C63" w:rsidRPr="00CE7C63">
        <w:rPr>
          <w:rFonts w:hint="eastAsia"/>
          <w:b/>
          <w:sz w:val="26"/>
          <w:szCs w:val="26"/>
        </w:rPr>
        <w:t>創辦人</w:t>
      </w:r>
      <w:r w:rsidR="00CE7C63" w:rsidRPr="00CE7C63">
        <w:rPr>
          <w:rFonts w:hint="eastAsia"/>
          <w:b/>
          <w:sz w:val="26"/>
          <w:szCs w:val="26"/>
        </w:rPr>
        <w:t>)</w:t>
      </w:r>
    </w:p>
    <w:p w:rsidR="0017162F" w:rsidRPr="00F52070" w:rsidRDefault="0017162F" w:rsidP="00952FF9">
      <w:pPr>
        <w:rPr>
          <w:sz w:val="26"/>
          <w:szCs w:val="26"/>
          <w:u w:val="single"/>
        </w:rPr>
      </w:pPr>
    </w:p>
    <w:p w:rsidR="00B3636D" w:rsidRDefault="00952FF9" w:rsidP="00952FF9">
      <w:pPr>
        <w:rPr>
          <w:sz w:val="26"/>
          <w:szCs w:val="26"/>
          <w:highlight w:val="yellow"/>
        </w:rPr>
      </w:pPr>
      <w:r w:rsidRPr="00110C5C">
        <w:rPr>
          <w:rFonts w:hint="eastAsia"/>
          <w:sz w:val="26"/>
          <w:szCs w:val="26"/>
          <w:highlight w:val="yellow"/>
        </w:rPr>
        <w:t>班級活動</w:t>
      </w:r>
      <w:r w:rsidRPr="00110C5C">
        <w:rPr>
          <w:sz w:val="26"/>
          <w:szCs w:val="26"/>
          <w:highlight w:val="yellow"/>
        </w:rPr>
        <w:t>—</w:t>
      </w:r>
    </w:p>
    <w:p w:rsidR="00B3636D" w:rsidRPr="00B3636D" w:rsidRDefault="00A91DDC" w:rsidP="00952FF9">
      <w:pPr>
        <w:rPr>
          <w:sz w:val="26"/>
          <w:szCs w:val="26"/>
        </w:rPr>
      </w:pPr>
      <w:r w:rsidRPr="00B3636D">
        <w:rPr>
          <w:rFonts w:hint="eastAsia"/>
          <w:sz w:val="26"/>
          <w:szCs w:val="26"/>
        </w:rPr>
        <w:t>午餐的約會</w:t>
      </w:r>
      <w:r w:rsidRPr="00B3636D">
        <w:rPr>
          <w:rFonts w:hint="eastAsia"/>
          <w:sz w:val="26"/>
          <w:szCs w:val="26"/>
        </w:rPr>
        <w:t>(</w:t>
      </w:r>
      <w:r w:rsidRPr="00B3636D">
        <w:rPr>
          <w:sz w:val="26"/>
          <w:szCs w:val="26"/>
        </w:rPr>
        <w:t>teacher time</w:t>
      </w:r>
      <w:r w:rsidRPr="00B3636D">
        <w:rPr>
          <w:rFonts w:hint="eastAsia"/>
          <w:sz w:val="26"/>
          <w:szCs w:val="26"/>
        </w:rPr>
        <w:t>)</w:t>
      </w:r>
      <w:r w:rsidR="00B3636D">
        <w:rPr>
          <w:sz w:val="26"/>
          <w:szCs w:val="26"/>
        </w:rPr>
        <w:t>—</w:t>
      </w:r>
      <w:r w:rsidR="00B3636D">
        <w:rPr>
          <w:rFonts w:hint="eastAsia"/>
          <w:sz w:val="26"/>
          <w:szCs w:val="26"/>
        </w:rPr>
        <w:t>讀書計畫檢視與討論</w:t>
      </w:r>
    </w:p>
    <w:p w:rsidR="00B3636D" w:rsidRDefault="00B3636D" w:rsidP="00110C5C">
      <w:pPr>
        <w:rPr>
          <w:b/>
          <w:sz w:val="28"/>
          <w:szCs w:val="28"/>
        </w:rPr>
      </w:pPr>
      <w:r>
        <w:rPr>
          <w:rFonts w:hint="eastAsia"/>
          <w:sz w:val="26"/>
          <w:szCs w:val="26"/>
        </w:rPr>
        <w:t>每月慶生會</w:t>
      </w:r>
      <w:r>
        <w:rPr>
          <w:rFonts w:hint="eastAsia"/>
          <w:sz w:val="26"/>
          <w:szCs w:val="26"/>
        </w:rPr>
        <w:t>--</w:t>
      </w:r>
      <w:r w:rsidRPr="00B3636D">
        <w:rPr>
          <w:rFonts w:hint="eastAsia"/>
          <w:sz w:val="26"/>
          <w:szCs w:val="26"/>
        </w:rPr>
        <w:t>負責同學</w:t>
      </w:r>
      <w:r>
        <w:rPr>
          <w:rFonts w:asciiTheme="minorEastAsia" w:hAnsiTheme="minorEastAsia" w:hint="eastAsia"/>
          <w:sz w:val="26"/>
          <w:szCs w:val="26"/>
        </w:rPr>
        <w:t>：</w:t>
      </w:r>
      <w:r>
        <w:rPr>
          <w:rFonts w:hint="eastAsia"/>
          <w:sz w:val="26"/>
          <w:szCs w:val="26"/>
        </w:rPr>
        <w:t>林雍舜、程俊嘉、張瀚元、吳彥霖、林奕瑒</w:t>
      </w:r>
    </w:p>
    <w:p w:rsidR="00CE7C63" w:rsidRDefault="00CE7C63" w:rsidP="00110C5C">
      <w:pPr>
        <w:rPr>
          <w:b/>
          <w:sz w:val="28"/>
          <w:szCs w:val="28"/>
        </w:rPr>
      </w:pPr>
    </w:p>
    <w:p w:rsidR="00CE7C63" w:rsidRDefault="00CE7C63" w:rsidP="00110C5C">
      <w:pPr>
        <w:rPr>
          <w:b/>
          <w:sz w:val="28"/>
          <w:szCs w:val="28"/>
        </w:rPr>
      </w:pPr>
    </w:p>
    <w:p w:rsidR="00CE7C63" w:rsidRDefault="00CE7C63" w:rsidP="00110C5C">
      <w:pPr>
        <w:rPr>
          <w:b/>
          <w:sz w:val="28"/>
          <w:szCs w:val="28"/>
        </w:rPr>
      </w:pPr>
    </w:p>
    <w:p w:rsidR="00952FF9" w:rsidRDefault="00110C5C" w:rsidP="00110C5C">
      <w:pPr>
        <w:rPr>
          <w:b/>
          <w:sz w:val="28"/>
          <w:szCs w:val="28"/>
        </w:rPr>
      </w:pPr>
      <w:r w:rsidRPr="00110C5C">
        <w:rPr>
          <w:rFonts w:hint="eastAsia"/>
          <w:b/>
          <w:sz w:val="28"/>
          <w:szCs w:val="28"/>
        </w:rPr>
        <w:t>三、班費收支概況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見另表</w:t>
      </w:r>
      <w:r>
        <w:rPr>
          <w:rFonts w:hint="eastAsia"/>
          <w:b/>
          <w:sz w:val="28"/>
          <w:szCs w:val="28"/>
        </w:rPr>
        <w:t>)</w:t>
      </w:r>
    </w:p>
    <w:p w:rsidR="00011A6A" w:rsidRPr="00110C5C" w:rsidRDefault="00011A6A" w:rsidP="00110C5C">
      <w:pPr>
        <w:rPr>
          <w:b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13F13A83" wp14:editId="285E741B">
            <wp:extent cx="2530549" cy="285750"/>
            <wp:effectExtent l="0" t="0" r="317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-08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92" cy="28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D6C0A36" wp14:editId="14D0ACC9">
            <wp:extent cx="2679405" cy="285750"/>
            <wp:effectExtent l="0" t="0" r="698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-08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40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5C" w:rsidRPr="00110C5C" w:rsidRDefault="00110C5C" w:rsidP="00110C5C">
      <w:pPr>
        <w:rPr>
          <w:b/>
          <w:sz w:val="28"/>
          <w:szCs w:val="28"/>
        </w:rPr>
      </w:pPr>
      <w:r w:rsidRPr="00110C5C">
        <w:rPr>
          <w:rFonts w:hint="eastAsia"/>
          <w:b/>
          <w:sz w:val="28"/>
          <w:szCs w:val="28"/>
        </w:rPr>
        <w:lastRenderedPageBreak/>
        <w:t>四、頒獎</w:t>
      </w:r>
    </w:p>
    <w:p w:rsidR="00110C5C" w:rsidRPr="00257225" w:rsidRDefault="00110C5C" w:rsidP="00110C5C">
      <w:pPr>
        <w:rPr>
          <w:b/>
          <w:sz w:val="26"/>
          <w:szCs w:val="26"/>
        </w:rPr>
      </w:pPr>
      <w:r w:rsidRPr="00257225">
        <w:rPr>
          <w:rFonts w:hint="eastAsia"/>
          <w:b/>
          <w:sz w:val="26"/>
          <w:szCs w:val="26"/>
        </w:rPr>
        <w:t>1.</w:t>
      </w:r>
      <w:r w:rsidRPr="00257225">
        <w:rPr>
          <w:rFonts w:hint="eastAsia"/>
          <w:b/>
          <w:sz w:val="26"/>
          <w:szCs w:val="26"/>
        </w:rPr>
        <w:t>造福學子獎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271"/>
        <w:gridCol w:w="7088"/>
      </w:tblGrid>
      <w:tr w:rsidR="00110C5C" w:rsidRPr="00257225" w:rsidTr="00257225">
        <w:tc>
          <w:tcPr>
            <w:tcW w:w="1271" w:type="dxa"/>
          </w:tcPr>
          <w:p w:rsidR="00110C5C" w:rsidRPr="00257225" w:rsidRDefault="00B3636D" w:rsidP="00110C5C">
            <w:pPr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凱淇</w:t>
            </w:r>
            <w:r w:rsidR="00110C5C" w:rsidRPr="00257225">
              <w:rPr>
                <w:rFonts w:hint="eastAsia"/>
                <w:b/>
                <w:sz w:val="26"/>
                <w:szCs w:val="26"/>
              </w:rPr>
              <w:t>媽媽</w:t>
            </w:r>
          </w:p>
        </w:tc>
        <w:tc>
          <w:tcPr>
            <w:tcW w:w="7088" w:type="dxa"/>
          </w:tcPr>
          <w:p w:rsidR="00110C5C" w:rsidRPr="00257225" w:rsidRDefault="00B3636D" w:rsidP="00B3636D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感謝凱淇</w:t>
            </w:r>
            <w:r w:rsidR="00110C5C" w:rsidRPr="00257225">
              <w:rPr>
                <w:rFonts w:hint="eastAsia"/>
                <w:sz w:val="26"/>
                <w:szCs w:val="26"/>
              </w:rPr>
              <w:t>媽媽邀請</w:t>
            </w:r>
            <w:r>
              <w:rPr>
                <w:rFonts w:hint="eastAsia"/>
                <w:sz w:val="26"/>
                <w:szCs w:val="26"/>
              </w:rPr>
              <w:t>李鐘彬先生入班講座</w:t>
            </w:r>
            <w:r w:rsidR="00110C5C" w:rsidRPr="00257225">
              <w:rPr>
                <w:rFonts w:hint="eastAsia"/>
                <w:sz w:val="26"/>
                <w:szCs w:val="26"/>
              </w:rPr>
              <w:t>，</w:t>
            </w:r>
            <w:r>
              <w:rPr>
                <w:rFonts w:hint="eastAsia"/>
                <w:sz w:val="26"/>
                <w:szCs w:val="26"/>
              </w:rPr>
              <w:t>拓展</w:t>
            </w:r>
            <w:r w:rsidR="00110C5C" w:rsidRPr="00257225">
              <w:rPr>
                <w:rFonts w:hint="eastAsia"/>
                <w:sz w:val="26"/>
                <w:szCs w:val="26"/>
              </w:rPr>
              <w:t>同學們的視野</w:t>
            </w:r>
          </w:p>
        </w:tc>
      </w:tr>
      <w:tr w:rsidR="00B3636D" w:rsidRPr="00257225" w:rsidTr="00257225">
        <w:tc>
          <w:tcPr>
            <w:tcW w:w="1271" w:type="dxa"/>
          </w:tcPr>
          <w:p w:rsidR="00B3636D" w:rsidRDefault="00B3636D" w:rsidP="00110C5C">
            <w:pPr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信淵</w:t>
            </w:r>
            <w:r w:rsidRPr="00257225">
              <w:rPr>
                <w:rFonts w:hint="eastAsia"/>
                <w:b/>
                <w:sz w:val="26"/>
                <w:szCs w:val="26"/>
              </w:rPr>
              <w:t>媽媽</w:t>
            </w:r>
          </w:p>
        </w:tc>
        <w:tc>
          <w:tcPr>
            <w:tcW w:w="7088" w:type="dxa"/>
          </w:tcPr>
          <w:p w:rsidR="00B3636D" w:rsidRPr="00257225" w:rsidRDefault="00B3636D" w:rsidP="00110C5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感謝信淵媽媽邀請林美玲老師入班講座，</w:t>
            </w:r>
            <w:r w:rsidR="00CE7C63">
              <w:rPr>
                <w:rFonts w:hint="eastAsia"/>
                <w:sz w:val="26"/>
                <w:szCs w:val="26"/>
              </w:rPr>
              <w:t>堅實同學們的心靈</w:t>
            </w:r>
          </w:p>
        </w:tc>
      </w:tr>
    </w:tbl>
    <w:p w:rsidR="00110C5C" w:rsidRPr="00257225" w:rsidRDefault="00110C5C" w:rsidP="00110C5C">
      <w:pPr>
        <w:rPr>
          <w:b/>
          <w:sz w:val="26"/>
          <w:szCs w:val="26"/>
        </w:rPr>
      </w:pPr>
      <w:r w:rsidRPr="00257225">
        <w:rPr>
          <w:rFonts w:hint="eastAsia"/>
          <w:b/>
          <w:sz w:val="26"/>
          <w:szCs w:val="26"/>
        </w:rPr>
        <w:t>2.</w:t>
      </w:r>
      <w:r w:rsidRPr="00257225">
        <w:rPr>
          <w:rFonts w:hint="eastAsia"/>
          <w:b/>
          <w:sz w:val="26"/>
          <w:szCs w:val="26"/>
        </w:rPr>
        <w:t>為民喉舌獎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10C5C" w:rsidRPr="00257225" w:rsidTr="00110C5C">
        <w:tc>
          <w:tcPr>
            <w:tcW w:w="1271" w:type="dxa"/>
          </w:tcPr>
          <w:p w:rsidR="00110C5C" w:rsidRPr="00257225" w:rsidRDefault="00110C5C" w:rsidP="00110C5C">
            <w:pPr>
              <w:rPr>
                <w:b/>
                <w:sz w:val="26"/>
                <w:szCs w:val="26"/>
              </w:rPr>
            </w:pPr>
            <w:r w:rsidRPr="00257225">
              <w:rPr>
                <w:rFonts w:hint="eastAsia"/>
                <w:b/>
                <w:sz w:val="26"/>
                <w:szCs w:val="26"/>
              </w:rPr>
              <w:t>佳彤媽媽</w:t>
            </w:r>
          </w:p>
        </w:tc>
        <w:tc>
          <w:tcPr>
            <w:tcW w:w="7025" w:type="dxa"/>
            <w:vMerge w:val="restart"/>
          </w:tcPr>
          <w:p w:rsidR="00110C5C" w:rsidRPr="00257225" w:rsidRDefault="00B3636D" w:rsidP="00CB4AF0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感謝班級家長代表出席會議，關心學生事務，</w:t>
            </w:r>
            <w:r w:rsidR="00110C5C" w:rsidRPr="00257225">
              <w:rPr>
                <w:rFonts w:hint="eastAsia"/>
                <w:sz w:val="26"/>
                <w:szCs w:val="26"/>
              </w:rPr>
              <w:t>擔任校方與家長間良好的溝通橋樑</w:t>
            </w:r>
          </w:p>
        </w:tc>
      </w:tr>
      <w:tr w:rsidR="00110C5C" w:rsidRPr="00257225" w:rsidTr="00110C5C">
        <w:tc>
          <w:tcPr>
            <w:tcW w:w="1271" w:type="dxa"/>
          </w:tcPr>
          <w:p w:rsidR="00110C5C" w:rsidRPr="00257225" w:rsidRDefault="00110C5C" w:rsidP="00110C5C">
            <w:pPr>
              <w:rPr>
                <w:b/>
                <w:sz w:val="26"/>
                <w:szCs w:val="26"/>
              </w:rPr>
            </w:pPr>
            <w:r w:rsidRPr="00257225">
              <w:rPr>
                <w:rFonts w:hint="eastAsia"/>
                <w:b/>
                <w:sz w:val="26"/>
                <w:szCs w:val="26"/>
              </w:rPr>
              <w:t>信淵媽媽</w:t>
            </w:r>
          </w:p>
        </w:tc>
        <w:tc>
          <w:tcPr>
            <w:tcW w:w="7025" w:type="dxa"/>
            <w:vMerge/>
          </w:tcPr>
          <w:p w:rsidR="00110C5C" w:rsidRPr="00257225" w:rsidRDefault="00110C5C" w:rsidP="00110C5C">
            <w:pPr>
              <w:rPr>
                <w:b/>
                <w:sz w:val="26"/>
                <w:szCs w:val="26"/>
              </w:rPr>
            </w:pPr>
          </w:p>
        </w:tc>
      </w:tr>
    </w:tbl>
    <w:p w:rsidR="00110C5C" w:rsidRDefault="00CB4AF0" w:rsidP="00CB4AF0">
      <w:pPr>
        <w:jc w:val="center"/>
        <w:rPr>
          <w:b/>
        </w:rPr>
      </w:pPr>
      <w:r>
        <w:rPr>
          <w:rFonts w:hint="eastAsia"/>
          <w:noProof/>
        </w:rPr>
        <w:drawing>
          <wp:inline distT="0" distB="0" distL="0" distR="0" wp14:anchorId="4393AD1F" wp14:editId="136559D4">
            <wp:extent cx="2530549" cy="285750"/>
            <wp:effectExtent l="0" t="0" r="317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-08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92" cy="28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54578C7" wp14:editId="55370B69">
            <wp:extent cx="2679405" cy="285750"/>
            <wp:effectExtent l="0" t="0" r="698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-08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40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C63" w:rsidRDefault="00CE7C63" w:rsidP="00110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------------------------------------------------------------------------------------------------</w:t>
      </w:r>
    </w:p>
    <w:p w:rsidR="00CF73B7" w:rsidRDefault="00110C5C" w:rsidP="00110C5C">
      <w:pPr>
        <w:rPr>
          <w:b/>
          <w:sz w:val="28"/>
          <w:szCs w:val="28"/>
        </w:rPr>
      </w:pPr>
      <w:r w:rsidRPr="00110C5C">
        <w:rPr>
          <w:rFonts w:hint="eastAsia"/>
          <w:b/>
          <w:sz w:val="28"/>
          <w:szCs w:val="28"/>
        </w:rPr>
        <w:t>五、其他建議事項</w:t>
      </w:r>
      <w:r w:rsidR="00CB4AF0">
        <w:rPr>
          <w:rFonts w:hint="eastAsia"/>
          <w:b/>
          <w:sz w:val="28"/>
          <w:szCs w:val="28"/>
        </w:rPr>
        <w:t xml:space="preserve"> (</w:t>
      </w:r>
      <w:r w:rsidR="00A91DDC">
        <w:rPr>
          <w:rFonts w:hint="eastAsia"/>
          <w:b/>
          <w:sz w:val="28"/>
          <w:szCs w:val="28"/>
        </w:rPr>
        <w:t>下</w:t>
      </w:r>
      <w:r w:rsidR="00CE7C63">
        <w:rPr>
          <w:rFonts w:hint="eastAsia"/>
          <w:b/>
          <w:sz w:val="28"/>
          <w:szCs w:val="28"/>
        </w:rPr>
        <w:t>表</w:t>
      </w:r>
      <w:r w:rsidR="00CB4AF0">
        <w:rPr>
          <w:rFonts w:hint="eastAsia"/>
          <w:b/>
          <w:sz w:val="28"/>
          <w:szCs w:val="28"/>
        </w:rPr>
        <w:t>可撕下交回</w:t>
      </w:r>
      <w:r w:rsidR="00CB4AF0">
        <w:rPr>
          <w:rFonts w:hint="eastAsia"/>
          <w:b/>
          <w:sz w:val="28"/>
          <w:szCs w:val="28"/>
        </w:rPr>
        <w:t xml:space="preserve">) </w:t>
      </w:r>
    </w:p>
    <w:p w:rsidR="00CF73B7" w:rsidRDefault="00CF73B7" w:rsidP="00110C5C">
      <w:pPr>
        <w:rPr>
          <w:b/>
          <w:sz w:val="28"/>
          <w:szCs w:val="28"/>
        </w:rPr>
      </w:pPr>
    </w:p>
    <w:p w:rsidR="00110C5C" w:rsidRDefault="00CB4AF0" w:rsidP="00110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家長姓名</w:t>
      </w:r>
      <w:r>
        <w:rPr>
          <w:rFonts w:hint="eastAsia"/>
          <w:b/>
          <w:sz w:val="28"/>
          <w:szCs w:val="28"/>
        </w:rPr>
        <w:t>_____________________</w:t>
      </w:r>
      <w:r>
        <w:rPr>
          <w:rFonts w:hint="eastAsia"/>
          <w:b/>
          <w:sz w:val="28"/>
          <w:szCs w:val="28"/>
        </w:rPr>
        <w:t>我的孩子是</w:t>
      </w:r>
      <w:r>
        <w:rPr>
          <w:rFonts w:hint="eastAsia"/>
          <w:b/>
          <w:sz w:val="28"/>
          <w:szCs w:val="28"/>
        </w:rPr>
        <w:t>___________________</w:t>
      </w:r>
    </w:p>
    <w:p w:rsidR="00257225" w:rsidRDefault="00257225" w:rsidP="00110C5C">
      <w:pPr>
        <w:rPr>
          <w:b/>
          <w:sz w:val="28"/>
          <w:szCs w:val="28"/>
        </w:rPr>
      </w:pPr>
    </w:p>
    <w:tbl>
      <w:tblPr>
        <w:tblStyle w:val="a4"/>
        <w:tblW w:w="9781" w:type="dxa"/>
        <w:tblInd w:w="-714" w:type="dxa"/>
        <w:tblLook w:val="04A0" w:firstRow="1" w:lastRow="0" w:firstColumn="1" w:lastColumn="0" w:noHBand="0" w:noVBand="1"/>
      </w:tblPr>
      <w:tblGrid>
        <w:gridCol w:w="2269"/>
        <w:gridCol w:w="7512"/>
      </w:tblGrid>
      <w:tr w:rsidR="00257225" w:rsidTr="00A91DDC">
        <w:tc>
          <w:tcPr>
            <w:tcW w:w="2269" w:type="dxa"/>
          </w:tcPr>
          <w:p w:rsidR="00257225" w:rsidRDefault="00257225" w:rsidP="00110C5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1.</w:t>
            </w:r>
            <w:r>
              <w:rPr>
                <w:rFonts w:hint="eastAsia"/>
                <w:b/>
                <w:sz w:val="28"/>
                <w:szCs w:val="28"/>
              </w:rPr>
              <w:t>對校方的建議事項</w:t>
            </w:r>
          </w:p>
        </w:tc>
        <w:tc>
          <w:tcPr>
            <w:tcW w:w="7512" w:type="dxa"/>
          </w:tcPr>
          <w:p w:rsidR="00257225" w:rsidRDefault="00257225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</w:tc>
      </w:tr>
      <w:tr w:rsidR="00257225" w:rsidTr="00A91DDC">
        <w:tc>
          <w:tcPr>
            <w:tcW w:w="2269" w:type="dxa"/>
          </w:tcPr>
          <w:p w:rsidR="00257225" w:rsidRDefault="00257225" w:rsidP="00110C5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2.</w:t>
            </w:r>
            <w:r>
              <w:rPr>
                <w:rFonts w:hint="eastAsia"/>
                <w:b/>
                <w:sz w:val="28"/>
                <w:szCs w:val="28"/>
              </w:rPr>
              <w:t>對</w:t>
            </w:r>
            <w:r w:rsidR="00CB4AF0">
              <w:rPr>
                <w:rFonts w:hint="eastAsia"/>
                <w:b/>
                <w:sz w:val="28"/>
                <w:szCs w:val="28"/>
              </w:rPr>
              <w:t>班級的建議事項</w:t>
            </w:r>
          </w:p>
        </w:tc>
        <w:tc>
          <w:tcPr>
            <w:tcW w:w="7512" w:type="dxa"/>
          </w:tcPr>
          <w:p w:rsidR="00257225" w:rsidRDefault="00257225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</w:tc>
      </w:tr>
      <w:tr w:rsidR="00257225" w:rsidTr="00A91DDC">
        <w:tc>
          <w:tcPr>
            <w:tcW w:w="2269" w:type="dxa"/>
          </w:tcPr>
          <w:p w:rsidR="00257225" w:rsidRDefault="00CB4AF0" w:rsidP="00110C5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3.</w:t>
            </w:r>
            <w:r>
              <w:rPr>
                <w:rFonts w:hint="eastAsia"/>
                <w:b/>
                <w:sz w:val="28"/>
                <w:szCs w:val="28"/>
              </w:rPr>
              <w:t>需要老師特別留意孩子的地方</w:t>
            </w:r>
          </w:p>
        </w:tc>
        <w:tc>
          <w:tcPr>
            <w:tcW w:w="7512" w:type="dxa"/>
          </w:tcPr>
          <w:p w:rsidR="00257225" w:rsidRDefault="00257225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</w:tc>
      </w:tr>
      <w:tr w:rsidR="00CB4AF0" w:rsidTr="00A91DDC">
        <w:tc>
          <w:tcPr>
            <w:tcW w:w="2269" w:type="dxa"/>
          </w:tcPr>
          <w:p w:rsidR="00CB4AF0" w:rsidRDefault="00CB4AF0" w:rsidP="00110C5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4.</w:t>
            </w:r>
            <w:r>
              <w:rPr>
                <w:rFonts w:hint="eastAsia"/>
                <w:b/>
                <w:sz w:val="28"/>
                <w:szCs w:val="28"/>
              </w:rPr>
              <w:t>其他</w:t>
            </w:r>
          </w:p>
        </w:tc>
        <w:tc>
          <w:tcPr>
            <w:tcW w:w="7512" w:type="dxa"/>
          </w:tcPr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</w:tc>
      </w:tr>
    </w:tbl>
    <w:p w:rsidR="00952FF9" w:rsidRPr="00952FF9" w:rsidRDefault="00952FF9" w:rsidP="00B90A13">
      <w:pPr>
        <w:rPr>
          <w:b/>
        </w:rPr>
      </w:pPr>
    </w:p>
    <w:sectPr w:rsidR="00952FF9" w:rsidRPr="00952FF9" w:rsidSect="00C032D4">
      <w:pgSz w:w="11906" w:h="16838"/>
      <w:pgMar w:top="1021" w:right="1797" w:bottom="1021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3B7" w:rsidRDefault="00CF73B7" w:rsidP="00CF73B7">
      <w:r>
        <w:separator/>
      </w:r>
    </w:p>
  </w:endnote>
  <w:endnote w:type="continuationSeparator" w:id="0">
    <w:p w:rsidR="00CF73B7" w:rsidRDefault="00CF73B7" w:rsidP="00CF7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3B7" w:rsidRDefault="00CF73B7" w:rsidP="00CF73B7">
      <w:r>
        <w:separator/>
      </w:r>
    </w:p>
  </w:footnote>
  <w:footnote w:type="continuationSeparator" w:id="0">
    <w:p w:rsidR="00CF73B7" w:rsidRDefault="00CF73B7" w:rsidP="00CF7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67AD"/>
    <w:multiLevelType w:val="hybridMultilevel"/>
    <w:tmpl w:val="CB9A766E"/>
    <w:lvl w:ilvl="0" w:tplc="2D6AC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2D5A84"/>
    <w:multiLevelType w:val="multilevel"/>
    <w:tmpl w:val="A1AE10AC"/>
    <w:lvl w:ilvl="0">
      <w:start w:val="2015"/>
      <w:numFmt w:val="decimal"/>
      <w:lvlText w:val="%1"/>
      <w:lvlJc w:val="left"/>
      <w:pPr>
        <w:ind w:left="1230" w:hanging="123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230" w:hanging="1230"/>
      </w:pPr>
      <w:rPr>
        <w:rFonts w:hint="default"/>
      </w:rPr>
    </w:lvl>
    <w:lvl w:ilvl="2">
      <w:start w:val="24"/>
      <w:numFmt w:val="decimal"/>
      <w:lvlText w:val="%1.%2.%3"/>
      <w:lvlJc w:val="left"/>
      <w:pPr>
        <w:ind w:left="1230" w:hanging="12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0" w:hanging="12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30" w:hanging="12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2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8FC4298"/>
    <w:multiLevelType w:val="hybridMultilevel"/>
    <w:tmpl w:val="1F9E5464"/>
    <w:lvl w:ilvl="0" w:tplc="E68AC304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FF9"/>
    <w:rsid w:val="00011A6A"/>
    <w:rsid w:val="000A59A9"/>
    <w:rsid w:val="00110C5C"/>
    <w:rsid w:val="001557B4"/>
    <w:rsid w:val="0017162F"/>
    <w:rsid w:val="00257225"/>
    <w:rsid w:val="002D796F"/>
    <w:rsid w:val="003B2234"/>
    <w:rsid w:val="00413A97"/>
    <w:rsid w:val="00493BC3"/>
    <w:rsid w:val="005C1E96"/>
    <w:rsid w:val="00952FF9"/>
    <w:rsid w:val="00A91DDC"/>
    <w:rsid w:val="00B3636D"/>
    <w:rsid w:val="00B872F6"/>
    <w:rsid w:val="00B90A13"/>
    <w:rsid w:val="00C032D4"/>
    <w:rsid w:val="00CB4AF0"/>
    <w:rsid w:val="00CE7C63"/>
    <w:rsid w:val="00CF73B7"/>
    <w:rsid w:val="00D52CDF"/>
    <w:rsid w:val="00D81A7F"/>
    <w:rsid w:val="00E35A9D"/>
    <w:rsid w:val="00E57AC3"/>
    <w:rsid w:val="00F5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4C38336"/>
  <w15:chartTrackingRefBased/>
  <w15:docId w15:val="{907958B0-25DB-4A15-B7F1-2ED99C16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011A6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FF9"/>
    <w:pPr>
      <w:ind w:leftChars="200" w:left="480"/>
    </w:pPr>
  </w:style>
  <w:style w:type="table" w:styleId="a4">
    <w:name w:val="Table Grid"/>
    <w:basedOn w:val="a1"/>
    <w:uiPriority w:val="39"/>
    <w:rsid w:val="00952F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011A6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CF73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F73B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F73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F73B7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13A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13A9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7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2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5471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94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37645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59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9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98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09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96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42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140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299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734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8393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3724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9210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7497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527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56594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549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80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8563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3730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0839C-8408-4579-80FB-4FE28A82B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2019-09-06T05:53:00Z</cp:lastPrinted>
  <dcterms:created xsi:type="dcterms:W3CDTF">2019-07-29T04:30:00Z</dcterms:created>
  <dcterms:modified xsi:type="dcterms:W3CDTF">2019-09-06T05:54:00Z</dcterms:modified>
</cp:coreProperties>
</file>