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A9" w:rsidRPr="00337052" w:rsidRDefault="000722A9">
      <w:pPr>
        <w:spacing w:after="48"/>
        <w:ind w:right="240"/>
        <w:jc w:val="right"/>
        <w:rPr>
          <w:rFonts w:ascii="標楷體" w:eastAsia="標楷體" w:hAnsi="標楷體" w:cs="Times New Roman"/>
          <w:b/>
          <w:sz w:val="36"/>
          <w:szCs w:val="36"/>
        </w:rPr>
      </w:pPr>
    </w:p>
    <w:p w:rsidR="000722A9" w:rsidRPr="00337052" w:rsidRDefault="000722A9">
      <w:pPr>
        <w:spacing w:after="48"/>
        <w:ind w:right="240"/>
        <w:jc w:val="right"/>
        <w:rPr>
          <w:rFonts w:ascii="標楷體" w:eastAsia="標楷體" w:hAnsi="標楷體" w:cs="Times New Roman"/>
          <w:b/>
          <w:sz w:val="20"/>
          <w:szCs w:val="20"/>
        </w:rPr>
      </w:pPr>
    </w:p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0722A9" w:rsidRPr="00337052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臺北市立松山高級中學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108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學年度第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1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學期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 xml:space="preserve">  </w:t>
            </w:r>
            <w:r w:rsidR="00A675ED" w:rsidRPr="00337052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>一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年級</w:t>
            </w:r>
            <w:r w:rsidR="00A675ED"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 xml:space="preserve">   </w:t>
            </w:r>
            <w:r w:rsidR="00A675ED" w:rsidRPr="00337052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 xml:space="preserve">美術　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科預定教學進度表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 xml:space="preserve">    </w:t>
            </w:r>
            <w:r w:rsidRPr="00337052">
              <w:rPr>
                <w:rFonts w:ascii="標楷體" w:eastAsia="標楷體" w:hAnsi="標楷體" w:cs="Times New Roman"/>
                <w:b/>
                <w:kern w:val="3"/>
                <w:sz w:val="20"/>
                <w:szCs w:val="32"/>
              </w:rPr>
              <w:t xml:space="preserve">  108.8.29</w:t>
            </w:r>
          </w:p>
        </w:tc>
      </w:tr>
      <w:tr w:rsidR="000722A9" w:rsidRPr="00337052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bookmarkStart w:id="0" w:name="_gjdgxs"/>
            <w:bookmarkEnd w:id="0"/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18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18"/>
              </w:rPr>
              <w:t>備</w:t>
            </w:r>
            <w:r w:rsidRPr="00337052">
              <w:rPr>
                <w:rFonts w:ascii="標楷體" w:eastAsia="標楷體" w:hAnsi="標楷體" w:cs="Times New Roman"/>
                <w:b/>
                <w:sz w:val="20"/>
                <w:szCs w:val="18"/>
              </w:rPr>
              <w:t xml:space="preserve">              </w:t>
            </w:r>
            <w:r w:rsidRPr="00337052">
              <w:rPr>
                <w:rFonts w:ascii="標楷體" w:eastAsia="標楷體" w:hAnsi="標楷體" w:cs="Times New Roman"/>
                <w:b/>
                <w:sz w:val="20"/>
                <w:szCs w:val="18"/>
              </w:rPr>
              <w:t>註</w:t>
            </w:r>
          </w:p>
        </w:tc>
      </w:tr>
      <w:tr w:rsidR="000722A9" w:rsidRPr="00337052">
        <w:tblPrEx>
          <w:tblCellMar>
            <w:top w:w="0" w:type="dxa"/>
            <w:bottom w:w="0" w:type="dxa"/>
          </w:tblCellMar>
        </w:tblPrEx>
        <w:trPr>
          <w:trHeight w:val="49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0722A9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0722A9">
            <w:pPr>
              <w:spacing w:line="280" w:lineRule="exact"/>
              <w:jc w:val="right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起迄頁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0722A9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</w:tr>
      <w:tr w:rsidR="000722A9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八</w:t>
            </w:r>
          </w:p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80" w:lineRule="exact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30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開學、註冊、高一二教科書發放、正式上課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含輔導課、選修課程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)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、高一二開學複習考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 xml:space="preserve"> </w:t>
            </w:r>
          </w:p>
        </w:tc>
      </w:tr>
      <w:tr w:rsidR="000722A9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九</w:t>
            </w:r>
          </w:p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A675ED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課程介紹、前測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前測問卷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2~3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多元選修課程加退選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(111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班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~120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班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 xml:space="preserve">) </w:t>
            </w:r>
          </w:p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4~5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高三第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次學測模擬考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北市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)</w:t>
            </w:r>
          </w:p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5~6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多元選修課程加退選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(101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班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~110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班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)</w:t>
            </w:r>
          </w:p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7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學校日</w:t>
            </w:r>
          </w:p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7~8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臺北市語文競賽國語類複賽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第一階段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 xml:space="preserve">) </w:t>
            </w:r>
          </w:p>
        </w:tc>
      </w:tr>
      <w:tr w:rsidR="00A675ED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文字設計－中文字體介紹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筆記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11~17期初六大科教學研究會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13中秋節</w:t>
            </w:r>
          </w:p>
        </w:tc>
      </w:tr>
      <w:tr w:rsidR="00A675ED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文字設計－合文字創作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發想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創作靈感紀錄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16高三英文作文比賽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 xml:space="preserve">19臺北市語文競賽國語類複賽(第二階段) 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20正式防災演練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21臺北市語文競賽本土語言類複賽</w:t>
            </w:r>
          </w:p>
        </w:tc>
      </w:tr>
      <w:tr w:rsidR="00A675ED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文字設計－合文字創作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</w:tr>
      <w:tr w:rsidR="000722A9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0722A9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A675ED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文字設計－合文字創作完成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5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補行上班上課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10/5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～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11/15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科學月活動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暫訂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)</w:t>
            </w:r>
          </w:p>
        </w:tc>
      </w:tr>
      <w:tr w:rsidR="00A675ED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十</w:t>
            </w:r>
          </w:p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色彩與品味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－色階練習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色階練習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8～9第1次期中考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10國慶日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11彈性放假</w:t>
            </w:r>
          </w:p>
        </w:tc>
      </w:tr>
      <w:tr w:rsidR="00A675ED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色彩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與品味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－配色原理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配色練習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17日本大阪四條畷高校交流活動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18大學多元入學管道家長說明會(18:30~21:30)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19高中英語聽力測驗第一次考試</w:t>
            </w:r>
          </w:p>
        </w:tc>
      </w:tr>
      <w:tr w:rsidR="00A675ED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色彩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與品味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版面設計原則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筆記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21高一X光檢查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23~24高一抽血及健康檢查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24詩歌朗誦比賽</w:t>
            </w:r>
            <w:r w:rsidR="00337052"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　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25書法(寫字)比賽</w:t>
            </w:r>
          </w:p>
        </w:tc>
      </w:tr>
      <w:tr w:rsidR="00A675ED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色彩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與品味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="00337052" w:rsidRPr="00337052">
              <w:rPr>
                <w:rFonts w:ascii="標楷體" w:eastAsia="標楷體" w:hAnsi="標楷體" w:hint="eastAsia"/>
                <w:sz w:val="20"/>
                <w:szCs w:val="20"/>
              </w:rPr>
              <w:t>校慶平面視覺設計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10/31~11/1高三第2次學測模擬考(全國)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1高一校山巡禮、班級聯誼活動</w:t>
            </w:r>
          </w:p>
        </w:tc>
      </w:tr>
      <w:tr w:rsidR="00A675ED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十</w:t>
            </w:r>
          </w:p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一</w:t>
            </w:r>
          </w:p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色彩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與品味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="00337052" w:rsidRPr="00337052">
              <w:rPr>
                <w:rFonts w:ascii="標楷體" w:eastAsia="標楷體" w:hAnsi="標楷體" w:hint="eastAsia"/>
                <w:sz w:val="20"/>
                <w:szCs w:val="20"/>
              </w:rPr>
              <w:t>校慶平面視覺設計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337052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bookmarkStart w:id="1" w:name="_GoBack"/>
            <w:bookmarkEnd w:id="1"/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5~6校慶運動會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8校慶準備活動(高一二第7~8節停課)</w:t>
            </w:r>
          </w:p>
          <w:p w:rsidR="00A675ED" w:rsidRPr="00337052" w:rsidRDefault="00A675ED" w:rsidP="00A675ED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9本校改制高中30週年校慶</w:t>
            </w:r>
          </w:p>
        </w:tc>
      </w:tr>
      <w:tr w:rsidR="000722A9" w:rsidRPr="00337052" w:rsidTr="00A675ED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0722A9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台灣藝術家作品賞析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筆記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722A9" w:rsidRPr="00337052" w:rsidRDefault="000722A9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10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臺北市學科能力競賽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(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暫訂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)</w:t>
            </w:r>
          </w:p>
          <w:p w:rsidR="000722A9" w:rsidRPr="00337052" w:rsidRDefault="00A20ED0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11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校慶補假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台灣藝術創作作品介紹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版面設計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21~24高中籃球甲級聯賽預賽(暫訂)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藝術家創作介紹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上台發表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25～26第2次期中考</w:t>
            </w: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　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29校內科展報名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十</w:t>
            </w:r>
          </w:p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二</w:t>
            </w:r>
          </w:p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校園植物速寫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速寫作品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6國語文作文比賽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版畫介紹與凸版印刷製版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凸版作品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9高一心電圖檢查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9~13臺北市教育盃羽球賽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14高中英語聽力測驗第二次考試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植物圖樣凸版印刷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凸版作品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16~22日本櫻花科學教育參訪計畫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17～18高三第3次學測模擬考(北市)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21補行上班上課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版畫與土地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－</w:t>
            </w:r>
            <w:r w:rsidRPr="00337052">
              <w:rPr>
                <w:rFonts w:ascii="標楷體" w:eastAsia="標楷體" w:hAnsi="標楷體" w:hint="eastAsia"/>
                <w:sz w:val="20"/>
                <w:szCs w:val="20"/>
              </w:rPr>
              <w:t>植物圖樣凸版印刷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>凸版作品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27校內科展說明書繳交截止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作品欣賞與總評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31高三最後一次輔導課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1開國紀念日</w:t>
            </w: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　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2~3高三期末考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4補行上班上課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109年</w:t>
            </w:r>
          </w:p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一</w:t>
            </w:r>
          </w:p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作品欣賞與總評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 xml:space="preserve">6~9期末六大科教學研究會 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 w:hint="eastAsia"/>
                <w:sz w:val="20"/>
                <w:szCs w:val="20"/>
              </w:rPr>
              <w:t>期末考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13高一二最後一次輔導課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14~16高一二期末考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16休業式、大掃除、校務會議</w:t>
            </w:r>
          </w:p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17~18大學學科能力測驗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23公告補考名單</w:t>
            </w: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　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24除夕</w:t>
            </w:r>
            <w:r w:rsidRPr="00337052">
              <w:rPr>
                <w:rFonts w:ascii="標楷體" w:eastAsia="標楷體" w:hAnsi="標楷體" w:cs="Times New Roman" w:hint="eastAsia"/>
                <w:sz w:val="18"/>
                <w:szCs w:val="18"/>
              </w:rPr>
              <w:t xml:space="preserve">　</w:t>
            </w: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25~28春節</w:t>
            </w:r>
          </w:p>
        </w:tc>
      </w:tr>
      <w:tr w:rsidR="00337052" w:rsidRPr="00337052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1/29~2/4高一第2學期選修課程網路選課</w:t>
            </w:r>
          </w:p>
        </w:tc>
      </w:tr>
      <w:tr w:rsidR="00337052" w:rsidRPr="00337052" w:rsidTr="00337052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二</w:t>
            </w:r>
          </w:p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/>
              </w:rPr>
            </w:pPr>
            <w:r w:rsidRPr="00337052">
              <w:rPr>
                <w:rFonts w:ascii="標楷體" w:eastAsia="標楷體" w:hAnsi="標楷體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spacing w:line="259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337052"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37052" w:rsidRPr="00337052" w:rsidRDefault="00337052" w:rsidP="00337052">
            <w:pPr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337052">
              <w:rPr>
                <w:rFonts w:ascii="標楷體" w:eastAsia="標楷體" w:hAnsi="標楷體" w:cs="Times New Roman"/>
                <w:sz w:val="18"/>
                <w:szCs w:val="18"/>
              </w:rPr>
              <w:t>6補考</w:t>
            </w:r>
          </w:p>
        </w:tc>
      </w:tr>
    </w:tbl>
    <w:p w:rsidR="000722A9" w:rsidRPr="00337052" w:rsidRDefault="00A20ED0">
      <w:pPr>
        <w:ind w:firstLine="425"/>
        <w:rPr>
          <w:rFonts w:ascii="標楷體" w:eastAsia="標楷體" w:hAnsi="標楷體"/>
        </w:rPr>
      </w:pPr>
      <w:r w:rsidRPr="00337052">
        <w:rPr>
          <w:rFonts w:ascii="標楷體" w:eastAsia="標楷體" w:hAnsi="標楷體" w:cs="Times New Roman"/>
          <w:b/>
          <w:kern w:val="3"/>
          <w:szCs w:val="22"/>
        </w:rPr>
        <w:t>註：請填寫之教師同仁至</w:t>
      </w:r>
      <w:r w:rsidRPr="00337052">
        <w:rPr>
          <w:rFonts w:ascii="標楷體" w:eastAsia="標楷體" w:hAnsi="標楷體" w:cs="Times New Roman"/>
          <w:b/>
          <w:kern w:val="3"/>
          <w:szCs w:val="22"/>
          <w:u w:val="single"/>
        </w:rPr>
        <w:t>學校首頁教學組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下載本表格，並請於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108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年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9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月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6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日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(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五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)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前完成上傳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(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方式與段考考題同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)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。</w:t>
      </w:r>
    </w:p>
    <w:p w:rsidR="000722A9" w:rsidRPr="00337052" w:rsidRDefault="00A20ED0">
      <w:pPr>
        <w:ind w:left="120" w:firstLine="305"/>
        <w:rPr>
          <w:rFonts w:ascii="標楷體" w:eastAsia="標楷體" w:hAnsi="標楷體"/>
        </w:rPr>
      </w:pPr>
      <w:r w:rsidRPr="00337052">
        <w:rPr>
          <w:rFonts w:ascii="標楷體" w:eastAsia="標楷體" w:hAnsi="標楷體" w:cs="Times New Roman"/>
          <w:b/>
          <w:kern w:val="3"/>
          <w:szCs w:val="22"/>
        </w:rPr>
        <w:t>註：請上傳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PDF</w:t>
      </w:r>
      <w:r w:rsidRPr="00337052">
        <w:rPr>
          <w:rFonts w:ascii="標楷體" w:eastAsia="標楷體" w:hAnsi="標楷體" w:cs="Times New Roman"/>
          <w:b/>
          <w:kern w:val="3"/>
          <w:szCs w:val="22"/>
        </w:rPr>
        <w:t>檔。</w:t>
      </w:r>
    </w:p>
    <w:sectPr w:rsidR="000722A9" w:rsidRPr="00337052">
      <w:pgSz w:w="14570" w:h="20636"/>
      <w:pgMar w:top="567" w:right="284" w:bottom="284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D0" w:rsidRDefault="00A20ED0">
      <w:r>
        <w:separator/>
      </w:r>
    </w:p>
  </w:endnote>
  <w:endnote w:type="continuationSeparator" w:id="0">
    <w:p w:rsidR="00A20ED0" w:rsidRDefault="00A2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D0" w:rsidRDefault="00A20ED0">
      <w:r>
        <w:rPr>
          <w:color w:val="000000"/>
        </w:rPr>
        <w:separator/>
      </w:r>
    </w:p>
  </w:footnote>
  <w:footnote w:type="continuationSeparator" w:id="0">
    <w:p w:rsidR="00A20ED0" w:rsidRDefault="00A20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722A9"/>
    <w:rsid w:val="000722A9"/>
    <w:rsid w:val="00337052"/>
    <w:rsid w:val="00A20ED0"/>
    <w:rsid w:val="00A675ED"/>
    <w:rsid w:val="00C2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8923"/>
  <w15:docId w15:val="{103E3254-0E92-40F1-87B9-01D1D94A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suer</cp:lastModifiedBy>
  <cp:revision>2</cp:revision>
  <dcterms:created xsi:type="dcterms:W3CDTF">2019-08-30T02:51:00Z</dcterms:created>
  <dcterms:modified xsi:type="dcterms:W3CDTF">2019-08-30T02:51:00Z</dcterms:modified>
</cp:coreProperties>
</file>