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F4" w:rsidRPr="00226E49" w:rsidRDefault="003C72F4" w:rsidP="00226E49">
      <w:pPr>
        <w:snapToGrid w:val="0"/>
        <w:spacing w:beforeLines="50" w:before="180" w:afterLines="50" w:after="180" w:line="460" w:lineRule="exact"/>
        <w:ind w:leftChars="-75" w:left="-180" w:right="282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試題卷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3C72F4" w:rsidRPr="009B4E40" w:rsidRDefault="003C72F4" w:rsidP="003C72F4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bookmarkEnd w:id="1"/>
    <w:p w:rsidR="003C72F4" w:rsidRPr="009B4E40" w:rsidRDefault="00D21D31" w:rsidP="00032B9F">
      <w:pPr>
        <w:snapToGrid w:val="0"/>
        <w:spacing w:afterLines="30" w:after="108" w:line="260" w:lineRule="atLeas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一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是非題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342B06">
        <w:rPr>
          <w:rFonts w:ascii="Times New Roman" w:eastAsia="標楷體" w:hAnsi="Times New Roman" w:cs="Times New Roman" w:hint="eastAsia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342B06">
        <w:rPr>
          <w:rFonts w:ascii="Times New Roman" w:eastAsia="標楷體" w:hAnsi="Times New Roman" w:cs="Times New Roman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)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) 1.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1.4pt">
            <v:imagedata r:id="rId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°</w:t>
      </w:r>
      <w:r w:rsidRPr="009B4E40">
        <w:rPr>
          <w:rFonts w:ascii="Times New Roman" w:eastAsia="標楷體" w:hAnsi="Times New Roman" w:cs="Times New Roman"/>
          <w:sz w:val="22"/>
        </w:rPr>
        <w:t>＜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26" type="#_x0000_t75" style="width:11.4pt;height:11.4pt">
            <v:imagedata r:id="rId7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2.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2D419F" w:rsidRPr="009B4E40">
        <w:rPr>
          <w:rFonts w:ascii="Times New Roman" w:eastAsia="標楷體" w:hAnsi="Times New Roman" w:cs="Times New Roman"/>
          <w:sz w:val="22"/>
        </w:rPr>
        <w:t>廣義角</w:t>
      </w:r>
      <w:bookmarkStart w:id="4" w:name="_Hlk52455575"/>
      <w:r w:rsidR="002D419F" w:rsidRPr="009B4E40">
        <w:rPr>
          <w:rFonts w:ascii="Times New Roman" w:eastAsia="標楷體" w:hAnsi="Times New Roman" w:cs="Times New Roman"/>
          <w:sz w:val="22"/>
        </w:rPr>
        <w:t>9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27" type="#_x0000_t75" style="width:11.4pt;height:11.4pt">
            <v:imagedata r:id="rId8" o:title=""/>
          </v:shape>
        </w:pict>
      </w:r>
      <w:bookmarkEnd w:id="4"/>
      <w:r w:rsidR="002D419F" w:rsidRPr="009B4E40">
        <w:rPr>
          <w:rFonts w:ascii="Times New Roman" w:eastAsia="標楷體" w:hAnsi="Times New Roman" w:cs="Times New Roman"/>
          <w:sz w:val="22"/>
        </w:rPr>
        <w:t>與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28" type="#_x0000_t75" style="width:18pt;height:11.4pt">
            <v:imagedata r:id="rId9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</w:rPr>
        <w:t>互為同界角</w:t>
      </w:r>
    </w:p>
    <w:p w:rsidR="003C72F4" w:rsidRPr="009B4E40" w:rsidRDefault="003C72F4" w:rsidP="00226E49">
      <w:pPr>
        <w:tabs>
          <w:tab w:val="right" w:pos="8760"/>
        </w:tabs>
        <w:spacing w:line="260" w:lineRule="atLeast"/>
        <w:ind w:left="1117" w:rightChars="58" w:right="139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3.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42127A" w:rsidRPr="009B4E40">
        <w:rPr>
          <w:rFonts w:ascii="Times New Roman" w:eastAsia="標楷體" w:hAnsi="Times New Roman" w:cs="Times New Roman"/>
          <w:sz w:val="22"/>
        </w:rPr>
        <w:t>若點</w:t>
      </w:r>
      <w:r w:rsidR="007A464B">
        <w:rPr>
          <w:rFonts w:ascii="Times New Roman" w:eastAsia="標楷體" w:hAnsi="Times New Roman" w:cs="Times New Roman"/>
          <w:position w:val="-14"/>
          <w:sz w:val="22"/>
        </w:rPr>
        <w:pict>
          <v:shape id="_x0000_i1029" type="#_x0000_t75" style="width:46.2pt;height:18.6pt">
            <v:imagedata r:id="rId10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在</w:t>
      </w:r>
      <w:r w:rsidR="007A464B">
        <w:rPr>
          <w:rFonts w:ascii="Times New Roman" w:eastAsia="標楷體" w:hAnsi="Times New Roman" w:cs="Times New Roman"/>
          <w:position w:val="-10"/>
          <w:sz w:val="22"/>
        </w:rPr>
        <w:pict>
          <v:shape id="_x0000_i1030" type="#_x0000_t75" style="width:33.6pt;height:18pt">
            <v:imagedata r:id="rId11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的圖形上，則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31" type="#_x0000_t75" style="width:28.2pt;height:13.8pt">
            <v:imagedata r:id="rId12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4.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sz w:val="22"/>
        </w:rPr>
        <w:t>弳的最小正同界角為</w:t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－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795110" w:rsidRPr="009B4E40">
        <w:rPr>
          <w:rFonts w:ascii="Times New Roman" w:eastAsia="標楷體" w:hAnsi="Times New Roman" w:cs="Times New Roman"/>
          <w:i/>
          <w:sz w:val="22"/>
        </w:rPr>
        <w:t>π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5.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F5719A" w:rsidRPr="009B4E40">
        <w:rPr>
          <w:rFonts w:ascii="Times New Roman" w:eastAsia="標楷體" w:hAnsi="Times New Roman" w:cs="Times New Roman"/>
          <w:sz w:val="22"/>
        </w:rPr>
        <w:t>若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32" type="#_x0000_t75" style="width:42.6pt;height:13.8pt">
            <v:imagedata r:id="rId13" o:title=""/>
          </v:shape>
        </w:pict>
      </w:r>
      <w:r w:rsidR="00F95A10" w:rsidRPr="009B4E40">
        <w:rPr>
          <w:rFonts w:ascii="Times New Roman" w:eastAsia="標楷體" w:hAnsi="Times New Roman" w:cs="Times New Roman"/>
          <w:sz w:val="22"/>
        </w:rPr>
        <w:t>，</w:t>
      </w:r>
      <w:r w:rsidR="00F5719A" w:rsidRPr="009B4E40">
        <w:rPr>
          <w:rFonts w:ascii="Times New Roman" w:eastAsia="標楷體" w:hAnsi="Times New Roman" w:cs="Times New Roman"/>
          <w:sz w:val="22"/>
        </w:rPr>
        <w:t>則</w:t>
      </w:r>
      <w:r w:rsidR="007A464B">
        <w:rPr>
          <w:rFonts w:ascii="Times New Roman" w:eastAsia="標楷體" w:hAnsi="Times New Roman" w:cs="Times New Roman"/>
          <w:position w:val="-24"/>
          <w:sz w:val="22"/>
        </w:rPr>
        <w:pict>
          <v:shape id="_x0000_i1033" type="#_x0000_t75" style="width:39.6pt;height:26.4pt">
            <v:imagedata r:id="rId14" o:title=""/>
          </v:shape>
        </w:pict>
      </w:r>
    </w:p>
    <w:p w:rsidR="00CC105B" w:rsidRPr="009B4E40" w:rsidRDefault="003C72F4" w:rsidP="003643D5">
      <w:pPr>
        <w:autoSpaceDE w:val="0"/>
        <w:autoSpaceDN w:val="0"/>
        <w:adjustRightInd w:val="0"/>
        <w:spacing w:line="260" w:lineRule="atLeast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42127A" w:rsidRPr="009B4E40">
        <w:rPr>
          <w:rFonts w:ascii="Times New Roman" w:eastAsia="標楷體" w:hAnsi="Times New Roman" w:cs="Times New Roman"/>
          <w:sz w:val="22"/>
        </w:rPr>
        <w:t>(</w:t>
      </w:r>
      <w:r w:rsidR="008A183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6</w:t>
      </w:r>
      <w:r w:rsidR="0042127A" w:rsidRPr="009B4E40">
        <w:rPr>
          <w:rFonts w:ascii="Times New Roman" w:eastAsia="標楷體" w:hAnsi="Times New Roman" w:cs="Times New Roman"/>
          <w:sz w:val="22"/>
        </w:rPr>
        <w:t>.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2127A" w:rsidRPr="009B4E40">
        <w:rPr>
          <w:rFonts w:ascii="Times New Roman" w:eastAsia="標楷體" w:hAnsi="Times New Roman" w:cs="Times New Roman"/>
          <w:sz w:val="22"/>
        </w:rPr>
        <w:t>指數函數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2"/>
                  </w:rPr>
                  <m:t>0.9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r w:rsidR="0042127A" w:rsidRPr="009B4E40">
        <w:rPr>
          <w:rFonts w:ascii="Times New Roman" w:eastAsia="標楷體" w:hAnsi="Times New Roman" w:cs="Times New Roman"/>
          <w:sz w:val="22"/>
        </w:rPr>
        <w:t>的圖形與</w:t>
      </w:r>
      <w:r w:rsidR="0092407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＝－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100</w:t>
      </w:r>
      <w:r w:rsidR="0042127A" w:rsidRPr="009B4E40">
        <w:rPr>
          <w:rFonts w:ascii="Times New Roman" w:eastAsia="標楷體" w:hAnsi="Times New Roman" w:cs="Times New Roman"/>
          <w:sz w:val="22"/>
        </w:rPr>
        <w:t>不相交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7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指數函數</w:t>
      </w:r>
      <w:bookmarkStart w:id="5" w:name="_Hlk52714377"/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r>
              <w:rPr>
                <w:rFonts w:ascii="Cambria Math" w:eastAsia="標楷體" w:hAnsi="Cambria Math" w:cs="Times New Roman"/>
                <w:sz w:val="22"/>
              </w:rPr>
              <m:t>7</m:t>
            </m:r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bookmarkEnd w:id="5"/>
      <w:r w:rsidR="001C2FD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sup>
        </m:sSup>
      </m:oMath>
      <w:r w:rsidRPr="009B4E40">
        <w:rPr>
          <w:rFonts w:ascii="Times New Roman" w:eastAsia="標楷體" w:hAnsi="Times New Roman" w:cs="Times New Roman"/>
          <w:sz w:val="22"/>
        </w:rPr>
        <w:t>的圖形都是凹口向上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8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半徑為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，弧長為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的扇形之圓心角為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弳</w:t>
      </w:r>
      <w:r w:rsidRPr="009B4E40">
        <w:rPr>
          <w:rFonts w:ascii="Times New Roman" w:eastAsia="標楷體" w:hAnsi="Times New Roman" w:cs="Times New Roman"/>
          <w:sz w:val="22"/>
        </w:rPr>
        <w:tab/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9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7A464B">
        <w:rPr>
          <w:rFonts w:ascii="Times New Roman" w:eastAsia="標楷體" w:hAnsi="Times New Roman" w:cs="Times New Roman"/>
          <w:position w:val="-6"/>
          <w:sz w:val="22"/>
        </w:rPr>
        <w:pict>
          <v:shape id="_x0000_i1034" type="#_x0000_t75" style="width:11.4pt;height:11.4pt">
            <v:imagedata r:id="rId7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="00032B9F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2D419F" w:rsidRPr="009B4E40">
        <w:rPr>
          <w:rFonts w:ascii="Times New Roman" w:eastAsia="標楷體" w:hAnsi="Times New Roman" w:cs="Times New Roman"/>
          <w:sz w:val="22"/>
        </w:rPr>
        <w:t>是第三象限角</w:t>
      </w:r>
    </w:p>
    <w:p w:rsidR="0042127A" w:rsidRPr="009B4E40" w:rsidRDefault="0042127A" w:rsidP="00364B85">
      <w:pPr>
        <w:spacing w:afterLines="50" w:after="180" w:line="260" w:lineRule="atLeast"/>
        <w:ind w:left="102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712AF4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sin</m:t>
        </m:r>
        <m:d>
          <m:dPr>
            <m:ctrlPr>
              <w:rPr>
                <w:rFonts w:ascii="Cambria Math" w:eastAsia="標楷體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="Times New Roman"/>
                <w:kern w:val="0"/>
                <w:szCs w:val="24"/>
              </w:rPr>
              <m:t>π</m:t>
            </m:r>
          </m:e>
        </m:d>
        <m:r>
          <w:rPr>
            <w:rFonts w:ascii="Cambria Math" w:eastAsia="標楷體" w:hAnsi="Cambria Math" w:cs="Times New Roman"/>
            <w:kern w:val="0"/>
            <w:szCs w:val="24"/>
          </w:rPr>
          <m:t>=-cosx</m:t>
        </m:r>
      </m:oMath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</w:t>
      </w:r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  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</w:t>
      </w:r>
      <w:r w:rsidR="00D21D31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</w:t>
      </w:r>
    </w:p>
    <w:p w:rsidR="00364B85" w:rsidRDefault="00FC0A2F" w:rsidP="00364B85">
      <w:pPr>
        <w:snapToGrid w:val="0"/>
        <w:ind w:leftChars="-146" w:left="-350" w:right="-108" w:firstLineChars="200" w:firstLine="4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64B85" w:rsidRDefault="003C72F4" w:rsidP="00364B85">
      <w:pPr>
        <w:snapToGrid w:val="0"/>
        <w:spacing w:afterLines="30" w:after="108"/>
        <w:ind w:leftChars="-146" w:left="-350" w:right="-108" w:firstLineChars="200" w:firstLine="440"/>
        <w:rPr>
          <w:rFonts w:eastAsia="標楷體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364B85" w:rsidRPr="003560C2">
        <w:rPr>
          <w:rFonts w:eastAsia="標楷體"/>
          <w:sz w:val="22"/>
        </w:rPr>
        <w:t>(</w:t>
      </w:r>
      <w:r w:rsidR="00364B85" w:rsidRPr="003560C2">
        <w:rPr>
          <w:rFonts w:eastAsia="標楷體" w:hint="eastAsia"/>
          <w:sz w:val="22"/>
        </w:rPr>
        <w:t>共</w:t>
      </w:r>
      <w:r w:rsidR="00364B85">
        <w:rPr>
          <w:rFonts w:eastAsia="標楷體" w:hint="eastAsia"/>
          <w:sz w:val="22"/>
        </w:rPr>
        <w:t>20</w:t>
      </w:r>
      <w:r w:rsidR="00364B85" w:rsidRPr="003560C2">
        <w:rPr>
          <w:rFonts w:eastAsia="標楷體" w:hint="eastAsia"/>
          <w:sz w:val="22"/>
        </w:rPr>
        <w:t>分</w:t>
      </w:r>
      <w:r w:rsidR="00364B85" w:rsidRPr="003560C2">
        <w:rPr>
          <w:rFonts w:eastAsia="標楷體"/>
          <w:sz w:val="22"/>
        </w:rPr>
        <w:t>；每題</w:t>
      </w:r>
      <w:r w:rsidR="00364B85" w:rsidRPr="003560C2">
        <w:rPr>
          <w:rFonts w:eastAsia="標楷體" w:hint="eastAsia"/>
          <w:sz w:val="22"/>
        </w:rPr>
        <w:t>5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 w:hint="eastAsia"/>
          <w:sz w:val="22"/>
        </w:rPr>
        <w:t>，</w:t>
      </w:r>
      <w:r w:rsidR="00364B85" w:rsidRPr="003560C2">
        <w:rPr>
          <w:rFonts w:eastAsia="標楷體"/>
          <w:sz w:val="22"/>
        </w:rPr>
        <w:t>錯一個選項得</w:t>
      </w:r>
      <w:r w:rsidR="00364B85" w:rsidRPr="003560C2">
        <w:rPr>
          <w:rFonts w:eastAsia="標楷體" w:hint="eastAsia"/>
          <w:sz w:val="22"/>
        </w:rPr>
        <w:t>3</w:t>
      </w:r>
      <w:r w:rsidR="00364B85" w:rsidRPr="003560C2">
        <w:rPr>
          <w:rFonts w:eastAsia="標楷體"/>
          <w:sz w:val="22"/>
        </w:rPr>
        <w:t>分，錯</w:t>
      </w:r>
      <w:r w:rsidR="00364B85">
        <w:rPr>
          <w:rFonts w:eastAsia="標楷體"/>
          <w:sz w:val="22"/>
        </w:rPr>
        <w:t>兩個</w:t>
      </w:r>
      <w:r w:rsidR="00364B85" w:rsidRPr="003560C2">
        <w:rPr>
          <w:rFonts w:eastAsia="標楷體"/>
          <w:sz w:val="22"/>
        </w:rPr>
        <w:t>選項得</w:t>
      </w:r>
      <w:r w:rsidR="00364B85" w:rsidRPr="003560C2">
        <w:rPr>
          <w:rFonts w:eastAsia="標楷體" w:hint="eastAsia"/>
          <w:sz w:val="22"/>
        </w:rPr>
        <w:t>1</w:t>
      </w:r>
      <w:r w:rsidR="00364B85" w:rsidRPr="003560C2">
        <w:rPr>
          <w:rFonts w:eastAsia="標楷體"/>
          <w:sz w:val="22"/>
        </w:rPr>
        <w:t>分，錯三個選項以上或未作答得</w:t>
      </w:r>
      <w:r w:rsidR="00364B85" w:rsidRPr="003560C2">
        <w:rPr>
          <w:rFonts w:eastAsia="標楷體"/>
          <w:sz w:val="22"/>
        </w:rPr>
        <w:t>0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/>
          <w:sz w:val="22"/>
        </w:rPr>
        <w:t>)</w:t>
      </w:r>
    </w:p>
    <w:bookmarkEnd w:id="2"/>
    <w:p w:rsidR="005B70EA" w:rsidRPr="009B4E40" w:rsidRDefault="005B70EA" w:rsidP="00364B85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E65188" w:rsidRPr="009B4E40">
        <w:rPr>
          <w:rFonts w:ascii="Times New Roman" w:eastAsia="標楷體" w:hAnsi="Times New Roman" w:cs="Times New Roman"/>
          <w:sz w:val="22"/>
        </w:rPr>
        <w:t>請選出正確的選項</w:t>
      </w:r>
    </w:p>
    <w:p w:rsidR="005B70EA" w:rsidRPr="009B4E40" w:rsidRDefault="005B70EA" w:rsidP="00364B85">
      <w:pPr>
        <w:autoSpaceDE w:val="0"/>
        <w:autoSpaceDN w:val="0"/>
        <w:adjustRightInd w:val="0"/>
        <w:ind w:leftChars="100" w:left="280" w:hangingChars="18" w:hanging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(A)</w:t>
      </w:r>
      <w:r w:rsidR="00480A1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480A1F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380" w:dyaOrig="720">
          <v:shape id="_x0000_i1035" type="#_x0000_t75" style="width:53.4pt;height:27.6pt" o:ole="">
            <v:imagedata r:id="rId15" o:title=""/>
          </v:shape>
          <o:OLEObject Type="Embed" ProgID="Equation.DSMT4" ShapeID="_x0000_i1035" DrawAspect="Content" ObjectID="_1664028901" r:id="rId16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(B)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  <m:r>
          <w:rPr>
            <w:rFonts w:ascii="Cambria Math" w:eastAsia="標楷體" w:hAnsi="Cambria Math" w:cs="Times New Roman"/>
            <w:szCs w:val="24"/>
          </w:rPr>
          <m:t>π</m:t>
        </m:r>
        <m:r>
          <m:rPr>
            <m:lit/>
          </m:rPr>
          <w:rPr>
            <w:rFonts w:ascii="Cambria Math" w:eastAsia="標楷體" w:hAnsi="Cambria Math" w:cs="Times New Roman"/>
            <w:szCs w:val="24"/>
          </w:rPr>
          <m:t>&gt;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sz w:val="22"/>
        </w:rPr>
        <w:t xml:space="preserve"> (C)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340" w:dyaOrig="279">
          <v:shape id="_x0000_i1036" type="#_x0000_t75" style="width:66.6pt;height:13.2pt" o:ole="">
            <v:imagedata r:id="rId17" o:title=""/>
          </v:shape>
          <o:OLEObject Type="Embed" ProgID="Equation.DSMT4" ShapeID="_x0000_i1036" DrawAspect="Content" ObjectID="_1664028902" r:id="rId18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ED6DCD"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EA5660" w:rsidRPr="009B4E40">
        <w:rPr>
          <w:rFonts w:ascii="Times New Roman" w:eastAsia="標楷體" w:hAnsi="Times New Roman" w:cs="Times New Roman"/>
          <w:noProof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(D)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984B57" w:rsidRPr="00984B57">
        <w:rPr>
          <w:rFonts w:eastAsia="標楷體"/>
          <w:position w:val="-6"/>
        </w:rPr>
        <w:object w:dxaOrig="1500" w:dyaOrig="279">
          <v:shape id="_x0000_i1037" type="#_x0000_t75" style="width:61.2pt;height:12pt" o:ole="">
            <v:imagedata r:id="rId19" o:title=""/>
          </v:shape>
          <o:OLEObject Type="Embed" ProgID="Equation.DSMT4" ShapeID="_x0000_i1037" DrawAspect="Content" ObjectID="_1664028903" r:id="rId20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63F8D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460" w:dyaOrig="279">
          <v:shape id="_x0000_i1038" type="#_x0000_t75" style="width:73.2pt;height:13.2pt" o:ole="">
            <v:imagedata r:id="rId21" o:title=""/>
          </v:shape>
          <o:OLEObject Type="Embed" ProgID="Equation.DSMT4" ShapeID="_x0000_i1038" DrawAspect="Content" ObjectID="_1664028904" r:id="rId22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</w:t>
      </w:r>
    </w:p>
    <w:p w:rsidR="005B70EA" w:rsidRPr="009B4E40" w:rsidRDefault="00D64FC2" w:rsidP="005B70EA">
      <w:pPr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</w:t>
      </w:r>
    </w:p>
    <w:p w:rsidR="000E0114" w:rsidRPr="009B4E40" w:rsidRDefault="005B70EA" w:rsidP="00A942B3">
      <w:pPr>
        <w:snapToGrid w:val="0"/>
        <w:ind w:left="260" w:rightChars="58" w:right="139" w:hangingChars="118" w:hanging="26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2. </w:t>
      </w:r>
      <w:r w:rsidRPr="009B4E40">
        <w:rPr>
          <w:rFonts w:ascii="Times New Roman" w:eastAsia="標楷體" w:hAnsi="Times New Roman" w:cs="Times New Roman"/>
          <w:sz w:val="22"/>
        </w:rPr>
        <w:t>已知點</w:t>
      </w:r>
      <w:r w:rsidR="007A464B">
        <w:rPr>
          <w:rFonts w:ascii="Times New Roman" w:eastAsia="標楷體" w:hAnsi="Times New Roman" w:cs="Times New Roman"/>
          <w:position w:val="-12"/>
          <w:sz w:val="22"/>
        </w:rPr>
        <w:pict>
          <v:shape id="_x0000_i1039" type="#_x0000_t75" style="width:40.2pt;height:19.2pt">
            <v:imagedata r:id="rId23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是指數函數</w:t>
      </w:r>
      <w:r w:rsidR="007A464B">
        <w:rPr>
          <w:rFonts w:ascii="Times New Roman" w:eastAsia="標楷體" w:hAnsi="Times New Roman" w:cs="Times New Roman"/>
          <w:position w:val="-22"/>
          <w:sz w:val="22"/>
        </w:rPr>
        <w:pict>
          <v:shape id="_x0000_i1040" type="#_x0000_t75" style="width:55.8pt;height:28.8pt">
            <v:imagedata r:id="rId24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圖形上的任一點，則下列哪些選項中的點也會在此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i/>
          <w:sz w:val="22"/>
        </w:rPr>
        <w:t>x</w:t>
      </w:r>
      <w:r w:rsidRPr="009B4E40">
        <w:rPr>
          <w:rFonts w:ascii="Times New Roman" w:eastAsia="標楷體" w:hAnsi="Times New Roman" w:cs="Times New Roman"/>
          <w:sz w:val="22"/>
        </w:rPr>
        <w:t>)</w:t>
      </w:r>
      <w:r w:rsidRPr="009B4E40">
        <w:rPr>
          <w:rFonts w:ascii="Times New Roman" w:eastAsia="標楷體" w:hAnsi="Times New Roman" w:cs="Times New Roman"/>
          <w:sz w:val="22"/>
        </w:rPr>
        <w:t>的圖形上？</w: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(A)</w:t>
      </w:r>
      <w:r w:rsidR="007A464B">
        <w:rPr>
          <w:rFonts w:ascii="Times New Roman" w:eastAsia="標楷體" w:hAnsi="Times New Roman" w:cs="Times New Roman"/>
          <w:position w:val="-12"/>
          <w:sz w:val="22"/>
        </w:rPr>
        <w:pict>
          <v:shape id="_x0000_i1041" type="#_x0000_t75" style="width:52.2pt;height:19.2pt">
            <v:imagedata r:id="rId25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(B)</w:t>
      </w:r>
      <w:r w:rsidR="007A464B">
        <w:rPr>
          <w:rFonts w:ascii="Times New Roman" w:eastAsia="標楷體" w:hAnsi="Times New Roman" w:cs="Times New Roman"/>
          <w:position w:val="-12"/>
          <w:sz w:val="22"/>
        </w:rPr>
        <w:pict>
          <v:shape id="_x0000_i1042" type="#_x0000_t75" style="width:61.8pt;height:19.2pt">
            <v:imagedata r:id="rId26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(C)</w:t>
      </w:r>
      <w:r w:rsidR="007A464B">
        <w:rPr>
          <w:rFonts w:ascii="Times New Roman" w:eastAsia="標楷體" w:hAnsi="Times New Roman" w:cs="Times New Roman"/>
          <w:position w:val="-12"/>
          <w:sz w:val="22"/>
        </w:rPr>
        <w:pict>
          <v:shape id="_x0000_i1043" type="#_x0000_t75" style="width:61.8pt;height:19.2pt">
            <v:imagedata r:id="rId2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="00A942B3" w:rsidRPr="00A942B3">
        <w:rPr>
          <w:rFonts w:eastAsia="標楷體"/>
        </w:rPr>
        <w:t xml:space="preserve"> </w:t>
      </w:r>
      <w:r w:rsidR="00A942B3" w:rsidRPr="009B4E40">
        <w:rPr>
          <w:rFonts w:ascii="Times New Roman" w:eastAsia="標楷體" w:hAnsi="Times New Roman" w:cs="Times New Roman"/>
          <w:sz w:val="22"/>
        </w:rPr>
        <w:t>(D)</w:t>
      </w:r>
      <w:r w:rsidR="00A942B3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A942B3" w:rsidRPr="00A942B3">
        <w:rPr>
          <w:rFonts w:eastAsia="標楷體"/>
          <w:position w:val="-26"/>
        </w:rPr>
        <w:object w:dxaOrig="999" w:dyaOrig="660">
          <v:shape id="_x0000_i1044" type="#_x0000_t75" style="width:40.8pt;height:28.2pt" o:ole="">
            <v:imagedata r:id="rId28" o:title=""/>
          </v:shape>
          <o:OLEObject Type="Embed" ProgID="Equation.DSMT4" ShapeID="_x0000_i1044" DrawAspect="Content" ObjectID="_1664028905" r:id="rId29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824FF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80A1F" w:rsidRPr="00480A1F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A942B3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920" w:dyaOrig="660">
          <v:shape id="_x0000_i1045" type="#_x0000_t75" style="width:40.2pt;height:28.2pt" o:ole="">
            <v:imagedata r:id="rId30" o:title=""/>
          </v:shape>
          <o:OLEObject Type="Embed" ProgID="Equation.DSMT4" ShapeID="_x0000_i1045" DrawAspect="Content" ObjectID="_1664028906" r:id="rId31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                                </w:t>
      </w:r>
    </w:p>
    <w:p w:rsidR="005B70EA" w:rsidRPr="00364B85" w:rsidRDefault="005B70EA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7962EE" w:rsidRDefault="007962EE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4D7D4C" w:rsidRPr="009B4E40" w:rsidRDefault="004D7D4C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C935BD" w:rsidRPr="009B4E40" w:rsidRDefault="00C935BD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tbl>
      <w:tblPr>
        <w:tblW w:w="11566" w:type="dxa"/>
        <w:tblLook w:val="01E0" w:firstRow="1" w:lastRow="1" w:firstColumn="1" w:lastColumn="1" w:noHBand="0" w:noVBand="0"/>
      </w:tblPr>
      <w:tblGrid>
        <w:gridCol w:w="9498"/>
        <w:gridCol w:w="2068"/>
      </w:tblGrid>
      <w:tr w:rsidR="003C72F4" w:rsidRPr="009B4E40" w:rsidTr="004F032A">
        <w:tc>
          <w:tcPr>
            <w:tcW w:w="9498" w:type="dxa"/>
            <w:shd w:val="clear" w:color="auto" w:fill="auto"/>
          </w:tcPr>
          <w:p w:rsidR="00B06447" w:rsidRPr="009B4E40" w:rsidRDefault="0024533F" w:rsidP="00F7609A">
            <w:pPr>
              <w:ind w:left="315" w:hangingChars="143" w:hanging="315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160655</wp:posOffset>
                  </wp:positionV>
                  <wp:extent cx="1344930" cy="1191260"/>
                  <wp:effectExtent l="0" t="0" r="7620" b="8890"/>
                  <wp:wrapNone/>
                  <wp:docPr id="39" name="圖片 39" descr="NS1C21-E1R-2-1-30-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S1C21-E1R-2-1-30-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930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1968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3.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右</w:t>
            </w:r>
            <w:bookmarkStart w:id="6" w:name="_Hlk52460519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bookmarkEnd w:id="6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分別為指數函數</w:t>
            </w:r>
            <w:r w:rsidR="00480A1F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3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的部分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圖形，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且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的圖形對稱於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y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軸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="00E443FF" w:rsidRPr="009B4E40">
              <w:rPr>
                <w:rFonts w:ascii="標楷體" w:eastAsia="標楷體" w:hAnsi="標楷體" w:cs="Times New Roman" w:hint="eastAsia"/>
                <w:w w:val="94"/>
                <w:sz w:val="22"/>
              </w:rPr>
              <w:t>。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請選出正確的選項：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ab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(A)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圖形都過點（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）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(B)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(C)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(D)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3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(E)</w:t>
            </w:r>
            <w:r w:rsidR="00456C04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456C04" w:rsidRPr="00FB1391">
              <w:rPr>
                <w:rFonts w:eastAsia="標楷體"/>
                <w:position w:val="-26"/>
              </w:rPr>
              <w:object w:dxaOrig="620" w:dyaOrig="660">
                <v:shape id="_x0000_i1046" type="#_x0000_t75" style="width:24pt;height:27pt" o:ole="">
                  <v:imagedata r:id="rId33" o:title=""/>
                </v:shape>
                <o:OLEObject Type="Embed" ProgID="Equation.DSMT4" ShapeID="_x0000_i1046" DrawAspect="Content" ObjectID="_1664028907" r:id="rId34"/>
              </w:object>
            </w:r>
          </w:p>
          <w:p w:rsidR="0024533F" w:rsidRPr="009B4E40" w:rsidRDefault="0024533F" w:rsidP="0024533F">
            <w:pPr>
              <w:tabs>
                <w:tab w:val="right" w:pos="9718"/>
                <w:tab w:val="right" w:pos="9980"/>
              </w:tabs>
              <w:snapToGrid w:val="0"/>
              <w:spacing w:line="288" w:lineRule="auto"/>
              <w:ind w:left="391" w:hanging="391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</w:p>
          <w:p w:rsidR="002537E5" w:rsidRPr="009B4E40" w:rsidRDefault="00891968" w:rsidP="004D7D4C">
            <w:pPr>
              <w:snapToGrid w:val="0"/>
              <w:ind w:rightChars="-397" w:right="-95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4. </w: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關於函數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47" type="#_x0000_t75" style="width:109.2pt;height:27.6pt" o:ole="">
                  <v:imagedata r:id="rId35" o:title=""/>
                </v:shape>
                <o:OLEObject Type="Embed" ProgID="Equation.DSMT4" ShapeID="_x0000_i1047" DrawAspect="Content" ObjectID="_1664028908" r:id="rId36"/>
              </w:objec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的敘述，下列選項哪些正確？</w:t>
            </w:r>
            <w:r w:rsidR="008961C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</w:p>
          <w:p w:rsidR="00BA3B3B" w:rsidRPr="009B4E40" w:rsidRDefault="002537E5" w:rsidP="004323BB">
            <w:pPr>
              <w:tabs>
                <w:tab w:val="left" w:pos="5280"/>
              </w:tabs>
              <w:spacing w:line="300" w:lineRule="atLeast"/>
              <w:ind w:leftChars="120" w:left="314" w:hangingChars="12" w:hanging="26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(A)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週期為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E51195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sym w:font="Symbol" w:char="F070"/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(B)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振幅為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3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(C)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f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（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x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）的值域為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[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－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2]</w:t>
            </w:r>
            <w:r w:rsidR="00165FF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(D)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將</w:t>
            </w:r>
            <w:r w:rsidR="008961C2" w:rsidRPr="008961C2">
              <w:rPr>
                <w:rFonts w:ascii="Times New Roman" w:eastAsia="標楷體" w:hAnsi="Times New Roman" w:cs="Times New Roman"/>
                <w:position w:val="-12"/>
                <w:sz w:val="26"/>
                <w:szCs w:val="26"/>
              </w:rPr>
              <w:object w:dxaOrig="1560" w:dyaOrig="360">
                <v:shape id="_x0000_i1048" type="#_x0000_t75" style="width:67.2pt;height:15.6pt" o:ole="">
                  <v:imagedata r:id="rId37" o:title=""/>
                </v:shape>
                <o:OLEObject Type="Embed" ProgID="Equation.DSMT4" ShapeID="_x0000_i1048" DrawAspect="Content" ObjectID="_1664028909" r:id="rId38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的圖形向右平移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79" w:dyaOrig="660">
                <v:shape id="_x0000_i1049" type="#_x0000_t75" style="width:11.4pt;height:27.6pt" o:ole="">
                  <v:imagedata r:id="rId39" o:title=""/>
                </v:shape>
                <o:OLEObject Type="Embed" ProgID="Equation.DSMT4" ShapeID="_x0000_i1049" DrawAspect="Content" ObjectID="_1664028910" r:id="rId40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可得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50" type="#_x0000_t75" style="width:108pt;height:27.6pt" o:ole="">
                  <v:imagedata r:id="rId35" o:title=""/>
                </v:shape>
                <o:OLEObject Type="Embed" ProgID="Equation.DSMT4" ShapeID="_x0000_i1050" DrawAspect="Content" ObjectID="_1664028911" r:id="rId41"/>
              </w:object>
            </w:r>
          </w:p>
          <w:p w:rsidR="002537E5" w:rsidRPr="009B4E40" w:rsidRDefault="002537E5" w:rsidP="003643D5">
            <w:pPr>
              <w:tabs>
                <w:tab w:val="left" w:pos="5280"/>
              </w:tabs>
              <w:snapToGrid w:val="0"/>
              <w:ind w:leftChars="13" w:left="31" w:firstLineChars="65" w:firstLine="14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(E)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此函數的圖形對稱於直線</w:t>
            </w:r>
            <w:r w:rsidR="00F170E9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820" w:dyaOrig="660">
                <v:shape id="_x0000_i1051" type="#_x0000_t75" style="width:34.8pt;height:27.6pt" o:ole="">
                  <v:imagedata r:id="rId42" o:title=""/>
                </v:shape>
                <o:OLEObject Type="Embed" ProgID="Equation.DSMT4" ShapeID="_x0000_i1051" DrawAspect="Content" ObjectID="_1664028912" r:id="rId43"/>
              </w:object>
            </w:r>
            <w:r w:rsidR="00F7739D" w:rsidRPr="009B4E40">
              <w:rPr>
                <w:rFonts w:ascii="Times New Roman" w:eastAsia="標楷體" w:hAnsi="Times New Roman" w:cs="Times New Roman"/>
                <w:sz w:val="22"/>
              </w:rPr>
              <w:t xml:space="preserve">       </w:t>
            </w:r>
          </w:p>
          <w:p w:rsidR="00C935BD" w:rsidRPr="009B4E40" w:rsidRDefault="00C935BD" w:rsidP="00C935BD">
            <w:pPr>
              <w:snapToGrid w:val="0"/>
              <w:spacing w:beforeLines="15" w:before="54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</w:p>
          <w:p w:rsidR="005E085C" w:rsidRPr="009B4E40" w:rsidRDefault="005C3F89" w:rsidP="005C7F8F">
            <w:pPr>
              <w:snapToGrid w:val="0"/>
              <w:spacing w:beforeLines="50" w:before="180" w:afterLines="50" w:after="180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三、填充題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共</w:t>
            </w:r>
            <w:r w:rsidR="00C57F91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  <w:r w:rsidR="00342B06">
              <w:rPr>
                <w:rFonts w:ascii="Times New Roman" w:eastAsia="標楷體" w:hAnsi="Times New Roman" w:cs="Times New Roman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分；每格</w:t>
            </w:r>
            <w:r w:rsidR="00342B06"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)</w:t>
            </w:r>
          </w:p>
          <w:p w:rsidR="00A603B9" w:rsidRPr="009B4E40" w:rsidRDefault="000F509B" w:rsidP="00B16A10">
            <w:pPr>
              <w:snapToGrid w:val="0"/>
              <w:spacing w:beforeLines="15" w:before="54"/>
              <w:ind w:leftChars="-45" w:left="-7" w:right="-108" w:hangingChars="46" w:hanging="101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.</w:t>
            </w:r>
            <w:r w:rsidR="00032B9F" w:rsidRPr="00B8229A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452DCC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3240" w:dyaOrig="660">
                <v:shape id="_x0000_i1052" type="#_x0000_t75" style="width:133.8pt;height:27pt" o:ole="">
                  <v:imagedata r:id="rId44" o:title=""/>
                </v:shape>
                <o:OLEObject Type="Embed" ProgID="Equation.DSMT4" ShapeID="_x0000_i1052" DrawAspect="Content" ObjectID="_1664028913" r:id="rId45"/>
              </w:object>
            </w:r>
            <w:r w:rsidR="00CA2141" w:rsidRPr="009B4E40">
              <w:rPr>
                <w:rFonts w:ascii="Times New Roman" w:eastAsia="標楷體" w:hAnsi="Times New Roman" w:cs="Times New Roman"/>
                <w:kern w:val="0"/>
                <w:sz w:val="22"/>
                <w:lang w:val="zh-TW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。</w:t>
            </w:r>
            <w:r w:rsidR="005E085C"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</w:p>
          <w:p w:rsidR="00B166BD" w:rsidRPr="009B4E40" w:rsidRDefault="00B166B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6BD" w:rsidRPr="009B4E40" w:rsidRDefault="00654285" w:rsidP="00B16A10">
            <w:pPr>
              <w:ind w:leftChars="-45" w:left="174" w:rightChars="-45" w:right="-108" w:hangingChars="128" w:hanging="282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.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有一家義大利麵餐廳推出自由配餐點，它有五種醬料與六種麵體提供客人自由選配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，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且店家每日會推出一組搭配做特價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若醬料是按照青醬、蛋奶醬、紅醬、咖哩醬、白醬的順序，而麵體是按照螺旋麵、直條麵、貝殼麵、天使麵、筆尖麵、寬扁麵的順序做配對。若今天特價組合是「青醬＋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寬扁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麵」，則最快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  <w:u w:val="single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天後有「</w:t>
            </w:r>
            <w:r w:rsidR="00126BB4" w:rsidRPr="009B4E40">
              <w:rPr>
                <w:rFonts w:ascii="Times New Roman" w:eastAsia="標楷體" w:hAnsi="Times New Roman" w:cs="Times New Roman"/>
                <w:sz w:val="22"/>
              </w:rPr>
              <w:t>紅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醬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天使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麵</w:t>
            </w:r>
            <w:r w:rsidR="000B0A41" w:rsidRPr="009B4E40">
              <w:rPr>
                <w:rFonts w:ascii="Times New Roman" w:eastAsia="標楷體" w:hAnsi="Times New Roman" w:cs="Times New Roman"/>
                <w:sz w:val="22"/>
              </w:rPr>
              <w:t>」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的特價組合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A0D22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</w:p>
          <w:p w:rsidR="00A603B9" w:rsidRPr="009B4E40" w:rsidRDefault="00A603B9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A10" w:rsidRPr="009B4E40" w:rsidRDefault="00B16A10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2970F5" w:rsidRPr="009B4E40" w:rsidRDefault="00ED4500" w:rsidP="00DD5840">
            <w:pPr>
              <w:ind w:leftChars="-45" w:left="174" w:hangingChars="128" w:hanging="282"/>
              <w:rPr>
                <w:rFonts w:ascii="標楷體" w:eastAsia="標楷體" w:hAnsi="標楷體" w:cs="Times New Roman"/>
                <w:sz w:val="22"/>
                <w:u w:val="single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3.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一直圓錐底半徑為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8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公分，高為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 xml:space="preserve"> 15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公分，沿斜高剪開成一扇形，</w:t>
            </w:r>
            <w:r w:rsidR="002970F5" w:rsidRPr="009B4E40">
              <w:rPr>
                <w:rFonts w:ascii="Times New Roman" w:eastAsia="標楷體" w:hAnsi="Times New Roman" w:cs="Times New Roman" w:hint="eastAsia"/>
                <w:sz w:val="22"/>
              </w:rPr>
              <w:t>設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此扇形的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  <w:lang w:eastAsia="zh-HK"/>
              </w:rPr>
              <w:t>圓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心角為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θ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弳</w:t>
            </w:r>
            <w:r w:rsidR="00D94C25" w:rsidRPr="009B4E40">
              <w:rPr>
                <w:rFonts w:ascii="標楷體" w:eastAsia="標楷體" w:hAnsi="標楷體" w:cs="Times New Roman" w:hint="eastAsia"/>
                <w:sz w:val="22"/>
              </w:rPr>
              <w:t>，面積為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，試求數對（θ，</w:t>
            </w:r>
            <w:r w:rsidR="002970F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）：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  <w:u w:val="single"/>
              </w:rPr>
              <w:t xml:space="preserve">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</w:p>
          <w:p w:rsidR="003C72F4" w:rsidRPr="009B4E40" w:rsidRDefault="00953236" w:rsidP="00B16A10">
            <w:pPr>
              <w:snapToGrid w:val="0"/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  <w:r w:rsidR="007375A0"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="007375A0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i/>
                  <w:noProof/>
                  <w:sz w:val="22"/>
                </w:rPr>
                <w:drawing>
                  <wp:inline distT="0" distB="0" distL="0" distR="0" wp14:anchorId="0C25D3F9" wp14:editId="2241BA5F">
                    <wp:extent cx="1048836" cy="977900"/>
                    <wp:effectExtent l="0" t="0" r="0" b="0"/>
                    <wp:docPr id="47" name="圖片 47" descr="1-2-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1-2-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046" cy="993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oMath>
          </w:p>
        </w:tc>
        <w:tc>
          <w:tcPr>
            <w:tcW w:w="2068" w:type="dxa"/>
            <w:shd w:val="clear" w:color="auto" w:fill="auto"/>
          </w:tcPr>
          <w:p w:rsidR="003C72F4" w:rsidRPr="009B4E40" w:rsidRDefault="003C72F4" w:rsidP="003C72F4">
            <w:pPr>
              <w:jc w:val="center"/>
              <w:rPr>
                <w:rFonts w:ascii="Times New Roman" w:eastAsia="標楷體" w:hAnsi="Times New Roman" w:cs="Times New Roman"/>
                <w:i/>
                <w:sz w:val="22"/>
              </w:rPr>
            </w:pPr>
          </w:p>
        </w:tc>
      </w:tr>
    </w:tbl>
    <w:p w:rsidR="001C7031" w:rsidRPr="009B4E40" w:rsidRDefault="00ED4500" w:rsidP="00B16A10">
      <w:pPr>
        <w:snapToGrid w:val="0"/>
        <w:spacing w:line="380" w:lineRule="exact"/>
        <w:ind w:left="257" w:right="-108" w:hangingChars="117" w:hanging="257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4. </w:t>
      </w:r>
      <w:r w:rsidR="001C7031" w:rsidRPr="009B4E40">
        <w:rPr>
          <w:rFonts w:ascii="Times New Roman" w:eastAsia="標楷體" w:hAnsi="Times New Roman" w:cs="Times New Roman"/>
          <w:sz w:val="22"/>
        </w:rPr>
        <w:t>假設小華某段時間的血壓變化可用函數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＝</w:t>
      </w:r>
      <w:r w:rsidR="001C7031" w:rsidRPr="009B4E40">
        <w:rPr>
          <w:rFonts w:ascii="Times New Roman" w:eastAsia="標楷體" w:hAnsi="Times New Roman" w:cs="Times New Roman"/>
          <w:sz w:val="22"/>
        </w:rPr>
        <w:t>24 sin</w:t>
      </w:r>
      <w:r w:rsidR="00342B06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(120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π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＋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90 </w:t>
      </w:r>
      <w:r w:rsidR="001C7031" w:rsidRPr="009B4E40">
        <w:rPr>
          <w:rFonts w:ascii="Times New Roman" w:eastAsia="標楷體" w:hAnsi="Times New Roman" w:cs="Times New Roman"/>
          <w:sz w:val="22"/>
        </w:rPr>
        <w:t>來模擬，其中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為血壓（單位：毫米汞柱），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為時間（單位：分鐘）。若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的最大值稱為收縮壓，而兩個收縮壓的時間間隔為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1 </w:t>
      </w:r>
      <w:r w:rsidR="001C7031" w:rsidRPr="009B4E40">
        <w:rPr>
          <w:rFonts w:ascii="Times New Roman" w:eastAsia="標楷體" w:hAnsi="Times New Roman" w:cs="Times New Roman"/>
          <w:sz w:val="22"/>
        </w:rPr>
        <w:t>次心跳的時間，則小華的心跳速率為每分鐘</w:t>
      </w:r>
      <w:r w:rsidR="001C7031" w:rsidRPr="009B4E40">
        <w:rPr>
          <w:rFonts w:ascii="Times New Roman" w:eastAsia="標楷體" w:hAnsi="Times New Roman" w:cs="Times New Roman"/>
          <w:sz w:val="22"/>
          <w:u w:val="single"/>
        </w:rPr>
        <w:t xml:space="preserve">　　　　</w:t>
      </w:r>
      <w:r w:rsidR="001C7031" w:rsidRPr="009B4E40">
        <w:rPr>
          <w:rFonts w:ascii="Times New Roman" w:eastAsia="標楷體" w:hAnsi="Times New Roman" w:cs="Times New Roman"/>
          <w:sz w:val="22"/>
        </w:rPr>
        <w:t>次。</w:t>
      </w:r>
      <w:r w:rsidR="00752CA4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52CA4" w:rsidRPr="009B4E40">
        <w:rPr>
          <w:rFonts w:ascii="Times New Roman" w:eastAsia="標楷體" w:hAnsi="Times New Roman" w:cs="Times New Roman"/>
          <w:sz w:val="22"/>
        </w:rPr>
        <w:t xml:space="preserve">  </w:t>
      </w:r>
    </w:p>
    <w:p w:rsidR="003C72F4" w:rsidRPr="009B4E40" w:rsidRDefault="003C72F4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B16A10" w:rsidRPr="009B4E40" w:rsidRDefault="00B16A10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F01851" w:rsidRPr="009B4E40" w:rsidRDefault="00F01851" w:rsidP="00B16A10">
      <w:pPr>
        <w:snapToGrid w:val="0"/>
        <w:spacing w:before="50" w:after="50"/>
        <w:ind w:leftChars="-17" w:left="-41" w:right="-109" w:firstLineChars="18" w:firstLine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Pr="009B4E40">
        <w:rPr>
          <w:rFonts w:ascii="Times New Roman" w:eastAsia="標楷體" w:hAnsi="Times New Roman" w:cs="Times New Roman"/>
          <w:sz w:val="22"/>
        </w:rPr>
        <w:t>比較三數</w:t>
      </w:r>
      <w:r w:rsidR="00557659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557659" w:rsidRPr="00557659">
        <w:rPr>
          <w:rFonts w:eastAsia="標楷體"/>
          <w:position w:val="-26"/>
        </w:rPr>
        <w:object w:dxaOrig="3780" w:dyaOrig="720">
          <v:shape id="_x0000_i1053" type="#_x0000_t75" style="width:154.2pt;height:31.2pt" o:ole="">
            <v:imagedata r:id="rId47" o:title=""/>
          </v:shape>
          <o:OLEObject Type="Embed" ProgID="Equation.DSMT4" ShapeID="_x0000_i1053" DrawAspect="Content" ObjectID="_1664028914" r:id="rId48"/>
        </w:object>
      </w:r>
      <w:r w:rsidR="00557659">
        <w:rPr>
          <w:rFonts w:eastAsia="標楷體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的大小關係</w:t>
      </w:r>
      <w:r w:rsidRPr="009B4E40">
        <w:rPr>
          <w:rFonts w:ascii="標楷體" w:eastAsia="標楷體" w:hAnsi="標楷體" w:cs="Times New Roman" w:hint="eastAsia"/>
          <w:sz w:val="22"/>
        </w:rPr>
        <w:t>：</w:t>
      </w:r>
      <w:r w:rsidRPr="009B4E40">
        <w:rPr>
          <w:rFonts w:ascii="Times New Roman" w:eastAsia="標楷體" w:hAnsi="Times New Roman" w:cs="Times New Roman" w:hint="eastAsia"/>
          <w:sz w:val="22"/>
          <w:u w:val="singl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</w:t>
      </w:r>
      <w:r w:rsidRPr="009B4E40">
        <w:rPr>
          <w:rFonts w:ascii="Times New Roman" w:eastAsia="標楷體" w:hAnsi="Times New Roman" w:cs="Times New Roman"/>
          <w:sz w:val="22"/>
        </w:rPr>
        <w:t>。</w:t>
      </w:r>
    </w:p>
    <w:p w:rsidR="008634A6" w:rsidRPr="009B4E40" w:rsidRDefault="008634A6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657F5E" w:rsidRPr="009B4E40" w:rsidRDefault="001F3DCE" w:rsidP="001F3DCE">
      <w:pPr>
        <w:snapToGrid w:val="0"/>
        <w:spacing w:line="340" w:lineRule="atLeast"/>
        <w:ind w:left="284" w:hangingChars="129" w:hanging="284"/>
        <w:rPr>
          <w:rFonts w:ascii="Times New Roman" w:eastAsia="標楷體" w:hAnsi="Times New Roman" w:cs="Times New Roman"/>
          <w:noProof/>
          <w:sz w:val="22"/>
        </w:rPr>
      </w:pPr>
      <w:r w:rsidRPr="009B4E40">
        <w:rPr>
          <w:rFonts w:ascii="Times New Roman" w:eastAsia="標楷體" w:hAnsi="Times New Roman" w:cs="Times New Roman" w:hint="eastAsia"/>
          <w:noProof/>
          <w:sz w:val="22"/>
        </w:rPr>
        <w:t>6</w: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.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當某機構發生碘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輻射外洩時，原子能委員會偵測該機構周圍環境的碘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1320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單位；</w:t>
      </w:r>
      <w:r w:rsidR="000563FE" w:rsidRPr="009B4E40">
        <w:rPr>
          <w:rFonts w:ascii="Times New Roman" w:eastAsia="標楷體" w:hAnsi="Times New Roman" w:cs="Times New Roman"/>
          <w:noProof/>
          <w:sz w:val="22"/>
        </w:rPr>
        <w:t>試問至少需要</w:t>
      </w:r>
      <w:r w:rsidR="000563FE" w:rsidRPr="009B4E40">
        <w:rPr>
          <w:rFonts w:ascii="Times New Roman" w:eastAsia="標楷體" w:hAnsi="Times New Roman" w:cs="Times New Roman"/>
          <w:noProof/>
          <w:sz w:val="22"/>
          <w:u w:val="single"/>
        </w:rPr>
        <w:t xml:space="preserve">       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天後，在同一地點偵測到碘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才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不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會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高於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165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單位。</w:t>
      </w:r>
    </w:p>
    <w:p w:rsidR="00124A86" w:rsidRPr="009B4E40" w:rsidRDefault="00314D2C" w:rsidP="00657F5E">
      <w:pPr>
        <w:snapToGrid w:val="0"/>
        <w:spacing w:line="340" w:lineRule="atLeast"/>
        <w:ind w:leftChars="100" w:left="304" w:hangingChars="29" w:hanging="6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>（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已知碘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的半衰期為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8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</w:t>
      </w:r>
      <w:r w:rsidRPr="009B4E40">
        <w:rPr>
          <w:rFonts w:ascii="Times New Roman" w:eastAsia="標楷體" w:hAnsi="Times New Roman" w:cs="Times New Roman"/>
          <w:noProof/>
          <w:sz w:val="22"/>
        </w:rPr>
        <w:t>）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。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 xml:space="preserve">   </w:t>
      </w:r>
      <w:r w:rsidR="00124A86" w:rsidRPr="009B4E40">
        <w:rPr>
          <w:rFonts w:ascii="Times New Roman" w:eastAsia="標楷體" w:hAnsi="Times New Roman" w:cs="Times New Roman"/>
          <w:sz w:val="22"/>
        </w:rPr>
        <w:t xml:space="preserve">    </w:t>
      </w:r>
    </w:p>
    <w:p w:rsidR="003C72F4" w:rsidRPr="009B4E40" w:rsidRDefault="003C72F4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3C72F4" w:rsidRPr="009B4E40" w:rsidRDefault="00F469FB" w:rsidP="00F469FB">
      <w:pPr>
        <w:snapToGrid w:val="0"/>
        <w:spacing w:beforeLines="15" w:before="54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DF4367" w:rsidRPr="009B4E40">
        <w:rPr>
          <w:rFonts w:ascii="Times New Roman" w:eastAsia="標楷體" w:hAnsi="Times New Roman" w:cs="Times New Roman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57F91">
        <w:rPr>
          <w:rFonts w:ascii="Times New Roman" w:eastAsia="標楷體" w:hAnsi="Times New Roman" w:cs="Times New Roman" w:hint="eastAsia"/>
          <w:sz w:val="22"/>
        </w:rPr>
        <w:t>2</w:t>
      </w:r>
      <w:r w:rsidR="00342B06">
        <w:rPr>
          <w:rFonts w:ascii="Times New Roman" w:eastAsia="標楷體" w:hAnsi="Times New Roman" w:cs="Times New Roman"/>
          <w:sz w:val="22"/>
        </w:rPr>
        <w:t>4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p w:rsidR="00D2045F" w:rsidRPr="009B4E40" w:rsidRDefault="00F469FB" w:rsidP="007E440F">
      <w:pPr>
        <w:snapToGrid w:val="0"/>
        <w:spacing w:before="50" w:afterLines="20" w:after="72"/>
        <w:ind w:leftChars="-2" w:left="-5" w:firstLineChars="2" w:firstLine="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="007E440F" w:rsidRPr="009B4E40">
        <w:rPr>
          <w:rFonts w:ascii="標楷體" w:eastAsia="標楷體" w:hAnsi="標楷體" w:cs="Times New Roman" w:hint="eastAsia"/>
          <w:noProof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 xml:space="preserve">(1) </w:t>
      </w:r>
      <w:r w:rsidR="00F2037C" w:rsidRPr="009B4E40">
        <w:rPr>
          <w:rFonts w:ascii="標楷體" w:eastAsia="標楷體" w:hAnsi="標楷體" w:cs="Times New Roman" w:hint="eastAsia"/>
          <w:noProof/>
          <w:sz w:val="22"/>
        </w:rPr>
        <w:t>請畫出</w:t>
      </w:r>
      <w:r w:rsidR="00A83844" w:rsidRPr="009B4E40">
        <w:rPr>
          <w:rFonts w:ascii="Times New Roman" w:eastAsia="標楷體" w:hAnsi="Times New Roman" w:cs="Times New Roman"/>
          <w:i/>
          <w:noProof/>
          <w:sz w:val="22"/>
        </w:rPr>
        <w:t>y</w:t>
      </w:r>
      <w:r w:rsidR="00A83844" w:rsidRPr="009B4E40">
        <w:rPr>
          <w:rFonts w:ascii="Times New Roman" w:eastAsia="標楷體" w:hAnsi="Times New Roman" w:cs="Times New Roman"/>
          <w:sz w:val="22"/>
        </w:rPr>
        <w:t>＝</w:t>
      </w:r>
      <w:r w:rsidR="00A83844" w:rsidRPr="009B4E40">
        <w:rPr>
          <w:rFonts w:ascii="Times New Roman" w:eastAsia="標楷體" w:hAnsi="Times New Roman" w:cs="Times New Roman"/>
          <w:sz w:val="22"/>
        </w:rPr>
        <w:t xml:space="preserve">sin </w:t>
      </w:r>
      <w:r w:rsidR="00A8384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D2045F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4" type="#_x0000_t75" style="width:56.4pt;height:11.4pt" o:ole="">
            <v:imagedata r:id="rId49" o:title=""/>
          </v:shape>
          <o:OLEObject Type="Embed" ProgID="Equation.DSMT4" ShapeID="_x0000_i1054" DrawAspect="Content" ObjectID="_1664028915" r:id="rId50"/>
        </w:object>
      </w:r>
      <w:r w:rsidR="00D2045F" w:rsidRPr="009B4E40">
        <w:rPr>
          <w:rFonts w:ascii="Times New Roman" w:eastAsia="標楷體" w:hAnsi="Times New Roman" w:cs="Times New Roman"/>
          <w:sz w:val="22"/>
        </w:rPr>
        <w:t>的</w:t>
      </w:r>
      <w:r w:rsidR="00AC4322">
        <w:rPr>
          <w:rFonts w:ascii="Times New Roman" w:eastAsia="標楷體" w:hAnsi="Times New Roman" w:cs="Times New Roman" w:hint="eastAsia"/>
          <w:sz w:val="22"/>
        </w:rPr>
        <w:t>圖</w:t>
      </w:r>
      <w:r w:rsidR="00B4048F">
        <w:rPr>
          <w:rFonts w:ascii="Times New Roman" w:eastAsia="標楷體" w:hAnsi="Times New Roman" w:cs="Times New Roman" w:hint="eastAsia"/>
          <w:sz w:val="22"/>
        </w:rPr>
        <w:t>形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5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67199E" w:rsidRPr="009B4E40" w:rsidRDefault="007E440F" w:rsidP="007E440F">
      <w:pPr>
        <w:snapToGrid w:val="0"/>
        <w:spacing w:before="50" w:afterLines="20" w:after="72"/>
        <w:ind w:firstLineChars="129" w:firstLine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(2) </w:t>
      </w:r>
      <w:r w:rsidR="00D2045F" w:rsidRPr="009B4E40">
        <w:rPr>
          <w:rFonts w:ascii="Times New Roman" w:eastAsia="標楷體" w:hAnsi="Times New Roman" w:cs="Times New Roman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方程式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5" type="#_x0000_t75" style="width:49.8pt;height:27pt" o:ole="">
            <v:imagedata r:id="rId51" o:title=""/>
          </v:shape>
          <o:OLEObject Type="Embed" ProgID="Equation.DSMT4" ShapeID="_x0000_i1055" DrawAspect="Content" ObjectID="_1664028916" r:id="rId52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6" type="#_x0000_t75" style="width:56.4pt;height:11.4pt" o:ole="">
            <v:imagedata r:id="rId49" o:title=""/>
          </v:shape>
          <o:OLEObject Type="Embed" ProgID="Equation.DSMT4" ShapeID="_x0000_i1056" DrawAspect="Content" ObjectID="_1664028917" r:id="rId53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4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FF2C7E" w:rsidRDefault="00D2045F" w:rsidP="00781620">
      <w:pPr>
        <w:snapToGrid w:val="0"/>
        <w:spacing w:before="50" w:afterLines="20" w:after="72"/>
        <w:ind w:firstLineChars="64" w:firstLine="141"/>
        <w:rPr>
          <w:rFonts w:ascii="標楷體" w:eastAsia="標楷體" w:hAnsi="標楷體" w:cs="Times New Roman"/>
          <w:sz w:val="22"/>
        </w:rPr>
      </w:pPr>
      <w:r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>(3)</w:t>
      </w:r>
      <w:r w:rsidR="007E440F"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Pr="009B4E40">
        <w:rPr>
          <w:rFonts w:ascii="標楷體" w:eastAsia="標楷體" w:hAnsi="標楷體" w:cs="Times New Roman" w:hint="eastAsia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不等式</w:t>
      </w:r>
      <w:r w:rsidR="0067199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5C3325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7" type="#_x0000_t75" style="width:49.8pt;height:27pt" o:ole="">
            <v:imagedata r:id="rId54" o:title=""/>
          </v:shape>
          <o:OLEObject Type="Embed" ProgID="Equation.DSMT4" ShapeID="_x0000_i1057" DrawAspect="Content" ObjectID="_1664028918" r:id="rId55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-π≤</m:t>
        </m:r>
        <m:r>
          <w:rPr>
            <w:rFonts w:ascii="Cambria Math" w:eastAsia="標楷體" w:hAnsi="Cambria Math" w:cs="Times New Roman"/>
            <w:sz w:val="22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≤2π</m:t>
        </m:r>
      </m:oMath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CB52DF" w:rsidRDefault="00CB52DF" w:rsidP="00812414">
      <w:pPr>
        <w:widowControl/>
        <w:adjustRightInd w:val="0"/>
        <w:snapToGrid w:val="0"/>
        <w:spacing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</w:p>
    <w:p w:rsidR="00DF4367" w:rsidRPr="009B4E40" w:rsidRDefault="00F469FB" w:rsidP="003C653C">
      <w:pPr>
        <w:widowControl/>
        <w:adjustRightInd w:val="0"/>
        <w:spacing w:beforeLines="50" w:before="180"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noProof/>
          <w:kern w:val="0"/>
          <w:sz w:val="22"/>
        </w:rPr>
        <w:drawing>
          <wp:anchor distT="0" distB="0" distL="288290" distR="114300" simplePos="0" relativeHeight="251682816" behindDoc="0" locked="0" layoutInCell="1" allowOverlap="1" wp14:anchorId="171A4516" wp14:editId="65D9217A">
            <wp:simplePos x="0" y="0"/>
            <wp:positionH relativeFrom="margin">
              <wp:posOffset>4132580</wp:posOffset>
            </wp:positionH>
            <wp:positionV relativeFrom="paragraph">
              <wp:posOffset>48260</wp:posOffset>
            </wp:positionV>
            <wp:extent cx="2301875" cy="1416050"/>
            <wp:effectExtent l="0" t="0" r="3175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2. 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科學家欲建立潮汐模型，在只考慮月球的引潮力影響下，觀察得到某港口在一天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24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小時海水漲落的水深紀錄，如圖所示：</w:t>
      </w:r>
    </w:p>
    <w:p w:rsidR="00DF4367" w:rsidRPr="009B4E40" w:rsidRDefault="00DF4367" w:rsidP="007466C5">
      <w:pPr>
        <w:widowControl/>
        <w:adjustRightInd w:val="0"/>
        <w:spacing w:line="360" w:lineRule="auto"/>
        <w:ind w:leftChars="118" w:left="567" w:hangingChars="129" w:hanging="28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>(1)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kern w:val="0"/>
          <w:sz w:val="22"/>
        </w:rPr>
        <w:t>將其函數化後得到水深函數為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 xml:space="preserve">f </w:t>
      </w:r>
      <w:r w:rsidR="00B4048F" w:rsidRPr="00B4048F">
        <w:rPr>
          <w:rFonts w:ascii="Times New Roman" w:eastAsia="標楷體" w:hAnsi="Times New Roman" w:cs="Times New Roman"/>
          <w:kern w:val="0"/>
          <w:szCs w:val="24"/>
        </w:rPr>
        <w:t>(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>x</w:t>
      </w:r>
      <w:r w:rsidR="00B4048F">
        <w:rPr>
          <w:rFonts w:ascii="Times New Roman" w:eastAsia="標楷體" w:hAnsi="Times New Roman" w:cs="Times New Roman"/>
          <w:kern w:val="0"/>
          <w:szCs w:val="24"/>
        </w:rPr>
        <w:t>)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＝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a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sin 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b</w:t>
      </w:r>
      <w:r w:rsidR="00B4048F">
        <w:rPr>
          <w:rFonts w:ascii="Times New Roman" w:eastAsia="標楷體" w:hAnsi="Times New Roman" w:cs="Times New Roman" w:hint="eastAsia"/>
          <w:i/>
          <w:kern w:val="0"/>
          <w:szCs w:val="24"/>
        </w:rPr>
        <w:t>x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＋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c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18178B">
        <w:rPr>
          <w:rFonts w:ascii="Times New Roman" w:eastAsia="標楷體" w:hAnsi="Times New Roman" w:cs="Times New Roman"/>
          <w:sz w:val="22"/>
        </w:rPr>
        <w:br/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其中</w:t>
      </w:r>
      <w:r w:rsidR="0018178B" w:rsidRPr="0018178B">
        <w:rPr>
          <w:rFonts w:ascii="Times New Roman" w:hAnsi="Times New Roman" w:cs="Times New Roman"/>
          <w:i/>
        </w:rPr>
        <w:t>y</w:t>
      </w:r>
      <w:r w:rsidR="00B4048F" w:rsidRPr="00B4048F">
        <w:rPr>
          <w:rFonts w:ascii="Times New Roman" w:hAnsi="Times New Roman" w:cs="Times New Roman" w:hint="eastAsia"/>
          <w:i/>
        </w:rPr>
        <w:t>＝</w:t>
      </w:r>
      <w:r w:rsidR="00B4048F" w:rsidRPr="00B4048F">
        <w:rPr>
          <w:rFonts w:ascii="Times New Roman" w:hAnsi="Times New Roman" w:cs="Times New Roman" w:hint="eastAsia"/>
          <w:i/>
        </w:rPr>
        <w:t>f</w:t>
      </w:r>
      <w:r w:rsidR="00B4048F">
        <w:rPr>
          <w:rFonts w:ascii="Times New Roman" w:hAnsi="Times New Roman" w:cs="Times New Roman"/>
          <w:i/>
        </w:rPr>
        <w:t xml:space="preserve"> </w:t>
      </w:r>
      <w:r w:rsidR="00B4048F" w:rsidRPr="00B4048F">
        <w:rPr>
          <w:rFonts w:ascii="Times New Roman" w:hAnsi="Times New Roman" w:cs="Times New Roman" w:hint="eastAsia"/>
        </w:rPr>
        <w:t>(</w:t>
      </w:r>
      <w:r w:rsidR="00B4048F" w:rsidRPr="00B4048F">
        <w:rPr>
          <w:rFonts w:ascii="Times New Roman" w:hAnsi="Times New Roman" w:cs="Times New Roman" w:hint="eastAsia"/>
          <w:i/>
        </w:rPr>
        <w:t>x</w:t>
      </w:r>
      <w:r w:rsidR="00B4048F" w:rsidRPr="00B4048F">
        <w:rPr>
          <w:rFonts w:ascii="Times New Roman" w:hAnsi="Times New Roman" w:cs="Times New Roman" w:hint="eastAsia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為水深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單位：公尺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，</w:t>
      </w:r>
      <w:r w:rsidR="0018178B" w:rsidRPr="009B4E40">
        <w:rPr>
          <w:rFonts w:ascii="Times New Roman" w:eastAsia="標楷體" w:hAnsi="Times New Roman" w:cs="Times New Roman"/>
          <w:i/>
          <w:kern w:val="0"/>
          <w:sz w:val="22"/>
        </w:rPr>
        <w:t>x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為時間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單位：小時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>
        <w:rPr>
          <w:rFonts w:ascii="Times New Roman" w:eastAsia="標楷體" w:hAnsi="Times New Roman" w:cs="Times New Roman"/>
          <w:kern w:val="0"/>
          <w:sz w:val="22"/>
        </w:rPr>
        <w:br/>
      </w:r>
      <w:r w:rsidR="00C96BA7" w:rsidRPr="009B4E40">
        <w:rPr>
          <w:rFonts w:ascii="Times New Roman" w:eastAsia="標楷體" w:hAnsi="Times New Roman" w:cs="Times New Roman"/>
          <w:sz w:val="22"/>
        </w:rPr>
        <w:t>試求序組（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a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b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c</w:t>
      </w:r>
      <w:r w:rsidR="00C96BA7" w:rsidRPr="009B4E40">
        <w:rPr>
          <w:rFonts w:ascii="Times New Roman" w:eastAsia="標楷體" w:hAnsi="Times New Roman" w:cs="Times New Roman"/>
          <w:sz w:val="22"/>
        </w:rPr>
        <w:t>）</w:t>
      </w:r>
      <w:r w:rsidR="002937D2" w:rsidRPr="009B4E40">
        <w:rPr>
          <w:rFonts w:ascii="Times New Roman" w:eastAsia="標楷體" w:hAnsi="Times New Roman" w:cs="Times New Roman"/>
          <w:sz w:val="22"/>
        </w:rPr>
        <w:t>。</w:t>
      </w:r>
      <w:r w:rsidR="005C7F8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6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Pr="009B4E40">
        <w:rPr>
          <w:rFonts w:ascii="Times New Roman" w:eastAsia="標楷體" w:hAnsi="Times New Roman" w:cs="Times New Roman"/>
          <w:kern w:val="0"/>
          <w:sz w:val="22"/>
        </w:rPr>
        <w:t>。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165620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 </w:t>
      </w:r>
    </w:p>
    <w:p w:rsidR="007466C5" w:rsidRPr="009B4E40" w:rsidRDefault="00DF4367" w:rsidP="005D0BE0">
      <w:pPr>
        <w:widowControl/>
        <w:adjustRightInd w:val="0"/>
        <w:spacing w:beforeLines="50" w:before="180" w:afterLines="50" w:after="180" w:line="360" w:lineRule="auto"/>
        <w:ind w:leftChars="117" w:left="565" w:hangingChars="129" w:hanging="284"/>
        <w:rPr>
          <w:rFonts w:ascii="Times New Roman" w:eastAsia="標楷體" w:hAnsi="Times New Roman" w:cs="Times New Roman"/>
          <w:sz w:val="22"/>
        </w:rPr>
      </w:pPr>
      <w:bookmarkStart w:id="7" w:name="QQ200408000874_1_H"/>
      <w:r w:rsidRPr="009B4E40">
        <w:rPr>
          <w:rFonts w:ascii="Times New Roman" w:eastAsia="標楷體" w:hAnsi="Times New Roman" w:cs="Times New Roman"/>
          <w:kern w:val="0"/>
          <w:sz w:val="22"/>
        </w:rPr>
        <w:t>(2)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若地球自轉速率加倍，且日地月相對位置等其他條件不變的情況下，一天會變為</w:t>
      </w:r>
      <w:r w:rsidRPr="009B4E40">
        <w:rPr>
          <w:rFonts w:ascii="Times New Roman" w:eastAsia="標楷體" w:hAnsi="Times New Roman" w:cs="Times New Roman"/>
          <w:sz w:val="22"/>
        </w:rPr>
        <w:t>12</w:t>
      </w:r>
      <w:r w:rsidRPr="009B4E40">
        <w:rPr>
          <w:rFonts w:ascii="Times New Roman" w:eastAsia="標楷體" w:hAnsi="Times New Roman" w:cs="Times New Roman"/>
          <w:sz w:val="22"/>
        </w:rPr>
        <w:t>小時，造成潮汐週期減半，試問改變後的水深函數</w:t>
      </w:r>
      <w:r w:rsidR="00F770BE" w:rsidRPr="009B4E40">
        <w:rPr>
          <w:rFonts w:ascii="Times New Roman" w:eastAsia="標楷體" w:hAnsi="Times New Roman" w:cs="Times New Roman"/>
          <w:sz w:val="22"/>
        </w:rPr>
        <w:t>為何</w:t>
      </w:r>
      <w:r w:rsidRPr="009B4E40">
        <w:rPr>
          <w:rFonts w:ascii="Times New Roman" w:eastAsia="標楷體" w:hAnsi="Times New Roman" w:cs="Times New Roman"/>
          <w:sz w:val="22"/>
        </w:rPr>
        <w:t>？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7466C5" w:rsidRPr="009B4E40">
        <w:rPr>
          <w:rFonts w:ascii="Times New Roman" w:eastAsia="標楷體" w:hAnsi="Times New Roman" w:cs="Times New Roman"/>
          <w:sz w:val="22"/>
        </w:rPr>
        <w:t xml:space="preserve">  </w:t>
      </w:r>
      <w:bookmarkEnd w:id="7"/>
    </w:p>
    <w:p w:rsidR="00DF4367" w:rsidRPr="009B4E40" w:rsidRDefault="00DF4367" w:rsidP="005D0BE0">
      <w:pPr>
        <w:widowControl/>
        <w:adjustRightInd w:val="0"/>
        <w:spacing w:line="360" w:lineRule="auto"/>
        <w:ind w:leftChars="117" w:left="565" w:hangingChars="129" w:hanging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(3) </w:t>
      </w:r>
      <w:r w:rsidRPr="009B4E40">
        <w:rPr>
          <w:rFonts w:ascii="Times New Roman" w:eastAsia="標楷體" w:hAnsi="Times New Roman" w:cs="Times New Roman"/>
          <w:sz w:val="22"/>
        </w:rPr>
        <w:t>承</w:t>
      </w:r>
      <w:r w:rsidRPr="009B4E40">
        <w:rPr>
          <w:rFonts w:ascii="Times New Roman" w:eastAsia="標楷體" w:hAnsi="Times New Roman" w:cs="Times New Roman"/>
          <w:sz w:val="22"/>
        </w:rPr>
        <w:t>(2)</w:t>
      </w:r>
      <w:r w:rsidRPr="009B4E40">
        <w:rPr>
          <w:rFonts w:ascii="Times New Roman" w:eastAsia="標楷體" w:hAnsi="Times New Roman" w:cs="Times New Roman"/>
          <w:sz w:val="22"/>
        </w:rPr>
        <w:t>，若當日想在潮水位低於</w:t>
      </w:r>
      <w:r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公尺的時間去該港口觀察潮間帶的生態，請問可以在哪些時間到港口觀察？</w:t>
      </w:r>
      <w:r w:rsidR="00F770BE" w:rsidRPr="009B4E40">
        <w:rPr>
          <w:rFonts w:ascii="Times New Roman" w:eastAsia="標楷體" w:hAnsi="Times New Roman" w:cs="Times New Roman"/>
          <w:sz w:val="22"/>
        </w:rPr>
        <w:t>(A)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0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(B)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(C)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(D)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(E)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F770BE" w:rsidRPr="009B4E40">
        <w:rPr>
          <w:rFonts w:ascii="Times New Roman" w:eastAsia="標楷體" w:hAnsi="Times New Roman" w:cs="Times New Roman"/>
          <w:sz w:val="22"/>
        </w:rPr>
        <w:t>。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F770BE" w:rsidRPr="009B4E40">
        <w:rPr>
          <w:rFonts w:ascii="Times New Roman" w:eastAsia="標楷體" w:hAnsi="Times New Roman" w:cs="Times New Roman"/>
          <w:sz w:val="22"/>
        </w:rPr>
        <w:t xml:space="preserve">        </w:t>
      </w:r>
      <w:r w:rsidRPr="009B4E40">
        <w:rPr>
          <w:rFonts w:ascii="Times New Roman" w:eastAsia="標楷體" w:hAnsi="Times New Roman" w:cs="Times New Roman"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kern w:val="0"/>
          <w:sz w:val="22"/>
        </w:rPr>
        <w:br w:type="page"/>
      </w:r>
    </w:p>
    <w:p w:rsidR="00CB542E" w:rsidRPr="00226E49" w:rsidRDefault="00CB542E" w:rsidP="00236683">
      <w:pPr>
        <w:snapToGrid w:val="0"/>
        <w:spacing w:beforeLines="50" w:before="180" w:afterLines="50" w:after="180" w:line="460" w:lineRule="exact"/>
        <w:ind w:leftChars="-75" w:left="-180" w:right="424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="000074D2" w:rsidRPr="00226E49">
        <w:rPr>
          <w:rFonts w:ascii="Times New Roman" w:eastAsia="標楷體" w:hAnsi="Times New Roman" w:cs="Times New Roman" w:hint="eastAsia"/>
          <w:bCs/>
          <w:sz w:val="26"/>
          <w:szCs w:val="26"/>
        </w:rPr>
        <w:t>答案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CB542E" w:rsidRPr="009B4E40" w:rsidRDefault="00CB542E" w:rsidP="00CB542E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3C72F4" w:rsidRPr="009B4E40" w:rsidRDefault="000074D2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0074D2" w:rsidRPr="009B4E40" w:rsidTr="004B6217">
        <w:trPr>
          <w:trHeight w:hRule="exact" w:val="284"/>
        </w:trPr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8" w:name="_Hlk52733515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0074D2" w:rsidRPr="009B4E40" w:rsidTr="004B6217">
        <w:trPr>
          <w:trHeight w:hRule="exact" w:val="454"/>
        </w:trPr>
        <w:tc>
          <w:tcPr>
            <w:tcW w:w="991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bookmarkStart w:id="9" w:name="_Hlk52479094"/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  <w:bookmarkEnd w:id="9"/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bookmarkStart w:id="10" w:name="_Hlk52726497"/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  <w:bookmarkEnd w:id="10"/>
          </w:p>
        </w:tc>
        <w:tc>
          <w:tcPr>
            <w:tcW w:w="991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</w:tr>
      <w:bookmarkEnd w:id="8"/>
    </w:tbl>
    <w:p w:rsidR="000074D2" w:rsidRPr="009B4E40" w:rsidRDefault="000074D2" w:rsidP="003C72F4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4B6217" w:rsidRPr="009B4E40" w:rsidRDefault="00882E44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bookmarkStart w:id="11" w:name="_Hlk52733187"/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bookmarkEnd w:id="11"/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C72F4" w:rsidRPr="009B4E40" w:rsidRDefault="004B6217" w:rsidP="004B6217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每題</w:t>
      </w:r>
      <w:r w:rsidR="003C72F4" w:rsidRPr="009B4E40">
        <w:rPr>
          <w:rFonts w:ascii="Times New Roman" w:eastAsia="標楷體" w:hAnsi="Times New Roman" w:cs="Times New Roman"/>
          <w:sz w:val="22"/>
        </w:rPr>
        <w:t>5</w:t>
      </w:r>
      <w:r w:rsidR="003C72F4" w:rsidRPr="009B4E40">
        <w:rPr>
          <w:rFonts w:ascii="Times New Roman" w:eastAsia="標楷體" w:hAnsi="Times New Roman" w:cs="Times New Roman"/>
          <w:sz w:val="22"/>
        </w:rPr>
        <w:t>分，佔</w:t>
      </w:r>
      <w:r w:rsidR="003C72F4" w:rsidRPr="009B4E40">
        <w:rPr>
          <w:rFonts w:ascii="Times New Roman" w:eastAsia="標楷體" w:hAnsi="Times New Roman" w:cs="Times New Roman"/>
          <w:sz w:val="22"/>
        </w:rPr>
        <w:t>20</w:t>
      </w:r>
      <w:r w:rsidR="003C72F4"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="003C72F4" w:rsidRPr="009B4E40">
        <w:rPr>
          <w:rFonts w:ascii="Times New Roman" w:eastAsia="標楷體" w:hAnsi="Times New Roman" w:cs="Times New Roman"/>
          <w:sz w:val="22"/>
        </w:rPr>
        <w:t>3</w:t>
      </w:r>
      <w:r w:rsidR="003C72F4"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="003C72F4" w:rsidRPr="009B4E40">
        <w:rPr>
          <w:rFonts w:ascii="Times New Roman" w:eastAsia="標楷體" w:hAnsi="Times New Roman" w:cs="Times New Roman"/>
          <w:sz w:val="22"/>
        </w:rPr>
        <w:t>1</w:t>
      </w:r>
      <w:r w:rsidR="003C72F4"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3C72F4" w:rsidRPr="009B4E40">
        <w:rPr>
          <w:rFonts w:ascii="Times New Roman" w:eastAsia="標楷體" w:hAnsi="Times New Roman" w:cs="Times New Roman"/>
          <w:sz w:val="22"/>
        </w:rPr>
        <w:t>0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4B6217" w:rsidRPr="009B4E40" w:rsidTr="004B6217">
        <w:trPr>
          <w:trHeight w:hRule="exact" w:val="284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12" w:name="_Hlk52733639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197E04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4B6217" w:rsidRPr="009B4E40" w:rsidTr="004B6217">
        <w:trPr>
          <w:trHeight w:hRule="exact" w:val="567"/>
        </w:trPr>
        <w:tc>
          <w:tcPr>
            <w:tcW w:w="1677" w:type="dxa"/>
          </w:tcPr>
          <w:p w:rsidR="004B6217" w:rsidRPr="009B4E40" w:rsidRDefault="00CA0E4A" w:rsidP="00984B57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8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C60FE3">
              <w:rPr>
                <w:rFonts w:eastAsia="標楷體"/>
                <w:sz w:val="22"/>
                <w:szCs w:val="22"/>
              </w:rPr>
              <w:t xml:space="preserve"> </w:t>
            </w:r>
            <w:r w:rsidR="00C60FE3">
              <w:rPr>
                <w:rFonts w:eastAsia="標楷體" w:hint="eastAsia"/>
                <w:sz w:val="22"/>
                <w:szCs w:val="22"/>
              </w:rPr>
              <w:t>D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7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w w:val="94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C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D</w:t>
            </w:r>
          </w:p>
        </w:tc>
        <w:tc>
          <w:tcPr>
            <w:tcW w:w="1678" w:type="dxa"/>
          </w:tcPr>
          <w:p w:rsidR="004B6217" w:rsidRPr="009B4E40" w:rsidRDefault="00682308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F170E9">
              <w:rPr>
                <w:rFonts w:eastAsia="標楷體"/>
                <w:sz w:val="22"/>
                <w:szCs w:val="22"/>
              </w:rPr>
              <w:t xml:space="preserve"> E</w:t>
            </w:r>
          </w:p>
        </w:tc>
      </w:tr>
      <w:bookmarkEnd w:id="12"/>
    </w:tbl>
    <w:p w:rsidR="003C72F4" w:rsidRPr="009B4E40" w:rsidRDefault="003C72F4" w:rsidP="003C72F4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3C72F4" w:rsidRPr="009B4E40" w:rsidRDefault="004B6217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="003C72F4" w:rsidRPr="009B4E40">
        <w:rPr>
          <w:rFonts w:ascii="Times New Roman" w:eastAsia="標楷體" w:hAnsi="Times New Roman" w:cs="Times New Roman"/>
          <w:sz w:val="22"/>
        </w:rPr>
        <w:t>、填充題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36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DC5313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DC5313" w:rsidRPr="009B4E40" w:rsidTr="00DC5313">
        <w:trPr>
          <w:trHeight w:hRule="exact" w:val="680"/>
          <w:jc w:val="center"/>
        </w:trPr>
        <w:tc>
          <w:tcPr>
            <w:tcW w:w="1677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－</w:t>
            </w:r>
            <w:r w:rsidR="00452DCC">
              <w:rPr>
                <w:rFonts w:eastAsia="標楷體"/>
                <w:sz w:val="22"/>
                <w:szCs w:val="22"/>
              </w:rPr>
              <w:t>3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22</w:t>
            </w:r>
          </w:p>
        </w:tc>
        <w:tc>
          <w:tcPr>
            <w:tcW w:w="1677" w:type="dxa"/>
            <w:vAlign w:val="center"/>
          </w:tcPr>
          <w:p w:rsidR="004B6217" w:rsidRPr="009B4E40" w:rsidRDefault="002E1DDB" w:rsidP="008F16DA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781620">
              <w:rPr>
                <w:rFonts w:asciiTheme="minorHAnsi" w:eastAsia="標楷體" w:hAnsiTheme="minorHAnsi" w:cstheme="minorBidi"/>
                <w:kern w:val="2"/>
                <w:position w:val="-26"/>
                <w:sz w:val="26"/>
                <w:szCs w:val="26"/>
              </w:rPr>
              <w:object w:dxaOrig="1480" w:dyaOrig="660">
                <v:shape id="_x0000_i1058" type="#_x0000_t75" style="width:58.8pt;height:25.8pt" o:ole="">
                  <v:imagedata r:id="rId57" o:title=""/>
                </v:shape>
                <o:OLEObject Type="Embed" ProgID="Equation.DSMT4" ShapeID="_x0000_i1058" DrawAspect="Content" ObjectID="_1664028919" r:id="rId58"/>
              </w:objec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0</w:t>
            </w:r>
          </w:p>
        </w:tc>
        <w:tc>
          <w:tcPr>
            <w:tcW w:w="1677" w:type="dxa"/>
            <w:vAlign w:val="center"/>
          </w:tcPr>
          <w:p w:rsidR="004B6217" w:rsidRPr="009B4E40" w:rsidRDefault="00DC5313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i/>
                <w:sz w:val="22"/>
              </w:rPr>
              <w:t>c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a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b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4</w:t>
            </w:r>
          </w:p>
        </w:tc>
      </w:tr>
    </w:tbl>
    <w:p w:rsidR="003C72F4" w:rsidRPr="009B4E40" w:rsidRDefault="00CB59BD" w:rsidP="00CB59BD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="003C72F4"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24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3C72F4" w:rsidRPr="009B4E40" w:rsidRDefault="000A4C64" w:rsidP="00ED3C1A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22383C" w:rsidRPr="009B4E40">
        <w:rPr>
          <w:rFonts w:ascii="Times New Roman" w:eastAsia="標楷體" w:hAnsi="Times New Roman" w:cs="Times New Roman"/>
          <w:sz w:val="22"/>
        </w:rPr>
        <w:t>(1)</w:t>
      </w:r>
    </w:p>
    <w:p w:rsidR="003C72F4" w:rsidRPr="009B4E40" w:rsidRDefault="003C72F4" w:rsidP="000A4C64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="00F2037C" w:rsidRPr="009B4E40">
        <w:rPr>
          <w:rFonts w:hint="eastAsia"/>
          <w:noProof/>
        </w:rPr>
        <w:drawing>
          <wp:inline distT="0" distB="0" distL="0" distR="0" wp14:anchorId="30AC501B" wp14:editId="5D89E084">
            <wp:extent cx="3467100" cy="1302578"/>
            <wp:effectExtent l="0" t="0" r="0" b="0"/>
            <wp:docPr id="17" name="圖片 17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01" cy="13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64" w:rsidRPr="009B4E40" w:rsidRDefault="0022383C" w:rsidP="00347DF9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(2)</w:t>
      </w:r>
      <w:r w:rsidR="00D2331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23310" w:rsidRPr="00B8229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784C07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2880" w:dyaOrig="660">
          <v:shape id="_x0000_i1059" type="#_x0000_t75" style="width:114pt;height:25.8pt" o:ole="">
            <v:imagedata r:id="rId60" o:title=""/>
          </v:shape>
          <o:OLEObject Type="Embed" ProgID="Equation.DSMT4" ShapeID="_x0000_i1059" DrawAspect="Content" ObjectID="_1664028920" r:id="rId61"/>
        </w:object>
      </w:r>
    </w:p>
    <w:p w:rsidR="003C72F4" w:rsidRPr="009B4E40" w:rsidRDefault="0022383C" w:rsidP="00026C77">
      <w:pPr>
        <w:snapToGrid w:val="0"/>
        <w:spacing w:afterLines="50" w:after="180" w:line="460" w:lineRule="exac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92090F" w:rsidRPr="009B4E40">
        <w:rPr>
          <w:rFonts w:ascii="Times New Roman" w:eastAsia="標楷體" w:hAnsi="Times New Roman" w:cs="Times New Roman"/>
          <w:sz w:val="22"/>
        </w:rPr>
        <w:t xml:space="preserve">  </w:t>
      </w:r>
      <w:bookmarkStart w:id="13" w:name="_Hlk52736739"/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660" w:dyaOrig="660">
          <v:shape id="_x0000_i1060" type="#_x0000_t75" style="width:68.4pt;height:27pt" o:ole="">
            <v:imagedata r:id="rId62" o:title=""/>
          </v:shape>
          <o:OLEObject Type="Embed" ProgID="Equation.DSMT4" ShapeID="_x0000_i1060" DrawAspect="Content" ObjectID="_1664028921" r:id="rId63"/>
        </w:object>
      </w:r>
      <w:bookmarkEnd w:id="13"/>
      <w:r w:rsidR="00146AAA" w:rsidRPr="009B4E40">
        <w:rPr>
          <w:rFonts w:eastAsia="標楷體"/>
        </w:rPr>
        <w:t xml:space="preserve"> </w:t>
      </w:r>
      <w:r w:rsidR="0092090F" w:rsidRPr="009B4E40">
        <w:rPr>
          <w:rFonts w:eastAsia="標楷體"/>
          <w:kern w:val="0"/>
          <w:lang w:val="zh-TW"/>
        </w:rPr>
        <w:t>或</w:t>
      </w:r>
      <w:r w:rsidR="00146AAA" w:rsidRPr="009B4E40">
        <w:rPr>
          <w:rFonts w:eastAsia="標楷體" w:hint="eastAsia"/>
        </w:rPr>
        <w:t xml:space="preserve"> 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60" w:dyaOrig="660">
          <v:shape id="_x0000_i1061" type="#_x0000_t75" style="width:64.2pt;height:27pt" o:ole="">
            <v:imagedata r:id="rId64" o:title=""/>
          </v:shape>
          <o:OLEObject Type="Embed" ProgID="Equation.DSMT4" ShapeID="_x0000_i1061" DrawAspect="Content" ObjectID="_1664028922" r:id="rId65"/>
        </w:object>
      </w:r>
    </w:p>
    <w:p w:rsidR="000A4C64" w:rsidRPr="009B4E40" w:rsidRDefault="00DD18A6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22383C" w:rsidRPr="009B4E40" w:rsidRDefault="0022383C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</w:p>
    <w:p w:rsidR="000A4C64" w:rsidRPr="009B4E40" w:rsidRDefault="003C72F4" w:rsidP="00026C77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870741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aR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RcL2kT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</w:p>
    <w:p w:rsidR="000A4C64" w:rsidRPr="009B4E40" w:rsidRDefault="00026C77" w:rsidP="00026C77">
      <w:pPr>
        <w:tabs>
          <w:tab w:val="left" w:pos="480"/>
          <w:tab w:val="left" w:pos="840"/>
          <w:tab w:val="left" w:pos="4800"/>
        </w:tabs>
        <w:snapToGrid w:val="0"/>
        <w:ind w:leftChars="-60" w:left="-3" w:hangingChars="64" w:hanging="141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2"/>
          <w:lang w:val="x-none"/>
        </w:rPr>
        <w:t xml:space="preserve"> </w:t>
      </w:r>
      <w:r w:rsidR="00B76ECC"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  <w:r w:rsidR="0095608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560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F21D6" w:rsidRPr="004F21D6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4F21D6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00" w:dyaOrig="660">
          <v:shape id="_x0000_i1062" type="#_x0000_t75" style="width:65.4pt;height:28.2pt" o:ole="">
            <v:imagedata r:id="rId66" o:title=""/>
          </v:shape>
          <o:OLEObject Type="Embed" ProgID="Equation.DSMT4" ShapeID="_x0000_i1062" DrawAspect="Content" ObjectID="_1664028923" r:id="rId67"/>
        </w:object>
      </w:r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Pr="009B4E40" w:rsidRDefault="0022383C" w:rsidP="00026C77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2)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D18A6" w:rsidRPr="0021751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84C07" w:rsidRPr="0079791E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760" w:dyaOrig="660">
          <v:shape id="_x0000_i1063" type="#_x0000_t75" style="width:78.6pt;height:29.4pt" o:ole="">
            <v:imagedata r:id="rId68" o:title=""/>
          </v:shape>
          <o:OLEObject Type="Embed" ProgID="Equation.DSMT4" ShapeID="_x0000_i1063" DrawAspect="Content" ObjectID="_1664028924" r:id="rId69"/>
        </w:object>
      </w:r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Default="0022383C" w:rsidP="002000A1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DD18A6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 (B)</w:t>
      </w:r>
      <w:r w:rsidR="00DD18A6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>(E)</w:t>
      </w: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A576AC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226E49" w:rsidRDefault="00A576AC" w:rsidP="00236683">
      <w:pPr>
        <w:snapToGrid w:val="0"/>
        <w:spacing w:beforeLines="50" w:before="180" w:afterLines="50" w:after="180" w:line="460" w:lineRule="exact"/>
        <w:ind w:right="424" w:hanging="2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答案卷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A576AC" w:rsidRPr="009B4E40" w:rsidRDefault="00A576AC" w:rsidP="00A576AC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A576AC" w:rsidRPr="009B4E40" w:rsidRDefault="00A576AC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0AD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A576AC" w:rsidRPr="009B4E40" w:rsidTr="00754C8C">
        <w:trPr>
          <w:trHeight w:hRule="exact" w:val="284"/>
        </w:trPr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A576AC" w:rsidRPr="009B4E40" w:rsidTr="00754C8C">
        <w:trPr>
          <w:trHeight w:hRule="exact" w:val="454"/>
        </w:trPr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、多重選擇題</w:t>
      </w:r>
    </w:p>
    <w:p w:rsidR="00A576AC" w:rsidRPr="009B4E40" w:rsidRDefault="00A576AC" w:rsidP="00A576AC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每題</w:t>
      </w:r>
      <w:r w:rsidRPr="009B4E40">
        <w:rPr>
          <w:rFonts w:ascii="Times New Roman" w:eastAsia="標楷體" w:hAnsi="Times New Roman" w:cs="Times New Roman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>分，佔</w:t>
      </w:r>
      <w:r w:rsidRPr="009B4E40">
        <w:rPr>
          <w:rFonts w:ascii="Times New Roman" w:eastAsia="標楷體" w:hAnsi="Times New Roman" w:cs="Times New Roman"/>
          <w:sz w:val="22"/>
        </w:rPr>
        <w:t>20</w:t>
      </w:r>
      <w:r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Pr="009B4E40">
        <w:rPr>
          <w:rFonts w:ascii="Times New Roman" w:eastAsia="標楷體" w:hAnsi="Times New Roman" w:cs="Times New Roman"/>
          <w:sz w:val="22"/>
        </w:rPr>
        <w:t>0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920AD0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567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Pr="009B4E40">
        <w:rPr>
          <w:rFonts w:ascii="Times New Roman" w:eastAsia="標楷體" w:hAnsi="Times New Roman" w:cs="Times New Roman"/>
          <w:sz w:val="22"/>
        </w:rPr>
        <w:t>、填充題</w:t>
      </w:r>
      <w:r w:rsidRPr="009B4E40">
        <w:rPr>
          <w:rFonts w:ascii="Times New Roman" w:eastAsia="標楷體" w:hAnsi="Times New Roman" w:cs="Times New Roman"/>
          <w:sz w:val="22"/>
        </w:rPr>
        <w:t xml:space="preserve"> 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36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680"/>
          <w:jc w:val="center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920AD0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Pr="009B4E40">
        <w:rPr>
          <w:rFonts w:ascii="Times New Roman" w:eastAsia="標楷體" w:hAnsi="Times New Roman" w:cs="Times New Roman"/>
          <w:sz w:val="22"/>
        </w:rPr>
        <w:t>題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24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A576AC" w:rsidRPr="009B4E40" w:rsidRDefault="00A576AC" w:rsidP="00A576AC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1. (1)</w:t>
      </w:r>
    </w:p>
    <w:p w:rsidR="00A576AC" w:rsidRPr="009B4E40" w:rsidRDefault="00A576AC" w:rsidP="00A576AC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Pr="009B4E40">
        <w:rPr>
          <w:rFonts w:hint="eastAsia"/>
          <w:noProof/>
        </w:rPr>
        <w:drawing>
          <wp:inline distT="0" distB="0" distL="0" distR="0" wp14:anchorId="56E40E8A" wp14:editId="060E9E47">
            <wp:extent cx="3293337" cy="1219200"/>
            <wp:effectExtent l="0" t="0" r="2540" b="0"/>
            <wp:docPr id="21" name="圖片 21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9" cy="12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AC" w:rsidRDefault="00A576AC" w:rsidP="00A576AC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(2)</w:t>
      </w:r>
    </w:p>
    <w:p w:rsidR="00A576AC" w:rsidRPr="009B4E40" w:rsidRDefault="00A576AC" w:rsidP="00A576AC">
      <w:pPr>
        <w:snapToGrid w:val="0"/>
        <w:spacing w:line="460" w:lineRule="exact"/>
        <w:ind w:right="-108" w:firstLineChars="64" w:firstLine="14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bookmarkStart w:id="14" w:name="_GoBack"/>
      <w:bookmarkEnd w:id="14"/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C70A81" w:rsidRDefault="00C70A81" w:rsidP="00920AD0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</w:p>
    <w:p w:rsidR="00A576AC" w:rsidRPr="009B4E40" w:rsidRDefault="00A576AC" w:rsidP="00920AD0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AAA9C" wp14:editId="54D011F0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61B1CF" id="直線接點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ae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zmp2nj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  <w:r w:rsidRPr="009B4E40">
        <w:rPr>
          <w:rFonts w:ascii="Times New Roman" w:eastAsia="標楷體" w:hAnsi="Times New Roman" w:cs="Times New Roman"/>
          <w:sz w:val="22"/>
          <w:lang w:val="x-non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C4322" w:rsidRPr="009B4E40" w:rsidRDefault="00AC4322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377AEB" w:rsidRPr="009B4E40" w:rsidRDefault="00377AEB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 xml:space="preserve">2)                </w:t>
      </w:r>
    </w:p>
    <w:p w:rsidR="00A576AC" w:rsidRPr="009B4E40" w:rsidRDefault="00A576AC" w:rsidP="00377AEB">
      <w:pPr>
        <w:tabs>
          <w:tab w:val="left" w:pos="480"/>
          <w:tab w:val="left" w:pos="840"/>
          <w:tab w:val="left" w:pos="4800"/>
        </w:tabs>
        <w:snapToGrid w:val="0"/>
        <w:spacing w:afterLines="50" w:after="18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C70A81" w:rsidRPr="009B4E40" w:rsidRDefault="00C70A81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 w:hint="eastAsia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</w:t>
      </w:r>
    </w:p>
    <w:bookmarkEnd w:id="3"/>
    <w:p w:rsidR="00A576AC" w:rsidRPr="009B4E40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sectPr w:rsidR="00A576AC" w:rsidRPr="009B4E40" w:rsidSect="00462A20">
      <w:footerReference w:type="default" r:id="rId70"/>
      <w:pgSz w:w="11906" w:h="16838"/>
      <w:pgMar w:top="284" w:right="849" w:bottom="658" w:left="1134" w:header="5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64B" w:rsidRDefault="007A464B" w:rsidP="00CD6330">
      <w:r>
        <w:separator/>
      </w:r>
    </w:p>
  </w:endnote>
  <w:endnote w:type="continuationSeparator" w:id="0">
    <w:p w:rsidR="007A464B" w:rsidRDefault="007A464B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5222750"/>
      <w:docPartObj>
        <w:docPartGallery w:val="Page Numbers (Bottom of Page)"/>
        <w:docPartUnique/>
      </w:docPartObj>
    </w:sdtPr>
    <w:sdtEndPr/>
    <w:sdtContent>
      <w:p w:rsidR="007E19B8" w:rsidRDefault="007E19B8">
        <w:pPr>
          <w:pStyle w:val="a8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81" w:rsidRPr="00C70A81">
          <w:rPr>
            <w:noProof/>
            <w:lang w:val="zh-TW"/>
          </w:rPr>
          <w:t>5</w:t>
        </w:r>
        <w:r>
          <w:fldChar w:fldCharType="end"/>
        </w:r>
      </w:p>
    </w:sdtContent>
  </w:sdt>
  <w:p w:rsidR="007E19B8" w:rsidRDefault="007E19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64B" w:rsidRDefault="007A464B" w:rsidP="00CD6330">
      <w:r>
        <w:separator/>
      </w:r>
    </w:p>
  </w:footnote>
  <w:footnote w:type="continuationSeparator" w:id="0">
    <w:p w:rsidR="007A464B" w:rsidRDefault="007A464B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6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7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9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0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2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4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5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17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0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2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26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7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29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0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2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5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4"/>
  </w:num>
  <w:num w:numId="5">
    <w:abstractNumId w:val="27"/>
  </w:num>
  <w:num w:numId="6">
    <w:abstractNumId w:val="26"/>
  </w:num>
  <w:num w:numId="7">
    <w:abstractNumId w:val="35"/>
  </w:num>
  <w:num w:numId="8">
    <w:abstractNumId w:val="15"/>
  </w:num>
  <w:num w:numId="9">
    <w:abstractNumId w:val="1"/>
  </w:num>
  <w:num w:numId="10">
    <w:abstractNumId w:val="25"/>
  </w:num>
  <w:num w:numId="11">
    <w:abstractNumId w:val="13"/>
  </w:num>
  <w:num w:numId="12">
    <w:abstractNumId w:val="10"/>
  </w:num>
  <w:num w:numId="13">
    <w:abstractNumId w:val="34"/>
  </w:num>
  <w:num w:numId="14">
    <w:abstractNumId w:val="2"/>
  </w:num>
  <w:num w:numId="15">
    <w:abstractNumId w:val="29"/>
  </w:num>
  <w:num w:numId="16">
    <w:abstractNumId w:val="31"/>
  </w:num>
  <w:num w:numId="17">
    <w:abstractNumId w:val="33"/>
  </w:num>
  <w:num w:numId="18">
    <w:abstractNumId w:val="30"/>
  </w:num>
  <w:num w:numId="19">
    <w:abstractNumId w:val="18"/>
  </w:num>
  <w:num w:numId="20">
    <w:abstractNumId w:val="17"/>
  </w:num>
  <w:num w:numId="21">
    <w:abstractNumId w:val="32"/>
  </w:num>
  <w:num w:numId="22">
    <w:abstractNumId w:val="11"/>
  </w:num>
  <w:num w:numId="23">
    <w:abstractNumId w:val="9"/>
  </w:num>
  <w:num w:numId="24">
    <w:abstractNumId w:val="21"/>
  </w:num>
  <w:num w:numId="25">
    <w:abstractNumId w:val="19"/>
  </w:num>
  <w:num w:numId="26">
    <w:abstractNumId w:val="8"/>
  </w:num>
  <w:num w:numId="27">
    <w:abstractNumId w:val="28"/>
  </w:num>
  <w:num w:numId="28">
    <w:abstractNumId w:val="5"/>
  </w:num>
  <w:num w:numId="29">
    <w:abstractNumId w:val="20"/>
  </w:num>
  <w:num w:numId="30">
    <w:abstractNumId w:val="12"/>
  </w:num>
  <w:num w:numId="31">
    <w:abstractNumId w:val="23"/>
  </w:num>
  <w:num w:numId="32">
    <w:abstractNumId w:val="16"/>
  </w:num>
  <w:num w:numId="33">
    <w:abstractNumId w:val="14"/>
  </w:num>
  <w:num w:numId="34">
    <w:abstractNumId w:val="6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74D2"/>
    <w:rsid w:val="00023B6B"/>
    <w:rsid w:val="0002534A"/>
    <w:rsid w:val="00026C77"/>
    <w:rsid w:val="00026F43"/>
    <w:rsid w:val="00027E3B"/>
    <w:rsid w:val="00032B9F"/>
    <w:rsid w:val="00032D86"/>
    <w:rsid w:val="000563FE"/>
    <w:rsid w:val="0007443B"/>
    <w:rsid w:val="000A4C64"/>
    <w:rsid w:val="000B0A41"/>
    <w:rsid w:val="000C2B47"/>
    <w:rsid w:val="000D64EC"/>
    <w:rsid w:val="000E0114"/>
    <w:rsid w:val="000E4D4D"/>
    <w:rsid w:val="000F0ACD"/>
    <w:rsid w:val="000F509B"/>
    <w:rsid w:val="00110A20"/>
    <w:rsid w:val="00124A86"/>
    <w:rsid w:val="00125785"/>
    <w:rsid w:val="00126BB4"/>
    <w:rsid w:val="00136A1A"/>
    <w:rsid w:val="00146AAA"/>
    <w:rsid w:val="001574F6"/>
    <w:rsid w:val="00165620"/>
    <w:rsid w:val="00165FF2"/>
    <w:rsid w:val="00167D03"/>
    <w:rsid w:val="00172E80"/>
    <w:rsid w:val="0018178B"/>
    <w:rsid w:val="00197E04"/>
    <w:rsid w:val="00197F19"/>
    <w:rsid w:val="001A0EB3"/>
    <w:rsid w:val="001C2FD2"/>
    <w:rsid w:val="001C7031"/>
    <w:rsid w:val="001E4326"/>
    <w:rsid w:val="001F3DCE"/>
    <w:rsid w:val="002000A1"/>
    <w:rsid w:val="00213ABA"/>
    <w:rsid w:val="00213B5C"/>
    <w:rsid w:val="00217517"/>
    <w:rsid w:val="0022383C"/>
    <w:rsid w:val="00226CDF"/>
    <w:rsid w:val="00226E49"/>
    <w:rsid w:val="00236683"/>
    <w:rsid w:val="0024533F"/>
    <w:rsid w:val="00252AEA"/>
    <w:rsid w:val="002537E5"/>
    <w:rsid w:val="002647B1"/>
    <w:rsid w:val="002937D2"/>
    <w:rsid w:val="002947CD"/>
    <w:rsid w:val="002970F5"/>
    <w:rsid w:val="002C3765"/>
    <w:rsid w:val="002D419F"/>
    <w:rsid w:val="002E0F42"/>
    <w:rsid w:val="002E1DDB"/>
    <w:rsid w:val="002E4510"/>
    <w:rsid w:val="00314485"/>
    <w:rsid w:val="00314D2C"/>
    <w:rsid w:val="00342B06"/>
    <w:rsid w:val="00343065"/>
    <w:rsid w:val="003453B2"/>
    <w:rsid w:val="00347DF9"/>
    <w:rsid w:val="003643D5"/>
    <w:rsid w:val="00364B85"/>
    <w:rsid w:val="00377AEB"/>
    <w:rsid w:val="003A4F3E"/>
    <w:rsid w:val="003A5D0D"/>
    <w:rsid w:val="003B5B51"/>
    <w:rsid w:val="003C653C"/>
    <w:rsid w:val="003C72F4"/>
    <w:rsid w:val="003D42F2"/>
    <w:rsid w:val="003D6F0D"/>
    <w:rsid w:val="003E7122"/>
    <w:rsid w:val="00413256"/>
    <w:rsid w:val="004178FC"/>
    <w:rsid w:val="0042127A"/>
    <w:rsid w:val="00424E00"/>
    <w:rsid w:val="004317E5"/>
    <w:rsid w:val="004323BB"/>
    <w:rsid w:val="00435C88"/>
    <w:rsid w:val="00452DCC"/>
    <w:rsid w:val="00456C04"/>
    <w:rsid w:val="00460A37"/>
    <w:rsid w:val="00462A20"/>
    <w:rsid w:val="00463F8D"/>
    <w:rsid w:val="00465AA3"/>
    <w:rsid w:val="00480A1F"/>
    <w:rsid w:val="004A07EC"/>
    <w:rsid w:val="004B6217"/>
    <w:rsid w:val="004D2E13"/>
    <w:rsid w:val="004D7D4C"/>
    <w:rsid w:val="004F01F1"/>
    <w:rsid w:val="004F032A"/>
    <w:rsid w:val="004F21D6"/>
    <w:rsid w:val="004F23BC"/>
    <w:rsid w:val="004F51CE"/>
    <w:rsid w:val="005261C6"/>
    <w:rsid w:val="0055353E"/>
    <w:rsid w:val="00555A9A"/>
    <w:rsid w:val="00557659"/>
    <w:rsid w:val="00571B6F"/>
    <w:rsid w:val="00587B53"/>
    <w:rsid w:val="00590582"/>
    <w:rsid w:val="00593551"/>
    <w:rsid w:val="005B5380"/>
    <w:rsid w:val="005B5EF1"/>
    <w:rsid w:val="005B70EA"/>
    <w:rsid w:val="005C2468"/>
    <w:rsid w:val="005C3325"/>
    <w:rsid w:val="005C3F89"/>
    <w:rsid w:val="005C7F8F"/>
    <w:rsid w:val="005D09C0"/>
    <w:rsid w:val="005D0BE0"/>
    <w:rsid w:val="005E085C"/>
    <w:rsid w:val="005E550F"/>
    <w:rsid w:val="00607A3D"/>
    <w:rsid w:val="006112E3"/>
    <w:rsid w:val="00654285"/>
    <w:rsid w:val="00657F5E"/>
    <w:rsid w:val="0067199E"/>
    <w:rsid w:val="0068187E"/>
    <w:rsid w:val="00682308"/>
    <w:rsid w:val="00687DAE"/>
    <w:rsid w:val="006959E6"/>
    <w:rsid w:val="006B088E"/>
    <w:rsid w:val="006D3146"/>
    <w:rsid w:val="00712AF4"/>
    <w:rsid w:val="007278E0"/>
    <w:rsid w:val="0073114F"/>
    <w:rsid w:val="007375A0"/>
    <w:rsid w:val="00743E2A"/>
    <w:rsid w:val="007466C5"/>
    <w:rsid w:val="00752CA4"/>
    <w:rsid w:val="00754C8C"/>
    <w:rsid w:val="00781620"/>
    <w:rsid w:val="007824FF"/>
    <w:rsid w:val="00784C07"/>
    <w:rsid w:val="00795110"/>
    <w:rsid w:val="007962EE"/>
    <w:rsid w:val="0079791E"/>
    <w:rsid w:val="00797E76"/>
    <w:rsid w:val="007A05CA"/>
    <w:rsid w:val="007A464B"/>
    <w:rsid w:val="007A66F4"/>
    <w:rsid w:val="007A7E6D"/>
    <w:rsid w:val="007B2763"/>
    <w:rsid w:val="007D0C7E"/>
    <w:rsid w:val="007E19B8"/>
    <w:rsid w:val="007E1C33"/>
    <w:rsid w:val="007E440F"/>
    <w:rsid w:val="007F134B"/>
    <w:rsid w:val="007F7BF9"/>
    <w:rsid w:val="00812414"/>
    <w:rsid w:val="00823C89"/>
    <w:rsid w:val="00824DC3"/>
    <w:rsid w:val="0082738F"/>
    <w:rsid w:val="00840C91"/>
    <w:rsid w:val="008634A6"/>
    <w:rsid w:val="00873785"/>
    <w:rsid w:val="00882E44"/>
    <w:rsid w:val="00891968"/>
    <w:rsid w:val="008946DA"/>
    <w:rsid w:val="008961C2"/>
    <w:rsid w:val="008A1836"/>
    <w:rsid w:val="008B7CDF"/>
    <w:rsid w:val="008D7FA3"/>
    <w:rsid w:val="008E120B"/>
    <w:rsid w:val="008F16DA"/>
    <w:rsid w:val="0092090F"/>
    <w:rsid w:val="00920AD0"/>
    <w:rsid w:val="009218B8"/>
    <w:rsid w:val="00924074"/>
    <w:rsid w:val="009246ED"/>
    <w:rsid w:val="009458F7"/>
    <w:rsid w:val="00953236"/>
    <w:rsid w:val="00956082"/>
    <w:rsid w:val="00984B57"/>
    <w:rsid w:val="009913D0"/>
    <w:rsid w:val="0099346C"/>
    <w:rsid w:val="009B4E40"/>
    <w:rsid w:val="009D1CDE"/>
    <w:rsid w:val="009D646B"/>
    <w:rsid w:val="009E79DC"/>
    <w:rsid w:val="009F7479"/>
    <w:rsid w:val="00A008E6"/>
    <w:rsid w:val="00A04813"/>
    <w:rsid w:val="00A20183"/>
    <w:rsid w:val="00A23895"/>
    <w:rsid w:val="00A432E2"/>
    <w:rsid w:val="00A44A11"/>
    <w:rsid w:val="00A576AC"/>
    <w:rsid w:val="00A603B9"/>
    <w:rsid w:val="00A83844"/>
    <w:rsid w:val="00A870AF"/>
    <w:rsid w:val="00A942B3"/>
    <w:rsid w:val="00AA0F30"/>
    <w:rsid w:val="00AB2C70"/>
    <w:rsid w:val="00AC4322"/>
    <w:rsid w:val="00AC647B"/>
    <w:rsid w:val="00AD45D1"/>
    <w:rsid w:val="00AE2644"/>
    <w:rsid w:val="00AE7781"/>
    <w:rsid w:val="00B06447"/>
    <w:rsid w:val="00B10EA4"/>
    <w:rsid w:val="00B166BD"/>
    <w:rsid w:val="00B16A10"/>
    <w:rsid w:val="00B2085E"/>
    <w:rsid w:val="00B20BC3"/>
    <w:rsid w:val="00B3471C"/>
    <w:rsid w:val="00B4048F"/>
    <w:rsid w:val="00B46BBD"/>
    <w:rsid w:val="00B47322"/>
    <w:rsid w:val="00B558D1"/>
    <w:rsid w:val="00B6072A"/>
    <w:rsid w:val="00B61C14"/>
    <w:rsid w:val="00B73F9D"/>
    <w:rsid w:val="00B76ECC"/>
    <w:rsid w:val="00B90C38"/>
    <w:rsid w:val="00B9180C"/>
    <w:rsid w:val="00B95273"/>
    <w:rsid w:val="00BA0D22"/>
    <w:rsid w:val="00BA3B3B"/>
    <w:rsid w:val="00BD2247"/>
    <w:rsid w:val="00C04788"/>
    <w:rsid w:val="00C16F86"/>
    <w:rsid w:val="00C36B26"/>
    <w:rsid w:val="00C43470"/>
    <w:rsid w:val="00C4595E"/>
    <w:rsid w:val="00C50558"/>
    <w:rsid w:val="00C57F91"/>
    <w:rsid w:val="00C60FE3"/>
    <w:rsid w:val="00C70A81"/>
    <w:rsid w:val="00C935BD"/>
    <w:rsid w:val="00C96BA7"/>
    <w:rsid w:val="00C97755"/>
    <w:rsid w:val="00CA0E4A"/>
    <w:rsid w:val="00CA1092"/>
    <w:rsid w:val="00CA2141"/>
    <w:rsid w:val="00CB2F80"/>
    <w:rsid w:val="00CB52DF"/>
    <w:rsid w:val="00CB542E"/>
    <w:rsid w:val="00CB59BD"/>
    <w:rsid w:val="00CC105B"/>
    <w:rsid w:val="00CD49E9"/>
    <w:rsid w:val="00CD6330"/>
    <w:rsid w:val="00CD697C"/>
    <w:rsid w:val="00D157AE"/>
    <w:rsid w:val="00D2045F"/>
    <w:rsid w:val="00D21D31"/>
    <w:rsid w:val="00D23310"/>
    <w:rsid w:val="00D24F48"/>
    <w:rsid w:val="00D30224"/>
    <w:rsid w:val="00D52B8E"/>
    <w:rsid w:val="00D64FC2"/>
    <w:rsid w:val="00D86CEB"/>
    <w:rsid w:val="00D87D83"/>
    <w:rsid w:val="00D94C25"/>
    <w:rsid w:val="00D95B9B"/>
    <w:rsid w:val="00D96AEC"/>
    <w:rsid w:val="00DA2781"/>
    <w:rsid w:val="00DA2BD9"/>
    <w:rsid w:val="00DB2ABE"/>
    <w:rsid w:val="00DC5313"/>
    <w:rsid w:val="00DC67EA"/>
    <w:rsid w:val="00DD18A6"/>
    <w:rsid w:val="00DD5840"/>
    <w:rsid w:val="00DD75A9"/>
    <w:rsid w:val="00DE5134"/>
    <w:rsid w:val="00DF4367"/>
    <w:rsid w:val="00DF755D"/>
    <w:rsid w:val="00E00E4E"/>
    <w:rsid w:val="00E01C5A"/>
    <w:rsid w:val="00E064F2"/>
    <w:rsid w:val="00E14EFA"/>
    <w:rsid w:val="00E41919"/>
    <w:rsid w:val="00E443FF"/>
    <w:rsid w:val="00E4711F"/>
    <w:rsid w:val="00E51195"/>
    <w:rsid w:val="00E65188"/>
    <w:rsid w:val="00E72944"/>
    <w:rsid w:val="00E7685C"/>
    <w:rsid w:val="00E81FC5"/>
    <w:rsid w:val="00EA5660"/>
    <w:rsid w:val="00EB031D"/>
    <w:rsid w:val="00EC0309"/>
    <w:rsid w:val="00ED151A"/>
    <w:rsid w:val="00ED32E5"/>
    <w:rsid w:val="00ED3C1A"/>
    <w:rsid w:val="00ED4500"/>
    <w:rsid w:val="00ED6DCD"/>
    <w:rsid w:val="00EE7224"/>
    <w:rsid w:val="00F01851"/>
    <w:rsid w:val="00F05021"/>
    <w:rsid w:val="00F170E9"/>
    <w:rsid w:val="00F2037C"/>
    <w:rsid w:val="00F469FB"/>
    <w:rsid w:val="00F5719A"/>
    <w:rsid w:val="00F7609A"/>
    <w:rsid w:val="00F76300"/>
    <w:rsid w:val="00F770BE"/>
    <w:rsid w:val="00F7739D"/>
    <w:rsid w:val="00F80CA2"/>
    <w:rsid w:val="00F95A10"/>
    <w:rsid w:val="00FA0F84"/>
    <w:rsid w:val="00FA171E"/>
    <w:rsid w:val="00FB10EC"/>
    <w:rsid w:val="00FC0A2F"/>
    <w:rsid w:val="00FC1303"/>
    <w:rsid w:val="00FE250F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85B8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2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5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image" Target="media/image20.jpeg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19.bin"/><Relationship Id="rId66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0.bin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image" Target="media/image32.emf"/><Relationship Id="rId64" Type="http://schemas.openxmlformats.org/officeDocument/2006/relationships/image" Target="media/image37.wmf"/><Relationship Id="rId69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jpeg"/><Relationship Id="rId59" Type="http://schemas.openxmlformats.org/officeDocument/2006/relationships/image" Target="media/image34.jpeg"/><Relationship Id="rId67" Type="http://schemas.openxmlformats.org/officeDocument/2006/relationships/oleObject" Target="embeddings/oleObject23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1.wmf"/><Relationship Id="rId62" Type="http://schemas.openxmlformats.org/officeDocument/2006/relationships/image" Target="media/image36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image" Target="media/image26.wmf"/><Relationship Id="rId52" Type="http://schemas.openxmlformats.org/officeDocument/2006/relationships/oleObject" Target="embeddings/oleObject16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39" Type="http://schemas.openxmlformats.org/officeDocument/2006/relationships/image" Target="media/image24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2020-10-06T00:58:00Z</cp:lastPrinted>
  <dcterms:created xsi:type="dcterms:W3CDTF">2020-10-12T06:50:00Z</dcterms:created>
  <dcterms:modified xsi:type="dcterms:W3CDTF">2020-10-12T09:26:00Z</dcterms:modified>
</cp:coreProperties>
</file>