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8E" w:rsidRPr="004C7ADE" w:rsidRDefault="0063568E" w:rsidP="0063568E">
      <w:pPr>
        <w:rPr>
          <w:rFonts w:hint="eastAsia"/>
          <w:szCs w:val="28"/>
        </w:rPr>
      </w:pPr>
      <w:r w:rsidRPr="00F5670E">
        <w:rPr>
          <w:rFonts w:hint="eastAsia"/>
          <w:b/>
          <w:sz w:val="28"/>
          <w:szCs w:val="28"/>
        </w:rPr>
        <w:t>松山高中</w:t>
      </w:r>
      <w:r>
        <w:rPr>
          <w:rFonts w:hint="eastAsia"/>
          <w:b/>
          <w:sz w:val="28"/>
          <w:szCs w:val="28"/>
        </w:rPr>
        <w:t>98</w:t>
      </w:r>
      <w:r>
        <w:rPr>
          <w:rFonts w:hint="eastAsia"/>
          <w:b/>
          <w:sz w:val="28"/>
          <w:szCs w:val="28"/>
        </w:rPr>
        <w:t>上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高二自然組（</w:t>
      </w:r>
      <w:r>
        <w:rPr>
          <w:rFonts w:hint="eastAsia"/>
          <w:b/>
          <w:sz w:val="28"/>
          <w:szCs w:val="28"/>
        </w:rPr>
        <w:t>1-15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）歷史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期末考試題</w:t>
      </w:r>
      <w:r>
        <w:rPr>
          <w:rFonts w:hint="eastAsia"/>
          <w:b/>
          <w:sz w:val="28"/>
          <w:szCs w:val="28"/>
        </w:rPr>
        <w:t xml:space="preserve">    </w:t>
      </w:r>
      <w:r w:rsidRPr="004C7ADE">
        <w:rPr>
          <w:rFonts w:hint="eastAsia"/>
          <w:szCs w:val="28"/>
        </w:rPr>
        <w:t>總頁數：</w:t>
      </w:r>
      <w:r w:rsidRPr="004C7ADE">
        <w:rPr>
          <w:rFonts w:hint="eastAsia"/>
          <w:szCs w:val="28"/>
        </w:rPr>
        <w:t>8</w:t>
      </w:r>
    </w:p>
    <w:p w:rsidR="004C7ADE" w:rsidRPr="004C7ADE" w:rsidRDefault="0063568E" w:rsidP="004C7ADE">
      <w:pPr>
        <w:rPr>
          <w:rFonts w:hint="eastAsia"/>
          <w:szCs w:val="28"/>
        </w:rPr>
      </w:pPr>
      <w:r>
        <w:rPr>
          <w:rFonts w:hint="eastAsia"/>
          <w:szCs w:val="28"/>
        </w:rPr>
        <w:t>命題教師：曾汶霓</w:t>
      </w:r>
      <w:r>
        <w:rPr>
          <w:rFonts w:hint="eastAsia"/>
          <w:szCs w:val="28"/>
        </w:rPr>
        <w:t xml:space="preserve">             </w:t>
      </w:r>
      <w:r>
        <w:rPr>
          <w:rFonts w:hint="eastAsia"/>
          <w:szCs w:val="28"/>
        </w:rPr>
        <w:t>卷別：甲</w:t>
      </w:r>
      <w:r>
        <w:rPr>
          <w:rFonts w:hint="eastAsia"/>
          <w:szCs w:val="28"/>
        </w:rPr>
        <w:t xml:space="preserve">           </w:t>
      </w:r>
      <w:r>
        <w:rPr>
          <w:rFonts w:hint="eastAsia"/>
          <w:szCs w:val="28"/>
        </w:rPr>
        <w:t>範圍：三民版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高中歷史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第二冊</w:t>
      </w:r>
      <w:r>
        <w:rPr>
          <w:rFonts w:hint="eastAsia"/>
          <w:szCs w:val="28"/>
        </w:rPr>
        <w:t>Ch5-6</w:t>
      </w:r>
    </w:p>
    <w:p w:rsidR="00F5670E" w:rsidRPr="000845A3" w:rsidRDefault="0063568E" w:rsidP="0063568E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="00F5670E" w:rsidRPr="000845A3">
        <w:rPr>
          <w:rFonts w:hint="eastAsia"/>
          <w:b/>
        </w:rPr>
        <w:t>單一選擇題（每題</w:t>
      </w:r>
      <w:r w:rsidR="00F5670E" w:rsidRPr="000845A3">
        <w:rPr>
          <w:rFonts w:hint="eastAsia"/>
          <w:b/>
        </w:rPr>
        <w:t>2</w:t>
      </w:r>
      <w:r w:rsidR="00F5670E" w:rsidRPr="000845A3">
        <w:rPr>
          <w:rFonts w:hint="eastAsia"/>
          <w:b/>
        </w:rPr>
        <w:t>分，共</w:t>
      </w:r>
      <w:r w:rsidR="00F5670E" w:rsidRPr="000845A3">
        <w:rPr>
          <w:rFonts w:hint="eastAsia"/>
          <w:b/>
        </w:rPr>
        <w:t>80</w:t>
      </w:r>
      <w:r w:rsidR="00F5670E" w:rsidRPr="000845A3">
        <w:rPr>
          <w:rFonts w:hint="eastAsia"/>
          <w:b/>
        </w:rPr>
        <w:t>分）</w:t>
      </w:r>
    </w:p>
    <w:p w:rsidR="000845A3" w:rsidRPr="000540FF" w:rsidRDefault="000845A3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540FF">
        <w:rPr>
          <w:rFonts w:ascii="新細明體" w:hAnsi="新細明體" w:hint="eastAsia"/>
          <w:color w:val="000000"/>
        </w:rPr>
        <w:t>如要描寫清末民初的中國，以下那一種敘述較恰當？</w:t>
      </w:r>
      <w:r w:rsidRPr="000540FF">
        <w:rPr>
          <w:rFonts w:ascii="新細明體" w:hAnsi="新細明體"/>
          <w:color w:val="000000"/>
        </w:rPr>
        <w:t>(A)</w:t>
      </w:r>
      <w:r w:rsidRPr="000540FF">
        <w:rPr>
          <w:rFonts w:ascii="新細明體" w:hAnsi="新細明體" w:hint="eastAsia"/>
          <w:color w:val="000000"/>
        </w:rPr>
        <w:t>通商口岸工廠林立，勞資關係平穩，中國現代勞工階層出現，工會組織逐漸成型</w:t>
      </w:r>
      <w:r w:rsidRPr="000540FF">
        <w:rPr>
          <w:rFonts w:ascii="新細明體" w:hAnsi="新細明體"/>
          <w:color w:val="000000"/>
        </w:rPr>
        <w:t xml:space="preserve"> (B)</w:t>
      </w:r>
      <w:r w:rsidRPr="000540FF">
        <w:rPr>
          <w:rFonts w:ascii="新細明體" w:hAnsi="新細明體" w:hint="eastAsia"/>
          <w:color w:val="000000"/>
        </w:rPr>
        <w:t>平民教育雖然借重刊物與輿論的鼓吹，但成效不彰</w:t>
      </w:r>
      <w:r w:rsidRPr="000540FF">
        <w:rPr>
          <w:rFonts w:ascii="新細明體" w:hAnsi="新細明體"/>
          <w:color w:val="000000"/>
        </w:rPr>
        <w:t xml:space="preserve"> (C)</w:t>
      </w:r>
      <w:r w:rsidRPr="000540FF">
        <w:rPr>
          <w:rFonts w:ascii="新細明體" w:hAnsi="新細明體" w:hint="eastAsia"/>
          <w:color w:val="000000"/>
        </w:rPr>
        <w:t xml:space="preserve">社會上男女之防仍然嚴重，女子無法進入學堂讀書 </w:t>
      </w:r>
      <w:r w:rsidRPr="000540FF">
        <w:rPr>
          <w:rFonts w:ascii="新細明體" w:hAnsi="新細明體"/>
          <w:color w:val="000000"/>
        </w:rPr>
        <w:t>(D)</w:t>
      </w:r>
      <w:r w:rsidRPr="000540FF">
        <w:rPr>
          <w:rFonts w:ascii="新細明體" w:hAnsi="新細明體" w:hint="eastAsia"/>
          <w:color w:val="000000"/>
        </w:rPr>
        <w:t>「十年寒窗無人問，一舉得名天下知」的情形逐漸消失。</w:t>
      </w:r>
    </w:p>
    <w:p w:rsidR="000845A3" w:rsidRPr="000540FF" w:rsidRDefault="000845A3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smartTag w:uri="urn:schemas-microsoft-com:office:smarttags" w:element="PersonName">
        <w:smartTagPr>
          <w:attr w:name="ProductID" w:val="殷海光"/>
        </w:smartTagPr>
        <w:r w:rsidRPr="000540FF">
          <w:rPr>
            <w:rFonts w:ascii="新細明體" w:hAnsi="新細明體" w:hint="eastAsia"/>
            <w:color w:val="000000"/>
          </w:rPr>
          <w:t>殷海光</w:t>
        </w:r>
      </w:smartTag>
      <w:r w:rsidRPr="000540FF">
        <w:rPr>
          <w:rFonts w:ascii="新細明體" w:hAnsi="新細明體" w:hint="eastAsia"/>
          <w:color w:val="000000"/>
        </w:rPr>
        <w:t>先生在論「知識分子的責任」時指出：「知識分子不止是讀書多而已，他更必須在心靈上具有獨立精神與原則能力。所以知識分子是為追求觀念而生活；他經常扮演社會文化批評者的角色，但往往也是創建社會文化的前鋒。」在下列近代知識分子所倡導的運動，何者最符合</w:t>
      </w:r>
      <w:smartTag w:uri="urn:schemas-microsoft-com:office:smarttags" w:element="PersonName">
        <w:smartTagPr>
          <w:attr w:name="ProductID" w:val="殷海光"/>
        </w:smartTagPr>
        <w:r w:rsidRPr="000540FF">
          <w:rPr>
            <w:rFonts w:ascii="新細明體" w:hAnsi="新細明體" w:hint="eastAsia"/>
            <w:color w:val="000000"/>
          </w:rPr>
          <w:t>殷海光</w:t>
        </w:r>
      </w:smartTag>
      <w:r w:rsidRPr="000540FF">
        <w:rPr>
          <w:rFonts w:ascii="新細明體" w:hAnsi="新細明體" w:hint="eastAsia"/>
          <w:color w:val="000000"/>
        </w:rPr>
        <w:t>先生的標準？</w:t>
      </w:r>
      <w:r w:rsidRPr="000540FF">
        <w:rPr>
          <w:rFonts w:ascii="新細明體" w:hAnsi="新細明體"/>
          <w:color w:val="000000"/>
        </w:rPr>
        <w:t>(A)</w:t>
      </w:r>
      <w:r w:rsidRPr="000540FF">
        <w:rPr>
          <w:rFonts w:ascii="新細明體" w:hAnsi="新細明體" w:hint="eastAsia"/>
          <w:color w:val="000000"/>
        </w:rPr>
        <w:t>白話文運動</w:t>
      </w:r>
      <w:r w:rsidRPr="000540FF">
        <w:rPr>
          <w:rFonts w:ascii="新細明體" w:hAnsi="新細明體"/>
          <w:color w:val="000000"/>
        </w:rPr>
        <w:t xml:space="preserve"> (B)</w:t>
      </w:r>
      <w:r w:rsidRPr="000540FF">
        <w:rPr>
          <w:rFonts w:ascii="新細明體" w:hAnsi="新細明體" w:hint="eastAsia"/>
          <w:color w:val="000000"/>
        </w:rPr>
        <w:t>新文化運動</w:t>
      </w:r>
      <w:r w:rsidRPr="000540FF">
        <w:rPr>
          <w:rFonts w:ascii="新細明體" w:hAnsi="新細明體"/>
          <w:color w:val="000000"/>
        </w:rPr>
        <w:t xml:space="preserve"> (C)</w:t>
      </w:r>
      <w:r w:rsidRPr="000540FF">
        <w:rPr>
          <w:rFonts w:ascii="新細明體" w:hAnsi="新細明體" w:hint="eastAsia"/>
          <w:color w:val="000000"/>
        </w:rPr>
        <w:t>平民教育運動</w:t>
      </w:r>
      <w:r w:rsidRPr="000540FF">
        <w:rPr>
          <w:rFonts w:ascii="新細明體" w:hAnsi="新細明體"/>
          <w:color w:val="000000"/>
        </w:rPr>
        <w:t xml:space="preserve"> (D)</w:t>
      </w:r>
      <w:r w:rsidRPr="000540FF">
        <w:rPr>
          <w:rFonts w:ascii="新細明體" w:hAnsi="新細明體" w:hint="eastAsia"/>
          <w:color w:val="000000"/>
        </w:rPr>
        <w:t>新生活運動。</w:t>
      </w:r>
    </w:p>
    <w:p w:rsidR="00041B0F" w:rsidRPr="000540FF" w:rsidRDefault="00041B0F" w:rsidP="005C5B5A">
      <w:pPr>
        <w:spacing w:after="60"/>
        <w:jc w:val="both"/>
        <w:rPr>
          <w:rFonts w:ascii="新細明體" w:hAnsi="新細明體"/>
          <w:color w:val="000000"/>
          <w:u w:val="double"/>
        </w:rPr>
      </w:pPr>
      <w:r w:rsidRPr="000540FF">
        <w:rPr>
          <w:rFonts w:ascii="新細明體" w:hAnsi="新細明體" w:hint="eastAsia"/>
          <w:color w:val="000000"/>
          <w:u w:val="double"/>
        </w:rPr>
        <w:t>◎3~4題為題組：</w:t>
      </w:r>
    </w:p>
    <w:p w:rsidR="00041B0F" w:rsidRPr="000540FF" w:rsidRDefault="00BF3F19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540FF">
        <w:rPr>
          <w:rFonts w:ascii="新細明體" w:hAnsi="新細明體" w:hint="eastAsia"/>
          <w:color w:val="000000"/>
        </w:rPr>
        <w:t>「________的影響很廣。它促使學生運動和勞工運動抬頭，國民黨改組、中國共產黨及其他政治、社會集團誕生。</w:t>
      </w:r>
      <w:r w:rsidR="00041B0F" w:rsidRPr="000540FF">
        <w:rPr>
          <w:rFonts w:ascii="新細明體" w:hAnsi="新細明體" w:hint="eastAsia"/>
          <w:color w:val="000000"/>
        </w:rPr>
        <w:t>反軍閥主義和反帝國主義得到發展。新的白話文學從此建立，而群眾的普及教育也因此大為推廣。中國的出版業，和民眾輿論的力量都大有進展。此外，這運動還加強了舊家庭制度的沒落，和女權運動的興起。而_________的最大影響還是：儒教的無上權威和傳統倫理觀念遭受到基本致命的打擊，而輸入的西方思想則大受推崇。」上文中空格處應該填入(A)辛亥革命</w:t>
      </w:r>
      <w:r w:rsidR="009D42DA">
        <w:rPr>
          <w:rFonts w:ascii="新細明體" w:hAnsi="新細明體" w:hint="eastAsia"/>
          <w:color w:val="000000"/>
        </w:rPr>
        <w:t xml:space="preserve"> </w:t>
      </w:r>
      <w:r w:rsidR="00041B0F" w:rsidRPr="000540FF">
        <w:rPr>
          <w:rFonts w:ascii="新細明體" w:hAnsi="新細明體" w:hint="eastAsia"/>
          <w:color w:val="000000"/>
        </w:rPr>
        <w:t>(B)五四運動 (C)九一八事變 (D)新生活運動。</w:t>
      </w:r>
    </w:p>
    <w:p w:rsidR="00041B0F" w:rsidRPr="000540FF" w:rsidRDefault="00041B0F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540FF">
        <w:rPr>
          <w:rFonts w:ascii="新細明體" w:hAnsi="新細明體" w:hint="eastAsia"/>
          <w:color w:val="000000"/>
        </w:rPr>
        <w:t>承上題，下列何者</w:t>
      </w:r>
      <w:r w:rsidRPr="000540FF">
        <w:rPr>
          <w:rFonts w:ascii="新細明體" w:hAnsi="新細明體" w:hint="eastAsia"/>
          <w:b/>
          <w:color w:val="000000"/>
        </w:rPr>
        <w:t>不</w:t>
      </w:r>
      <w:r w:rsidRPr="000540FF">
        <w:rPr>
          <w:rFonts w:ascii="新細明體" w:hAnsi="新細明體" w:hint="eastAsia"/>
          <w:color w:val="000000"/>
        </w:rPr>
        <w:t>屬於當時輸入的西方思潮？(A)馬列主義 (B)後現代主義思潮 (C)民主 (D)科學。</w:t>
      </w:r>
    </w:p>
    <w:p w:rsidR="000540FF" w:rsidRPr="000540FF" w:rsidRDefault="0081373A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ascii="新細明體" w:hAnsi="新細明體" w:hint="eastAsia"/>
          <w:color w:val="000000"/>
        </w:rPr>
      </w:pPr>
      <w:r w:rsidRPr="000540FF">
        <w:rPr>
          <w:rFonts w:ascii="新細明體" w:hAnsi="新細明體" w:hint="eastAsia"/>
          <w:u w:val="single"/>
        </w:rPr>
        <w:t>小松</w:t>
      </w:r>
      <w:r w:rsidRPr="000540FF">
        <w:rPr>
          <w:rFonts w:ascii="新細明體" w:hAnsi="新細明體" w:hint="eastAsia"/>
        </w:rPr>
        <w:t>在史景遷《追尋現代中國》書中看到下列文字：「1920年代初，□□由各國租界所把持。外國人士將事業與家園聚集一地，受到治外法權的保障；其次是各個軍閥，他們通常擁有浙江或江蘇都督的官式頭銜，彼此相互競逐。□□迅速發展的新興工業、國際港口的熙來攘往，刺激了鴉片的大量販售與吸食，妓女猖獗，組織性犯罪四處橫行。」請問文中描述的應該是下列哪一個城市？ (A)上海 (B)北京 (C)南京 (D)青島。</w:t>
      </w:r>
    </w:p>
    <w:p w:rsidR="000540FF" w:rsidRPr="000540FF" w:rsidRDefault="000540FF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ascii="新細明體" w:hAnsi="新細明體" w:hint="eastAsia"/>
          <w:color w:val="000000"/>
        </w:rPr>
      </w:pPr>
      <w:r w:rsidRPr="000540FF">
        <w:rPr>
          <w:rFonts w:ascii="新細明體" w:hAnsi="新細明體" w:hint="eastAsia"/>
        </w:rPr>
        <w:t>「嗚呼國民！我最親、最愛、最敬佩、最有血性之同胞。……夫日本，虎狼也，既能以一紙空文，竊掠我二十一條例，則我與之交涉，簡言之，是斷送耳，是亡青島耳，是亡山東耳。夫山東北扼燕、晉，南拱鄂、寧，當京漢、津浦鐵路之衝，實南北之咽喉關鍵。山東亡，是中國亡矣。我同胞處此大地，有此山河，豈能目睹此強暴之欺凌我、壓迫我、奴隸我、牛馬我，而不作萬死一生之呼救乎！……」</w:t>
      </w:r>
    </w:p>
    <w:p w:rsidR="005C5B5A" w:rsidRDefault="000540FF" w:rsidP="005C5B5A">
      <w:pPr>
        <w:spacing w:after="60"/>
        <w:ind w:left="357"/>
        <w:jc w:val="both"/>
        <w:rPr>
          <w:rFonts w:ascii="新細明體" w:hAnsi="新細明體" w:hint="eastAsia"/>
          <w:color w:val="000000"/>
        </w:rPr>
      </w:pPr>
      <w:r w:rsidRPr="000540FF">
        <w:rPr>
          <w:rFonts w:ascii="新細明體" w:hAnsi="新細明體" w:hint="eastAsia"/>
        </w:rPr>
        <w:t>請問上述這段文字，最有可能出現在何時的中國？</w:t>
      </w:r>
      <w:r>
        <w:rPr>
          <w:rFonts w:ascii="新細明體" w:hAnsi="新細明體" w:hint="eastAsia"/>
        </w:rPr>
        <w:t>(A)五四運動時期 (B)五卅慘案時期 (C)九一八事變時期 (D)八年抗戰時期。</w:t>
      </w:r>
    </w:p>
    <w:p w:rsidR="005C5B5A" w:rsidRPr="005C5B5A" w:rsidRDefault="005C5B5A" w:rsidP="005C5B5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ascii="新細明體" w:hAnsi="新細明體" w:hint="eastAsia"/>
          <w:color w:val="000000"/>
        </w:rPr>
      </w:pPr>
      <w:r w:rsidRPr="00256E04">
        <w:rPr>
          <w:color w:val="000000"/>
        </w:rPr>
        <w:t>1929</w:t>
      </w:r>
      <w:r w:rsidRPr="00256E04">
        <w:rPr>
          <w:rFonts w:hint="eastAsia"/>
          <w:color w:val="000000"/>
        </w:rPr>
        <w:t>年，有人領導「平教總會」在河北定縣實驗改造鄉村。這項創舉具有多種特質，即：革命的、教育的、科學的、民主的和佈道的。此人應是指誰？</w:t>
      </w:r>
      <w:r w:rsidRPr="00256E04">
        <w:rPr>
          <w:color w:val="000000"/>
        </w:rPr>
        <w:t>(A)</w:t>
      </w:r>
      <w:r w:rsidRPr="005C5B5A">
        <w:rPr>
          <w:rFonts w:hint="eastAsia"/>
          <w:color w:val="000000"/>
        </w:rPr>
        <w:t xml:space="preserve"> </w:t>
      </w:r>
      <w:r w:rsidRPr="00256E04">
        <w:rPr>
          <w:rFonts w:hint="eastAsia"/>
          <w:color w:val="000000"/>
        </w:rPr>
        <w:t>蔡元培</w:t>
      </w:r>
      <w:r w:rsidRPr="00256E04">
        <w:rPr>
          <w:color w:val="000000"/>
        </w:rPr>
        <w:t xml:space="preserve"> (B)</w:t>
      </w:r>
      <w:r w:rsidRPr="005C5B5A">
        <w:rPr>
          <w:rFonts w:hint="eastAsia"/>
          <w:color w:val="000000"/>
        </w:rPr>
        <w:t xml:space="preserve"> </w:t>
      </w:r>
      <w:r w:rsidRPr="00256E04">
        <w:rPr>
          <w:rFonts w:hint="eastAsia"/>
          <w:color w:val="000000"/>
        </w:rPr>
        <w:t>晏陽初</w:t>
      </w:r>
      <w:r>
        <w:rPr>
          <w:rFonts w:hint="eastAsia"/>
          <w:color w:val="000000"/>
        </w:rPr>
        <w:t xml:space="preserve"> </w:t>
      </w:r>
      <w:r w:rsidRPr="00256E04">
        <w:rPr>
          <w:color w:val="000000"/>
        </w:rPr>
        <w:t>(C)</w:t>
      </w:r>
      <w:r>
        <w:rPr>
          <w:rFonts w:hint="eastAsia"/>
          <w:color w:val="000000"/>
        </w:rPr>
        <w:t xml:space="preserve"> </w:t>
      </w:r>
      <w:r w:rsidRPr="00256E04">
        <w:rPr>
          <w:rFonts w:hint="eastAsia"/>
          <w:color w:val="000000"/>
        </w:rPr>
        <w:t>陳獨秀</w:t>
      </w:r>
      <w:r w:rsidRPr="00256E04">
        <w:rPr>
          <w:color w:val="000000"/>
        </w:rPr>
        <w:t xml:space="preserve"> (D)</w:t>
      </w:r>
      <w:r>
        <w:rPr>
          <w:rFonts w:hint="eastAsia"/>
          <w:color w:val="000000"/>
        </w:rPr>
        <w:t xml:space="preserve"> </w:t>
      </w:r>
      <w:r w:rsidRPr="00256E04">
        <w:rPr>
          <w:rFonts w:hint="eastAsia"/>
          <w:color w:val="000000"/>
        </w:rPr>
        <w:t>胡適</w:t>
      </w:r>
    </w:p>
    <w:p w:rsidR="000D53A0" w:rsidRDefault="001A54B4" w:rsidP="000D53A0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 w:rsidRPr="00A2699A">
        <w:rPr>
          <w:rFonts w:hint="eastAsia"/>
        </w:rPr>
        <w:t>「</w:t>
      </w:r>
      <w:r w:rsidRPr="00275672">
        <w:rPr>
          <w:rStyle w:val="a4"/>
          <w:rFonts w:hint="eastAsia"/>
        </w:rPr>
        <w:t>白話通神，紅樓夢、水滸，真不可思議。古文討厭，歐陽脩、韓愈，是什麼東西</w:t>
      </w:r>
      <w:r w:rsidRPr="00A2699A">
        <w:rPr>
          <w:rFonts w:hint="eastAsia"/>
        </w:rPr>
        <w:t>」。試</w:t>
      </w:r>
      <w:r w:rsidRPr="00A2699A">
        <w:rPr>
          <w:rFonts w:hint="eastAsia"/>
        </w:rPr>
        <w:lastRenderedPageBreak/>
        <w:t xml:space="preserve">問此話最可能出自誰的手筆？　</w:t>
      </w:r>
      <w:r w:rsidRPr="00A2699A">
        <w:rPr>
          <w:rFonts w:hint="eastAsia"/>
        </w:rPr>
        <w:t>(A)</w:t>
      </w:r>
      <w:r w:rsidRPr="00A2699A">
        <w:rPr>
          <w:rFonts w:hint="eastAsia"/>
        </w:rPr>
        <w:t xml:space="preserve">日治時期臺大學生　</w:t>
      </w:r>
      <w:r w:rsidRPr="00A2699A">
        <w:rPr>
          <w:rFonts w:hint="eastAsia"/>
        </w:rPr>
        <w:t>(B)</w:t>
      </w:r>
      <w:r w:rsidRPr="00A2699A">
        <w:rPr>
          <w:rFonts w:hint="eastAsia"/>
        </w:rPr>
        <w:t xml:space="preserve">清末同文館學生　</w:t>
      </w:r>
      <w:r w:rsidRPr="00A2699A">
        <w:rPr>
          <w:rFonts w:hint="eastAsia"/>
        </w:rPr>
        <w:t>(C)</w:t>
      </w:r>
      <w:r w:rsidRPr="00A2699A">
        <w:rPr>
          <w:rFonts w:hint="eastAsia"/>
        </w:rPr>
        <w:t xml:space="preserve">民初北大學生　</w:t>
      </w:r>
      <w:r w:rsidRPr="00A2699A">
        <w:rPr>
          <w:rFonts w:hint="eastAsia"/>
        </w:rPr>
        <w:t>(D)</w:t>
      </w:r>
      <w:r w:rsidRPr="00A2699A">
        <w:rPr>
          <w:rFonts w:hint="eastAsia"/>
        </w:rPr>
        <w:t>文革串聯時的學生。</w:t>
      </w:r>
    </w:p>
    <w:p w:rsidR="000D53A0" w:rsidRDefault="000D53A0" w:rsidP="000D53A0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 w:rsidRPr="0062023B">
        <w:rPr>
          <w:rFonts w:hint="eastAsia"/>
          <w:color w:val="000000"/>
        </w:rPr>
        <w:t>何事被諷刺為「借國民黨之軀殼，注入共產黨之靈魂」？</w:t>
      </w:r>
      <w:r w:rsidRPr="0062023B">
        <w:rPr>
          <w:color w:val="000000"/>
        </w:rPr>
        <w:t>(A)</w:t>
      </w:r>
      <w:r w:rsidRPr="0062023B">
        <w:rPr>
          <w:rFonts w:hint="eastAsia"/>
          <w:color w:val="000000"/>
        </w:rPr>
        <w:t>五三濟南慘案</w:t>
      </w:r>
      <w:r w:rsidRPr="0062023B">
        <w:rPr>
          <w:color w:val="000000"/>
        </w:rPr>
        <w:t xml:space="preserve"> (B)</w:t>
      </w:r>
      <w:r>
        <w:rPr>
          <w:rFonts w:hint="eastAsia"/>
          <w:color w:val="000000"/>
        </w:rPr>
        <w:t>清黨</w:t>
      </w:r>
      <w:r w:rsidRPr="0062023B">
        <w:rPr>
          <w:color w:val="000000"/>
        </w:rPr>
        <w:t xml:space="preserve"> (C)</w:t>
      </w:r>
      <w:r w:rsidRPr="0062023B">
        <w:rPr>
          <w:rFonts w:hint="eastAsia"/>
          <w:color w:val="000000"/>
        </w:rPr>
        <w:t>寧漢分裂</w:t>
      </w:r>
      <w:r w:rsidRPr="000D53A0">
        <w:rPr>
          <w:rFonts w:hint="eastAsia"/>
          <w:color w:val="000000"/>
        </w:rPr>
        <w:t xml:space="preserve"> </w:t>
      </w:r>
      <w:r w:rsidRPr="0062023B">
        <w:rPr>
          <w:color w:val="000000"/>
        </w:rPr>
        <w:t>(D)</w:t>
      </w:r>
      <w:r w:rsidRPr="0062023B">
        <w:rPr>
          <w:rFonts w:hint="eastAsia"/>
          <w:color w:val="000000"/>
        </w:rPr>
        <w:t>聯俄容共</w:t>
      </w:r>
    </w:p>
    <w:p w:rsidR="000D53A0" w:rsidRPr="00256E04" w:rsidRDefault="00422815" w:rsidP="000D53A0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3771900</wp:posOffset>
            </wp:positionH>
            <wp:positionV relativeFrom="paragraph">
              <wp:posOffset>152400</wp:posOffset>
            </wp:positionV>
            <wp:extent cx="2286000" cy="2165985"/>
            <wp:effectExtent l="19050" t="19050" r="19050" b="24765"/>
            <wp:wrapTight wrapText="bothSides">
              <wp:wrapPolygon edited="0">
                <wp:start x="-180" y="-190"/>
                <wp:lineTo x="-180" y="21847"/>
                <wp:lineTo x="21780" y="21847"/>
                <wp:lineTo x="21780" y="-190"/>
                <wp:lineTo x="-180" y="-190"/>
              </wp:wrapPolygon>
            </wp:wrapTight>
            <wp:docPr id="1" name="圖片 2" descr="Pict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00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BEAEF"/>
                        </a:clrFrom>
                        <a:clrTo>
                          <a:srgbClr val="EBEAEF">
                            <a:alpha val="0"/>
                          </a:srgbClr>
                        </a:clrTo>
                      </a:clrChange>
                      <a:lum bright="12000" contrast="30000"/>
                      <a:grayscl/>
                      <a:biLevel thresh="50000"/>
                    </a:blip>
                    <a:srcRect l="6834" r="-3130" b="50391"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2286000" cy="2165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3A0" w:rsidRPr="000D53A0">
        <w:rPr>
          <w:rFonts w:hint="eastAsia"/>
          <w:color w:val="000000"/>
          <w:u w:val="single"/>
        </w:rPr>
        <w:t>小山</w:t>
      </w:r>
      <w:r w:rsidR="000D53A0" w:rsidRPr="00256E04">
        <w:rPr>
          <w:color w:val="000000"/>
        </w:rPr>
        <w:t>是一位出生於五四運動那年的男子，則他可能的遭遇是</w:t>
      </w:r>
      <w:r w:rsidR="000D53A0">
        <w:rPr>
          <w:rFonts w:hint="eastAsia"/>
          <w:color w:val="000000"/>
        </w:rPr>
        <w:t xml:space="preserve"> </w:t>
      </w:r>
      <w:r w:rsidR="000D53A0" w:rsidRPr="00256E04">
        <w:rPr>
          <w:color w:val="000000"/>
        </w:rPr>
        <w:t>(A)</w:t>
      </w:r>
      <w:r w:rsidR="000D53A0" w:rsidRPr="00256E04">
        <w:rPr>
          <w:color w:val="000000"/>
        </w:rPr>
        <w:t>十三歲時見父親為繳交釐金而煩惱</w:t>
      </w:r>
      <w:r w:rsidR="000D53A0">
        <w:rPr>
          <w:color w:val="000000"/>
        </w:rPr>
        <w:t xml:space="preserve"> (</w:t>
      </w:r>
      <w:r w:rsidR="000D53A0">
        <w:rPr>
          <w:rFonts w:hint="eastAsia"/>
          <w:color w:val="000000"/>
        </w:rPr>
        <w:t>B</w:t>
      </w:r>
      <w:r w:rsidR="000D53A0" w:rsidRPr="00256E04">
        <w:rPr>
          <w:color w:val="000000"/>
        </w:rPr>
        <w:t>)</w:t>
      </w:r>
      <w:r w:rsidR="000D53A0" w:rsidRPr="00256E04">
        <w:rPr>
          <w:color w:val="000000"/>
        </w:rPr>
        <w:t>十四歲時已可搭乘中國航空公司的飛機</w:t>
      </w:r>
      <w:r w:rsidR="000D53A0">
        <w:rPr>
          <w:color w:val="000000"/>
        </w:rPr>
        <w:t xml:space="preserve"> (</w:t>
      </w:r>
      <w:r w:rsidR="000D53A0">
        <w:rPr>
          <w:rFonts w:hint="eastAsia"/>
          <w:color w:val="000000"/>
        </w:rPr>
        <w:t>C</w:t>
      </w:r>
      <w:r w:rsidR="000D53A0" w:rsidRPr="00256E04">
        <w:rPr>
          <w:color w:val="000000"/>
        </w:rPr>
        <w:t>)</w:t>
      </w:r>
      <w:r w:rsidR="000D53A0">
        <w:rPr>
          <w:color w:val="000000"/>
        </w:rPr>
        <w:t>十五歲時</w:t>
      </w:r>
      <w:r w:rsidR="000D53A0">
        <w:rPr>
          <w:rFonts w:hint="eastAsia"/>
          <w:color w:val="000000"/>
        </w:rPr>
        <w:t>中國仍然無法關稅自主</w:t>
      </w:r>
      <w:r w:rsidR="000D53A0">
        <w:rPr>
          <w:color w:val="000000"/>
        </w:rPr>
        <w:t xml:space="preserve"> (</w:t>
      </w:r>
      <w:r w:rsidR="000D53A0">
        <w:rPr>
          <w:rFonts w:hint="eastAsia"/>
          <w:color w:val="000000"/>
        </w:rPr>
        <w:t>D</w:t>
      </w:r>
      <w:r w:rsidR="000D53A0" w:rsidRPr="00256E04">
        <w:rPr>
          <w:color w:val="000000"/>
        </w:rPr>
        <w:t>)</w:t>
      </w:r>
      <w:r w:rsidR="00D70CB7">
        <w:rPr>
          <w:color w:val="000000"/>
        </w:rPr>
        <w:t>十六歲時看見報導</w:t>
      </w:r>
      <w:r w:rsidR="00D70CB7">
        <w:rPr>
          <w:rFonts w:hint="eastAsia"/>
          <w:color w:val="000000"/>
        </w:rPr>
        <w:t>，張學良在西安挾持蔣介石</w:t>
      </w:r>
      <w:r w:rsidR="000D53A0">
        <w:rPr>
          <w:rFonts w:hint="eastAsia"/>
          <w:color w:val="000000"/>
        </w:rPr>
        <w:t>。</w:t>
      </w:r>
    </w:p>
    <w:p w:rsidR="004435E9" w:rsidRDefault="000E2923" w:rsidP="004435E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>
        <w:rPr>
          <w:rFonts w:hint="eastAsia"/>
          <w:color w:val="000000"/>
        </w:rPr>
        <w:t>右圖為某一時期中國境內政府的宣傳標語，請問最有可能是哪一時期的哪一政府所製作散發？</w:t>
      </w:r>
      <w:r>
        <w:rPr>
          <w:rFonts w:hint="eastAsia"/>
          <w:color w:val="000000"/>
        </w:rPr>
        <w:t>(A)1935</w:t>
      </w:r>
      <w:r>
        <w:rPr>
          <w:rFonts w:hint="eastAsia"/>
          <w:color w:val="000000"/>
        </w:rPr>
        <w:t>，滿州國</w:t>
      </w:r>
      <w:r>
        <w:rPr>
          <w:rFonts w:hint="eastAsia"/>
          <w:color w:val="000000"/>
        </w:rPr>
        <w:t xml:space="preserve"> (B)1938</w:t>
      </w:r>
      <w:r>
        <w:rPr>
          <w:rFonts w:hint="eastAsia"/>
          <w:color w:val="000000"/>
        </w:rPr>
        <w:t>，遷都重慶的國民政府</w:t>
      </w:r>
      <w:r w:rsidRPr="000E292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(C)</w:t>
      </w:r>
      <w:r w:rsidRPr="000E292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1941</w:t>
      </w:r>
      <w:r>
        <w:rPr>
          <w:rFonts w:hint="eastAsia"/>
          <w:color w:val="000000"/>
        </w:rPr>
        <w:t>，南京國民政府</w:t>
      </w:r>
      <w:r>
        <w:rPr>
          <w:rFonts w:hint="eastAsia"/>
          <w:color w:val="000000"/>
        </w:rPr>
        <w:t xml:space="preserve"> (D)1949</w:t>
      </w:r>
      <w:r>
        <w:rPr>
          <w:rFonts w:hint="eastAsia"/>
          <w:color w:val="000000"/>
        </w:rPr>
        <w:t>，中華人民共和國。</w:t>
      </w:r>
    </w:p>
    <w:p w:rsidR="000E2923" w:rsidRPr="000E2923" w:rsidRDefault="000E2923" w:rsidP="004435E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>
        <w:rPr>
          <w:rFonts w:hint="eastAsia"/>
        </w:rPr>
        <w:t>民國</w:t>
      </w:r>
      <w:r>
        <w:rPr>
          <w:rFonts w:hint="eastAsia"/>
        </w:rPr>
        <w:t>23</w:t>
      </w:r>
      <w:r>
        <w:rPr>
          <w:rFonts w:hint="eastAsia"/>
        </w:rPr>
        <w:t xml:space="preserve">年美國通過了購銀法案，大量購入白銀，立刻使全世界銀價上漲，更引起中國銀元的外流。由於白銀大量外流，造成國內通貨收縮，國民政府財政部後來如何化解此一危機？　</w:t>
      </w:r>
      <w:r>
        <w:rPr>
          <w:rFonts w:hint="eastAsia"/>
        </w:rPr>
        <w:t>(A)</w:t>
      </w:r>
      <w:r w:rsidR="00250CBA">
        <w:rPr>
          <w:rFonts w:hint="eastAsia"/>
        </w:rPr>
        <w:t>廢除釐金</w:t>
      </w:r>
      <w:r>
        <w:rPr>
          <w:rFonts w:hint="eastAsia"/>
        </w:rPr>
        <w:t xml:space="preserve">　</w:t>
      </w:r>
      <w:r>
        <w:rPr>
          <w:rFonts w:hint="eastAsia"/>
        </w:rPr>
        <w:t>(B)</w:t>
      </w:r>
      <w:r>
        <w:rPr>
          <w:rFonts w:hint="eastAsia"/>
        </w:rPr>
        <w:t xml:space="preserve">推行法幣政策　</w:t>
      </w:r>
      <w:r>
        <w:rPr>
          <w:rFonts w:hint="eastAsia"/>
        </w:rPr>
        <w:t>(C)</w:t>
      </w:r>
      <w:r>
        <w:rPr>
          <w:rFonts w:hint="eastAsia"/>
        </w:rPr>
        <w:t xml:space="preserve">採行銅本位制　</w:t>
      </w:r>
      <w:r>
        <w:rPr>
          <w:rFonts w:hint="eastAsia"/>
        </w:rPr>
        <w:t>(D)</w:t>
      </w:r>
      <w:r w:rsidR="00250CBA">
        <w:rPr>
          <w:rFonts w:hint="eastAsia"/>
        </w:rPr>
        <w:t>推行廢兩改元政策</w:t>
      </w:r>
      <w:r>
        <w:rPr>
          <w:rFonts w:hint="eastAsia"/>
        </w:rPr>
        <w:t>。</w:t>
      </w:r>
    </w:p>
    <w:p w:rsidR="001F751A" w:rsidRDefault="001F751A" w:rsidP="001F751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 w:rsidRPr="00371133">
        <w:rPr>
          <w:rFonts w:hint="eastAsia"/>
        </w:rPr>
        <w:t>日本有個研究南滿鐵</w:t>
      </w:r>
      <w:smartTag w:uri="urn:schemas-microsoft-com:office:smarttags" w:element="PersonName">
        <w:smartTagPr>
          <w:attr w:name="ProductID" w:val="路的"/>
        </w:smartTagPr>
        <w:r w:rsidRPr="00371133">
          <w:rPr>
            <w:rFonts w:hint="eastAsia"/>
          </w:rPr>
          <w:t>路的</w:t>
        </w:r>
      </w:smartTag>
      <w:r w:rsidRPr="00371133">
        <w:rPr>
          <w:rFonts w:hint="eastAsia"/>
        </w:rPr>
        <w:t>博士強調：「</w:t>
      </w:r>
      <w:r w:rsidRPr="00350251">
        <w:rPr>
          <w:rStyle w:val="a4"/>
          <w:rFonts w:hint="eastAsia"/>
        </w:rPr>
        <w:t>東西方強國的戰爭不可避免，上帝選中日本為亞洲鬥士，所以需要朝鮮，也需要中國的東北。因此他與關東軍閥們成為密友，並在奉天見了一位中國將軍□，建議他把此地與中國分離，被嚴拒。於是日本更相信只有武力建立一個傀儡政權，才能解決問題。這個政權就是日後所建的滿洲國，當然在此之前，日本必須先炸死□。</w:t>
      </w:r>
      <w:r w:rsidRPr="00371133">
        <w:rPr>
          <w:rFonts w:hint="eastAsia"/>
        </w:rPr>
        <w:t>」試問□</w:t>
      </w:r>
      <w:r>
        <w:rPr>
          <w:rFonts w:hint="eastAsia"/>
        </w:rPr>
        <w:t>是何人</w:t>
      </w:r>
      <w:r w:rsidRPr="00371133">
        <w:rPr>
          <w:rFonts w:hint="eastAsia"/>
        </w:rPr>
        <w:t>？</w:t>
      </w:r>
      <w:r>
        <w:rPr>
          <w:rFonts w:hint="eastAsia"/>
        </w:rPr>
        <w:t>(A)</w:t>
      </w:r>
      <w:r>
        <w:rPr>
          <w:rFonts w:hint="eastAsia"/>
        </w:rPr>
        <w:t>張學良</w:t>
      </w:r>
      <w:r>
        <w:rPr>
          <w:rFonts w:hint="eastAsia"/>
        </w:rPr>
        <w:t xml:space="preserve"> (B)</w:t>
      </w:r>
      <w:r>
        <w:rPr>
          <w:rFonts w:hint="eastAsia"/>
        </w:rPr>
        <w:t>溥儀</w:t>
      </w:r>
      <w:r>
        <w:rPr>
          <w:rFonts w:hint="eastAsia"/>
        </w:rPr>
        <w:t xml:space="preserve"> (C)</w:t>
      </w:r>
      <w:r>
        <w:rPr>
          <w:rFonts w:hint="eastAsia"/>
        </w:rPr>
        <w:t>張作霖</w:t>
      </w:r>
      <w:r>
        <w:rPr>
          <w:rFonts w:hint="eastAsia"/>
        </w:rPr>
        <w:t xml:space="preserve"> (D)</w:t>
      </w:r>
      <w:r>
        <w:rPr>
          <w:rFonts w:hint="eastAsia"/>
        </w:rPr>
        <w:t>蔣中正。</w:t>
      </w:r>
    </w:p>
    <w:p w:rsidR="001F751A" w:rsidRDefault="001F751A" w:rsidP="001F751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 w:rsidRPr="0062023B">
        <w:rPr>
          <w:rFonts w:hint="eastAsia"/>
          <w:color w:val="000000"/>
        </w:rPr>
        <w:t>「東北淪亡，時逾五載，疆土日蹙，前方守土將士浴血殺敵，後方外交當局仍力謀妥協，我等及西北軍只求於救國主張貫徹，有濟於國家，為功為罪，一切聽於國人處置。」請問這段史料透露出什麼訊息？</w:t>
      </w:r>
      <w:r w:rsidRPr="0062023B">
        <w:rPr>
          <w:color w:val="000000"/>
        </w:rPr>
        <w:t>(A)</w:t>
      </w:r>
      <w:r w:rsidRPr="0062023B">
        <w:rPr>
          <w:rFonts w:hint="eastAsia"/>
          <w:color w:val="000000"/>
        </w:rPr>
        <w:t>此為共產黨反蔣，於九一八事變後建立中華蘇維埃共和國</w:t>
      </w:r>
      <w:r w:rsidRPr="0062023B">
        <w:rPr>
          <w:color w:val="000000"/>
        </w:rPr>
        <w:t xml:space="preserve"> (B)</w:t>
      </w:r>
      <w:r w:rsidRPr="0062023B">
        <w:rPr>
          <w:rFonts w:hint="eastAsia"/>
          <w:color w:val="000000"/>
        </w:rPr>
        <w:t>指張學良對蔣中正安內攘外政策有不同看法，最後發動了西安事變</w:t>
      </w:r>
      <w:r w:rsidRPr="0062023B">
        <w:rPr>
          <w:color w:val="000000"/>
        </w:rPr>
        <w:t xml:space="preserve"> (C)</w:t>
      </w:r>
      <w:r w:rsidRPr="0062023B">
        <w:rPr>
          <w:rFonts w:hint="eastAsia"/>
          <w:color w:val="000000"/>
        </w:rPr>
        <w:t>指長春偽滿洲國成立有助於日本介入國府與軍閥的鬥爭</w:t>
      </w:r>
      <w:r w:rsidRPr="0062023B">
        <w:rPr>
          <w:color w:val="000000"/>
        </w:rPr>
        <w:t xml:space="preserve"> (D)</w:t>
      </w:r>
      <w:r w:rsidRPr="0062023B">
        <w:rPr>
          <w:rFonts w:hint="eastAsia"/>
          <w:color w:val="000000"/>
        </w:rPr>
        <w:t>指汪兆銘於九一八事變後，製造寧漢分裂</w:t>
      </w:r>
    </w:p>
    <w:p w:rsidR="001F751A" w:rsidRPr="0062023B" w:rsidRDefault="001F751A" w:rsidP="001F751A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color w:val="000000"/>
        </w:rPr>
      </w:pPr>
      <w:r w:rsidRPr="0062023B">
        <w:rPr>
          <w:rFonts w:hint="eastAsia"/>
          <w:color w:val="000000"/>
        </w:rPr>
        <w:t>蔣中正為了收編全國陸軍而引發民國以來最大內戰</w:t>
      </w:r>
      <w:r w:rsidRPr="0062023B">
        <w:rPr>
          <w:rFonts w:hint="eastAsia"/>
          <w:color w:val="000000"/>
          <w:spacing w:val="-20"/>
        </w:rPr>
        <w:t>──</w:t>
      </w:r>
      <w:r w:rsidRPr="0062023B">
        <w:rPr>
          <w:rFonts w:hint="eastAsia"/>
          <w:color w:val="000000"/>
        </w:rPr>
        <w:t>中原大戰，其發生背景是</w:t>
      </w:r>
      <w:r w:rsidRPr="0062023B">
        <w:rPr>
          <w:color w:val="000000"/>
        </w:rPr>
        <w:t>(A)</w:t>
      </w:r>
      <w:r>
        <w:rPr>
          <w:rFonts w:hint="eastAsia"/>
          <w:color w:val="000000"/>
        </w:rPr>
        <w:t>北伐</w:t>
      </w:r>
      <w:r w:rsidRPr="0062023B">
        <w:rPr>
          <w:rFonts w:hint="eastAsia"/>
          <w:color w:val="000000"/>
        </w:rPr>
        <w:t>完成時</w:t>
      </w:r>
      <w:r w:rsidRPr="0062023B">
        <w:rPr>
          <w:color w:val="000000"/>
        </w:rPr>
        <w:t xml:space="preserve"> (B)</w:t>
      </w:r>
      <w:r w:rsidR="0037795A">
        <w:rPr>
          <w:rFonts w:hint="eastAsia"/>
          <w:color w:val="000000"/>
        </w:rPr>
        <w:t>剿共結束時</w:t>
      </w:r>
      <w:r w:rsidRPr="0062023B">
        <w:rPr>
          <w:color w:val="000000"/>
        </w:rPr>
        <w:t>(C)</w:t>
      </w:r>
      <w:r w:rsidRPr="0062023B">
        <w:rPr>
          <w:rFonts w:hint="eastAsia"/>
          <w:color w:val="000000"/>
        </w:rPr>
        <w:t>對日戰爭結束時</w:t>
      </w:r>
      <w:r w:rsidRPr="0062023B">
        <w:rPr>
          <w:color w:val="000000"/>
        </w:rPr>
        <w:t xml:space="preserve"> (D)</w:t>
      </w:r>
      <w:r w:rsidR="0037795A">
        <w:rPr>
          <w:rFonts w:hint="eastAsia"/>
          <w:color w:val="000000"/>
        </w:rPr>
        <w:t>政府宣布動員戡亂</w:t>
      </w:r>
      <w:r w:rsidRPr="0062023B">
        <w:rPr>
          <w:rFonts w:hint="eastAsia"/>
          <w:color w:val="000000"/>
        </w:rPr>
        <w:t>時</w:t>
      </w:r>
      <w:r>
        <w:rPr>
          <w:rFonts w:hint="eastAsia"/>
          <w:color w:val="000000"/>
        </w:rPr>
        <w:t>。</w:t>
      </w:r>
    </w:p>
    <w:p w:rsidR="00D046DE" w:rsidRDefault="000F3640" w:rsidP="00D046DE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ascii="新細明體" w:hAnsi="新細明體" w:hint="eastAsia"/>
          <w:color w:val="000000"/>
        </w:rPr>
      </w:pPr>
      <w:r w:rsidRPr="000F3640">
        <w:rPr>
          <w:rFonts w:ascii="新細明體" w:hAnsi="新細明體" w:hint="eastAsia"/>
        </w:rPr>
        <w:t xml:space="preserve">關於八年抗戰，下列敘述何者正確？　</w:t>
      </w:r>
      <w:r w:rsidRPr="000F3640">
        <w:rPr>
          <w:rFonts w:ascii="新細明體" w:hAnsi="新細明體"/>
        </w:rPr>
        <w:t>(A)</w:t>
      </w:r>
      <w:r w:rsidRPr="000F3640">
        <w:rPr>
          <w:rFonts w:ascii="新細明體" w:hAnsi="新細明體" w:hint="eastAsia"/>
        </w:rPr>
        <w:t xml:space="preserve">抗戰期間，中國採速戰速決的策略，以對抗日本之持久戰　</w:t>
      </w:r>
      <w:r w:rsidRPr="000F3640">
        <w:rPr>
          <w:rFonts w:ascii="新細明體" w:hAnsi="新細明體"/>
        </w:rPr>
        <w:t>(B)</w:t>
      </w:r>
      <w:r>
        <w:rPr>
          <w:rFonts w:ascii="新細明體" w:hAnsi="新細明體" w:hint="eastAsia"/>
        </w:rPr>
        <w:t>中國原本處於孤立作戰之困境，在太平洋戰爭爆發後</w:t>
      </w:r>
      <w:r w:rsidRPr="000F3640">
        <w:rPr>
          <w:rFonts w:ascii="新細明體" w:hAnsi="新細明體" w:hint="eastAsia"/>
        </w:rPr>
        <w:t xml:space="preserve">，才與美國並肩作戰　</w:t>
      </w:r>
      <w:r w:rsidRPr="000F3640">
        <w:rPr>
          <w:rFonts w:ascii="新細明體" w:hAnsi="新細明體"/>
        </w:rPr>
        <w:t>(C)</w:t>
      </w:r>
      <w:r>
        <w:rPr>
          <w:rFonts w:ascii="新細明體" w:hAnsi="新細明體" w:hint="eastAsia"/>
        </w:rPr>
        <w:t>抗戰結束於蘇聯終於對日宣戰</w:t>
      </w:r>
      <w:r w:rsidRPr="000F3640">
        <w:rPr>
          <w:rFonts w:ascii="新細明體" w:hAnsi="新細明體" w:hint="eastAsia"/>
        </w:rPr>
        <w:t xml:space="preserve">，逼迫日本宣布無條件投降　</w:t>
      </w:r>
      <w:r w:rsidRPr="000F3640">
        <w:rPr>
          <w:rFonts w:ascii="新細明體" w:hAnsi="新細明體"/>
        </w:rPr>
        <w:t>(D)</w:t>
      </w:r>
      <w:r>
        <w:rPr>
          <w:rFonts w:ascii="新細明體" w:hAnsi="新細明體" w:hint="eastAsia"/>
        </w:rPr>
        <w:t>抗戰時期中國的首都遷至成都</w:t>
      </w:r>
      <w:r w:rsidRPr="000F3640">
        <w:rPr>
          <w:rFonts w:ascii="新細明體" w:hAnsi="新細明體" w:hint="eastAsia"/>
        </w:rPr>
        <w:t>。</w:t>
      </w:r>
    </w:p>
    <w:p w:rsidR="00D046DE" w:rsidRDefault="00D046DE" w:rsidP="00D046DE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ascii="新細明體" w:hAnsi="新細明體" w:hint="eastAsia"/>
          <w:color w:val="000000"/>
        </w:rPr>
      </w:pPr>
      <w:r>
        <w:rPr>
          <w:rFonts w:hint="eastAsia"/>
        </w:rPr>
        <w:t xml:space="preserve">民國三十四年四月，《聯合國憲章》通過，中華民國擔任聯合國安全理事會常任理事國，成為主導戰後國際秩序的強國之一。請問：這是在哪一次國際會議中決議的？　</w:t>
      </w:r>
      <w:r>
        <w:rPr>
          <w:rFonts w:hint="eastAsia"/>
        </w:rPr>
        <w:t>(A)</w:t>
      </w:r>
      <w:r>
        <w:rPr>
          <w:rFonts w:hint="eastAsia"/>
        </w:rPr>
        <w:t xml:space="preserve">開羅會議　</w:t>
      </w:r>
      <w:r>
        <w:rPr>
          <w:rFonts w:hint="eastAsia"/>
        </w:rPr>
        <w:t>(B)</w:t>
      </w:r>
      <w:r>
        <w:rPr>
          <w:rFonts w:hint="eastAsia"/>
        </w:rPr>
        <w:t xml:space="preserve">雅爾達會議　</w:t>
      </w:r>
      <w:r>
        <w:rPr>
          <w:rFonts w:hint="eastAsia"/>
        </w:rPr>
        <w:t>(C)</w:t>
      </w:r>
      <w:r>
        <w:rPr>
          <w:rFonts w:hint="eastAsia"/>
        </w:rPr>
        <w:t xml:space="preserve">華盛頓會議　</w:t>
      </w:r>
      <w:r>
        <w:rPr>
          <w:rFonts w:hint="eastAsia"/>
        </w:rPr>
        <w:t>(D)</w:t>
      </w:r>
      <w:r>
        <w:rPr>
          <w:rFonts w:hint="eastAsia"/>
        </w:rPr>
        <w:t>舊金山會議。</w:t>
      </w:r>
    </w:p>
    <w:p w:rsidR="00D046DE" w:rsidRPr="00D046DE" w:rsidRDefault="00D046DE" w:rsidP="00D046DE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ascii="新細明體" w:hAnsi="新細明體"/>
          <w:color w:val="000000"/>
        </w:rPr>
      </w:pPr>
      <w:r w:rsidRPr="00D046DE">
        <w:rPr>
          <w:rFonts w:hint="eastAsia"/>
        </w:rPr>
        <w:t>一本近代史教科書云：「自</w:t>
      </w:r>
      <w:r w:rsidRPr="00D046DE">
        <w:t>1931</w:t>
      </w:r>
      <w:r w:rsidRPr="00D046DE">
        <w:rPr>
          <w:rFonts w:hint="eastAsia"/>
        </w:rPr>
        <w:t>年，日本商品進口到中國，驟減到前一年的三分之一，到</w:t>
      </w:r>
      <w:r w:rsidRPr="00D046DE">
        <w:t>1932</w:t>
      </w:r>
      <w:r w:rsidRPr="00D046DE">
        <w:rPr>
          <w:rFonts w:hint="eastAsia"/>
        </w:rPr>
        <w:t>年降低到</w:t>
      </w:r>
      <w:r w:rsidRPr="00D046DE">
        <w:t>1930</w:t>
      </w:r>
      <w:r w:rsidRPr="00D046DE">
        <w:rPr>
          <w:rFonts w:hint="eastAsia"/>
        </w:rPr>
        <w:t xml:space="preserve">年的十分之一。上海對日本的貿易幾乎斷絕。」試問其原因為何？　</w:t>
      </w:r>
      <w:r w:rsidRPr="00D046DE">
        <w:t>(A)</w:t>
      </w:r>
      <w:r w:rsidRPr="00D046DE">
        <w:rPr>
          <w:rFonts w:hint="eastAsia"/>
        </w:rPr>
        <w:lastRenderedPageBreak/>
        <w:t xml:space="preserve">英、美、法列強物美價廉取代日本貨物　</w:t>
      </w:r>
      <w:r w:rsidRPr="00D046DE">
        <w:t>(B)</w:t>
      </w:r>
      <w:r w:rsidRPr="00D046DE">
        <w:rPr>
          <w:rFonts w:hint="eastAsia"/>
        </w:rPr>
        <w:t xml:space="preserve">國府對日本採用重稅政策　</w:t>
      </w:r>
      <w:r w:rsidRPr="00D046DE">
        <w:t>(C)</w:t>
      </w:r>
      <w:r>
        <w:rPr>
          <w:rFonts w:hint="eastAsia"/>
        </w:rPr>
        <w:t>歐戰爆發，日本無暇東顧，因此出口減少</w:t>
      </w:r>
      <w:r w:rsidRPr="00D046DE">
        <w:rPr>
          <w:rFonts w:hint="eastAsia"/>
        </w:rPr>
        <w:t xml:space="preserve">　</w:t>
      </w:r>
      <w:r w:rsidRPr="00D046DE">
        <w:t>(D)</w:t>
      </w:r>
      <w:r>
        <w:rPr>
          <w:rFonts w:hint="eastAsia"/>
        </w:rPr>
        <w:t>由於日本侵略中國，中國民眾對日貨發起抵制運動</w:t>
      </w:r>
      <w:r w:rsidRPr="00D046DE">
        <w:rPr>
          <w:rFonts w:hint="eastAsia"/>
        </w:rPr>
        <w:t>。</w:t>
      </w:r>
    </w:p>
    <w:p w:rsidR="00802379" w:rsidRDefault="00075E12" w:rsidP="0080237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hint="eastAsia"/>
          <w:color w:val="000000"/>
        </w:rPr>
      </w:pPr>
      <w:r w:rsidRPr="00075E12">
        <w:rPr>
          <w:rFonts w:ascii="標楷體" w:eastAsia="標楷體" w:hAnsi="標楷體" w:hint="eastAsia"/>
        </w:rPr>
        <w:t>「</w:t>
      </w:r>
      <w:r w:rsidRPr="00075E12">
        <w:rPr>
          <w:rFonts w:ascii="標楷體" w:eastAsia="標楷體" w:hAnsi="標楷體"/>
        </w:rPr>
        <w:t>左右首兩個太太穿著黑呢斗篷，翻領下露出一根沉重的金鏈條，雙行橫牽過去扣住領口。戰時上海因為</w:t>
      </w:r>
      <w:r w:rsidRPr="00075E12">
        <w:rPr>
          <w:rFonts w:ascii="標楷體" w:eastAsia="標楷體" w:hAnsi="標楷體" w:hint="eastAsia"/>
        </w:rPr>
        <w:t>與</w:t>
      </w:r>
      <w:r w:rsidRPr="00075E12">
        <w:rPr>
          <w:rFonts w:ascii="標楷體" w:eastAsia="標楷體" w:hAnsi="標楷體"/>
        </w:rPr>
        <w:t>外界隔絕，興出一些本地的時裝。淪陷區金子畸形的貴，這</w:t>
      </w:r>
      <w:r w:rsidRPr="00075E12">
        <w:rPr>
          <w:rFonts w:ascii="標楷體" w:eastAsia="標楷體" w:hAnsi="標楷體" w:hint="eastAsia"/>
        </w:rPr>
        <w:t>麼</w:t>
      </w:r>
      <w:r w:rsidRPr="00075E12">
        <w:rPr>
          <w:rFonts w:ascii="標楷體" w:eastAsia="標楷體" w:hAnsi="標楷體"/>
        </w:rPr>
        <w:t>粗的金鎖鏈</w:t>
      </w:r>
      <w:r w:rsidRPr="00075E12">
        <w:rPr>
          <w:rFonts w:ascii="標楷體" w:eastAsia="標楷體" w:hAnsi="標楷體" w:hint="eastAsia"/>
        </w:rPr>
        <w:t>價</w:t>
      </w:r>
      <w:r w:rsidRPr="00075E12">
        <w:rPr>
          <w:rFonts w:ascii="標楷體" w:eastAsia="標楷體" w:hAnsi="標楷體"/>
        </w:rPr>
        <w:t>值不貲，用來代替大衣紐扣，不村不俗，又可以穿在外面招搖過市，因此成為汪政府官太太的制服。也許還是受重慶的影響，覺得黑大氅最</w:t>
      </w:r>
      <w:r w:rsidRPr="00075E12">
        <w:rPr>
          <w:rFonts w:ascii="標楷體" w:eastAsia="標楷體" w:hAnsi="標楷體" w:hint="eastAsia"/>
        </w:rPr>
        <w:t>莊</w:t>
      </w:r>
      <w:r w:rsidRPr="00075E12">
        <w:rPr>
          <w:rFonts w:ascii="標楷體" w:eastAsia="標楷體" w:hAnsi="標楷體"/>
        </w:rPr>
        <w:t>嚴大方。</w:t>
      </w:r>
      <w:smartTag w:uri="urn:schemas-microsoft-com:office:smarttags" w:element="PersonName">
        <w:smartTagPr>
          <w:attr w:name="ProductID" w:val="易"/>
        </w:smartTagPr>
        <w:r w:rsidRPr="00075E12">
          <w:rPr>
            <w:rFonts w:ascii="標楷體" w:eastAsia="標楷體" w:hAnsi="標楷體"/>
          </w:rPr>
          <w:t>易</w:t>
        </w:r>
      </w:smartTag>
      <w:r w:rsidRPr="00075E12">
        <w:rPr>
          <w:rFonts w:ascii="標楷體" w:eastAsia="標楷體" w:hAnsi="標楷體"/>
        </w:rPr>
        <w:t>太太是在自己家</w:t>
      </w:r>
      <w:r w:rsidRPr="00075E12">
        <w:rPr>
          <w:rFonts w:ascii="標楷體" w:eastAsia="標楷體" w:hAnsi="標楷體" w:hint="eastAsia"/>
        </w:rPr>
        <w:t>裡</w:t>
      </w:r>
      <w:r w:rsidRPr="00075E12">
        <w:rPr>
          <w:rFonts w:ascii="標楷體" w:eastAsia="標楷體" w:hAnsi="標楷體"/>
        </w:rPr>
        <w:t>，沒穿她那件一口鐘，也仍舊</w:t>
      </w:r>
      <w:r w:rsidRPr="00075E12">
        <w:rPr>
          <w:rFonts w:ascii="標楷體" w:eastAsia="標楷體" w:hAnsi="標楷體" w:hint="eastAsia"/>
        </w:rPr>
        <w:t>『</w:t>
      </w:r>
      <w:r w:rsidRPr="00075E12">
        <w:rPr>
          <w:rFonts w:ascii="標楷體" w:eastAsia="標楷體" w:hAnsi="標楷體"/>
        </w:rPr>
        <w:t>坐如鐘</w:t>
      </w:r>
      <w:r w:rsidRPr="00075E12">
        <w:rPr>
          <w:rFonts w:ascii="標楷體" w:eastAsia="標楷體" w:hAnsi="標楷體" w:hint="eastAsia"/>
        </w:rPr>
        <w:t>』</w:t>
      </w:r>
      <w:r w:rsidRPr="00075E12">
        <w:rPr>
          <w:rFonts w:ascii="標楷體" w:eastAsia="標楷體" w:hAnsi="標楷體"/>
        </w:rPr>
        <w:t>，發福了，她跟佳芝是兩年前在香港認識的。那時候夫婦倆跟著汪精衛從重慶出來，在香港耽擱了些時。跟汪精衛的人，曾仲鳴已經在河內被暗殺了，所以在香港都深居簡出。</w:t>
      </w:r>
      <w:r>
        <w:rPr>
          <w:rFonts w:hint="eastAsia"/>
        </w:rPr>
        <w:t>」上述文字是張愛玲〈色‧戒〉小說中的一段文字，請你根據你的歷史知識，判斷下列選項哪項正確？</w:t>
      </w:r>
      <w:r>
        <w:rPr>
          <w:rFonts w:hint="eastAsia"/>
        </w:rPr>
        <w:t>(A)</w:t>
      </w:r>
      <w:r>
        <w:rPr>
          <w:rFonts w:hint="eastAsia"/>
        </w:rPr>
        <w:t>文中的「戰時」指的是八年抗戰時期</w:t>
      </w:r>
      <w:r>
        <w:rPr>
          <w:rFonts w:hint="eastAsia"/>
        </w:rPr>
        <w:t xml:space="preserve"> (B)</w:t>
      </w:r>
      <w:r>
        <w:rPr>
          <w:rFonts w:hint="eastAsia"/>
        </w:rPr>
        <w:t>「汪政府」指的是汪精衛擔任主席的重慶國民政府</w:t>
      </w:r>
      <w:r>
        <w:rPr>
          <w:rFonts w:hint="eastAsia"/>
        </w:rPr>
        <w:t xml:space="preserve"> (C)</w:t>
      </w:r>
      <w:r>
        <w:rPr>
          <w:rFonts w:hint="eastAsia"/>
        </w:rPr>
        <w:t>當時由於戰爭經濟情況吃緊，國民黨採取「廢兩改元政策」來挽救戰時的經濟</w:t>
      </w:r>
      <w:r>
        <w:rPr>
          <w:rFonts w:hint="eastAsia"/>
        </w:rPr>
        <w:t xml:space="preserve"> (D)</w:t>
      </w:r>
      <w:r>
        <w:rPr>
          <w:rFonts w:hint="eastAsia"/>
        </w:rPr>
        <w:t>由文中可見金子是當時法定的貨幣。</w:t>
      </w:r>
    </w:p>
    <w:p w:rsidR="00905004" w:rsidRDefault="00802379" w:rsidP="00905004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hint="eastAsia"/>
          <w:color w:val="000000"/>
        </w:rPr>
      </w:pPr>
      <w:r w:rsidRPr="00802379">
        <w:rPr>
          <w:rFonts w:hint="eastAsia"/>
        </w:rPr>
        <w:t xml:space="preserve">「成千累萬的難民湧向昆明，房租上漲，物資缺乏，開水代替了茶，鮮有喝茶的機會。食物節節上漲，教師的薪資相形縮水，愈來愈不敷支出了。學校本身也是一樣，沒有固定的校舍，有時要讓給軍隊或其他單位使用，他們就到野外荒塚搭帳篷而居，用稻草或茅草鋪在土地上睡覺，有時更是坐在山邊的岩洞中，大家輪流挑水、看門。」文中所論的時代背景是　</w:t>
      </w:r>
      <w:r w:rsidRPr="00802379">
        <w:t>(A)</w:t>
      </w:r>
      <w:r>
        <w:rPr>
          <w:rFonts w:hint="eastAsia"/>
        </w:rPr>
        <w:t>中原大戰</w:t>
      </w:r>
      <w:r w:rsidRPr="00802379">
        <w:rPr>
          <w:rFonts w:hint="eastAsia"/>
        </w:rPr>
        <w:t xml:space="preserve">　</w:t>
      </w:r>
      <w:r w:rsidRPr="00802379">
        <w:t>(B)</w:t>
      </w:r>
      <w:r w:rsidRPr="00802379">
        <w:rPr>
          <w:rFonts w:hint="eastAsia"/>
        </w:rPr>
        <w:t xml:space="preserve">國府剿共　</w:t>
      </w:r>
      <w:r w:rsidRPr="00802379">
        <w:t>(C)</w:t>
      </w:r>
      <w:r w:rsidRPr="00802379">
        <w:rPr>
          <w:rFonts w:hint="eastAsia"/>
        </w:rPr>
        <w:t xml:space="preserve">抗日戰爭　</w:t>
      </w:r>
      <w:r w:rsidRPr="00802379">
        <w:t>(D)</w:t>
      </w:r>
      <w:r w:rsidRPr="00802379">
        <w:rPr>
          <w:rFonts w:hint="eastAsia"/>
        </w:rPr>
        <w:t>國共內戰。</w:t>
      </w:r>
    </w:p>
    <w:p w:rsidR="00905004" w:rsidRPr="00905004" w:rsidRDefault="00905004" w:rsidP="00905004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color w:val="000000"/>
        </w:rPr>
      </w:pPr>
      <w:r w:rsidRPr="00905004">
        <w:rPr>
          <w:rFonts w:hint="eastAsia"/>
        </w:rPr>
        <w:t xml:space="preserve">人類由在地球上出現，到能自主性的創造文明，經過了數百萬年的漫長黑夜，至距今約一萬年前各方面才有重大突破，帶動了文化發展、社會進步。此一「重大突破」是指　</w:t>
      </w:r>
      <w:r w:rsidRPr="00905004">
        <w:t>(A)</w:t>
      </w:r>
      <w:r w:rsidRPr="00905004">
        <w:rPr>
          <w:rFonts w:hint="eastAsia"/>
        </w:rPr>
        <w:t xml:space="preserve">發聲腔的進化　</w:t>
      </w:r>
      <w:r w:rsidRPr="00905004">
        <w:t>(B)</w:t>
      </w:r>
      <w:r>
        <w:rPr>
          <w:rFonts w:hint="eastAsia"/>
        </w:rPr>
        <w:t>知道用火</w:t>
      </w:r>
      <w:r w:rsidRPr="00905004">
        <w:rPr>
          <w:rFonts w:hint="eastAsia"/>
        </w:rPr>
        <w:t xml:space="preserve">　</w:t>
      </w:r>
      <w:r w:rsidRPr="00905004">
        <w:t>(C)</w:t>
      </w:r>
      <w:r w:rsidRPr="00905004">
        <w:rPr>
          <w:rFonts w:hint="eastAsia"/>
        </w:rPr>
        <w:t xml:space="preserve">動植物的馴化　</w:t>
      </w:r>
      <w:r w:rsidRPr="00905004">
        <w:t>(D)</w:t>
      </w:r>
      <w:r w:rsidRPr="00905004">
        <w:rPr>
          <w:rFonts w:hint="eastAsia"/>
        </w:rPr>
        <w:t>手腦並用，製造各種工具。</w:t>
      </w:r>
    </w:p>
    <w:p w:rsidR="00905004" w:rsidRPr="00905004" w:rsidRDefault="00905004" w:rsidP="00905004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hint="eastAsia"/>
          <w:color w:val="000000"/>
        </w:rPr>
      </w:pPr>
      <w:r w:rsidRPr="00905004">
        <w:t>19</w:t>
      </w:r>
      <w:r w:rsidRPr="00905004">
        <w:rPr>
          <w:rFonts w:hint="eastAsia"/>
        </w:rPr>
        <w:t>世紀起，考古學者開始對某遺址進行挖掘，該城最宏偉的建築是城牆，共有三道城牆，主城牆方圓</w:t>
      </w:r>
      <w:r w:rsidRPr="00905004">
        <w:t>16</w:t>
      </w:r>
      <w:r w:rsidRPr="00905004">
        <w:rPr>
          <w:rFonts w:hint="eastAsia"/>
        </w:rPr>
        <w:t>公里，四邊開</w:t>
      </w:r>
      <w:r w:rsidRPr="00905004">
        <w:t>9</w:t>
      </w:r>
      <w:r w:rsidRPr="00905004">
        <w:rPr>
          <w:rFonts w:hint="eastAsia"/>
        </w:rPr>
        <w:t>座城門，城牆每隔</w:t>
      </w:r>
      <w:r w:rsidRPr="00905004">
        <w:t>44</w:t>
      </w:r>
      <w:r w:rsidRPr="00905004">
        <w:rPr>
          <w:rFonts w:hint="eastAsia"/>
        </w:rPr>
        <w:t>公尺築一塔樓，共</w:t>
      </w:r>
      <w:r w:rsidRPr="00905004">
        <w:t>300</w:t>
      </w:r>
      <w:r w:rsidRPr="00905004">
        <w:rPr>
          <w:rFonts w:hint="eastAsia"/>
        </w:rPr>
        <w:t>多座。該城的另一巨大建築是王宮，王宮的東北有一座「空中花園」。該城衰落於西元前</w:t>
      </w:r>
      <w:r w:rsidRPr="00905004">
        <w:t>6</w:t>
      </w:r>
      <w:r w:rsidRPr="00905004">
        <w:rPr>
          <w:rFonts w:hint="eastAsia"/>
        </w:rPr>
        <w:t xml:space="preserve">世紀，後為外族占領，不復昔日的繁榮景象。試根據以上敘述，判斷該城是哪一座城市？　</w:t>
      </w:r>
      <w:r w:rsidRPr="00905004">
        <w:t>(A)</w:t>
      </w:r>
      <w:r w:rsidR="00035565">
        <w:rPr>
          <w:rFonts w:hint="eastAsia"/>
        </w:rPr>
        <w:t>巴比倫</w:t>
      </w:r>
      <w:r w:rsidRPr="00905004">
        <w:rPr>
          <w:rFonts w:hint="eastAsia"/>
        </w:rPr>
        <w:t xml:space="preserve">　</w:t>
      </w:r>
      <w:r w:rsidRPr="00905004">
        <w:t>(B)</w:t>
      </w:r>
      <w:r>
        <w:rPr>
          <w:rFonts w:hint="eastAsia"/>
        </w:rPr>
        <w:t>特洛伊</w:t>
      </w:r>
      <w:r w:rsidRPr="00905004">
        <w:rPr>
          <w:rFonts w:hint="eastAsia"/>
        </w:rPr>
        <w:t xml:space="preserve">　</w:t>
      </w:r>
      <w:r w:rsidRPr="00905004">
        <w:t>(C)</w:t>
      </w:r>
      <w:r w:rsidR="00035565">
        <w:rPr>
          <w:rFonts w:hint="eastAsia"/>
        </w:rPr>
        <w:t>烏爾</w:t>
      </w:r>
      <w:r w:rsidRPr="00905004">
        <w:rPr>
          <w:rFonts w:hint="eastAsia"/>
        </w:rPr>
        <w:t xml:space="preserve">　</w:t>
      </w:r>
      <w:r w:rsidRPr="00905004">
        <w:t>(D)</w:t>
      </w:r>
      <w:r w:rsidRPr="00905004">
        <w:rPr>
          <w:rFonts w:hint="eastAsia"/>
        </w:rPr>
        <w:t>底比斯。</w:t>
      </w:r>
    </w:p>
    <w:p w:rsidR="00905004" w:rsidRPr="00035565" w:rsidRDefault="00035565" w:rsidP="00905004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</w:rPr>
        <w:t>馬哈維拉(Mahavira)</w:t>
      </w:r>
      <w:r w:rsidR="00905004" w:rsidRPr="00905004">
        <w:rPr>
          <w:rFonts w:ascii="新細明體" w:hAnsi="新細明體" w:hint="eastAsia"/>
        </w:rPr>
        <w:t>和釋迦牟尼都強調經由「人自身」的內省和覺悟以獲得智慧，達到自由自在的境界。由此可知，西元前</w:t>
      </w:r>
      <w:r w:rsidR="00905004" w:rsidRPr="00905004">
        <w:rPr>
          <w:rFonts w:ascii="新細明體" w:hAnsi="新細明體"/>
        </w:rPr>
        <w:t>6</w:t>
      </w:r>
      <w:r w:rsidR="00905004" w:rsidRPr="00905004">
        <w:rPr>
          <w:rFonts w:ascii="新細明體" w:hAnsi="新細明體" w:hint="eastAsia"/>
        </w:rPr>
        <w:t xml:space="preserve">世紀左右的印度，其文化發展的情況如何？　</w:t>
      </w:r>
      <w:r w:rsidR="00905004" w:rsidRPr="00905004">
        <w:rPr>
          <w:rFonts w:ascii="新細明體" w:hAnsi="新細明體"/>
        </w:rPr>
        <w:t>(A)</w:t>
      </w:r>
      <w:r w:rsidR="00905004" w:rsidRPr="00905004">
        <w:rPr>
          <w:rFonts w:ascii="新細明體" w:hAnsi="新細明體" w:hint="eastAsia"/>
        </w:rPr>
        <w:t xml:space="preserve">神話思維主宰一切　</w:t>
      </w:r>
      <w:r w:rsidR="00905004" w:rsidRPr="00905004">
        <w:rPr>
          <w:rFonts w:ascii="新細明體" w:hAnsi="新細明體"/>
        </w:rPr>
        <w:t>(B)</w:t>
      </w:r>
      <w:r>
        <w:rPr>
          <w:rFonts w:ascii="新細明體" w:hAnsi="新細明體" w:hint="eastAsia"/>
        </w:rPr>
        <w:t>種姓制度不再存在</w:t>
      </w:r>
      <w:r w:rsidR="00905004" w:rsidRPr="00905004">
        <w:rPr>
          <w:rFonts w:ascii="新細明體" w:hAnsi="新細明體" w:hint="eastAsia"/>
        </w:rPr>
        <w:t xml:space="preserve">　</w:t>
      </w:r>
      <w:r w:rsidR="00905004" w:rsidRPr="00905004">
        <w:rPr>
          <w:rFonts w:ascii="新細明體" w:hAnsi="新細明體"/>
        </w:rPr>
        <w:t>(C)</w:t>
      </w:r>
      <w:r>
        <w:rPr>
          <w:rFonts w:ascii="新細明體" w:hAnsi="新細明體" w:hint="eastAsia"/>
        </w:rPr>
        <w:t>產生「哲學的突破」</w:t>
      </w:r>
      <w:r w:rsidR="00905004" w:rsidRPr="00905004">
        <w:rPr>
          <w:rFonts w:ascii="新細明體" w:hAnsi="新細明體" w:hint="eastAsia"/>
        </w:rPr>
        <w:t xml:space="preserve">　</w:t>
      </w:r>
      <w:r w:rsidR="00905004" w:rsidRPr="00905004">
        <w:rPr>
          <w:rFonts w:ascii="新細明體" w:hAnsi="新細明體"/>
        </w:rPr>
        <w:t>(D)</w:t>
      </w:r>
      <w:r w:rsidR="00905004" w:rsidRPr="00905004">
        <w:rPr>
          <w:rFonts w:ascii="新細明體" w:hAnsi="新細明體" w:hint="eastAsia"/>
        </w:rPr>
        <w:t>受基督教影響甚深。</w:t>
      </w:r>
    </w:p>
    <w:p w:rsidR="00035565" w:rsidRPr="00035565" w:rsidRDefault="00035565" w:rsidP="00905004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35565">
        <w:rPr>
          <w:rFonts w:hint="eastAsia"/>
          <w:u w:val="single"/>
        </w:rPr>
        <w:t>大中</w:t>
      </w:r>
      <w:r w:rsidRPr="00035565">
        <w:rPr>
          <w:rFonts w:hint="eastAsia"/>
        </w:rPr>
        <w:t>發現西亞和埃及文化同屬大河文明，二者卻有相當多的歧異點，以致表現出不同的面貌。他將二者的不同列表如下，請幫他看看，下列哪一項</w:t>
      </w:r>
      <w:r w:rsidRPr="00035565">
        <w:rPr>
          <w:rFonts w:hint="eastAsia"/>
          <w:bCs/>
        </w:rPr>
        <w:t>正確</w:t>
      </w:r>
      <w:r w:rsidRPr="00035565">
        <w:rPr>
          <w:rFonts w:hint="eastAsia"/>
        </w:rPr>
        <w:t>？</w:t>
      </w:r>
      <w:r w:rsidRPr="00035565">
        <w:br/>
      </w:r>
      <w:r w:rsidR="009535A3" w:rsidRPr="00035565">
        <w:object w:dxaOrig="10070" w:dyaOrig="2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124.5pt" o:ole="">
            <v:imagedata r:id="rId8" o:title=""/>
          </v:shape>
          <o:OLEObject Type="Embed" ProgID="Word.Document.8" ShapeID="_x0000_i1025" DrawAspect="Content" ObjectID="_1317148385" r:id="rId9">
            <o:FieldCodes>\s</o:FieldCodes>
          </o:OLEObject>
        </w:object>
      </w:r>
    </w:p>
    <w:p w:rsidR="00035565" w:rsidRDefault="00035565" w:rsidP="00035565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35565">
        <w:rPr>
          <w:rFonts w:hint="eastAsia"/>
        </w:rPr>
        <w:lastRenderedPageBreak/>
        <w:t>新王國時代的埃及，財富、權力、榮耀均遠勝往昔，歷史學家形容：文明有如注入了新血，使埃及返老還童了。說明後期埃及文明所展現的生機與活力。前、後期埃及文明性格的轉變，以下敘述何者</w:t>
      </w:r>
      <w:r w:rsidRPr="00035565">
        <w:rPr>
          <w:rFonts w:hint="eastAsia"/>
          <w:bCs/>
        </w:rPr>
        <w:t>正確</w:t>
      </w:r>
      <w:r>
        <w:rPr>
          <w:rFonts w:hint="eastAsia"/>
        </w:rPr>
        <w:t>？</w:t>
      </w:r>
      <w:r w:rsidRPr="00035565">
        <w:t>(A)</w:t>
      </w:r>
      <w:r w:rsidRPr="00035565">
        <w:rPr>
          <w:rFonts w:hint="eastAsia"/>
        </w:rPr>
        <w:t xml:space="preserve">國家政策：愛好和平→帝國主義　</w:t>
      </w:r>
      <w:r w:rsidRPr="00035565">
        <w:t>(B)</w:t>
      </w:r>
      <w:r w:rsidRPr="00035565">
        <w:rPr>
          <w:rFonts w:hint="eastAsia"/>
        </w:rPr>
        <w:t xml:space="preserve">藝術表現：寫實風格→非寫實作風　</w:t>
      </w:r>
      <w:r w:rsidRPr="00035565">
        <w:t>(C)</w:t>
      </w:r>
      <w:r w:rsidRPr="00035565">
        <w:rPr>
          <w:rFonts w:hint="eastAsia"/>
        </w:rPr>
        <w:t xml:space="preserve">宗教信仰：神廟建築（為公共空間，祈求個人拯救）→金字塔建築（為法老陵墓，統治者權威象徵）　</w:t>
      </w:r>
      <w:r w:rsidRPr="00035565">
        <w:t>(D)</w:t>
      </w:r>
      <w:r w:rsidRPr="00035565">
        <w:rPr>
          <w:rFonts w:hint="eastAsia"/>
        </w:rPr>
        <w:t>社會階級：上下階級森嚴→漸趨平等。</w:t>
      </w:r>
    </w:p>
    <w:p w:rsidR="00164A11" w:rsidRDefault="00035565" w:rsidP="00164A11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35565">
        <w:rPr>
          <w:rFonts w:ascii="標楷體" w:eastAsia="標楷體" w:hAnsi="標楷體" w:hint="eastAsia"/>
        </w:rPr>
        <w:t>孔子說：「知之為知之，不知為不知，是知也。」、「未能事人，焉能事鬼，未知生，焉知死。」</w:t>
      </w:r>
      <w:r w:rsidRPr="00035565">
        <w:rPr>
          <w:rFonts w:ascii="標楷體" w:eastAsia="標楷體" w:hAnsi="標楷體"/>
        </w:rPr>
        <w:br/>
      </w:r>
      <w:r w:rsidRPr="00035565">
        <w:rPr>
          <w:rFonts w:ascii="標楷體" w:eastAsia="標楷體" w:hAnsi="標楷體" w:hint="eastAsia"/>
        </w:rPr>
        <w:t>釋迦牟尼宣揚：「一切現象都屬緣起緣滅，眾生應當斷絕所有『業因』，返本無我，脫離苦樂、超越輪迴以證涅槃。」</w:t>
      </w:r>
      <w:r w:rsidRPr="00035565">
        <w:rPr>
          <w:rFonts w:ascii="標楷體" w:eastAsia="標楷體" w:hAnsi="標楷體"/>
        </w:rPr>
        <w:br/>
      </w:r>
      <w:r w:rsidRPr="00035565">
        <w:rPr>
          <w:rFonts w:ascii="標楷體" w:eastAsia="標楷體" w:hAnsi="標楷體" w:hint="eastAsia"/>
        </w:rPr>
        <w:t>蘇格拉底教人：「不要盲目接受既有的道德和行為準則，而用自己的理智重新下判斷，他認為人生的目的在追求至善。」</w:t>
      </w:r>
      <w:r w:rsidRPr="00035565">
        <w:rPr>
          <w:rFonts w:ascii="標楷體" w:eastAsia="標楷體" w:hAnsi="標楷體"/>
        </w:rPr>
        <w:br/>
      </w:r>
      <w:r w:rsidRPr="00035565">
        <w:rPr>
          <w:rFonts w:hint="eastAsia"/>
        </w:rPr>
        <w:t xml:space="preserve">從以上三人的思想，我們可以發現　</w:t>
      </w:r>
      <w:r w:rsidRPr="00035565">
        <w:t>(A)</w:t>
      </w:r>
      <w:r w:rsidR="00164A11">
        <w:rPr>
          <w:rFonts w:hint="eastAsia"/>
        </w:rPr>
        <w:t>他們都對「人」存有信心</w:t>
      </w:r>
      <w:r w:rsidRPr="00035565">
        <w:rPr>
          <w:rFonts w:hint="eastAsia"/>
        </w:rPr>
        <w:t xml:space="preserve">　</w:t>
      </w:r>
      <w:r w:rsidRPr="00035565">
        <w:t>(B)</w:t>
      </w:r>
      <w:r>
        <w:rPr>
          <w:rFonts w:hint="eastAsia"/>
        </w:rPr>
        <w:t>他們都</w:t>
      </w:r>
      <w:r w:rsidR="00164A11">
        <w:rPr>
          <w:rFonts w:hint="eastAsia"/>
        </w:rPr>
        <w:t>具備科學思維</w:t>
      </w:r>
      <w:r w:rsidRPr="00035565">
        <w:rPr>
          <w:rFonts w:hint="eastAsia"/>
        </w:rPr>
        <w:t xml:space="preserve">　</w:t>
      </w:r>
      <w:r w:rsidRPr="00035565">
        <w:t>(C)</w:t>
      </w:r>
      <w:r w:rsidR="00164A11">
        <w:rPr>
          <w:rFonts w:hint="eastAsia"/>
        </w:rPr>
        <w:t>他們都認為社會應該脫離宗教的束縛</w:t>
      </w:r>
      <w:r w:rsidRPr="00035565">
        <w:rPr>
          <w:rFonts w:hint="eastAsia"/>
        </w:rPr>
        <w:t xml:space="preserve">　</w:t>
      </w:r>
      <w:r w:rsidRPr="00035565">
        <w:t>(D)</w:t>
      </w:r>
      <w:r w:rsidRPr="00035565">
        <w:rPr>
          <w:rFonts w:hint="eastAsia"/>
        </w:rPr>
        <w:t>他們都認為宇宙是變動的，沒有永恆的規律與通則。</w:t>
      </w:r>
    </w:p>
    <w:p w:rsidR="00DB3B2F" w:rsidRDefault="00164A11" w:rsidP="00DB3B2F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164A11">
        <w:rPr>
          <w:rFonts w:hint="eastAsia"/>
        </w:rPr>
        <w:t xml:space="preserve">《婆羅多》是血肉的人物；《羅摩耶那》是理想的品格。《摩訶婆羅多》描繪古印度勇敢的英雄主義和俠義的武士主義等的政治生活；《羅摩耶那》雕塑古印度慈愛而甜蜜的家庭生活，和虔敬而苦行的宗教生活。要兩者合起來，才能給我們完成一幅古印度生活真實而生動的圖畫。」、「兩大史詩的連篇神話表現了印度古代社會的特色，反映了他們的思想和意識，發揮了對於印度宗教的道德和政治的各種作用。」關於印度的兩大史詩，以下敘述何者正確？　</w:t>
      </w:r>
      <w:r w:rsidRPr="00164A11">
        <w:t>(A)</w:t>
      </w:r>
      <w:r w:rsidR="00DB3B2F">
        <w:rPr>
          <w:rFonts w:hint="eastAsia"/>
        </w:rPr>
        <w:t>均創作於古印度的吠陀時代</w:t>
      </w:r>
      <w:r w:rsidRPr="00164A11">
        <w:rPr>
          <w:rFonts w:hint="eastAsia"/>
        </w:rPr>
        <w:t xml:space="preserve">　</w:t>
      </w:r>
      <w:r w:rsidRPr="00164A11">
        <w:t>(B)</w:t>
      </w:r>
      <w:r w:rsidRPr="00164A11">
        <w:rPr>
          <w:rFonts w:hint="eastAsia"/>
        </w:rPr>
        <w:t xml:space="preserve">反對階級不平等制度　</w:t>
      </w:r>
      <w:r w:rsidRPr="00164A11">
        <w:t>(C)</w:t>
      </w:r>
      <w:r w:rsidRPr="00164A11">
        <w:rPr>
          <w:rFonts w:hint="eastAsia"/>
        </w:rPr>
        <w:t xml:space="preserve">描述古代的生活習慣、宗教信仰、道德觀念，也是古代的法律條文　</w:t>
      </w:r>
      <w:r w:rsidRPr="00164A11">
        <w:t>(D)</w:t>
      </w:r>
      <w:r w:rsidRPr="00164A11">
        <w:rPr>
          <w:rFonts w:hint="eastAsia"/>
        </w:rPr>
        <w:t>有印度知識的百科全書之稱，其地位超過各種著作，取得經典的資格。</w:t>
      </w:r>
    </w:p>
    <w:p w:rsidR="00533E9C" w:rsidRDefault="00DB3B2F" w:rsidP="00533E9C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DB3B2F">
        <w:rPr>
          <w:rFonts w:hint="eastAsia"/>
        </w:rPr>
        <w:t>出生於西元前</w:t>
      </w:r>
      <w:r w:rsidRPr="00DB3B2F">
        <w:t>6</w:t>
      </w:r>
      <w:r w:rsidRPr="00DB3B2F">
        <w:rPr>
          <w:rFonts w:hint="eastAsia"/>
        </w:rPr>
        <w:t>世紀的希臘思想家赫拉克里特斯</w:t>
      </w:r>
      <w:r w:rsidRPr="00DB3B2F">
        <w:t>(Heraclitus)</w:t>
      </w:r>
      <w:r w:rsidRPr="00DB3B2F">
        <w:rPr>
          <w:rFonts w:hint="eastAsia"/>
        </w:rPr>
        <w:t xml:space="preserve">，曾有這樣的說法：「萬事萬物都是變動不居，沒有任何事物是常住的，沒有任何事物是固定不變的，一切都是稍縱即逝。兩度涉水，足下的河水也不可能相同，因為河水是川流不息的。」四位同學各自提出評論，甲說：他的「真相不可得」的觀點，具有懷疑精神，和詭辯學派接近；乙說：他認為宇宙必有通則，是延續了泰利斯的論點；丙說：他的「萬事萬物盡皆無常」的理論，和同時代的釋迦牟尼近似；丁說：他認為事物是變動的，相較之下，神是永恆不變的，可見他並未脫離神話思維，應是繼承了古埃及人的想法。老師會說誰說對了？　</w:t>
      </w:r>
      <w:r w:rsidRPr="00DB3B2F">
        <w:t>(A)</w:t>
      </w:r>
      <w:r w:rsidRPr="00DB3B2F">
        <w:rPr>
          <w:rFonts w:hint="eastAsia"/>
        </w:rPr>
        <w:t xml:space="preserve">甲乙　</w:t>
      </w:r>
      <w:r w:rsidRPr="00DB3B2F">
        <w:t>(B)</w:t>
      </w:r>
      <w:r>
        <w:rPr>
          <w:rFonts w:hint="eastAsia"/>
        </w:rPr>
        <w:t>甲丙</w:t>
      </w:r>
      <w:r w:rsidRPr="00DB3B2F">
        <w:rPr>
          <w:rFonts w:hint="eastAsia"/>
        </w:rPr>
        <w:t xml:space="preserve">　</w:t>
      </w:r>
      <w:r w:rsidRPr="00DB3B2F">
        <w:t>(C)</w:t>
      </w:r>
      <w:r w:rsidRPr="00DB3B2F">
        <w:rPr>
          <w:rFonts w:hint="eastAsia"/>
        </w:rPr>
        <w:t xml:space="preserve">丙丁　</w:t>
      </w:r>
      <w:r w:rsidRPr="00DB3B2F">
        <w:t>(D)</w:t>
      </w:r>
      <w:r w:rsidRPr="00DB3B2F">
        <w:rPr>
          <w:rFonts w:hint="eastAsia"/>
        </w:rPr>
        <w:t>乙丁。</w:t>
      </w:r>
    </w:p>
    <w:p w:rsidR="00533E9C" w:rsidRPr="00533E9C" w:rsidRDefault="00533E9C" w:rsidP="00533E9C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/>
          <w:color w:val="000000"/>
        </w:rPr>
      </w:pPr>
      <w:r w:rsidRPr="00533E9C">
        <w:rPr>
          <w:rFonts w:hint="eastAsia"/>
        </w:rPr>
        <w:t>「……死亡不是生命的結束，而是永恆的開端……你看，春去秋來，無非等著收成，死亡或復活，不過是宇宙秩序的一部分罷了，有什麼好擔憂呢？」從上述的內容可研判，最能符合哪種民族的思維？</w:t>
      </w:r>
      <w:r>
        <w:rPr>
          <w:rFonts w:hint="eastAsia"/>
        </w:rPr>
        <w:t xml:space="preserve"> </w:t>
      </w:r>
      <w:r w:rsidRPr="00533E9C">
        <w:t>(A)</w:t>
      </w:r>
      <w:r w:rsidRPr="00533E9C">
        <w:rPr>
          <w:rFonts w:hint="eastAsia"/>
        </w:rPr>
        <w:t>猶太人</w:t>
      </w:r>
      <w:r>
        <w:rPr>
          <w:rFonts w:hint="eastAsia"/>
        </w:rPr>
        <w:t xml:space="preserve"> </w:t>
      </w:r>
      <w:r w:rsidRPr="00533E9C">
        <w:t>(B)</w:t>
      </w:r>
      <w:r w:rsidRPr="00533E9C">
        <w:rPr>
          <w:rFonts w:hint="eastAsia"/>
        </w:rPr>
        <w:t>克里特人</w:t>
      </w:r>
      <w:r>
        <w:rPr>
          <w:rFonts w:hint="eastAsia"/>
        </w:rPr>
        <w:t xml:space="preserve"> </w:t>
      </w:r>
      <w:r w:rsidRPr="00533E9C">
        <w:t>(C)</w:t>
      </w:r>
      <w:r w:rsidRPr="00533E9C">
        <w:rPr>
          <w:rFonts w:hint="eastAsia"/>
        </w:rPr>
        <w:t xml:space="preserve">蘇美人　</w:t>
      </w:r>
      <w:r w:rsidRPr="00533E9C">
        <w:t>(D)</w:t>
      </w:r>
      <w:r w:rsidRPr="00533E9C">
        <w:rPr>
          <w:rFonts w:hint="eastAsia"/>
        </w:rPr>
        <w:t>埃及人。</w:t>
      </w:r>
    </w:p>
    <w:p w:rsidR="00035565" w:rsidRPr="00533E9C" w:rsidRDefault="00533E9C" w:rsidP="00905004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533E9C">
        <w:rPr>
          <w:rFonts w:hint="eastAsia"/>
        </w:rPr>
        <w:t xml:space="preserve">有關「愛琴文明」的敘述，下列符合「史實」者為　</w:t>
      </w:r>
      <w:r w:rsidRPr="00533E9C">
        <w:t>(A)19</w:t>
      </w:r>
      <w:r>
        <w:rPr>
          <w:rFonts w:hint="eastAsia"/>
        </w:rPr>
        <w:t>世紀德國人許</w:t>
      </w:r>
      <w:r w:rsidRPr="00533E9C">
        <w:rPr>
          <w:rFonts w:hint="eastAsia"/>
        </w:rPr>
        <w:t xml:space="preserve">里曼對特洛城的挖掘，帶來愛琴文化的研究風氣　</w:t>
      </w:r>
      <w:r w:rsidRPr="00533E9C">
        <w:t>(B)</w:t>
      </w:r>
      <w:r w:rsidRPr="00533E9C">
        <w:rPr>
          <w:rFonts w:hint="eastAsia"/>
        </w:rPr>
        <w:t xml:space="preserve">荷馬史詩：《伊里亞德》和《奧德賽》所描述的是邁諾安文化　</w:t>
      </w:r>
      <w:r w:rsidRPr="00533E9C">
        <w:t>(C)</w:t>
      </w:r>
      <w:r w:rsidRPr="00533E9C">
        <w:rPr>
          <w:rFonts w:hint="eastAsia"/>
        </w:rPr>
        <w:t xml:space="preserve">邁錫尼文化的所在地為今之克里特島　</w:t>
      </w:r>
      <w:r w:rsidRPr="00533E9C">
        <w:t>(D)</w:t>
      </w:r>
      <w:r w:rsidRPr="00533E9C">
        <w:rPr>
          <w:rFonts w:hint="eastAsia"/>
        </w:rPr>
        <w:t>攻陷特洛城的是邁諾安國王和雅典人</w:t>
      </w:r>
      <w:r>
        <w:rPr>
          <w:rFonts w:hint="eastAsia"/>
        </w:rPr>
        <w:t>。</w:t>
      </w:r>
    </w:p>
    <w:p w:rsidR="00533E9C" w:rsidRDefault="00533E9C" w:rsidP="00533E9C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533E9C">
        <w:rPr>
          <w:rFonts w:hint="eastAsia"/>
        </w:rPr>
        <w:t>小方對「語族」問題深感興趣，他畫了一幅圖，註明兩大語族的起源地及它們的發展。請問</w:t>
      </w:r>
      <w:r w:rsidRPr="00533E9C">
        <w:t>A</w:t>
      </w:r>
      <w:r w:rsidRPr="00533E9C">
        <w:rPr>
          <w:rFonts w:hint="eastAsia"/>
        </w:rPr>
        <w:t>、</w:t>
      </w:r>
      <w:r w:rsidRPr="00533E9C">
        <w:t>B</w:t>
      </w:r>
      <w:r w:rsidRPr="00533E9C">
        <w:rPr>
          <w:rFonts w:hint="eastAsia"/>
        </w:rPr>
        <w:t>應依序填入什麼語族？</w:t>
      </w:r>
      <w:r w:rsidRPr="00533E9C">
        <w:br/>
      </w:r>
      <w:r w:rsidRPr="00533E9C">
        <w:rPr>
          <w:rFonts w:ascii="新細明體" w:hAnsi="新細明體" w:hint="eastAsia"/>
          <w:color w:val="000000"/>
        </w:rPr>
        <w:lastRenderedPageBreak/>
        <w:t>(A)A：閃語族；B：印歐語族 (B) A：印歐語族；B：閃語族 (C) A：印歐語族；B：南島語族 (D) A：南島語族；B：閃語族。</w:t>
      </w:r>
    </w:p>
    <w:p w:rsidR="003C7588" w:rsidRPr="003C7588" w:rsidRDefault="00422815" w:rsidP="003C7588">
      <w:pPr>
        <w:spacing w:after="60"/>
        <w:jc w:val="both"/>
        <w:rPr>
          <w:rFonts w:ascii="新細明體" w:hAnsi="新細明體" w:hint="eastAsia"/>
          <w:color w:val="000000"/>
        </w:rPr>
      </w:pPr>
      <w:r>
        <w:rPr>
          <w:noProof/>
        </w:rPr>
        <w:drawing>
          <wp:inline distT="0" distB="0" distL="0" distR="0">
            <wp:extent cx="2057400" cy="2009775"/>
            <wp:effectExtent l="19050" t="0" r="0" b="0"/>
            <wp:docPr id="2" name="圖片 2" descr="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圖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88" w:rsidRPr="003C7588" w:rsidRDefault="000A27F1" w:rsidP="00094D43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hint="eastAsia"/>
        </w:rPr>
        <w:t xml:space="preserve">在希臘從神話到理性的過程中，何以倫理及政治的討論會轉趨強烈？　</w:t>
      </w:r>
      <w:r>
        <w:rPr>
          <w:rFonts w:hint="eastAsia"/>
        </w:rPr>
        <w:t>(A)</w:t>
      </w:r>
      <w:r>
        <w:rPr>
          <w:rFonts w:hint="eastAsia"/>
        </w:rPr>
        <w:t xml:space="preserve">因為羅馬崛起，挑戰希臘人在東地中海的地位　</w:t>
      </w:r>
      <w:r>
        <w:rPr>
          <w:rFonts w:hint="eastAsia"/>
        </w:rPr>
        <w:t>(B)</w:t>
      </w:r>
      <w:r>
        <w:rPr>
          <w:rFonts w:hint="eastAsia"/>
        </w:rPr>
        <w:t xml:space="preserve">荷馬史詩問世，在神和英雄交織的歷史中，重新勾起人們對城邦歷史的興趣　</w:t>
      </w:r>
      <w:r>
        <w:rPr>
          <w:rFonts w:hint="eastAsia"/>
        </w:rPr>
        <w:t>(C)</w:t>
      </w:r>
      <w:r>
        <w:rPr>
          <w:rFonts w:hint="eastAsia"/>
        </w:rPr>
        <w:t xml:space="preserve">希臘人在對波斯的戰爭中失敗，讓他們進一步去檢討自己的城邦體制　</w:t>
      </w:r>
      <w:r>
        <w:rPr>
          <w:rFonts w:hint="eastAsia"/>
        </w:rPr>
        <w:t>(D)</w:t>
      </w:r>
      <w:r>
        <w:rPr>
          <w:rFonts w:hint="eastAsia"/>
        </w:rPr>
        <w:t>受到希臘城邦內戰，也就是伯羅奔尼撒戰爭的刺激，動搖了對原有價值的信仰。</w:t>
      </w:r>
    </w:p>
    <w:p w:rsidR="003C7588" w:rsidRDefault="003C7588" w:rsidP="003C7588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hint="eastAsia"/>
        </w:rPr>
        <w:t xml:space="preserve">「史詩中，這位偉大的主角費了千辛萬苦去追逐世間的名與利，並找尋長生不老的仙藥，但最後依然如平凡人一樣，敵不過神明的驅使，悲慘的接受死神的安排。」請問：如此的口吻，應是哪一地區的宗教看法？　</w:t>
      </w:r>
      <w:r>
        <w:rPr>
          <w:rFonts w:hint="eastAsia"/>
        </w:rPr>
        <w:t>(A)</w:t>
      </w:r>
      <w:r>
        <w:rPr>
          <w:rFonts w:hint="eastAsia"/>
        </w:rPr>
        <w:t xml:space="preserve">兩河流域　</w:t>
      </w:r>
      <w:r>
        <w:rPr>
          <w:rFonts w:hint="eastAsia"/>
        </w:rPr>
        <w:t>(B)</w:t>
      </w:r>
      <w:r>
        <w:rPr>
          <w:rFonts w:hint="eastAsia"/>
        </w:rPr>
        <w:t xml:space="preserve">埃及　</w:t>
      </w:r>
      <w:r>
        <w:rPr>
          <w:rFonts w:hint="eastAsia"/>
        </w:rPr>
        <w:t>(C)</w:t>
      </w:r>
      <w:r>
        <w:rPr>
          <w:rFonts w:hint="eastAsia"/>
        </w:rPr>
        <w:t xml:space="preserve">印度　</w:t>
      </w:r>
      <w:r>
        <w:rPr>
          <w:rFonts w:hint="eastAsia"/>
        </w:rPr>
        <w:t>(D)</w:t>
      </w:r>
      <w:r>
        <w:rPr>
          <w:rFonts w:hint="eastAsia"/>
        </w:rPr>
        <w:t>中國。</w:t>
      </w:r>
    </w:p>
    <w:p w:rsidR="003C7588" w:rsidRDefault="003C7588" w:rsidP="003C7588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</w:rPr>
        <w:t>下</w:t>
      </w:r>
      <w:r w:rsidRPr="00094D43">
        <w:rPr>
          <w:rFonts w:ascii="新細明體" w:hAnsi="新細明體" w:hint="eastAsia"/>
        </w:rPr>
        <w:t>圖是古代印度社會階級的表示圖，下列何者正確？</w:t>
      </w:r>
      <w:r w:rsidRPr="00094D43">
        <w:rPr>
          <w:rFonts w:ascii="新細明體" w:hAnsi="新細明體"/>
        </w:rPr>
        <w:t xml:space="preserve">  (A)</w:t>
      </w:r>
      <w:r w:rsidRPr="00094D43">
        <w:rPr>
          <w:rFonts w:ascii="新細明體" w:hAnsi="新細明體" w:hint="eastAsia"/>
        </w:rPr>
        <w:t>達羅毗荼人為維持其統治地位，避免血緣混雜而實施，四個階級截然劃分，界線分明</w:t>
      </w:r>
      <w:r w:rsidRPr="00094D43">
        <w:rPr>
          <w:rFonts w:ascii="新細明體" w:hAnsi="新細明體"/>
        </w:rPr>
        <w:t xml:space="preserve">  (B)</w:t>
      </w:r>
      <w:r w:rsidRPr="00094D43">
        <w:rPr>
          <w:rFonts w:ascii="新細明體" w:hAnsi="新細明體" w:hint="eastAsia"/>
        </w:rPr>
        <w:t>婆羅門教以輪迴觀解釋各階級現世的地位，與種姓制度相互為用</w:t>
      </w:r>
      <w:r w:rsidRPr="00094D43">
        <w:rPr>
          <w:rFonts w:ascii="新細明體" w:hAnsi="新細明體"/>
        </w:rPr>
        <w:t xml:space="preserve">  (C)</w:t>
      </w:r>
      <w:r w:rsidRPr="00094D43">
        <w:rPr>
          <w:rFonts w:ascii="新細明體" w:hAnsi="新細明體" w:hint="eastAsia"/>
        </w:rPr>
        <w:t>《奧義書》是婆羅門教的法律著作，可見到種姓制度的真實面貌</w:t>
      </w:r>
      <w:r w:rsidRPr="00094D43">
        <w:rPr>
          <w:rFonts w:ascii="新細明體" w:hAnsi="新細明體"/>
        </w:rPr>
        <w:t xml:space="preserve">  (D)</w:t>
      </w:r>
      <w:r w:rsidRPr="00094D43">
        <w:rPr>
          <w:rFonts w:ascii="新細明體" w:hAnsi="新細明體" w:hint="eastAsia"/>
        </w:rPr>
        <w:t>印度土著屬最後兩階級，與前兩階級血統不同</w:t>
      </w:r>
      <w:r w:rsidRPr="00094D43">
        <w:rPr>
          <w:rFonts w:ascii="新細明體" w:hAnsi="新細明體"/>
        </w:rPr>
        <w:t xml:space="preserve"> </w:t>
      </w:r>
      <w:r w:rsidRPr="00094D43">
        <w:t xml:space="preserve"> </w:t>
      </w:r>
    </w:p>
    <w:p w:rsidR="003C7588" w:rsidRPr="003C7588" w:rsidRDefault="00422815" w:rsidP="003C7588">
      <w:pPr>
        <w:spacing w:after="60"/>
        <w:jc w:val="both"/>
        <w:rPr>
          <w:rFonts w:ascii="新細明體" w:hAnsi="新細明體" w:hint="eastAsia"/>
          <w:color w:val="000000"/>
        </w:rPr>
      </w:pPr>
      <w:r>
        <w:rPr>
          <w:noProof/>
        </w:rPr>
        <w:drawing>
          <wp:inline distT="0" distB="0" distL="0" distR="0">
            <wp:extent cx="1600200" cy="1685925"/>
            <wp:effectExtent l="19050" t="0" r="0" b="0"/>
            <wp:docPr id="3" name="圖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88" w:rsidRDefault="003C7588" w:rsidP="003C7588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hint="eastAsia"/>
        </w:rPr>
        <w:t xml:space="preserve">下列有關古代兩河流域各民族的文化發展，何者正確？　</w:t>
      </w:r>
      <w:r>
        <w:rPr>
          <w:rFonts w:hint="eastAsia"/>
        </w:rPr>
        <w:t>(A)</w:t>
      </w:r>
      <w:r>
        <w:rPr>
          <w:rFonts w:hint="eastAsia"/>
        </w:rPr>
        <w:t xml:space="preserve">車輪是亞述人發明的，所以才有戰車　</w:t>
      </w:r>
      <w:r>
        <w:rPr>
          <w:rFonts w:hint="eastAsia"/>
        </w:rPr>
        <w:t>(B)</w:t>
      </w:r>
      <w:r>
        <w:rPr>
          <w:rFonts w:hint="eastAsia"/>
        </w:rPr>
        <w:t xml:space="preserve">簡單的說，兩河地區用是陽曆，埃及則是陰曆　</w:t>
      </w:r>
      <w:r>
        <w:rPr>
          <w:rFonts w:hint="eastAsia"/>
        </w:rPr>
        <w:t>(C)</w:t>
      </w:r>
      <w:r w:rsidRPr="00094D43">
        <w:rPr>
          <w:rFonts w:hint="eastAsia"/>
        </w:rPr>
        <w:t xml:space="preserve"> </w:t>
      </w:r>
      <w:r>
        <w:rPr>
          <w:rFonts w:hint="eastAsia"/>
        </w:rPr>
        <w:t xml:space="preserve">他們所建的階梯式塔殿足以跟埃及金字塔媲美　</w:t>
      </w:r>
      <w:r>
        <w:rPr>
          <w:rFonts w:hint="eastAsia"/>
        </w:rPr>
        <w:t>(D)</w:t>
      </w:r>
      <w:r>
        <w:rPr>
          <w:rFonts w:hint="eastAsia"/>
        </w:rPr>
        <w:t>加爾底亞人的馬拉戰車發揮了閃電奇襲的效果，曾經攻陷巴比倫城。</w:t>
      </w:r>
    </w:p>
    <w:p w:rsidR="00094D43" w:rsidRPr="00192AD7" w:rsidRDefault="00094D43" w:rsidP="00094D43">
      <w:pPr>
        <w:spacing w:after="60"/>
        <w:jc w:val="both"/>
        <w:rPr>
          <w:rFonts w:hint="eastAsia"/>
          <w:u w:val="double"/>
        </w:rPr>
      </w:pPr>
      <w:r w:rsidRPr="00094D43">
        <w:rPr>
          <w:rFonts w:hint="eastAsia"/>
          <w:u w:val="double"/>
        </w:rPr>
        <w:t>◎</w:t>
      </w:r>
      <w:r w:rsidRPr="00094D43">
        <w:rPr>
          <w:rFonts w:hint="eastAsia"/>
          <w:u w:val="double"/>
        </w:rPr>
        <w:t>36~38</w:t>
      </w:r>
      <w:r w:rsidRPr="00094D43">
        <w:rPr>
          <w:rFonts w:hint="eastAsia"/>
          <w:u w:val="double"/>
        </w:rPr>
        <w:t>為題組題，請看地圖回答問題：</w:t>
      </w:r>
    </w:p>
    <w:p w:rsidR="009535A3" w:rsidRPr="009535A3" w:rsidRDefault="00422815" w:rsidP="009535A3">
      <w:pPr>
        <w:spacing w:after="60"/>
        <w:jc w:val="both"/>
        <w:rPr>
          <w:rFonts w:ascii="新細明體" w:hAnsi="新細明體" w:hint="eastAs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2514600" cy="1676400"/>
            <wp:effectExtent l="19050" t="0" r="0" b="0"/>
            <wp:docPr id="4" name="圖片 4" descr="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圖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7F1" w:rsidRPr="00094D43" w:rsidRDefault="00094D43" w:rsidP="00533E9C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094D43">
        <w:rPr>
          <w:rFonts w:hint="eastAsia"/>
        </w:rPr>
        <w:t>古希臘史家希羅多德在其名著中記載：「……人在全人類當中第一個想出用太陽來計時的辦法，並把一年的形成時期分為十二部分。」這應該是指位於何地的民族所創造出來的文化成就？</w:t>
      </w:r>
      <w:r w:rsidRPr="00094D43">
        <w:rPr>
          <w:rFonts w:hint="eastAsia"/>
        </w:rPr>
        <w:t xml:space="preserve"> (A)</w:t>
      </w:r>
      <w:r w:rsidR="00192AD7">
        <w:rPr>
          <w:rFonts w:hint="eastAsia"/>
        </w:rPr>
        <w:t xml:space="preserve"> B</w:t>
      </w:r>
      <w:r w:rsidRPr="00094D43">
        <w:rPr>
          <w:rFonts w:hint="eastAsia"/>
        </w:rPr>
        <w:t xml:space="preserve">  (B)</w:t>
      </w:r>
      <w:r w:rsidR="00192AD7">
        <w:rPr>
          <w:rFonts w:hint="eastAsia"/>
        </w:rPr>
        <w:t>C</w:t>
      </w:r>
      <w:r w:rsidRPr="00094D43">
        <w:rPr>
          <w:rFonts w:hint="eastAsia"/>
        </w:rPr>
        <w:t xml:space="preserve">  (C)</w:t>
      </w:r>
      <w:r w:rsidR="00192AD7">
        <w:rPr>
          <w:rFonts w:hint="eastAsia"/>
        </w:rPr>
        <w:t>D</w:t>
      </w:r>
      <w:r w:rsidRPr="00094D43">
        <w:rPr>
          <w:rFonts w:hint="eastAsia"/>
        </w:rPr>
        <w:t xml:space="preserve">   (D)</w:t>
      </w:r>
      <w:r w:rsidR="00192AD7">
        <w:rPr>
          <w:rFonts w:hint="eastAsia"/>
        </w:rPr>
        <w:t>E</w:t>
      </w:r>
      <w:r w:rsidRPr="00094D43">
        <w:rPr>
          <w:rFonts w:hint="eastAsia"/>
        </w:rPr>
        <w:t>。</w:t>
      </w:r>
    </w:p>
    <w:p w:rsidR="00094D43" w:rsidRDefault="00192AD7" w:rsidP="00533E9C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楔形文字通行的區域主要位於圖中何處？(A)A  (B)B  (C)C  (D)D</w:t>
      </w:r>
    </w:p>
    <w:p w:rsidR="00192AD7" w:rsidRDefault="00192AD7" w:rsidP="00192AD7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善於運用鐵器的民族是圖中何者？(A)A  (B)B  (C)C  (D)D</w:t>
      </w:r>
    </w:p>
    <w:p w:rsidR="00192AD7" w:rsidRDefault="00192AD7" w:rsidP="00192AD7">
      <w:pPr>
        <w:spacing w:after="60"/>
        <w:jc w:val="both"/>
        <w:rPr>
          <w:rFonts w:ascii="新細明體" w:hAnsi="新細明體" w:hint="eastAsia"/>
          <w:color w:val="000000"/>
          <w:u w:val="double"/>
        </w:rPr>
      </w:pPr>
      <w:r w:rsidRPr="00192AD7">
        <w:rPr>
          <w:rFonts w:ascii="新細明體" w:hAnsi="新細明體" w:hint="eastAsia"/>
          <w:color w:val="000000"/>
          <w:u w:val="double"/>
        </w:rPr>
        <w:t>◎39~40為題組題</w:t>
      </w:r>
      <w:r>
        <w:rPr>
          <w:rFonts w:ascii="新細明體" w:hAnsi="新細明體" w:hint="eastAsia"/>
          <w:color w:val="000000"/>
          <w:u w:val="double"/>
        </w:rPr>
        <w:t>，請閱讀下段文字回答問題：</w:t>
      </w:r>
    </w:p>
    <w:p w:rsidR="00192AD7" w:rsidRPr="00192AD7" w:rsidRDefault="00192AD7" w:rsidP="00192AD7">
      <w:pPr>
        <w:spacing w:after="60"/>
        <w:jc w:val="both"/>
        <w:rPr>
          <w:rFonts w:ascii="新細明體" w:hAnsi="新細明體" w:hint="eastAsia"/>
          <w:color w:val="000000"/>
          <w:u w:val="double"/>
        </w:rPr>
      </w:pPr>
      <w:r w:rsidRPr="00192AD7">
        <w:rPr>
          <w:rFonts w:ascii="標楷體" w:eastAsia="標楷體" w:hAnsi="標楷體" w:hint="eastAsia"/>
        </w:rPr>
        <w:t>法律不僅為社會的規範，亦可從中窺見當時的社會。下列為某一本法典的部分內容：</w:t>
      </w:r>
      <w:r w:rsidRPr="00192AD7">
        <w:rPr>
          <w:rFonts w:ascii="標楷體" w:eastAsia="標楷體" w:hAnsi="標楷體"/>
        </w:rPr>
        <w:br/>
      </w:r>
      <w:r w:rsidRPr="00192AD7">
        <w:rPr>
          <w:rFonts w:ascii="標楷體" w:eastAsia="標楷體" w:hAnsi="標楷體" w:hint="eastAsia"/>
        </w:rPr>
        <w:t>「倘自由民之奴隸打自由民之子之頰，則應割其一耳」</w:t>
      </w:r>
      <w:r w:rsidRPr="00192AD7">
        <w:rPr>
          <w:rFonts w:ascii="標楷體" w:eastAsia="標楷體" w:hAnsi="標楷體"/>
        </w:rPr>
        <w:br/>
      </w:r>
      <w:r w:rsidRPr="00192AD7">
        <w:rPr>
          <w:rFonts w:ascii="標楷體" w:eastAsia="標楷體" w:hAnsi="標楷體" w:hint="eastAsia"/>
        </w:rPr>
        <w:t>「倘自由民擊落與之同等之自由民之齒，則應擊落其齒」</w:t>
      </w:r>
      <w:r w:rsidRPr="00192AD7">
        <w:rPr>
          <w:rFonts w:ascii="標楷體" w:eastAsia="標楷體" w:hAnsi="標楷體"/>
        </w:rPr>
        <w:br/>
      </w:r>
      <w:r w:rsidRPr="00192AD7">
        <w:rPr>
          <w:rFonts w:ascii="標楷體" w:eastAsia="標楷體" w:hAnsi="標楷體" w:hint="eastAsia"/>
        </w:rPr>
        <w:t>「自由民從自由民之子或自由民之奴隸買得或為之保管銀或金、或奴隸……或不論何物，而無證人及契約者，是為竊賊，應處死」、「倘此自由民所提之證人不在近處，法官可予以</w:t>
      </w:r>
      <w:r w:rsidRPr="00192AD7">
        <w:rPr>
          <w:rFonts w:ascii="標楷體" w:eastAsia="標楷體" w:hAnsi="標楷體"/>
        </w:rPr>
        <w:t>6</w:t>
      </w:r>
      <w:r w:rsidRPr="00192AD7">
        <w:rPr>
          <w:rFonts w:ascii="標楷體" w:eastAsia="標楷體" w:hAnsi="標楷體" w:hint="eastAsia"/>
        </w:rPr>
        <w:t>個月以內的期限。倘在</w:t>
      </w:r>
      <w:r w:rsidRPr="00192AD7">
        <w:rPr>
          <w:rFonts w:ascii="標楷體" w:eastAsia="標楷體" w:hAnsi="標楷體"/>
        </w:rPr>
        <w:t>6</w:t>
      </w:r>
      <w:r w:rsidRPr="00192AD7">
        <w:rPr>
          <w:rFonts w:ascii="標楷體" w:eastAsia="標楷體" w:hAnsi="標楷體" w:hint="eastAsia"/>
        </w:rPr>
        <w:t>個月中不能領到證人時，則彼為說謊者，應受本案應得之刑罰」</w:t>
      </w:r>
    </w:p>
    <w:p w:rsidR="00192AD7" w:rsidRPr="00192AD7" w:rsidRDefault="00A84808" w:rsidP="00192AD7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hint="eastAsia"/>
        </w:rPr>
        <w:t>請問關於此法典的敘述，何者正確？</w:t>
      </w:r>
      <w:r w:rsidR="00192AD7" w:rsidRPr="00192AD7">
        <w:t>(A)</w:t>
      </w:r>
      <w:r w:rsidR="00192AD7" w:rsidRPr="00192AD7">
        <w:rPr>
          <w:rFonts w:hint="eastAsia"/>
        </w:rPr>
        <w:t xml:space="preserve">此是閃米族綜合整理兩河流域法律條文的重要著作　</w:t>
      </w:r>
      <w:r w:rsidR="00192AD7" w:rsidRPr="00192AD7">
        <w:t>(B)</w:t>
      </w:r>
      <w:r w:rsidR="00192AD7" w:rsidRPr="00192AD7">
        <w:rPr>
          <w:rFonts w:hint="eastAsia"/>
        </w:rPr>
        <w:t xml:space="preserve">此為阿利安人種姓制度的思想根源　</w:t>
      </w:r>
      <w:r w:rsidR="00192AD7" w:rsidRPr="00192AD7">
        <w:t>(C)</w:t>
      </w:r>
      <w:r w:rsidR="00192AD7" w:rsidRPr="00192AD7">
        <w:rPr>
          <w:rFonts w:hint="eastAsia"/>
        </w:rPr>
        <w:t xml:space="preserve">此法典整理為哈德良皇帝的政績，符合自然法精神　</w:t>
      </w:r>
      <w:r w:rsidR="00192AD7" w:rsidRPr="00192AD7">
        <w:t>(D)</w:t>
      </w:r>
      <w:r w:rsidR="00192AD7" w:rsidRPr="00192AD7">
        <w:rPr>
          <w:rFonts w:hint="eastAsia"/>
        </w:rPr>
        <w:t>此為羅馬人為保障平民所制定的法律。</w:t>
      </w:r>
    </w:p>
    <w:p w:rsidR="00192AD7" w:rsidRPr="00192AD7" w:rsidRDefault="00192AD7" w:rsidP="00192AD7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192AD7">
        <w:rPr>
          <w:rFonts w:hint="eastAsia"/>
        </w:rPr>
        <w:t>由資料看來，此時的法律應</w:t>
      </w:r>
      <w:r w:rsidRPr="00192AD7">
        <w:rPr>
          <w:rFonts w:hint="eastAsia"/>
          <w:b/>
        </w:rPr>
        <w:t>不</w:t>
      </w:r>
      <w:r w:rsidRPr="00192AD7">
        <w:rPr>
          <w:rFonts w:hint="eastAsia"/>
        </w:rPr>
        <w:t xml:space="preserve">具備下列哪一種特色？　</w:t>
      </w:r>
      <w:r w:rsidRPr="00192AD7">
        <w:t>(A)</w:t>
      </w:r>
      <w:r w:rsidRPr="00192AD7">
        <w:rPr>
          <w:rFonts w:hint="eastAsia"/>
        </w:rPr>
        <w:t xml:space="preserve">法律之前人人平等　</w:t>
      </w:r>
      <w:r w:rsidRPr="00192AD7">
        <w:t>(B)</w:t>
      </w:r>
      <w:r w:rsidRPr="00192AD7">
        <w:rPr>
          <w:rFonts w:hint="eastAsia"/>
        </w:rPr>
        <w:t xml:space="preserve">明顯的階級區分　</w:t>
      </w:r>
      <w:r w:rsidRPr="00192AD7">
        <w:t>(C)</w:t>
      </w:r>
      <w:r w:rsidRPr="00192AD7">
        <w:rPr>
          <w:rFonts w:hint="eastAsia"/>
        </w:rPr>
        <w:t xml:space="preserve">論刑採「以牙還牙，以眼還眼」的原則　</w:t>
      </w:r>
      <w:r w:rsidRPr="00192AD7">
        <w:t>(D)</w:t>
      </w:r>
      <w:r w:rsidRPr="00192AD7">
        <w:rPr>
          <w:rFonts w:hint="eastAsia"/>
        </w:rPr>
        <w:t>司法審判重視人證。</w:t>
      </w:r>
    </w:p>
    <w:p w:rsidR="004435E9" w:rsidRPr="004435E9" w:rsidRDefault="004435E9" w:rsidP="004435E9">
      <w:pPr>
        <w:spacing w:after="60"/>
        <w:jc w:val="both"/>
        <w:rPr>
          <w:rFonts w:hint="eastAsia"/>
          <w:b/>
          <w:color w:val="000000"/>
        </w:rPr>
      </w:pPr>
      <w:r w:rsidRPr="004435E9">
        <w:rPr>
          <w:rFonts w:hint="eastAsia"/>
          <w:b/>
          <w:color w:val="000000"/>
        </w:rPr>
        <w:t>二、多重選擇題（每題</w:t>
      </w:r>
      <w:r w:rsidRPr="004435E9">
        <w:rPr>
          <w:rFonts w:hint="eastAsia"/>
          <w:b/>
          <w:color w:val="000000"/>
        </w:rPr>
        <w:t>2</w:t>
      </w:r>
      <w:r w:rsidRPr="004435E9">
        <w:rPr>
          <w:rFonts w:hint="eastAsia"/>
          <w:b/>
          <w:color w:val="000000"/>
        </w:rPr>
        <w:t>分，答錯</w:t>
      </w:r>
      <w:r w:rsidR="0063568E">
        <w:rPr>
          <w:rFonts w:hint="eastAsia"/>
          <w:b/>
          <w:color w:val="000000"/>
        </w:rPr>
        <w:t>一選項得</w:t>
      </w:r>
      <w:r w:rsidR="0063568E">
        <w:rPr>
          <w:rFonts w:hint="eastAsia"/>
          <w:b/>
          <w:color w:val="000000"/>
        </w:rPr>
        <w:t>1</w:t>
      </w:r>
      <w:r w:rsidR="0063568E">
        <w:rPr>
          <w:rFonts w:hint="eastAsia"/>
          <w:b/>
          <w:color w:val="000000"/>
        </w:rPr>
        <w:t>分，答錯兩個選項以上不給分</w:t>
      </w:r>
      <w:r w:rsidRPr="004435E9">
        <w:rPr>
          <w:rFonts w:hint="eastAsia"/>
          <w:b/>
          <w:color w:val="000000"/>
        </w:rPr>
        <w:t>，共</w:t>
      </w:r>
      <w:r w:rsidRPr="004435E9">
        <w:rPr>
          <w:rFonts w:hint="eastAsia"/>
          <w:b/>
          <w:color w:val="000000"/>
        </w:rPr>
        <w:t>20</w:t>
      </w:r>
      <w:r w:rsidRPr="004435E9">
        <w:rPr>
          <w:rFonts w:hint="eastAsia"/>
          <w:b/>
          <w:color w:val="000000"/>
        </w:rPr>
        <w:t>分）</w:t>
      </w:r>
    </w:p>
    <w:p w:rsidR="00846FB1" w:rsidRPr="00846FB1" w:rsidRDefault="00846FB1" w:rsidP="00846FB1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rFonts w:hint="eastAsia"/>
          <w:color w:val="000000"/>
        </w:rPr>
      </w:pPr>
      <w:r>
        <w:rPr>
          <w:rFonts w:hint="eastAsia"/>
        </w:rPr>
        <w:t>請檢視我們現今社會的大眾文化，有哪些是在</w:t>
      </w:r>
      <w:r>
        <w:rPr>
          <w:rFonts w:hint="eastAsia"/>
        </w:rPr>
        <w:t>1920</w:t>
      </w:r>
      <w:r>
        <w:rPr>
          <w:rFonts w:hint="eastAsia"/>
        </w:rPr>
        <w:t>年代就已經流行於中國城市的？</w:t>
      </w:r>
      <w:r>
        <w:rPr>
          <w:rFonts w:hint="eastAsia"/>
        </w:rPr>
        <w:t>(A)</w:t>
      </w:r>
      <w:r>
        <w:rPr>
          <w:rFonts w:hint="eastAsia"/>
        </w:rPr>
        <w:t>看電影</w:t>
      </w:r>
      <w:r>
        <w:rPr>
          <w:rFonts w:hint="eastAsia"/>
        </w:rPr>
        <w:t xml:space="preserve"> (B)</w:t>
      </w:r>
      <w:r>
        <w:rPr>
          <w:rFonts w:hint="eastAsia"/>
        </w:rPr>
        <w:t>坐火車</w:t>
      </w:r>
      <w:r>
        <w:rPr>
          <w:rFonts w:hint="eastAsia"/>
        </w:rPr>
        <w:t xml:space="preserve"> (C)</w:t>
      </w:r>
      <w:r>
        <w:rPr>
          <w:rFonts w:hint="eastAsia"/>
        </w:rPr>
        <w:t>看報紙</w:t>
      </w:r>
      <w:r>
        <w:rPr>
          <w:rFonts w:hint="eastAsia"/>
        </w:rPr>
        <w:t xml:space="preserve"> (D)</w:t>
      </w:r>
      <w:r>
        <w:rPr>
          <w:rFonts w:hint="eastAsia"/>
        </w:rPr>
        <w:t>看電視</w:t>
      </w:r>
      <w:r>
        <w:rPr>
          <w:rFonts w:hint="eastAsia"/>
        </w:rPr>
        <w:t xml:space="preserve"> (E)</w:t>
      </w:r>
      <w:r>
        <w:rPr>
          <w:rFonts w:hint="eastAsia"/>
        </w:rPr>
        <w:t>平面媒體的商品廣告。</w:t>
      </w:r>
    </w:p>
    <w:p w:rsidR="00846FB1" w:rsidRDefault="00846FB1" w:rsidP="009535A3">
      <w:pPr>
        <w:numPr>
          <w:ilvl w:val="3"/>
          <w:numId w:val="1"/>
        </w:numPr>
        <w:tabs>
          <w:tab w:val="clear" w:pos="1920"/>
          <w:tab w:val="num" w:pos="0"/>
        </w:tabs>
        <w:spacing w:after="60"/>
        <w:ind w:left="357" w:hanging="360"/>
        <w:jc w:val="both"/>
        <w:rPr>
          <w:rFonts w:hint="eastAsia"/>
          <w:color w:val="000000"/>
        </w:rPr>
      </w:pPr>
      <w:r w:rsidRPr="005C5B5A">
        <w:rPr>
          <w:rFonts w:ascii="新細明體" w:hAnsi="新細明體" w:hint="eastAsia"/>
        </w:rPr>
        <w:t>下列哪些是新文化運動</w:t>
      </w:r>
      <w:r>
        <w:rPr>
          <w:rFonts w:ascii="新細明體" w:hAnsi="新細明體" w:hint="eastAsia"/>
        </w:rPr>
        <w:t>時期</w:t>
      </w:r>
      <w:r w:rsidRPr="005C5B5A">
        <w:rPr>
          <w:rFonts w:ascii="新細明體" w:hAnsi="新細明體" w:hint="eastAsia"/>
        </w:rPr>
        <w:t>的言論？</w:t>
      </w:r>
      <w:r>
        <w:rPr>
          <w:rFonts w:ascii="新細明體" w:hAnsi="新細明體"/>
        </w:rPr>
        <w:br/>
      </w:r>
      <w:r w:rsidRPr="005C5B5A">
        <w:rPr>
          <w:rFonts w:ascii="新細明體" w:hAnsi="新細明體" w:hint="eastAsia"/>
        </w:rPr>
        <w:t>(A)「新文學的八項原則：一曰須言之有物；二曰不模仿古人，語語須有個我在；三曰須</w:t>
      </w:r>
      <w:r w:rsidR="003C7588">
        <w:rPr>
          <w:rFonts w:ascii="新細明體" w:hAnsi="新細明體" w:hint="eastAsia"/>
        </w:rPr>
        <w:t xml:space="preserve">             </w:t>
      </w:r>
      <w:r w:rsidRPr="005C5B5A">
        <w:rPr>
          <w:rFonts w:ascii="新細明體" w:hAnsi="新細明體" w:hint="eastAsia"/>
        </w:rPr>
        <w:t>講求文法之結構；四曰不作無病呻吟；五曰不用陳套語；六曰不用典；七曰不講對仗；八曰不避俗字俗語。」</w:t>
      </w:r>
      <w:r>
        <w:rPr>
          <w:rFonts w:ascii="新細明體" w:hAnsi="新細明體"/>
        </w:rPr>
        <w:br/>
      </w:r>
      <w:r w:rsidRPr="005C5B5A">
        <w:rPr>
          <w:rFonts w:ascii="新細明體" w:hAnsi="新細明體" w:hint="eastAsia"/>
        </w:rPr>
        <w:t>(B)「我翻開歷史一查，這歷史沒有年代。歪歪斜斜的每頁上都寫著：『仁義道德』幾個字。我橫豎睡不著，仔細看了半夜，才從字縫裡看出字來，滿本都寫兩個字：『吃人』！」</w:t>
      </w:r>
      <w:r>
        <w:rPr>
          <w:rFonts w:ascii="新細明體" w:hAnsi="新細明體"/>
        </w:rPr>
        <w:br/>
      </w:r>
      <w:r>
        <w:rPr>
          <w:rFonts w:ascii="新細明體" w:hAnsi="新細明體" w:hint="eastAsia"/>
        </w:rPr>
        <w:t>(C)「</w:t>
      </w:r>
      <w:r>
        <w:rPr>
          <w:rFonts w:hint="eastAsia"/>
        </w:rPr>
        <w:t>我的『建設新文學論』的唯一宗旨只有十個大字：『國語的文學，文學的國語。』我們所提倡的文學革命，只是要替中國創造一種國語的文學。有了國語的文學，方才可有文學的國語。有了文學的國語，我們的國語才可算得真正國語。」</w:t>
      </w:r>
      <w:r>
        <w:br/>
      </w:r>
      <w:r>
        <w:rPr>
          <w:rFonts w:ascii="新細明體" w:hAnsi="新細明體" w:hint="eastAsia"/>
        </w:rPr>
        <w:t>(D)</w:t>
      </w:r>
      <w:r w:rsidRPr="00FB785A">
        <w:rPr>
          <w:rFonts w:ascii="新細明體" w:hAnsi="新細明體" w:hint="eastAsia"/>
        </w:rPr>
        <w:t>「革命戰爭之目的，在造成獨立、自由之國家，以三民主義擁護國家及人民之利益，</w:t>
      </w:r>
      <w:r w:rsidR="009535A3">
        <w:rPr>
          <w:rFonts w:ascii="新細明體" w:hAnsi="新細明體" w:hint="eastAsia"/>
        </w:rPr>
        <w:t xml:space="preserve">        </w:t>
      </w:r>
      <w:r w:rsidRPr="00FB785A">
        <w:rPr>
          <w:rFonts w:ascii="新細明體" w:hAnsi="新細明體" w:hint="eastAsia"/>
        </w:rPr>
        <w:lastRenderedPageBreak/>
        <w:t>故必集中革命之勢力於三民主義之下，推翻軍閥與軍閥所賴以生存之帝國主義。</w:t>
      </w:r>
      <w:r>
        <w:rPr>
          <w:rFonts w:ascii="新細明體" w:hAnsi="新細明體" w:hint="eastAsia"/>
        </w:rPr>
        <w:t>」</w:t>
      </w:r>
      <w:r>
        <w:rPr>
          <w:rFonts w:ascii="新細明體" w:hAnsi="新細明體"/>
        </w:rPr>
        <w:br/>
      </w:r>
      <w:r>
        <w:rPr>
          <w:rFonts w:ascii="新細明體" w:hAnsi="新細明體" w:hint="eastAsia"/>
        </w:rPr>
        <w:t>(E)</w:t>
      </w:r>
      <w:r w:rsidRPr="0062023B">
        <w:rPr>
          <w:rFonts w:hint="eastAsia"/>
          <w:color w:val="000000"/>
        </w:rPr>
        <w:t>「東北淪亡，時逾五載，疆土日蹙，前方守土將士浴血殺敵，後方外交當局仍力謀妥協，我等及西北軍只求於救國主張貫徹，有濟於國家，為功為罪，一切聽於國人處置。」</w:t>
      </w:r>
    </w:p>
    <w:p w:rsidR="00846FB1" w:rsidRPr="00256E04" w:rsidRDefault="00846FB1" w:rsidP="00846FB1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57" w:hanging="360"/>
        <w:jc w:val="both"/>
        <w:rPr>
          <w:color w:val="000000"/>
        </w:rPr>
      </w:pPr>
      <w:r w:rsidRPr="00256E04">
        <w:rPr>
          <w:rFonts w:hint="eastAsia"/>
          <w:color w:val="000000"/>
        </w:rPr>
        <w:t>中國以農立國，但到二十世紀初，農業經濟卻瀕臨破產，其原因是</w:t>
      </w:r>
      <w:r>
        <w:rPr>
          <w:rFonts w:hint="eastAsia"/>
          <w:color w:val="000000"/>
        </w:rPr>
        <w:t xml:space="preserve"> </w:t>
      </w:r>
      <w:r w:rsidRPr="00256E04">
        <w:rPr>
          <w:color w:val="000000"/>
        </w:rPr>
        <w:t>(A)</w:t>
      </w:r>
      <w:r w:rsidRPr="00256E04">
        <w:rPr>
          <w:rFonts w:hint="eastAsia"/>
          <w:color w:val="000000"/>
        </w:rPr>
        <w:t>耕地不足</w:t>
      </w:r>
      <w:r w:rsidRPr="00256E04">
        <w:rPr>
          <w:color w:val="000000"/>
        </w:rPr>
        <w:t xml:space="preserve"> (B)</w:t>
      </w:r>
      <w:r w:rsidR="00EB1106">
        <w:rPr>
          <w:rFonts w:hint="eastAsia"/>
          <w:color w:val="000000"/>
        </w:rPr>
        <w:t>政府重工</w:t>
      </w:r>
      <w:r w:rsidRPr="00256E04">
        <w:rPr>
          <w:rFonts w:hint="eastAsia"/>
          <w:color w:val="000000"/>
        </w:rPr>
        <w:t>業輕農業</w:t>
      </w:r>
      <w:r w:rsidRPr="00256E04">
        <w:rPr>
          <w:color w:val="000000"/>
        </w:rPr>
        <w:t>(C)</w:t>
      </w:r>
      <w:r w:rsidRPr="00256E04">
        <w:rPr>
          <w:rFonts w:hint="eastAsia"/>
          <w:color w:val="000000"/>
        </w:rPr>
        <w:t>人口過多</w:t>
      </w:r>
      <w:r w:rsidRPr="00256E04">
        <w:rPr>
          <w:color w:val="000000"/>
        </w:rPr>
        <w:t xml:space="preserve"> (D)</w:t>
      </w:r>
      <w:r w:rsidRPr="00256E04">
        <w:rPr>
          <w:rFonts w:hint="eastAsia"/>
          <w:color w:val="000000"/>
        </w:rPr>
        <w:t>分配不均</w:t>
      </w:r>
      <w:r w:rsidRPr="00256E04">
        <w:rPr>
          <w:color w:val="000000"/>
        </w:rPr>
        <w:t xml:space="preserve"> (E)</w:t>
      </w:r>
      <w:r w:rsidRPr="00256E04">
        <w:rPr>
          <w:rFonts w:hint="eastAsia"/>
          <w:color w:val="000000"/>
        </w:rPr>
        <w:t>生產技術停滯</w:t>
      </w:r>
      <w:r>
        <w:rPr>
          <w:rFonts w:hint="eastAsia"/>
          <w:color w:val="000000"/>
        </w:rPr>
        <w:t>。</w:t>
      </w:r>
    </w:p>
    <w:p w:rsidR="00802379" w:rsidRDefault="00EB1106" w:rsidP="0080237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hint="eastAsia"/>
          <w:color w:val="000000"/>
        </w:rPr>
      </w:pPr>
      <w:r>
        <w:rPr>
          <w:rFonts w:hint="eastAsia"/>
          <w:color w:val="000000"/>
        </w:rPr>
        <w:t>下列哪些是國民黨輸掉國共內戰的原因？</w:t>
      </w:r>
      <w:r>
        <w:rPr>
          <w:rFonts w:hint="eastAsia"/>
          <w:color w:val="000000"/>
        </w:rPr>
        <w:t>(A)</w:t>
      </w:r>
      <w:r>
        <w:rPr>
          <w:rFonts w:hint="eastAsia"/>
          <w:color w:val="000000"/>
        </w:rPr>
        <w:t>國民黨錯估形勢，和蘇聯合作又被出賣</w:t>
      </w:r>
      <w:r>
        <w:rPr>
          <w:rFonts w:hint="eastAsia"/>
          <w:color w:val="000000"/>
        </w:rPr>
        <w:t xml:space="preserve"> (B)</w:t>
      </w:r>
      <w:r>
        <w:rPr>
          <w:rFonts w:hint="eastAsia"/>
          <w:color w:val="000000"/>
        </w:rPr>
        <w:t>社會經濟動盪，而國民黨無法安頓人民，恢復秩序</w:t>
      </w:r>
      <w:r>
        <w:rPr>
          <w:rFonts w:hint="eastAsia"/>
          <w:color w:val="000000"/>
        </w:rPr>
        <w:t xml:space="preserve"> (C)</w:t>
      </w:r>
      <w:r>
        <w:rPr>
          <w:rFonts w:hint="eastAsia"/>
          <w:color w:val="000000"/>
        </w:rPr>
        <w:t>國民黨戰略失策</w:t>
      </w:r>
      <w:r>
        <w:rPr>
          <w:rFonts w:hint="eastAsia"/>
          <w:color w:val="000000"/>
        </w:rPr>
        <w:t xml:space="preserve"> (D)</w:t>
      </w:r>
      <w:r>
        <w:rPr>
          <w:rFonts w:hint="eastAsia"/>
          <w:color w:val="000000"/>
        </w:rPr>
        <w:t>國民黨長期以來無法包容社會運動，失去民心</w:t>
      </w:r>
      <w:r>
        <w:rPr>
          <w:rFonts w:hint="eastAsia"/>
          <w:color w:val="000000"/>
        </w:rPr>
        <w:t xml:space="preserve"> (E)</w:t>
      </w:r>
      <w:r>
        <w:rPr>
          <w:rFonts w:hint="eastAsia"/>
          <w:color w:val="000000"/>
        </w:rPr>
        <w:t>中共得到美國的支援，取得武器與金錢支援的優勢。</w:t>
      </w:r>
    </w:p>
    <w:p w:rsidR="00802379" w:rsidRPr="00802379" w:rsidRDefault="00802379" w:rsidP="0080237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color w:val="000000"/>
        </w:rPr>
      </w:pPr>
      <w:r w:rsidRPr="00802379">
        <w:rPr>
          <w:rFonts w:hint="eastAsia"/>
        </w:rPr>
        <w:t>抗戰勝利之後，國民黨與共產黨進行和談。有關民國三十四年</w:t>
      </w:r>
      <w:r w:rsidRPr="00802379">
        <w:t>8</w:t>
      </w:r>
      <w:r w:rsidRPr="00802379">
        <w:rPr>
          <w:rFonts w:hint="eastAsia"/>
        </w:rPr>
        <w:t>～</w:t>
      </w:r>
      <w:r w:rsidRPr="00802379">
        <w:t>10</w:t>
      </w:r>
      <w:r w:rsidRPr="00802379">
        <w:rPr>
          <w:rFonts w:hint="eastAsia"/>
        </w:rPr>
        <w:t xml:space="preserve">月的會談，正確的敘述為　</w:t>
      </w:r>
      <w:r w:rsidRPr="00802379">
        <w:t>(A)</w:t>
      </w:r>
      <w:r w:rsidR="009C371D">
        <w:rPr>
          <w:rFonts w:hint="eastAsia"/>
        </w:rPr>
        <w:t>在南京</w:t>
      </w:r>
      <w:r w:rsidRPr="00802379">
        <w:rPr>
          <w:rFonts w:hint="eastAsia"/>
        </w:rPr>
        <w:t xml:space="preserve">舉行　</w:t>
      </w:r>
      <w:r w:rsidRPr="00802379">
        <w:t>(B)</w:t>
      </w:r>
      <w:r w:rsidRPr="00802379">
        <w:rPr>
          <w:rFonts w:hint="eastAsia"/>
        </w:rPr>
        <w:t xml:space="preserve">蔣中正與毛澤東面對面會談　</w:t>
      </w:r>
      <w:r w:rsidRPr="00802379">
        <w:t>(C)</w:t>
      </w:r>
      <w:r w:rsidR="00905004">
        <w:rPr>
          <w:rFonts w:hint="eastAsia"/>
        </w:rPr>
        <w:t>國共和談非常成功，雙方偃旗息鼓</w:t>
      </w:r>
      <w:r w:rsidRPr="00802379">
        <w:rPr>
          <w:rFonts w:hint="eastAsia"/>
        </w:rPr>
        <w:t xml:space="preserve">　</w:t>
      </w:r>
      <w:r w:rsidRPr="00802379">
        <w:t>(D)</w:t>
      </w:r>
      <w:r w:rsidRPr="00802379">
        <w:rPr>
          <w:rFonts w:hint="eastAsia"/>
        </w:rPr>
        <w:t>馬歇爾</w:t>
      </w:r>
      <w:r w:rsidR="009C371D">
        <w:rPr>
          <w:rFonts w:hint="eastAsia"/>
        </w:rPr>
        <w:t>來中國促使雙方和談</w:t>
      </w:r>
      <w:r w:rsidRPr="00802379">
        <w:rPr>
          <w:rFonts w:hint="eastAsia"/>
        </w:rPr>
        <w:t xml:space="preserve">　</w:t>
      </w:r>
      <w:r w:rsidRPr="00802379">
        <w:t>(E)1947</w:t>
      </w:r>
      <w:r w:rsidR="009C371D">
        <w:rPr>
          <w:rFonts w:hint="eastAsia"/>
        </w:rPr>
        <w:t>年共產黨</w:t>
      </w:r>
      <w:r w:rsidRPr="00802379">
        <w:rPr>
          <w:rFonts w:hint="eastAsia"/>
        </w:rPr>
        <w:t>反對美國，認為美干預內政是帝國主義入侵的行為。</w:t>
      </w:r>
    </w:p>
    <w:p w:rsidR="00802379" w:rsidRPr="00A84808" w:rsidRDefault="00DB3B2F" w:rsidP="0080237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DB3B2F">
        <w:rPr>
          <w:rFonts w:ascii="新細明體" w:hAnsi="新細明體" w:hint="eastAsia"/>
        </w:rPr>
        <w:t xml:space="preserve">當新石器時代的社會進展到出現「城市」以及「邦國」的階段，會出現怎樣的發展？　</w:t>
      </w:r>
      <w:r w:rsidRPr="00DB3B2F">
        <w:rPr>
          <w:rFonts w:ascii="新細明體" w:hAnsi="新細明體"/>
        </w:rPr>
        <w:t>(A)</w:t>
      </w:r>
      <w:r w:rsidRPr="00DB3B2F">
        <w:rPr>
          <w:rFonts w:ascii="新細明體" w:hAnsi="新細明體" w:hint="eastAsia"/>
        </w:rPr>
        <w:t xml:space="preserve">剛剛由採食進入產食　</w:t>
      </w:r>
      <w:r w:rsidRPr="00DB3B2F">
        <w:rPr>
          <w:rFonts w:ascii="新細明體" w:hAnsi="新細明體"/>
        </w:rPr>
        <w:t>(B)</w:t>
      </w:r>
      <w:r w:rsidR="00533E9C">
        <w:rPr>
          <w:rFonts w:ascii="新細明體" w:hAnsi="新細明體" w:hint="eastAsia"/>
        </w:rPr>
        <w:t>社會上出現專業分工的現象</w:t>
      </w:r>
      <w:r w:rsidRPr="00DB3B2F">
        <w:rPr>
          <w:rFonts w:ascii="新細明體" w:hAnsi="新細明體" w:hint="eastAsia"/>
        </w:rPr>
        <w:t xml:space="preserve">　</w:t>
      </w:r>
      <w:r w:rsidRPr="00DB3B2F">
        <w:rPr>
          <w:rFonts w:ascii="新細明體" w:hAnsi="新細明體"/>
        </w:rPr>
        <w:t>(C)</w:t>
      </w:r>
      <w:r w:rsidRPr="00DB3B2F">
        <w:rPr>
          <w:rFonts w:ascii="新細明體" w:hAnsi="新細明體" w:hint="eastAsia"/>
        </w:rPr>
        <w:t xml:space="preserve">出現不公平的階級劃分　</w:t>
      </w:r>
      <w:r w:rsidRPr="00DB3B2F">
        <w:rPr>
          <w:rFonts w:ascii="新細明體" w:hAnsi="新細明體"/>
        </w:rPr>
        <w:t>(D)</w:t>
      </w:r>
      <w:r w:rsidRPr="00DB3B2F">
        <w:rPr>
          <w:rFonts w:ascii="新細明體" w:hAnsi="新細明體" w:hint="eastAsia"/>
        </w:rPr>
        <w:t>開始懂得使用火</w:t>
      </w:r>
      <w:r>
        <w:rPr>
          <w:rFonts w:ascii="新細明體" w:hAnsi="新細明體" w:hint="eastAsia"/>
        </w:rPr>
        <w:t xml:space="preserve"> (E)</w:t>
      </w:r>
      <w:r w:rsidR="00533E9C">
        <w:rPr>
          <w:rFonts w:ascii="新細明體" w:hAnsi="新細明體" w:hint="eastAsia"/>
        </w:rPr>
        <w:t>政治組織更為嚴密</w:t>
      </w:r>
      <w:r w:rsidRPr="00DB3B2F">
        <w:rPr>
          <w:rFonts w:ascii="新細明體" w:hAnsi="新細明體" w:hint="eastAsia"/>
        </w:rPr>
        <w:t>。</w:t>
      </w:r>
    </w:p>
    <w:p w:rsidR="00A84808" w:rsidRPr="00A84808" w:rsidRDefault="00A84808" w:rsidP="0080237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 w:rsidRPr="00A84808">
        <w:rPr>
          <w:rFonts w:hint="eastAsia"/>
        </w:rPr>
        <w:t xml:space="preserve">在談到「人文精神發展」的單元中，老師要同學舉例說明，請問下列何者為適當的例證？　</w:t>
      </w:r>
      <w:r w:rsidRPr="00A84808">
        <w:t>(A)</w:t>
      </w:r>
      <w:r w:rsidRPr="00A84808">
        <w:rPr>
          <w:rFonts w:hint="eastAsia"/>
        </w:rPr>
        <w:t xml:space="preserve">甲生：西周時期在思考商亡周興的因素後，周人提出「天命靡常」的觀念　</w:t>
      </w:r>
      <w:r w:rsidRPr="00A84808">
        <w:t>(B)</w:t>
      </w:r>
      <w:r>
        <w:rPr>
          <w:rFonts w:hint="eastAsia"/>
        </w:rPr>
        <w:t>乙生：中南美洲印第安人的人牲習俗</w:t>
      </w:r>
      <w:r w:rsidRPr="00A84808">
        <w:rPr>
          <w:rFonts w:hint="eastAsia"/>
        </w:rPr>
        <w:t xml:space="preserve">　</w:t>
      </w:r>
      <w:r w:rsidRPr="00A84808">
        <w:t>(C)</w:t>
      </w:r>
      <w:r w:rsidRPr="00A84808">
        <w:rPr>
          <w:rFonts w:hint="eastAsia"/>
        </w:rPr>
        <w:t xml:space="preserve">丙生：古埃及人認為法老是太陽神，死後為陰間之主奧塞利斯　</w:t>
      </w:r>
      <w:r w:rsidRPr="00A84808">
        <w:t>(D)</w:t>
      </w:r>
      <w:r w:rsidRPr="00A84808">
        <w:rPr>
          <w:rFonts w:hint="eastAsia"/>
        </w:rPr>
        <w:t>丁生：</w:t>
      </w:r>
      <w:r w:rsidR="00CA48CE">
        <w:rPr>
          <w:rFonts w:hint="eastAsia"/>
        </w:rPr>
        <w:t>希伯來人發展出「猶太教」信仰</w:t>
      </w:r>
      <w:r w:rsidRPr="00A84808">
        <w:rPr>
          <w:rFonts w:hint="eastAsia"/>
        </w:rPr>
        <w:t xml:space="preserve">　</w:t>
      </w:r>
      <w:r w:rsidRPr="00A84808">
        <w:t>(E)</w:t>
      </w:r>
      <w:r w:rsidRPr="00A84808">
        <w:rPr>
          <w:rFonts w:hint="eastAsia"/>
        </w:rPr>
        <w:t>戊生：古希臘人探索宇宙本質的思維。</w:t>
      </w:r>
    </w:p>
    <w:p w:rsidR="00A84808" w:rsidRPr="00A84808" w:rsidRDefault="00A84808" w:rsidP="00A84808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hint="eastAsia"/>
        </w:rPr>
        <w:t>下列哪些屬於早期文明產生的標誌？</w:t>
      </w:r>
      <w:r>
        <w:rPr>
          <w:rFonts w:hint="eastAsia"/>
        </w:rPr>
        <w:t>(A)</w:t>
      </w:r>
      <w:r>
        <w:rPr>
          <w:rFonts w:hint="eastAsia"/>
        </w:rPr>
        <w:t>農業的出現</w:t>
      </w:r>
      <w:r>
        <w:rPr>
          <w:rFonts w:hint="eastAsia"/>
        </w:rPr>
        <w:t xml:space="preserve"> (B)</w:t>
      </w:r>
      <w:r>
        <w:rPr>
          <w:rFonts w:hint="eastAsia"/>
        </w:rPr>
        <w:t>金屬的使用</w:t>
      </w:r>
      <w:r>
        <w:rPr>
          <w:rFonts w:hint="eastAsia"/>
        </w:rPr>
        <w:t xml:space="preserve"> (C)</w:t>
      </w:r>
      <w:r>
        <w:rPr>
          <w:rFonts w:hint="eastAsia"/>
        </w:rPr>
        <w:t>城市的出現</w:t>
      </w:r>
      <w:r>
        <w:rPr>
          <w:rFonts w:hint="eastAsia"/>
        </w:rPr>
        <w:t xml:space="preserve"> (D)</w:t>
      </w:r>
      <w:r>
        <w:rPr>
          <w:rFonts w:hint="eastAsia"/>
        </w:rPr>
        <w:t>文字的發明</w:t>
      </w:r>
      <w:r>
        <w:rPr>
          <w:rFonts w:hint="eastAsia"/>
        </w:rPr>
        <w:t xml:space="preserve"> (E)</w:t>
      </w:r>
      <w:r>
        <w:rPr>
          <w:rFonts w:hint="eastAsia"/>
        </w:rPr>
        <w:t>陶器的製</w:t>
      </w:r>
      <w:r w:rsidR="00CA48CE">
        <w:rPr>
          <w:rFonts w:hint="eastAsia"/>
        </w:rPr>
        <w:t>作</w:t>
      </w:r>
    </w:p>
    <w:p w:rsidR="00A84808" w:rsidRPr="00A84808" w:rsidRDefault="00A84808" w:rsidP="00A84808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/>
          <w:color w:val="000000"/>
        </w:rPr>
      </w:pPr>
      <w:r w:rsidRPr="00A84808">
        <w:rPr>
          <w:rFonts w:hint="eastAsia"/>
        </w:rPr>
        <w:t>宇宙萬物的本質是什麼，古希臘的哲學家各有不同的說法：泰利斯說是「水」、畢達哥拉斯說是「數」、德謨克利特斯說是「原子」、恩培多克利斯說</w:t>
      </w:r>
      <w:r>
        <w:rPr>
          <w:rFonts w:hint="eastAsia"/>
        </w:rPr>
        <w:t>是「四大元素」……等等。他們的說法不同，但在哪些方面同具貢獻？</w:t>
      </w:r>
      <w:r w:rsidRPr="00A84808">
        <w:t>(A)</w:t>
      </w:r>
      <w:r w:rsidRPr="00A84808">
        <w:rPr>
          <w:rFonts w:hint="eastAsia"/>
        </w:rPr>
        <w:t>從不同角度，</w:t>
      </w:r>
      <w:r>
        <w:rPr>
          <w:rFonts w:hint="eastAsia"/>
        </w:rPr>
        <w:t>都</w:t>
      </w:r>
      <w:r w:rsidRPr="00A84808">
        <w:rPr>
          <w:rFonts w:hint="eastAsia"/>
        </w:rPr>
        <w:t xml:space="preserve">正確解答了宇宙本質的問題　</w:t>
      </w:r>
      <w:r w:rsidRPr="00A84808">
        <w:t>(B)</w:t>
      </w:r>
      <w:r w:rsidRPr="00A84808">
        <w:rPr>
          <w:rFonts w:hint="eastAsia"/>
        </w:rPr>
        <w:t xml:space="preserve">跨越了經驗和表象　</w:t>
      </w:r>
      <w:r w:rsidRPr="00A84808">
        <w:t>(C)</w:t>
      </w:r>
      <w:r w:rsidRPr="00A84808">
        <w:rPr>
          <w:rFonts w:hint="eastAsia"/>
        </w:rPr>
        <w:t xml:space="preserve">超脫了迷信與神話　</w:t>
      </w:r>
      <w:r w:rsidRPr="00A84808">
        <w:t>(D)</w:t>
      </w:r>
      <w:r w:rsidRPr="00A84808">
        <w:rPr>
          <w:rFonts w:hint="eastAsia"/>
        </w:rPr>
        <w:t>用理性去思考宇宙的實體</w:t>
      </w:r>
      <w:r w:rsidRPr="00A84808">
        <w:t>(being)</w:t>
      </w:r>
      <w:r w:rsidRPr="00A84808">
        <w:rPr>
          <w:rFonts w:hint="eastAsia"/>
        </w:rPr>
        <w:t xml:space="preserve">　</w:t>
      </w:r>
      <w:r w:rsidRPr="00A84808">
        <w:t>(E)</w:t>
      </w:r>
      <w:r w:rsidRPr="00A84808">
        <w:rPr>
          <w:rFonts w:hint="eastAsia"/>
        </w:rPr>
        <w:t>建立了後世「唯物論」的理論基礎。</w:t>
      </w:r>
    </w:p>
    <w:p w:rsidR="00A84808" w:rsidRDefault="003E307B" w:rsidP="00802379">
      <w:pPr>
        <w:numPr>
          <w:ilvl w:val="3"/>
          <w:numId w:val="1"/>
        </w:numPr>
        <w:tabs>
          <w:tab w:val="clear" w:pos="1920"/>
          <w:tab w:val="num" w:pos="360"/>
        </w:tabs>
        <w:spacing w:after="60"/>
        <w:ind w:left="360" w:hanging="360"/>
        <w:jc w:val="both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關於希伯來人與其宗教的敘述，下列哪些正確？(A)創造出猶太教，是上古文明中難得的一神信仰 (B)希伯來人民族意識發展與宗教意識密切相關 (C)教義見於新約 (D)</w:t>
      </w:r>
      <w:r w:rsidR="007E30AC">
        <w:rPr>
          <w:rFonts w:ascii="新細明體" w:hAnsi="新細明體" w:hint="eastAsia"/>
          <w:color w:val="000000"/>
        </w:rPr>
        <w:t>在</w:t>
      </w:r>
      <w:r>
        <w:rPr>
          <w:rFonts w:ascii="新細明體" w:hAnsi="新細明體" w:hint="eastAsia"/>
          <w:color w:val="000000"/>
        </w:rPr>
        <w:t>摩西率領之下，西元前十三世紀逃出埃及 (E)</w:t>
      </w:r>
      <w:r w:rsidR="007E30AC">
        <w:rPr>
          <w:rFonts w:ascii="新細明體" w:hAnsi="新細明體" w:hint="eastAsia"/>
          <w:color w:val="000000"/>
        </w:rPr>
        <w:t>猶太教唯一真神</w:t>
      </w:r>
      <w:r>
        <w:rPr>
          <w:rFonts w:ascii="新細明體" w:hAnsi="新細明體" w:hint="eastAsia"/>
          <w:color w:val="000000"/>
        </w:rPr>
        <w:t>的名字是「耶穌」。</w:t>
      </w:r>
    </w:p>
    <w:p w:rsidR="00DE7C47" w:rsidRDefault="00DE7C47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DE7C47" w:rsidRDefault="0063568E" w:rsidP="00DE7C47">
      <w:pPr>
        <w:spacing w:after="60"/>
        <w:jc w:val="both"/>
        <w:rPr>
          <w:rFonts w:ascii="新細明體" w:hAnsi="新細明體" w:hint="eastAsia"/>
          <w:color w:val="000000"/>
        </w:rPr>
      </w:pPr>
      <w:r w:rsidRPr="00F5670E">
        <w:rPr>
          <w:rFonts w:hint="eastAsia"/>
          <w:b/>
          <w:sz w:val="28"/>
          <w:szCs w:val="28"/>
        </w:rPr>
        <w:lastRenderedPageBreak/>
        <w:t>松山高中</w:t>
      </w:r>
      <w:r>
        <w:rPr>
          <w:rFonts w:hint="eastAsia"/>
          <w:b/>
          <w:sz w:val="28"/>
          <w:szCs w:val="28"/>
        </w:rPr>
        <w:t>98</w:t>
      </w:r>
      <w:r>
        <w:rPr>
          <w:rFonts w:hint="eastAsia"/>
          <w:b/>
          <w:sz w:val="28"/>
          <w:szCs w:val="28"/>
        </w:rPr>
        <w:t>上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高二自然組（</w:t>
      </w:r>
      <w:r>
        <w:rPr>
          <w:rFonts w:hint="eastAsia"/>
          <w:b/>
          <w:sz w:val="28"/>
          <w:szCs w:val="28"/>
        </w:rPr>
        <w:t>1-15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）歷史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期末考試題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szCs w:val="28"/>
        </w:rPr>
        <w:t>卷別：</w:t>
      </w:r>
      <w:r>
        <w:rPr>
          <w:rFonts w:hint="eastAsia"/>
          <w:szCs w:val="28"/>
          <w:u w:val="single"/>
        </w:rPr>
        <w:t xml:space="preserve">  </w:t>
      </w:r>
      <w:r w:rsidR="00422815">
        <w:rPr>
          <w:rFonts w:hint="eastAsia"/>
          <w:szCs w:val="28"/>
          <w:u w:val="single"/>
        </w:rPr>
        <w:t xml:space="preserve">  </w:t>
      </w:r>
      <w:r>
        <w:rPr>
          <w:rFonts w:hint="eastAsia"/>
          <w:szCs w:val="28"/>
          <w:u w:val="single"/>
        </w:rPr>
        <w:t xml:space="preserve"> </w:t>
      </w:r>
    </w:p>
    <w:tbl>
      <w:tblPr>
        <w:tblStyle w:val="a7"/>
        <w:tblW w:w="9464" w:type="dxa"/>
        <w:tblLook w:val="04A0"/>
      </w:tblPr>
      <w:tblGrid>
        <w:gridCol w:w="1668"/>
        <w:gridCol w:w="2318"/>
        <w:gridCol w:w="942"/>
        <w:gridCol w:w="2518"/>
        <w:gridCol w:w="2018"/>
      </w:tblGrid>
      <w:tr w:rsidR="00422815" w:rsidTr="00422815">
        <w:trPr>
          <w:trHeight w:val="340"/>
        </w:trPr>
        <w:tc>
          <w:tcPr>
            <w:tcW w:w="166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  <w:r>
              <w:rPr>
                <w:rFonts w:ascii="新細明體" w:hAnsi="新細明體" w:hint="eastAsia"/>
                <w:color w:val="000000"/>
              </w:rPr>
              <w:t>班級</w:t>
            </w:r>
          </w:p>
        </w:tc>
        <w:tc>
          <w:tcPr>
            <w:tcW w:w="231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  <w:r>
              <w:rPr>
                <w:rFonts w:ascii="新細明體" w:hAnsi="新細明體" w:hint="eastAsia"/>
                <w:color w:val="000000"/>
              </w:rPr>
              <w:t>姓名</w:t>
            </w:r>
          </w:p>
        </w:tc>
        <w:tc>
          <w:tcPr>
            <w:tcW w:w="942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  <w:r>
              <w:rPr>
                <w:rFonts w:ascii="新細明體" w:hAnsi="新細明體" w:hint="eastAsia"/>
                <w:color w:val="000000"/>
              </w:rPr>
              <w:t>座號</w:t>
            </w:r>
          </w:p>
        </w:tc>
        <w:tc>
          <w:tcPr>
            <w:tcW w:w="251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  <w:r>
              <w:rPr>
                <w:rFonts w:ascii="新細明體" w:hAnsi="新細明體" w:hint="eastAsia"/>
                <w:color w:val="000000"/>
              </w:rPr>
              <w:t>監考教師核章</w:t>
            </w:r>
          </w:p>
        </w:tc>
        <w:tc>
          <w:tcPr>
            <w:tcW w:w="201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  <w:r>
              <w:rPr>
                <w:rFonts w:ascii="新細明體" w:hAnsi="新細明體" w:hint="eastAsia"/>
                <w:color w:val="000000"/>
              </w:rPr>
              <w:t>得分</w:t>
            </w:r>
          </w:p>
        </w:tc>
      </w:tr>
      <w:tr w:rsidR="00422815" w:rsidTr="00422815">
        <w:trPr>
          <w:trHeight w:val="857"/>
        </w:trPr>
        <w:tc>
          <w:tcPr>
            <w:tcW w:w="166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</w:p>
        </w:tc>
        <w:tc>
          <w:tcPr>
            <w:tcW w:w="231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</w:p>
        </w:tc>
        <w:tc>
          <w:tcPr>
            <w:tcW w:w="942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</w:p>
        </w:tc>
        <w:tc>
          <w:tcPr>
            <w:tcW w:w="251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</w:p>
        </w:tc>
        <w:tc>
          <w:tcPr>
            <w:tcW w:w="2018" w:type="dxa"/>
          </w:tcPr>
          <w:p w:rsidR="00422815" w:rsidRDefault="00422815" w:rsidP="00DE7C47">
            <w:pPr>
              <w:spacing w:after="60"/>
              <w:jc w:val="both"/>
              <w:rPr>
                <w:rFonts w:ascii="新細明體" w:hAnsi="新細明體" w:hint="eastAsia"/>
                <w:color w:val="000000"/>
              </w:rPr>
            </w:pPr>
          </w:p>
        </w:tc>
      </w:tr>
    </w:tbl>
    <w:p w:rsidR="00DE7C47" w:rsidRPr="00422815" w:rsidRDefault="00DE7C47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422815" w:rsidRPr="0063568E" w:rsidRDefault="00422815" w:rsidP="00422815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Pr="000845A3">
        <w:rPr>
          <w:rFonts w:hint="eastAsia"/>
          <w:b/>
        </w:rPr>
        <w:t>單一選擇題（每題</w:t>
      </w:r>
      <w:r w:rsidRPr="000845A3">
        <w:rPr>
          <w:rFonts w:hint="eastAsia"/>
          <w:b/>
        </w:rPr>
        <w:t>2</w:t>
      </w:r>
      <w:r w:rsidRPr="000845A3">
        <w:rPr>
          <w:rFonts w:hint="eastAsia"/>
          <w:b/>
        </w:rPr>
        <w:t>分，共</w:t>
      </w:r>
      <w:r w:rsidRPr="000845A3">
        <w:rPr>
          <w:rFonts w:hint="eastAsia"/>
          <w:b/>
        </w:rPr>
        <w:t>80</w:t>
      </w:r>
      <w:r w:rsidRPr="000845A3">
        <w:rPr>
          <w:rFonts w:hint="eastAsia"/>
          <w:b/>
        </w:rPr>
        <w:t>分）</w:t>
      </w:r>
    </w:p>
    <w:tbl>
      <w:tblPr>
        <w:tblStyle w:val="a7"/>
        <w:tblW w:w="9464" w:type="dxa"/>
        <w:tblLook w:val="01E0"/>
      </w:tblPr>
      <w:tblGrid>
        <w:gridCol w:w="1892"/>
        <w:gridCol w:w="1893"/>
        <w:gridCol w:w="1893"/>
        <w:gridCol w:w="1893"/>
        <w:gridCol w:w="1893"/>
      </w:tblGrid>
      <w:tr w:rsidR="00422815" w:rsidTr="008C05FE">
        <w:trPr>
          <w:trHeight w:val="185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5</w:t>
            </w:r>
          </w:p>
        </w:tc>
      </w:tr>
      <w:tr w:rsidR="00422815" w:rsidTr="008C05FE">
        <w:trPr>
          <w:trHeight w:val="658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320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6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7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8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9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10</w:t>
            </w:r>
          </w:p>
        </w:tc>
      </w:tr>
      <w:tr w:rsidR="00422815" w:rsidTr="008C05FE">
        <w:trPr>
          <w:trHeight w:val="489"/>
        </w:trPr>
        <w:tc>
          <w:tcPr>
            <w:tcW w:w="1892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219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11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12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13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14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15</w:t>
            </w:r>
          </w:p>
        </w:tc>
      </w:tr>
      <w:tr w:rsidR="00422815" w:rsidTr="008C05FE">
        <w:trPr>
          <w:trHeight w:val="624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169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16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17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18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19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20</w:t>
            </w:r>
          </w:p>
        </w:tc>
      </w:tr>
      <w:tr w:rsidR="00422815" w:rsidTr="008C05FE">
        <w:trPr>
          <w:trHeight w:val="674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287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21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22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23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24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25</w:t>
            </w:r>
          </w:p>
        </w:tc>
      </w:tr>
      <w:tr w:rsidR="00422815" w:rsidTr="008C05FE">
        <w:trPr>
          <w:trHeight w:val="523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152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26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27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28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29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30</w:t>
            </w:r>
          </w:p>
        </w:tc>
      </w:tr>
      <w:tr w:rsidR="00422815" w:rsidTr="008C05FE">
        <w:trPr>
          <w:trHeight w:val="691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236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31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32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33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34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35</w:t>
            </w:r>
          </w:p>
        </w:tc>
      </w:tr>
      <w:tr w:rsidR="00422815" w:rsidTr="008C05FE">
        <w:trPr>
          <w:trHeight w:val="607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422815">
            <w:pPr>
              <w:ind w:left="1272" w:hanging="1272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219"/>
        </w:trPr>
        <w:tc>
          <w:tcPr>
            <w:tcW w:w="1892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36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37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38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39</w:t>
            </w:r>
          </w:p>
        </w:tc>
        <w:tc>
          <w:tcPr>
            <w:tcW w:w="1893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40</w:t>
            </w:r>
          </w:p>
        </w:tc>
      </w:tr>
      <w:tr w:rsidR="00422815" w:rsidTr="008C05FE">
        <w:trPr>
          <w:trHeight w:val="624"/>
        </w:trPr>
        <w:tc>
          <w:tcPr>
            <w:tcW w:w="1892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893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</w:tr>
    </w:tbl>
    <w:p w:rsidR="00422815" w:rsidRDefault="00422815" w:rsidP="00422815">
      <w:pPr>
        <w:rPr>
          <w:rFonts w:ascii="新細明體" w:hAnsi="新細明體" w:hint="eastAsia"/>
          <w:b/>
        </w:rPr>
      </w:pPr>
    </w:p>
    <w:p w:rsidR="00422815" w:rsidRPr="0063568E" w:rsidRDefault="00422815" w:rsidP="00422815">
      <w:pPr>
        <w:spacing w:after="60"/>
        <w:jc w:val="both"/>
        <w:rPr>
          <w:rFonts w:hint="eastAsia"/>
          <w:b/>
          <w:color w:val="000000"/>
        </w:rPr>
      </w:pPr>
      <w:r w:rsidRPr="004435E9">
        <w:rPr>
          <w:rFonts w:hint="eastAsia"/>
          <w:b/>
          <w:color w:val="000000"/>
        </w:rPr>
        <w:t>二、多重選擇題（每題</w:t>
      </w:r>
      <w:r w:rsidRPr="004435E9">
        <w:rPr>
          <w:rFonts w:hint="eastAsia"/>
          <w:b/>
          <w:color w:val="000000"/>
        </w:rPr>
        <w:t>2</w:t>
      </w:r>
      <w:r w:rsidRPr="004435E9">
        <w:rPr>
          <w:rFonts w:hint="eastAsia"/>
          <w:b/>
          <w:color w:val="000000"/>
        </w:rPr>
        <w:t>分，答錯</w:t>
      </w:r>
      <w:r>
        <w:rPr>
          <w:rFonts w:hint="eastAsia"/>
          <w:b/>
          <w:color w:val="000000"/>
        </w:rPr>
        <w:t>一選項得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分，答錯兩個選項以上不給分</w:t>
      </w:r>
      <w:r w:rsidRPr="004435E9">
        <w:rPr>
          <w:rFonts w:hint="eastAsia"/>
          <w:b/>
          <w:color w:val="000000"/>
        </w:rPr>
        <w:t>，共</w:t>
      </w:r>
      <w:r w:rsidRPr="004435E9">
        <w:rPr>
          <w:rFonts w:hint="eastAsia"/>
          <w:b/>
          <w:color w:val="000000"/>
        </w:rPr>
        <w:t>20</w:t>
      </w:r>
      <w:r w:rsidRPr="004435E9">
        <w:rPr>
          <w:rFonts w:hint="eastAsia"/>
          <w:b/>
          <w:color w:val="000000"/>
        </w:rPr>
        <w:t>分）</w:t>
      </w:r>
    </w:p>
    <w:tbl>
      <w:tblPr>
        <w:tblStyle w:val="a7"/>
        <w:tblW w:w="9464" w:type="dxa"/>
        <w:tblLook w:val="01E0"/>
      </w:tblPr>
      <w:tblGrid>
        <w:gridCol w:w="1717"/>
        <w:gridCol w:w="1717"/>
        <w:gridCol w:w="1717"/>
        <w:gridCol w:w="1718"/>
        <w:gridCol w:w="2595"/>
      </w:tblGrid>
      <w:tr w:rsidR="00422815" w:rsidTr="008C05FE">
        <w:trPr>
          <w:trHeight w:val="236"/>
        </w:trPr>
        <w:tc>
          <w:tcPr>
            <w:tcW w:w="1717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41</w:t>
            </w:r>
          </w:p>
        </w:tc>
        <w:tc>
          <w:tcPr>
            <w:tcW w:w="1717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42</w:t>
            </w:r>
          </w:p>
        </w:tc>
        <w:tc>
          <w:tcPr>
            <w:tcW w:w="1717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43</w:t>
            </w:r>
          </w:p>
        </w:tc>
        <w:tc>
          <w:tcPr>
            <w:tcW w:w="1718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44</w:t>
            </w:r>
          </w:p>
        </w:tc>
        <w:tc>
          <w:tcPr>
            <w:tcW w:w="2595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45</w:t>
            </w:r>
          </w:p>
        </w:tc>
      </w:tr>
      <w:tr w:rsidR="00422815" w:rsidTr="008C05FE">
        <w:trPr>
          <w:trHeight w:val="607"/>
        </w:trPr>
        <w:tc>
          <w:tcPr>
            <w:tcW w:w="1717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717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717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1718" w:type="dxa"/>
            <w:vAlign w:val="center"/>
          </w:tcPr>
          <w:p w:rsidR="00422815" w:rsidRPr="00596BAD" w:rsidRDefault="00422815" w:rsidP="00422815">
            <w:pPr>
              <w:rPr>
                <w:rFonts w:ascii="新細明體" w:hAnsi="新細明體" w:hint="eastAsia"/>
              </w:rPr>
            </w:pPr>
          </w:p>
        </w:tc>
        <w:tc>
          <w:tcPr>
            <w:tcW w:w="2595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</w:tr>
      <w:tr w:rsidR="00422815" w:rsidTr="008C05FE">
        <w:trPr>
          <w:trHeight w:val="219"/>
        </w:trPr>
        <w:tc>
          <w:tcPr>
            <w:tcW w:w="1717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46</w:t>
            </w:r>
          </w:p>
        </w:tc>
        <w:tc>
          <w:tcPr>
            <w:tcW w:w="1717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47</w:t>
            </w:r>
          </w:p>
        </w:tc>
        <w:tc>
          <w:tcPr>
            <w:tcW w:w="1717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48</w:t>
            </w:r>
          </w:p>
        </w:tc>
        <w:tc>
          <w:tcPr>
            <w:tcW w:w="1718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49</w:t>
            </w:r>
          </w:p>
        </w:tc>
        <w:tc>
          <w:tcPr>
            <w:tcW w:w="2595" w:type="dxa"/>
            <w:vAlign w:val="center"/>
          </w:tcPr>
          <w:p w:rsidR="00422815" w:rsidRDefault="00422815" w:rsidP="008C05FE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50</w:t>
            </w:r>
          </w:p>
        </w:tc>
      </w:tr>
      <w:tr w:rsidR="00422815" w:rsidRPr="00596BAD" w:rsidTr="008C05FE">
        <w:trPr>
          <w:trHeight w:val="624"/>
        </w:trPr>
        <w:tc>
          <w:tcPr>
            <w:tcW w:w="1717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717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717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1718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</w:p>
        </w:tc>
        <w:tc>
          <w:tcPr>
            <w:tcW w:w="2595" w:type="dxa"/>
            <w:vAlign w:val="center"/>
          </w:tcPr>
          <w:p w:rsidR="00422815" w:rsidRPr="00596BAD" w:rsidRDefault="00422815" w:rsidP="008C05FE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</w:tbl>
    <w:p w:rsidR="00422815" w:rsidRPr="00596BAD" w:rsidRDefault="00422815" w:rsidP="00422815">
      <w:pPr>
        <w:rPr>
          <w:rFonts w:ascii="新細明體" w:hAnsi="新細明體" w:hint="eastAsia"/>
          <w:b/>
        </w:rPr>
      </w:pPr>
    </w:p>
    <w:p w:rsidR="00DE7C47" w:rsidRDefault="00DE7C47" w:rsidP="00DE7C47">
      <w:pPr>
        <w:spacing w:after="60"/>
        <w:jc w:val="both"/>
        <w:rPr>
          <w:rFonts w:ascii="新細明體" w:hAnsi="新細明體" w:hint="eastAsia"/>
          <w:color w:val="000000"/>
        </w:rPr>
      </w:pPr>
    </w:p>
    <w:p w:rsidR="0063568E" w:rsidRDefault="0063568E" w:rsidP="0063568E">
      <w:pPr>
        <w:jc w:val="center"/>
        <w:rPr>
          <w:rFonts w:hint="eastAsia"/>
          <w:szCs w:val="28"/>
        </w:rPr>
      </w:pPr>
      <w:r w:rsidRPr="00F5670E">
        <w:rPr>
          <w:rFonts w:hint="eastAsia"/>
          <w:b/>
          <w:sz w:val="28"/>
          <w:szCs w:val="28"/>
        </w:rPr>
        <w:lastRenderedPageBreak/>
        <w:t>松山高中</w:t>
      </w:r>
      <w:r>
        <w:rPr>
          <w:rFonts w:hint="eastAsia"/>
          <w:b/>
          <w:sz w:val="28"/>
          <w:szCs w:val="28"/>
        </w:rPr>
        <w:t>98</w:t>
      </w:r>
      <w:r>
        <w:rPr>
          <w:rFonts w:hint="eastAsia"/>
          <w:b/>
          <w:sz w:val="28"/>
          <w:szCs w:val="28"/>
        </w:rPr>
        <w:t>上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高二自然組（</w:t>
      </w:r>
      <w:r>
        <w:rPr>
          <w:rFonts w:hint="eastAsia"/>
          <w:b/>
          <w:sz w:val="28"/>
          <w:szCs w:val="28"/>
        </w:rPr>
        <w:t>1-15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）歷史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期末考解答</w:t>
      </w:r>
    </w:p>
    <w:p w:rsidR="00DE7C47" w:rsidRPr="0063568E" w:rsidRDefault="0063568E" w:rsidP="0063568E">
      <w:pPr>
        <w:jc w:val="center"/>
        <w:rPr>
          <w:rFonts w:hint="eastAsia"/>
          <w:szCs w:val="28"/>
        </w:rPr>
      </w:pPr>
      <w:r>
        <w:rPr>
          <w:rFonts w:hint="eastAsia"/>
          <w:szCs w:val="28"/>
        </w:rPr>
        <w:t>卷別：甲</w:t>
      </w:r>
    </w:p>
    <w:p w:rsidR="00DE7C47" w:rsidRPr="0063568E" w:rsidRDefault="0063568E" w:rsidP="0063568E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Pr="000845A3">
        <w:rPr>
          <w:rFonts w:hint="eastAsia"/>
          <w:b/>
        </w:rPr>
        <w:t>單一選擇題（每題</w:t>
      </w:r>
      <w:r w:rsidRPr="000845A3">
        <w:rPr>
          <w:rFonts w:hint="eastAsia"/>
          <w:b/>
        </w:rPr>
        <w:t>2</w:t>
      </w:r>
      <w:r w:rsidRPr="000845A3">
        <w:rPr>
          <w:rFonts w:hint="eastAsia"/>
          <w:b/>
        </w:rPr>
        <w:t>分，共</w:t>
      </w:r>
      <w:r w:rsidRPr="000845A3">
        <w:rPr>
          <w:rFonts w:hint="eastAsia"/>
          <w:b/>
        </w:rPr>
        <w:t>80</w:t>
      </w:r>
      <w:r w:rsidRPr="000845A3">
        <w:rPr>
          <w:rFonts w:hint="eastAsia"/>
          <w:b/>
        </w:rPr>
        <w:t>分）</w:t>
      </w:r>
    </w:p>
    <w:tbl>
      <w:tblPr>
        <w:tblStyle w:val="a7"/>
        <w:tblW w:w="9464" w:type="dxa"/>
        <w:tblLook w:val="01E0"/>
      </w:tblPr>
      <w:tblGrid>
        <w:gridCol w:w="1892"/>
        <w:gridCol w:w="1893"/>
        <w:gridCol w:w="1893"/>
        <w:gridCol w:w="1893"/>
        <w:gridCol w:w="1893"/>
      </w:tblGrid>
      <w:tr w:rsidR="00DE7C47" w:rsidTr="0063568E">
        <w:trPr>
          <w:trHeight w:val="185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5</w:t>
            </w:r>
          </w:p>
        </w:tc>
      </w:tr>
      <w:tr w:rsidR="00DE7C47" w:rsidTr="0063568E">
        <w:trPr>
          <w:trHeight w:val="658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 w:rsidRPr="00596BAD"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 w:rsidRPr="00596BAD"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</w:tr>
      <w:tr w:rsidR="00DE7C47" w:rsidTr="0063568E">
        <w:trPr>
          <w:trHeight w:val="320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6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7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8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9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10</w:t>
            </w:r>
          </w:p>
        </w:tc>
      </w:tr>
      <w:tr w:rsidR="00DE7C47" w:rsidTr="0063568E">
        <w:trPr>
          <w:trHeight w:val="489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</w:tr>
      <w:tr w:rsidR="00DE7C47" w:rsidTr="0063568E">
        <w:trPr>
          <w:trHeight w:val="219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11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12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13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14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15</w:t>
            </w:r>
          </w:p>
        </w:tc>
      </w:tr>
      <w:tr w:rsidR="00DE7C47" w:rsidTr="0063568E">
        <w:trPr>
          <w:trHeight w:val="624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</w:tr>
      <w:tr w:rsidR="00DE7C47" w:rsidTr="0063568E">
        <w:trPr>
          <w:trHeight w:val="169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16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17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18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19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20</w:t>
            </w:r>
          </w:p>
        </w:tc>
      </w:tr>
      <w:tr w:rsidR="00DE7C47" w:rsidTr="0063568E">
        <w:trPr>
          <w:trHeight w:val="674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</w:tr>
      <w:tr w:rsidR="00DE7C47" w:rsidTr="0063568E">
        <w:trPr>
          <w:trHeight w:val="287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21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22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23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24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25</w:t>
            </w:r>
          </w:p>
        </w:tc>
      </w:tr>
      <w:tr w:rsidR="00DE7C47" w:rsidTr="0063568E">
        <w:trPr>
          <w:trHeight w:val="523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</w:tr>
      <w:tr w:rsidR="00DE7C47" w:rsidTr="0063568E">
        <w:trPr>
          <w:trHeight w:val="152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26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27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28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29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30</w:t>
            </w:r>
          </w:p>
        </w:tc>
      </w:tr>
      <w:tr w:rsidR="00DE7C47" w:rsidTr="0063568E">
        <w:trPr>
          <w:trHeight w:val="691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</w:tr>
      <w:tr w:rsidR="00DE7C47" w:rsidTr="0063568E">
        <w:trPr>
          <w:trHeight w:val="236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31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32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33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34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35</w:t>
            </w:r>
          </w:p>
        </w:tc>
      </w:tr>
      <w:tr w:rsidR="00DE7C47" w:rsidTr="0063568E">
        <w:trPr>
          <w:trHeight w:val="607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C</w:t>
            </w:r>
          </w:p>
        </w:tc>
      </w:tr>
      <w:tr w:rsidR="00DE7C47" w:rsidTr="0063568E">
        <w:trPr>
          <w:trHeight w:val="219"/>
        </w:trPr>
        <w:tc>
          <w:tcPr>
            <w:tcW w:w="1892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36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37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38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39</w:t>
            </w:r>
          </w:p>
        </w:tc>
        <w:tc>
          <w:tcPr>
            <w:tcW w:w="1893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40</w:t>
            </w:r>
          </w:p>
        </w:tc>
      </w:tr>
      <w:tr w:rsidR="00DE7C47" w:rsidTr="0063568E">
        <w:trPr>
          <w:trHeight w:val="624"/>
        </w:trPr>
        <w:tc>
          <w:tcPr>
            <w:tcW w:w="1892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D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  <w:tc>
          <w:tcPr>
            <w:tcW w:w="1893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</w:t>
            </w:r>
          </w:p>
        </w:tc>
      </w:tr>
    </w:tbl>
    <w:p w:rsidR="00DE7C47" w:rsidRDefault="00DE7C47" w:rsidP="00DE7C47">
      <w:pPr>
        <w:rPr>
          <w:rFonts w:ascii="新細明體" w:hAnsi="新細明體" w:hint="eastAsia"/>
          <w:b/>
        </w:rPr>
      </w:pPr>
    </w:p>
    <w:p w:rsidR="00DE7C47" w:rsidRPr="0063568E" w:rsidRDefault="0063568E" w:rsidP="0063568E">
      <w:pPr>
        <w:spacing w:after="60"/>
        <w:jc w:val="both"/>
        <w:rPr>
          <w:rFonts w:hint="eastAsia"/>
          <w:b/>
          <w:color w:val="000000"/>
        </w:rPr>
      </w:pPr>
      <w:r w:rsidRPr="004435E9">
        <w:rPr>
          <w:rFonts w:hint="eastAsia"/>
          <w:b/>
          <w:color w:val="000000"/>
        </w:rPr>
        <w:t>二、多重選擇題（每題</w:t>
      </w:r>
      <w:r w:rsidRPr="004435E9">
        <w:rPr>
          <w:rFonts w:hint="eastAsia"/>
          <w:b/>
          <w:color w:val="000000"/>
        </w:rPr>
        <w:t>2</w:t>
      </w:r>
      <w:r w:rsidRPr="004435E9">
        <w:rPr>
          <w:rFonts w:hint="eastAsia"/>
          <w:b/>
          <w:color w:val="000000"/>
        </w:rPr>
        <w:t>分，答錯</w:t>
      </w:r>
      <w:r>
        <w:rPr>
          <w:rFonts w:hint="eastAsia"/>
          <w:b/>
          <w:color w:val="000000"/>
        </w:rPr>
        <w:t>一選項得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分，答錯兩個選項以上不給分</w:t>
      </w:r>
      <w:r w:rsidRPr="004435E9">
        <w:rPr>
          <w:rFonts w:hint="eastAsia"/>
          <w:b/>
          <w:color w:val="000000"/>
        </w:rPr>
        <w:t>，共</w:t>
      </w:r>
      <w:r w:rsidRPr="004435E9">
        <w:rPr>
          <w:rFonts w:hint="eastAsia"/>
          <w:b/>
          <w:color w:val="000000"/>
        </w:rPr>
        <w:t>20</w:t>
      </w:r>
      <w:r w:rsidRPr="004435E9">
        <w:rPr>
          <w:rFonts w:hint="eastAsia"/>
          <w:b/>
          <w:color w:val="000000"/>
        </w:rPr>
        <w:t>分）</w:t>
      </w:r>
    </w:p>
    <w:tbl>
      <w:tblPr>
        <w:tblStyle w:val="a7"/>
        <w:tblW w:w="9464" w:type="dxa"/>
        <w:tblLook w:val="01E0"/>
      </w:tblPr>
      <w:tblGrid>
        <w:gridCol w:w="1717"/>
        <w:gridCol w:w="1717"/>
        <w:gridCol w:w="1717"/>
        <w:gridCol w:w="1718"/>
        <w:gridCol w:w="2595"/>
      </w:tblGrid>
      <w:tr w:rsidR="00DE7C47" w:rsidTr="0063568E">
        <w:trPr>
          <w:trHeight w:val="236"/>
        </w:trPr>
        <w:tc>
          <w:tcPr>
            <w:tcW w:w="1717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41</w:t>
            </w:r>
          </w:p>
        </w:tc>
        <w:tc>
          <w:tcPr>
            <w:tcW w:w="1717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42</w:t>
            </w:r>
          </w:p>
        </w:tc>
        <w:tc>
          <w:tcPr>
            <w:tcW w:w="1717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43</w:t>
            </w:r>
          </w:p>
        </w:tc>
        <w:tc>
          <w:tcPr>
            <w:tcW w:w="1718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44</w:t>
            </w:r>
          </w:p>
        </w:tc>
        <w:tc>
          <w:tcPr>
            <w:tcW w:w="2595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45</w:t>
            </w:r>
          </w:p>
        </w:tc>
      </w:tr>
      <w:tr w:rsidR="00DE7C47" w:rsidTr="0063568E">
        <w:trPr>
          <w:trHeight w:val="607"/>
        </w:trPr>
        <w:tc>
          <w:tcPr>
            <w:tcW w:w="1717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ABCE</w:t>
            </w:r>
          </w:p>
        </w:tc>
        <w:tc>
          <w:tcPr>
            <w:tcW w:w="1717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ABC</w:t>
            </w:r>
          </w:p>
        </w:tc>
        <w:tc>
          <w:tcPr>
            <w:tcW w:w="1717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ACDE</w:t>
            </w:r>
          </w:p>
        </w:tc>
        <w:tc>
          <w:tcPr>
            <w:tcW w:w="1718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BCD</w:t>
            </w:r>
          </w:p>
        </w:tc>
        <w:tc>
          <w:tcPr>
            <w:tcW w:w="2595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BDE</w:t>
            </w:r>
          </w:p>
        </w:tc>
      </w:tr>
      <w:tr w:rsidR="00DE7C47" w:rsidTr="0063568E">
        <w:trPr>
          <w:trHeight w:val="219"/>
        </w:trPr>
        <w:tc>
          <w:tcPr>
            <w:tcW w:w="1717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46</w:t>
            </w:r>
          </w:p>
        </w:tc>
        <w:tc>
          <w:tcPr>
            <w:tcW w:w="1717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47</w:t>
            </w:r>
          </w:p>
        </w:tc>
        <w:tc>
          <w:tcPr>
            <w:tcW w:w="1717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48</w:t>
            </w:r>
          </w:p>
        </w:tc>
        <w:tc>
          <w:tcPr>
            <w:tcW w:w="1718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49</w:t>
            </w:r>
          </w:p>
        </w:tc>
        <w:tc>
          <w:tcPr>
            <w:tcW w:w="2595" w:type="dxa"/>
            <w:vAlign w:val="center"/>
          </w:tcPr>
          <w:p w:rsidR="00DE7C47" w:rsidRDefault="00DE7C47" w:rsidP="00DE7C47">
            <w:pPr>
              <w:ind w:left="1273" w:hanging="1273"/>
              <w:jc w:val="center"/>
              <w:rPr>
                <w:rFonts w:ascii="新細明體" w:hAnsi="新細明體" w:hint="eastAsia"/>
                <w:b/>
              </w:rPr>
            </w:pPr>
            <w:r>
              <w:rPr>
                <w:rFonts w:ascii="新細明體" w:hAnsi="新細明體" w:hint="eastAsia"/>
                <w:b/>
              </w:rPr>
              <w:t>50</w:t>
            </w:r>
          </w:p>
        </w:tc>
      </w:tr>
      <w:tr w:rsidR="00DE7C47" w:rsidRPr="00596BAD" w:rsidTr="0063568E">
        <w:trPr>
          <w:trHeight w:val="624"/>
        </w:trPr>
        <w:tc>
          <w:tcPr>
            <w:tcW w:w="1717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BCE</w:t>
            </w:r>
          </w:p>
        </w:tc>
        <w:tc>
          <w:tcPr>
            <w:tcW w:w="1717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ADE</w:t>
            </w:r>
          </w:p>
        </w:tc>
        <w:tc>
          <w:tcPr>
            <w:tcW w:w="1717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BCD</w:t>
            </w:r>
          </w:p>
        </w:tc>
        <w:tc>
          <w:tcPr>
            <w:tcW w:w="1718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BCDE</w:t>
            </w:r>
          </w:p>
        </w:tc>
        <w:tc>
          <w:tcPr>
            <w:tcW w:w="2595" w:type="dxa"/>
            <w:vAlign w:val="center"/>
          </w:tcPr>
          <w:p w:rsidR="00DE7C47" w:rsidRPr="00596BAD" w:rsidRDefault="00DE7C47" w:rsidP="00DE7C47">
            <w:pPr>
              <w:ind w:left="1272" w:hanging="1272"/>
              <w:jc w:val="center"/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ABD</w:t>
            </w:r>
          </w:p>
        </w:tc>
      </w:tr>
    </w:tbl>
    <w:p w:rsidR="00DE7C47" w:rsidRPr="00596BAD" w:rsidRDefault="00DE7C47" w:rsidP="00DE7C47">
      <w:pPr>
        <w:rPr>
          <w:rFonts w:ascii="新細明體" w:hAnsi="新細明體" w:hint="eastAsia"/>
          <w:b/>
        </w:rPr>
      </w:pPr>
    </w:p>
    <w:p w:rsidR="00DE7C47" w:rsidRPr="00A84808" w:rsidRDefault="00422815" w:rsidP="00DE7C47">
      <w:pPr>
        <w:spacing w:after="60"/>
        <w:jc w:val="both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※16班 轉組輔導班需加考自然組歷史考卷</w:t>
      </w:r>
    </w:p>
    <w:sectPr w:rsidR="00DE7C47" w:rsidRPr="00A84808" w:rsidSect="003C7588">
      <w:footerReference w:type="even" r:id="rId13"/>
      <w:footerReference w:type="default" r:id="rId14"/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68E" w:rsidRDefault="0063568E">
      <w:r>
        <w:separator/>
      </w:r>
    </w:p>
  </w:endnote>
  <w:endnote w:type="continuationSeparator" w:id="0">
    <w:p w:rsidR="0063568E" w:rsidRDefault="00635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68E" w:rsidRDefault="0063568E" w:rsidP="0067066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3568E" w:rsidRDefault="0063568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68E" w:rsidRDefault="0063568E" w:rsidP="0067066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22815">
      <w:rPr>
        <w:rStyle w:val="a6"/>
        <w:noProof/>
      </w:rPr>
      <w:t>1</w:t>
    </w:r>
    <w:r>
      <w:rPr>
        <w:rStyle w:val="a6"/>
      </w:rPr>
      <w:fldChar w:fldCharType="end"/>
    </w:r>
  </w:p>
  <w:p w:rsidR="0063568E" w:rsidRDefault="006356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68E" w:rsidRDefault="0063568E">
      <w:r>
        <w:separator/>
      </w:r>
    </w:p>
  </w:footnote>
  <w:footnote w:type="continuationSeparator" w:id="0">
    <w:p w:rsidR="0063568E" w:rsidRDefault="00635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5C3"/>
    <w:multiLevelType w:val="hybridMultilevel"/>
    <w:tmpl w:val="C07A899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C9ED840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C80829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B1E6858"/>
    <w:multiLevelType w:val="hybridMultilevel"/>
    <w:tmpl w:val="7D4C291A"/>
    <w:lvl w:ilvl="0" w:tplc="1FD458E6">
      <w:start w:val="1"/>
      <w:numFmt w:val="decimal"/>
      <w:lvlText w:val=" %1."/>
      <w:lvlJc w:val="left"/>
      <w:pPr>
        <w:tabs>
          <w:tab w:val="num" w:pos="1920"/>
        </w:tabs>
        <w:ind w:left="510" w:firstLine="930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C95995"/>
    <w:multiLevelType w:val="hybridMultilevel"/>
    <w:tmpl w:val="EB98E414"/>
    <w:lvl w:ilvl="0" w:tplc="16226638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E080A46"/>
    <w:multiLevelType w:val="multilevel"/>
    <w:tmpl w:val="C07A899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C692E0A"/>
    <w:multiLevelType w:val="hybridMultilevel"/>
    <w:tmpl w:val="806C19F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AEC5935"/>
    <w:multiLevelType w:val="hybridMultilevel"/>
    <w:tmpl w:val="19483E9E"/>
    <w:lvl w:ilvl="0" w:tplc="1FD458E6">
      <w:start w:val="1"/>
      <w:numFmt w:val="decimal"/>
      <w:lvlText w:val=" %1."/>
      <w:lvlJc w:val="left"/>
      <w:pPr>
        <w:tabs>
          <w:tab w:val="num" w:pos="1920"/>
        </w:tabs>
        <w:ind w:left="510" w:firstLine="930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70E"/>
    <w:rsid w:val="00035565"/>
    <w:rsid w:val="00041B0F"/>
    <w:rsid w:val="000540FF"/>
    <w:rsid w:val="00075E12"/>
    <w:rsid w:val="00081665"/>
    <w:rsid w:val="000845A3"/>
    <w:rsid w:val="00094D43"/>
    <w:rsid w:val="000A27F1"/>
    <w:rsid w:val="000D53A0"/>
    <w:rsid w:val="000E2923"/>
    <w:rsid w:val="000F3640"/>
    <w:rsid w:val="00103578"/>
    <w:rsid w:val="00164A11"/>
    <w:rsid w:val="00192AD7"/>
    <w:rsid w:val="001A54B4"/>
    <w:rsid w:val="001F751A"/>
    <w:rsid w:val="00250CBA"/>
    <w:rsid w:val="0037795A"/>
    <w:rsid w:val="003C7588"/>
    <w:rsid w:val="003E307B"/>
    <w:rsid w:val="00422815"/>
    <w:rsid w:val="004435E9"/>
    <w:rsid w:val="004C7ADE"/>
    <w:rsid w:val="00533E9C"/>
    <w:rsid w:val="005C5B5A"/>
    <w:rsid w:val="0063568E"/>
    <w:rsid w:val="0067066A"/>
    <w:rsid w:val="007E30AC"/>
    <w:rsid w:val="007F45C5"/>
    <w:rsid w:val="00802379"/>
    <w:rsid w:val="0081373A"/>
    <w:rsid w:val="00846FB1"/>
    <w:rsid w:val="00905004"/>
    <w:rsid w:val="009535A3"/>
    <w:rsid w:val="009C371D"/>
    <w:rsid w:val="009D42DA"/>
    <w:rsid w:val="00A32E0C"/>
    <w:rsid w:val="00A84808"/>
    <w:rsid w:val="00AD4103"/>
    <w:rsid w:val="00BF3F19"/>
    <w:rsid w:val="00C117E6"/>
    <w:rsid w:val="00CA48CE"/>
    <w:rsid w:val="00CA5A9C"/>
    <w:rsid w:val="00D046DE"/>
    <w:rsid w:val="00D70CB7"/>
    <w:rsid w:val="00DB3B2F"/>
    <w:rsid w:val="00DE7C47"/>
    <w:rsid w:val="00EB1106"/>
    <w:rsid w:val="00F5670E"/>
    <w:rsid w:val="00FB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標楷體"/>
    <w:basedOn w:val="a"/>
    <w:link w:val="a4"/>
    <w:rsid w:val="001A54B4"/>
    <w:pPr>
      <w:tabs>
        <w:tab w:val="center" w:pos="495"/>
        <w:tab w:val="left" w:pos="990"/>
        <w:tab w:val="left" w:pos="1100"/>
        <w:tab w:val="center" w:pos="1458"/>
        <w:tab w:val="right" w:pos="8855"/>
      </w:tabs>
      <w:ind w:left="1456" w:hangingChars="530" w:hanging="1456"/>
      <w:jc w:val="both"/>
    </w:pPr>
    <w:rPr>
      <w:rFonts w:eastAsia="標楷體"/>
      <w:color w:val="000000"/>
    </w:rPr>
  </w:style>
  <w:style w:type="character" w:customStyle="1" w:styleId="a4">
    <w:name w:val="標楷體 字元"/>
    <w:basedOn w:val="a0"/>
    <w:link w:val="a3"/>
    <w:rsid w:val="001A54B4"/>
    <w:rPr>
      <w:rFonts w:eastAsia="標楷體"/>
      <w:color w:val="000000"/>
      <w:kern w:val="2"/>
      <w:sz w:val="24"/>
      <w:szCs w:val="24"/>
      <w:lang w:val="en-US" w:eastAsia="zh-TW" w:bidi="ar-SA"/>
    </w:rPr>
  </w:style>
  <w:style w:type="paragraph" w:styleId="a5">
    <w:name w:val="footer"/>
    <w:basedOn w:val="a"/>
    <w:rsid w:val="00FB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FB785A"/>
  </w:style>
  <w:style w:type="table" w:styleId="a7">
    <w:name w:val="Table Grid"/>
    <w:basedOn w:val="a1"/>
    <w:rsid w:val="00DE7C4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Office_Word_97_-_2003___1.doc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1304</Words>
  <Characters>7435</Characters>
  <Application>Microsoft Office Word</Application>
  <DocSecurity>4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臺北市立松山高級中學九十七學年度第一學期第一次段考高二（自然組）歷史科試題</dc:title>
  <dc:creator>Sharon</dc:creator>
  <cp:lastModifiedBy>Mark</cp:lastModifiedBy>
  <cp:revision>2</cp:revision>
  <dcterms:created xsi:type="dcterms:W3CDTF">2009-10-15T13:47:00Z</dcterms:created>
  <dcterms:modified xsi:type="dcterms:W3CDTF">2009-10-15T13:47:00Z</dcterms:modified>
</cp:coreProperties>
</file>