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84" w:rsidRPr="007650A4" w:rsidRDefault="008A2284" w:rsidP="008A2284">
      <w:pPr>
        <w:pStyle w:val="ListParagraph"/>
        <w:ind w:left="0"/>
        <w:rPr>
          <w:rFonts w:ascii="Cambria" w:hAnsi="Cambria"/>
          <w:b/>
          <w:i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</w:rPr>
        <w:t xml:space="preserve">                                                                                    </w:t>
      </w:r>
      <w:r>
        <w:rPr>
          <w:rFonts w:ascii="Cambria" w:hAnsi="Cambria"/>
          <w:b/>
          <w:noProof/>
          <w:sz w:val="36"/>
          <w:szCs w:val="36"/>
          <w:lang w:val="en-GB" w:eastAsia="en-GB"/>
        </w:rPr>
        <w:drawing>
          <wp:inline distT="0" distB="0" distL="0" distR="0">
            <wp:extent cx="1152525" cy="1371600"/>
            <wp:effectExtent l="19050" t="0" r="9525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284" w:rsidRPr="005B38F6" w:rsidRDefault="008A2284" w:rsidP="008A2284">
      <w:pPr>
        <w:pStyle w:val="ListParagraph"/>
        <w:ind w:left="0"/>
        <w:rPr>
          <w:rFonts w:ascii="Cambria" w:hAnsi="Cambria"/>
          <w:b/>
          <w:sz w:val="36"/>
          <w:szCs w:val="36"/>
        </w:rPr>
      </w:pPr>
      <w:r>
        <w:rPr>
          <w:rFonts w:ascii="Trebuchet MS" w:hAnsi="Trebuchet MS"/>
          <w:b/>
          <w:i/>
          <w:sz w:val="40"/>
          <w:szCs w:val="40"/>
        </w:rPr>
        <w:t xml:space="preserve">                                                        </w:t>
      </w:r>
      <w:r>
        <w:rPr>
          <w:rFonts w:ascii="Cambria" w:hAnsi="Cambria"/>
          <w:b/>
          <w:sz w:val="36"/>
          <w:szCs w:val="36"/>
        </w:rPr>
        <w:t xml:space="preserve">                </w:t>
      </w:r>
      <w:r w:rsidRPr="00F525ED">
        <w:rPr>
          <w:rFonts w:ascii="Trebuchet MS" w:hAnsi="Trebuchet MS"/>
        </w:rPr>
        <w:t xml:space="preserve">    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i/>
          <w:sz w:val="40"/>
          <w:szCs w:val="40"/>
        </w:rPr>
        <w:t xml:space="preserve">    </w:t>
      </w:r>
      <w:r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      </w:t>
      </w:r>
      <w:r w:rsidRPr="008C1961">
        <w:rPr>
          <w:rFonts w:ascii="Cambria" w:hAnsi="Cambria"/>
          <w:b/>
        </w:rPr>
        <w:t xml:space="preserve">Email: </w:t>
      </w:r>
      <w:hyperlink r:id="rId6" w:history="1">
        <w:r w:rsidRPr="00B23E60">
          <w:rPr>
            <w:rStyle w:val="Hyperlink"/>
            <w:rFonts w:ascii="Cambria" w:hAnsi="Cambria"/>
            <w:b/>
          </w:rPr>
          <w:t>suva.nayek@gmail.com</w:t>
        </w:r>
      </w:hyperlink>
      <w:r>
        <w:rPr>
          <w:rFonts w:ascii="Cambria" w:hAnsi="Cambria"/>
          <w:b/>
        </w:rPr>
        <w:t xml:space="preserve">                                                              SUVAMOY NAYEK</w:t>
      </w:r>
      <w:r w:rsidRPr="008C1961">
        <w:rPr>
          <w:rFonts w:ascii="Cambria" w:hAnsi="Cambria"/>
          <w:b/>
          <w:i/>
        </w:rPr>
        <w:t xml:space="preserve">                                                              </w:t>
      </w:r>
      <w:r>
        <w:rPr>
          <w:rFonts w:ascii="Cambria" w:hAnsi="Cambria"/>
          <w:b/>
        </w:rPr>
        <w:t xml:space="preserve"> Ph no:  +918802562185                                            Gali no-3</w:t>
      </w:r>
      <w:r w:rsidRPr="008C1961">
        <w:rPr>
          <w:rFonts w:ascii="Cambria" w:hAnsi="Cambria"/>
          <w:b/>
        </w:rPr>
        <w:t>, Chalera Village, sec-44</w:t>
      </w:r>
    </w:p>
    <w:p w:rsidR="008A2284" w:rsidRDefault="008A2284" w:rsidP="008A2284">
      <w:pPr>
        <w:pStyle w:val="ListParagraph"/>
        <w:ind w:left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                                                                                                  Noida (Delh NCR</w:t>
      </w:r>
      <w:r w:rsidRPr="008C1961">
        <w:rPr>
          <w:rFonts w:ascii="Cambria" w:hAnsi="Cambria"/>
          <w:b/>
        </w:rPr>
        <w:t>)</w:t>
      </w:r>
      <w:r>
        <w:rPr>
          <w:rFonts w:ascii="Cambria" w:hAnsi="Cambria"/>
          <w:b/>
        </w:rPr>
        <w:t>, India</w:t>
      </w:r>
      <w:r w:rsidRPr="008C1961">
        <w:rPr>
          <w:rFonts w:ascii="Cambria" w:hAnsi="Cambria"/>
          <w:b/>
        </w:rPr>
        <w:t xml:space="preserve">                                                                  </w:t>
      </w:r>
    </w:p>
    <w:p w:rsidR="008A2284" w:rsidRDefault="008A2284" w:rsidP="008A2284">
      <w:pPr>
        <w:pStyle w:val="ListParagraph"/>
        <w:tabs>
          <w:tab w:val="right" w:pos="9027"/>
        </w:tabs>
        <w:ind w:left="288"/>
        <w:rPr>
          <w:rFonts w:ascii="Cambria" w:hAnsi="Cambria"/>
          <w:b/>
        </w:rPr>
      </w:pPr>
      <w:r w:rsidRPr="00261E2E">
        <w:rPr>
          <w:noProof/>
          <w:sz w:val="20"/>
          <w:szCs w:val="20"/>
        </w:rPr>
        <w:pict>
          <v:line id="_x0000_s1026" style="position:absolute;left:0;text-align:left;z-index:251660288" from="-1.05pt,11.2pt" to="435.05pt,11.2pt" strokeweight="3.5pt">
            <v:stroke linestyle="thickThin"/>
          </v:line>
        </w:pict>
      </w:r>
      <w:r>
        <w:rPr>
          <w:rFonts w:ascii="Cambria" w:hAnsi="Cambria"/>
          <w:b/>
        </w:rPr>
        <w:t xml:space="preserve">                       </w:t>
      </w:r>
      <w:r>
        <w:rPr>
          <w:rFonts w:ascii="Cambria" w:hAnsi="Cambria"/>
          <w:b/>
        </w:rPr>
        <w:tab/>
      </w:r>
    </w:p>
    <w:p w:rsidR="008A2284" w:rsidRDefault="008A2284" w:rsidP="008A2284">
      <w:pPr>
        <w:pStyle w:val="ListParagraph"/>
        <w:tabs>
          <w:tab w:val="right" w:pos="9027"/>
        </w:tabs>
        <w:ind w:left="288"/>
        <w:rPr>
          <w:rFonts w:ascii="Cambria" w:hAnsi="Cambria"/>
          <w:b/>
        </w:rPr>
      </w:pPr>
    </w:p>
    <w:p w:rsidR="008A2284" w:rsidRDefault="008A2284" w:rsidP="008A2284">
      <w:pPr>
        <w:pStyle w:val="ListParagraph"/>
        <w:tabs>
          <w:tab w:val="right" w:pos="9027"/>
        </w:tabs>
        <w:ind w:left="288"/>
        <w:rPr>
          <w:rFonts w:ascii="Cambria" w:hAnsi="Cambria"/>
          <w:b/>
        </w:rPr>
      </w:pPr>
    </w:p>
    <w:p w:rsidR="008A2284" w:rsidRPr="001A0534" w:rsidRDefault="008A2284" w:rsidP="008A2284">
      <w:pPr>
        <w:pStyle w:val="ListParagraph"/>
        <w:tabs>
          <w:tab w:val="right" w:pos="9027"/>
        </w:tabs>
        <w:ind w:left="288"/>
        <w:rPr>
          <w:rFonts w:ascii="Cambria" w:hAnsi="Cambria"/>
          <w:b/>
        </w:rPr>
      </w:pPr>
    </w:p>
    <w:p w:rsidR="008A2284" w:rsidRDefault="008A2284" w:rsidP="008A2284">
      <w:pPr>
        <w:pStyle w:val="ListParagraph"/>
        <w:ind w:left="288"/>
        <w:rPr>
          <w:sz w:val="20"/>
          <w:szCs w:val="20"/>
        </w:rPr>
      </w:pPr>
      <w:r w:rsidRPr="00261E2E">
        <w:rPr>
          <w:i/>
          <w:sz w:val="20"/>
          <w:szCs w:val="20"/>
        </w:rPr>
        <w:t xml:space="preserve">                                                                                                                           </w:t>
      </w:r>
      <w:r w:rsidRPr="00261E2E">
        <w:rPr>
          <w:sz w:val="20"/>
          <w:szCs w:val="20"/>
        </w:rPr>
        <w:t xml:space="preserve">               </w:t>
      </w:r>
    </w:p>
    <w:p w:rsidR="008A2284" w:rsidRPr="0057582C" w:rsidRDefault="008A2284" w:rsidP="008A2284">
      <w:pPr>
        <w:pStyle w:val="ListParagraph"/>
        <w:shd w:val="clear" w:color="auto" w:fill="1D1B11"/>
        <w:ind w:left="0"/>
        <w:rPr>
          <w:rFonts w:ascii="Cambria" w:hAnsi="Cambria"/>
          <w:b/>
          <w:sz w:val="28"/>
          <w:szCs w:val="28"/>
        </w:rPr>
      </w:pPr>
      <w:r w:rsidRPr="0057582C">
        <w:rPr>
          <w:rFonts w:ascii="Cambria" w:hAnsi="Cambria"/>
          <w:b/>
          <w:sz w:val="28"/>
          <w:szCs w:val="28"/>
        </w:rPr>
        <w:t xml:space="preserve">OBJECTIVES: </w:t>
      </w:r>
    </w:p>
    <w:p w:rsidR="008A2284" w:rsidRDefault="008A2284" w:rsidP="008A2284">
      <w:pPr>
        <w:pStyle w:val="ListParagraph"/>
        <w:ind w:left="288"/>
      </w:pPr>
    </w:p>
    <w:p w:rsidR="008A2284" w:rsidRDefault="008A2284" w:rsidP="008A2284">
      <w:pPr>
        <w:pStyle w:val="ListParagraph"/>
        <w:ind w:left="288"/>
      </w:pPr>
      <w:r>
        <w:t>To be a part of the organization and to contribute</w:t>
      </w:r>
      <w:r>
        <w:rPr>
          <w:rFonts w:ascii="Calibri" w:hAnsi="Calibri" w:cs="Calibri"/>
        </w:rPr>
        <w:t xml:space="preserve"> </w:t>
      </w:r>
      <w:r>
        <w:t>my hard work, education  and skills for the further development of the organization.</w:t>
      </w:r>
    </w:p>
    <w:p w:rsidR="008A2284" w:rsidRDefault="008A2284" w:rsidP="008A2284">
      <w:pPr>
        <w:pStyle w:val="ListParagraph"/>
        <w:ind w:left="288"/>
      </w:pPr>
    </w:p>
    <w:p w:rsidR="008A2284" w:rsidRPr="0057582C" w:rsidRDefault="008A2284" w:rsidP="008A2284">
      <w:pPr>
        <w:pStyle w:val="ListParagraph"/>
        <w:shd w:val="clear" w:color="auto" w:fill="1D1B11"/>
        <w:ind w:left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CURRENT STATUS</w:t>
      </w:r>
      <w:r w:rsidRPr="0057582C">
        <w:rPr>
          <w:rFonts w:ascii="Cambria" w:hAnsi="Cambria"/>
          <w:b/>
          <w:sz w:val="28"/>
          <w:szCs w:val="28"/>
        </w:rPr>
        <w:t xml:space="preserve">: </w:t>
      </w:r>
    </w:p>
    <w:p w:rsidR="008A2284" w:rsidRDefault="008A2284" w:rsidP="008A2284">
      <w:pPr>
        <w:pStyle w:val="ListParagraph"/>
        <w:ind w:left="288"/>
        <w:rPr>
          <w:bCs/>
        </w:rPr>
      </w:pPr>
    </w:p>
    <w:p w:rsidR="008A2284" w:rsidRDefault="008A2284" w:rsidP="008A2284">
      <w:pPr>
        <w:pStyle w:val="ListParagraph"/>
        <w:ind w:left="288"/>
        <w:rPr>
          <w:bCs/>
        </w:rPr>
      </w:pPr>
      <w:r w:rsidRPr="007E33FD">
        <w:rPr>
          <w:bCs/>
        </w:rPr>
        <w:t>Marketing executive at shreedhar milk food ltd. (sudha dairy).</w:t>
      </w:r>
    </w:p>
    <w:p w:rsidR="008A2284" w:rsidRDefault="008A2284" w:rsidP="008A2284">
      <w:pPr>
        <w:pStyle w:val="ListParagraph"/>
        <w:ind w:left="288"/>
        <w:rPr>
          <w:bCs/>
        </w:rPr>
      </w:pPr>
    </w:p>
    <w:p w:rsidR="008A2284" w:rsidRPr="007E33FD" w:rsidRDefault="008A2284" w:rsidP="008A2284">
      <w:pPr>
        <w:pStyle w:val="ListParagraph"/>
        <w:ind w:left="288"/>
        <w:rPr>
          <w:bCs/>
        </w:rPr>
      </w:pPr>
    </w:p>
    <w:p w:rsidR="008A2284" w:rsidRPr="0057582C" w:rsidRDefault="008A2284" w:rsidP="008A2284">
      <w:pPr>
        <w:pStyle w:val="ListParagraph"/>
        <w:shd w:val="clear" w:color="auto" w:fill="1D1B11"/>
        <w:ind w:left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JOB DESCRIPTION AND RESPONSIBLITIES:</w:t>
      </w:r>
      <w:r w:rsidRPr="0057582C">
        <w:rPr>
          <w:rFonts w:ascii="Cambria" w:hAnsi="Cambria"/>
          <w:b/>
          <w:sz w:val="28"/>
          <w:szCs w:val="28"/>
        </w:rPr>
        <w:t xml:space="preserve"> </w:t>
      </w:r>
    </w:p>
    <w:p w:rsidR="008A2284" w:rsidRDefault="008A2284" w:rsidP="008A2284">
      <w:pPr>
        <w:pStyle w:val="ListParagraph"/>
        <w:ind w:left="288"/>
        <w:rPr>
          <w:rFonts w:ascii="Calibri" w:hAnsi="Calibri" w:cs="Calibri"/>
        </w:rPr>
      </w:pPr>
    </w:p>
    <w:p w:rsidR="008A2284" w:rsidRPr="00DF159E" w:rsidRDefault="008A2284" w:rsidP="008A2284">
      <w:pPr>
        <w:pStyle w:val="ListParagraph"/>
        <w:ind w:left="288"/>
        <w:rPr>
          <w:rFonts w:cs="Calibri"/>
          <w:iCs/>
        </w:rPr>
      </w:pPr>
      <w:r w:rsidRPr="00DF159E">
        <w:rPr>
          <w:rFonts w:cs="Calibri"/>
          <w:iCs/>
        </w:rPr>
        <w:t>Devising and presenting ideas and strategies.</w:t>
      </w:r>
    </w:p>
    <w:p w:rsidR="008A2284" w:rsidRPr="00DF159E" w:rsidRDefault="008A2284" w:rsidP="008A2284">
      <w:pPr>
        <w:pStyle w:val="ListParagraph"/>
        <w:ind w:left="288"/>
        <w:rPr>
          <w:rFonts w:cs="Calibri"/>
          <w:iCs/>
        </w:rPr>
      </w:pPr>
      <w:r w:rsidRPr="00DF159E">
        <w:rPr>
          <w:rFonts w:cs="Calibri"/>
          <w:iCs/>
        </w:rPr>
        <w:t>Conducting promotional activities and marketing campaigns.</w:t>
      </w:r>
    </w:p>
    <w:p w:rsidR="008A2284" w:rsidRPr="00DF159E" w:rsidRDefault="008A2284" w:rsidP="008A2284">
      <w:pPr>
        <w:pStyle w:val="ListParagraph"/>
        <w:ind w:left="288"/>
        <w:rPr>
          <w:rFonts w:cs="Calibri"/>
          <w:iCs/>
        </w:rPr>
      </w:pPr>
      <w:r w:rsidRPr="00DF159E">
        <w:rPr>
          <w:rFonts w:cs="Calibri"/>
          <w:iCs/>
        </w:rPr>
        <w:t>Writing reports</w:t>
      </w:r>
      <w:r w:rsidRPr="00DF159E">
        <w:rPr>
          <w:rFonts w:cs="Calibri"/>
          <w:iCs/>
        </w:rPr>
        <w:tab/>
      </w:r>
    </w:p>
    <w:p w:rsidR="008A2284" w:rsidRPr="00DF159E" w:rsidRDefault="008A2284" w:rsidP="008A2284">
      <w:pPr>
        <w:pStyle w:val="ListParagraph"/>
        <w:ind w:left="288"/>
        <w:rPr>
          <w:rFonts w:cs="Calibri"/>
          <w:iCs/>
        </w:rPr>
      </w:pPr>
      <w:r w:rsidRPr="00DF159E">
        <w:rPr>
          <w:rFonts w:cs="Calibri"/>
          <w:iCs/>
        </w:rPr>
        <w:t>Conducting market research and customer surveys to assess demand, brand positioning and awareness</w:t>
      </w:r>
    </w:p>
    <w:p w:rsidR="008A2284" w:rsidRPr="00DF159E" w:rsidRDefault="008A2284" w:rsidP="008A2284">
      <w:pPr>
        <w:pStyle w:val="ListParagraph"/>
        <w:ind w:left="288"/>
        <w:rPr>
          <w:rFonts w:cs="Calibri"/>
          <w:iCs/>
        </w:rPr>
      </w:pPr>
      <w:r w:rsidRPr="00DF159E">
        <w:rPr>
          <w:rFonts w:cs="Calibri"/>
          <w:iCs/>
        </w:rPr>
        <w:t>Monitoring competitor activity and generating leads for products and services.</w:t>
      </w:r>
    </w:p>
    <w:p w:rsidR="008A2284" w:rsidRPr="00DF159E" w:rsidRDefault="008A2284" w:rsidP="008A2284">
      <w:pPr>
        <w:pStyle w:val="ListParagraph"/>
        <w:ind w:left="288"/>
        <w:rPr>
          <w:rFonts w:cs="Calibri"/>
          <w:iCs/>
        </w:rPr>
      </w:pPr>
      <w:r w:rsidRPr="00DF159E">
        <w:rPr>
          <w:rFonts w:cs="Calibri"/>
          <w:iCs/>
        </w:rPr>
        <w:t>To manage the entire product line life cycle from strategic planning to tactical activities.</w:t>
      </w:r>
    </w:p>
    <w:p w:rsidR="008A2284" w:rsidRPr="00DF159E" w:rsidRDefault="008A2284" w:rsidP="008A2284">
      <w:pPr>
        <w:pStyle w:val="ListParagraph"/>
        <w:ind w:left="288"/>
        <w:rPr>
          <w:rFonts w:cs="Calibri"/>
          <w:iCs/>
        </w:rPr>
      </w:pPr>
      <w:r w:rsidRPr="00DF159E">
        <w:rPr>
          <w:rFonts w:cs="Calibri"/>
          <w:iCs/>
        </w:rPr>
        <w:t>Demonstrate technical marketing skills and company product knowledge.</w:t>
      </w:r>
    </w:p>
    <w:p w:rsidR="008A2284" w:rsidRDefault="008A2284" w:rsidP="008A2284">
      <w:pPr>
        <w:pStyle w:val="ListParagraph"/>
        <w:ind w:left="288"/>
        <w:rPr>
          <w:rFonts w:cs="Calibri"/>
          <w:iCs/>
        </w:rPr>
      </w:pPr>
      <w:r w:rsidRPr="00DF159E">
        <w:rPr>
          <w:rFonts w:cs="Calibri"/>
          <w:iCs/>
        </w:rPr>
        <w:t>Achieve sales targets on monthly basis and manage the allocated areas</w:t>
      </w:r>
    </w:p>
    <w:p w:rsidR="008A2284" w:rsidRPr="00DF159E" w:rsidRDefault="008A2284" w:rsidP="008A2284">
      <w:pPr>
        <w:pStyle w:val="ListParagraph"/>
        <w:ind w:left="288"/>
        <w:rPr>
          <w:rFonts w:cs="Calibri"/>
          <w:iCs/>
        </w:rPr>
      </w:pPr>
    </w:p>
    <w:p w:rsidR="008A2284" w:rsidRPr="00D74D82" w:rsidRDefault="008A2284" w:rsidP="008A2284">
      <w:pPr>
        <w:pStyle w:val="ListParagraph"/>
        <w:shd w:val="clear" w:color="auto" w:fill="1D1B11"/>
        <w:ind w:left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INDUSTRIAL TRAINING: </w:t>
      </w:r>
    </w:p>
    <w:p w:rsidR="008A2284" w:rsidRDefault="008A2284" w:rsidP="008A2284">
      <w:pPr>
        <w:spacing w:line="240" w:lineRule="auto"/>
        <w:rPr>
          <w:rFonts w:cs="Calibri"/>
          <w:sz w:val="24"/>
          <w:szCs w:val="24"/>
        </w:rPr>
      </w:pPr>
    </w:p>
    <w:p w:rsidR="008A2284" w:rsidRDefault="008A2284" w:rsidP="008A2284">
      <w:pPr>
        <w:spacing w:line="240" w:lineRule="auto"/>
        <w:rPr>
          <w:rFonts w:cs="Calibri"/>
          <w:sz w:val="24"/>
          <w:szCs w:val="24"/>
        </w:rPr>
      </w:pPr>
      <w:r w:rsidRPr="00154C79">
        <w:rPr>
          <w:rFonts w:cs="Calibri"/>
          <w:sz w:val="24"/>
          <w:szCs w:val="24"/>
        </w:rPr>
        <w:t>“</w:t>
      </w:r>
      <w:r w:rsidRPr="006E2FC4">
        <w:rPr>
          <w:rFonts w:ascii="Cambria" w:hAnsi="Cambria" w:cs="Calibri"/>
          <w:sz w:val="24"/>
          <w:szCs w:val="24"/>
        </w:rPr>
        <w:t>Market analysis and sales development of Reliance Dairy</w:t>
      </w:r>
      <w:r>
        <w:rPr>
          <w:rFonts w:ascii="Cambria" w:hAnsi="Cambria" w:cs="Calibri"/>
          <w:sz w:val="24"/>
          <w:szCs w:val="24"/>
        </w:rPr>
        <w:t xml:space="preserve"> Foods</w:t>
      </w:r>
      <w:r w:rsidRPr="00154C79">
        <w:rPr>
          <w:rFonts w:cs="Calibri"/>
          <w:sz w:val="24"/>
          <w:szCs w:val="24"/>
        </w:rPr>
        <w:t>”</w:t>
      </w:r>
    </w:p>
    <w:p w:rsidR="008A2284" w:rsidRDefault="008A2284" w:rsidP="008A2284">
      <w:pPr>
        <w:spacing w:line="240" w:lineRule="auto"/>
        <w:rPr>
          <w:rFonts w:cs="Calibri"/>
          <w:sz w:val="24"/>
          <w:szCs w:val="24"/>
        </w:rPr>
      </w:pPr>
    </w:p>
    <w:p w:rsidR="008A2284" w:rsidRPr="00495751" w:rsidRDefault="008A2284" w:rsidP="008A2284">
      <w:pPr>
        <w:spacing w:line="240" w:lineRule="auto"/>
        <w:rPr>
          <w:rFonts w:cs="Calibri"/>
          <w:sz w:val="24"/>
          <w:szCs w:val="24"/>
        </w:rPr>
      </w:pPr>
    </w:p>
    <w:p w:rsidR="008A2284" w:rsidRDefault="008A2284" w:rsidP="008A2284">
      <w:pPr>
        <w:pStyle w:val="ListParagraph"/>
        <w:ind w:left="0"/>
        <w:rPr>
          <w:rFonts w:ascii="Calibri" w:hAnsi="Calibri" w:cs="Calibri"/>
          <w:sz w:val="20"/>
          <w:szCs w:val="20"/>
        </w:rPr>
      </w:pPr>
    </w:p>
    <w:p w:rsidR="008A2284" w:rsidRPr="00AC086F" w:rsidRDefault="008A2284" w:rsidP="008A2284">
      <w:pPr>
        <w:pStyle w:val="ListParagraph"/>
        <w:ind w:left="288"/>
        <w:rPr>
          <w:rFonts w:ascii="Calibri" w:hAnsi="Calibri" w:cs="Calibri"/>
          <w:sz w:val="20"/>
          <w:szCs w:val="20"/>
        </w:rPr>
      </w:pPr>
    </w:p>
    <w:tbl>
      <w:tblPr>
        <w:tblpPr w:leftFromText="180" w:rightFromText="180" w:vertAnchor="text" w:horzAnchor="margin" w:tblpY="1020"/>
        <w:tblW w:w="9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0"/>
        <w:gridCol w:w="2655"/>
        <w:gridCol w:w="2545"/>
        <w:gridCol w:w="2274"/>
      </w:tblGrid>
      <w:tr w:rsidR="008A2284" w:rsidRPr="00FC3225" w:rsidTr="002B31CC">
        <w:trPr>
          <w:trHeight w:val="425"/>
        </w:trPr>
        <w:tc>
          <w:tcPr>
            <w:tcW w:w="1630" w:type="dxa"/>
          </w:tcPr>
          <w:p w:rsidR="008A2284" w:rsidRPr="00AB5045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sz w:val="22"/>
                <w:szCs w:val="22"/>
                <w:lang w:val="en-US" w:eastAsia="en-US"/>
              </w:rPr>
            </w:pPr>
            <w:r w:rsidRPr="00AB5045">
              <w:rPr>
                <w:rFonts w:ascii="Cambria" w:hAnsi="Cambria"/>
                <w:b/>
                <w:bCs/>
                <w:color w:val="000000"/>
                <w:sz w:val="22"/>
                <w:szCs w:val="22"/>
                <w:lang w:val="en-US" w:eastAsia="en-US"/>
              </w:rPr>
              <w:lastRenderedPageBreak/>
              <w:t>Course</w:t>
            </w:r>
          </w:p>
        </w:tc>
        <w:tc>
          <w:tcPr>
            <w:tcW w:w="2655" w:type="dxa"/>
          </w:tcPr>
          <w:p w:rsidR="008A2284" w:rsidRPr="00AB5045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sz w:val="22"/>
                <w:szCs w:val="22"/>
                <w:lang w:val="en-US" w:eastAsia="en-US"/>
              </w:rPr>
            </w:pPr>
            <w:r w:rsidRPr="00AB5045">
              <w:rPr>
                <w:rFonts w:ascii="Cambria" w:hAnsi="Cambria"/>
                <w:b/>
                <w:bCs/>
                <w:color w:val="000000"/>
                <w:sz w:val="22"/>
                <w:szCs w:val="22"/>
                <w:lang w:val="en-US" w:eastAsia="en-US"/>
              </w:rPr>
              <w:t>University/Board</w:t>
            </w:r>
          </w:p>
        </w:tc>
        <w:tc>
          <w:tcPr>
            <w:tcW w:w="2545" w:type="dxa"/>
          </w:tcPr>
          <w:p w:rsidR="008A2284" w:rsidRPr="00AB5045" w:rsidRDefault="008A2284" w:rsidP="002B31CC">
            <w:pPr>
              <w:pStyle w:val="BodyText3"/>
              <w:tabs>
                <w:tab w:val="left" w:pos="720"/>
                <w:tab w:val="left" w:pos="1440"/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sz w:val="22"/>
                <w:szCs w:val="22"/>
                <w:lang w:val="en-US" w:eastAsia="en-US"/>
              </w:rPr>
            </w:pPr>
            <w:r w:rsidRPr="00AB5045">
              <w:rPr>
                <w:rFonts w:ascii="Cambria" w:hAnsi="Cambria"/>
                <w:b/>
                <w:sz w:val="22"/>
                <w:szCs w:val="22"/>
                <w:lang w:val="en-US" w:eastAsia="en-US"/>
              </w:rPr>
              <w:t>College /School</w:t>
            </w:r>
          </w:p>
          <w:p w:rsidR="008A2284" w:rsidRPr="00AB5045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2274" w:type="dxa"/>
          </w:tcPr>
          <w:p w:rsidR="008A2284" w:rsidRPr="00AB5045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sz w:val="22"/>
                <w:szCs w:val="22"/>
                <w:lang w:val="en-US" w:eastAsia="en-US"/>
              </w:rPr>
            </w:pPr>
            <w:r w:rsidRPr="00AB5045">
              <w:rPr>
                <w:rFonts w:ascii="Cambria" w:hAnsi="Cambria"/>
                <w:b/>
                <w:bCs/>
                <w:color w:val="000000"/>
                <w:sz w:val="22"/>
                <w:szCs w:val="22"/>
                <w:lang w:val="en-US" w:eastAsia="en-US"/>
              </w:rPr>
              <w:t>Year</w:t>
            </w:r>
          </w:p>
        </w:tc>
      </w:tr>
      <w:tr w:rsidR="008A2284" w:rsidRPr="00FC3225" w:rsidTr="002B31CC">
        <w:trPr>
          <w:trHeight w:val="528"/>
        </w:trPr>
        <w:tc>
          <w:tcPr>
            <w:tcW w:w="1630" w:type="dxa"/>
          </w:tcPr>
          <w:p w:rsidR="008A2284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 w:rsidRPr="00AB5045">
              <w:rPr>
                <w:rFonts w:ascii="Cambria" w:hAnsi="Cambria"/>
                <w:b/>
                <w:lang w:val="en-US" w:eastAsia="en-US"/>
              </w:rPr>
              <w:t>PGDM</w:t>
            </w:r>
          </w:p>
          <w:p w:rsidR="008A2284" w:rsidRPr="00AB5045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>
              <w:rPr>
                <w:rFonts w:ascii="Cambria" w:hAnsi="Cambria"/>
                <w:b/>
                <w:lang w:val="en-US" w:eastAsia="en-US"/>
              </w:rPr>
              <w:t xml:space="preserve"> &amp;  MEDIA MANAGEMENT</w:t>
            </w:r>
          </w:p>
          <w:p w:rsidR="008A2284" w:rsidRPr="00AB5045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</w:p>
        </w:tc>
        <w:tc>
          <w:tcPr>
            <w:tcW w:w="2655" w:type="dxa"/>
          </w:tcPr>
          <w:p w:rsidR="008A2284" w:rsidRPr="00E01782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 w:rsidRPr="00E01782">
              <w:rPr>
                <w:rFonts w:ascii="Cambria" w:hAnsi="Cambria"/>
                <w:lang w:val="en-US" w:eastAsia="en-US"/>
              </w:rPr>
              <w:t>All India council of technical education(AICTE)</w:t>
            </w:r>
          </w:p>
        </w:tc>
        <w:tc>
          <w:tcPr>
            <w:tcW w:w="2545" w:type="dxa"/>
          </w:tcPr>
          <w:p w:rsidR="008A2284" w:rsidRPr="00E01782" w:rsidRDefault="008A2284" w:rsidP="002B31CC">
            <w:pPr>
              <w:pStyle w:val="BodyText3"/>
              <w:tabs>
                <w:tab w:val="left" w:pos="720"/>
                <w:tab w:val="left" w:pos="1440"/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 w:rsidRPr="00E01782">
              <w:rPr>
                <w:rFonts w:ascii="Cambria" w:hAnsi="Cambria"/>
                <w:lang w:val="en-US" w:eastAsia="en-US"/>
              </w:rPr>
              <w:t>Asian business school(Noida)</w:t>
            </w:r>
          </w:p>
        </w:tc>
        <w:tc>
          <w:tcPr>
            <w:tcW w:w="2274" w:type="dxa"/>
          </w:tcPr>
          <w:p w:rsidR="008A2284" w:rsidRPr="00E01782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2012-2014</w:t>
            </w:r>
          </w:p>
        </w:tc>
      </w:tr>
      <w:tr w:rsidR="008A2284" w:rsidRPr="00FC3225" w:rsidTr="002B31CC">
        <w:trPr>
          <w:trHeight w:val="576"/>
        </w:trPr>
        <w:tc>
          <w:tcPr>
            <w:tcW w:w="1630" w:type="dxa"/>
          </w:tcPr>
          <w:p w:rsidR="008A2284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>
              <w:rPr>
                <w:rFonts w:ascii="Cambria" w:hAnsi="Cambria"/>
                <w:b/>
                <w:lang w:val="en-US" w:eastAsia="en-US"/>
              </w:rPr>
              <w:t>B.S.C.</w:t>
            </w:r>
          </w:p>
          <w:p w:rsidR="008A2284" w:rsidRPr="00AB5045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>
              <w:rPr>
                <w:rFonts w:ascii="Cambria" w:hAnsi="Cambria"/>
                <w:b/>
                <w:lang w:val="en-US" w:eastAsia="en-US"/>
              </w:rPr>
              <w:t>(Microbiology Honours )</w:t>
            </w:r>
          </w:p>
        </w:tc>
        <w:tc>
          <w:tcPr>
            <w:tcW w:w="2655" w:type="dxa"/>
          </w:tcPr>
          <w:p w:rsidR="008A2284" w:rsidRPr="00E01782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Burdwan University</w:t>
            </w:r>
          </w:p>
        </w:tc>
        <w:tc>
          <w:tcPr>
            <w:tcW w:w="2545" w:type="dxa"/>
          </w:tcPr>
          <w:p w:rsidR="008A2284" w:rsidRPr="00E01782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Bankura Sammilani College</w:t>
            </w:r>
          </w:p>
        </w:tc>
        <w:tc>
          <w:tcPr>
            <w:tcW w:w="2274" w:type="dxa"/>
          </w:tcPr>
          <w:p w:rsidR="008A2284" w:rsidRPr="00E01782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 w:rsidRPr="00E01782">
              <w:rPr>
                <w:rFonts w:ascii="Cambria" w:hAnsi="Cambria"/>
                <w:lang w:val="en-US" w:eastAsia="en-US"/>
              </w:rPr>
              <w:t>20</w:t>
            </w:r>
            <w:r>
              <w:rPr>
                <w:rFonts w:ascii="Cambria" w:hAnsi="Cambria"/>
                <w:lang w:val="en-US" w:eastAsia="en-US"/>
              </w:rPr>
              <w:t>10</w:t>
            </w:r>
            <w:r w:rsidRPr="00E01782">
              <w:rPr>
                <w:rFonts w:ascii="Cambria" w:hAnsi="Cambria"/>
                <w:lang w:val="en-US" w:eastAsia="en-US"/>
              </w:rPr>
              <w:t>-</w:t>
            </w:r>
            <w:r>
              <w:rPr>
                <w:rFonts w:ascii="Cambria" w:hAnsi="Cambria"/>
                <w:lang w:val="en-US" w:eastAsia="en-US"/>
              </w:rPr>
              <w:t xml:space="preserve">   53</w:t>
            </w:r>
            <w:r w:rsidRPr="00E01782">
              <w:rPr>
                <w:rFonts w:ascii="Cambria" w:hAnsi="Cambria"/>
                <w:lang w:val="en-US" w:eastAsia="en-US"/>
              </w:rPr>
              <w:t>%</w:t>
            </w:r>
          </w:p>
        </w:tc>
      </w:tr>
      <w:tr w:rsidR="008A2284" w:rsidRPr="00FC3225" w:rsidTr="002B31CC">
        <w:trPr>
          <w:trHeight w:val="472"/>
        </w:trPr>
        <w:tc>
          <w:tcPr>
            <w:tcW w:w="1630" w:type="dxa"/>
          </w:tcPr>
          <w:p w:rsidR="008A2284" w:rsidRPr="00AB5045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 w:rsidRPr="00AB5045">
              <w:rPr>
                <w:rFonts w:ascii="Cambria" w:hAnsi="Cambria"/>
                <w:b/>
                <w:lang w:val="en-US" w:eastAsia="en-US"/>
              </w:rPr>
              <w:t>12</w:t>
            </w:r>
            <w:r w:rsidRPr="00AB5045">
              <w:rPr>
                <w:rFonts w:ascii="Cambria" w:hAnsi="Cambria"/>
                <w:b/>
                <w:vertAlign w:val="superscript"/>
                <w:lang w:val="en-US" w:eastAsia="en-US"/>
              </w:rPr>
              <w:t>th</w:t>
            </w:r>
          </w:p>
          <w:p w:rsidR="008A2284" w:rsidRPr="00AB5045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lang w:val="en-US" w:eastAsia="en-US"/>
              </w:rPr>
            </w:pPr>
          </w:p>
        </w:tc>
        <w:tc>
          <w:tcPr>
            <w:tcW w:w="2655" w:type="dxa"/>
          </w:tcPr>
          <w:p w:rsidR="008A2284" w:rsidRPr="00E01782" w:rsidRDefault="008A2284" w:rsidP="002B31CC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Cambria" w:hAnsi="Cambria"/>
                <w:sz w:val="20"/>
                <w:szCs w:val="20"/>
              </w:rPr>
            </w:pPr>
            <w:r w:rsidRPr="00E01782">
              <w:rPr>
                <w:rFonts w:ascii="Cambria" w:hAnsi="Cambria" w:cs="Arial"/>
                <w:bCs/>
                <w:color w:val="000000"/>
                <w:sz w:val="20"/>
                <w:szCs w:val="20"/>
              </w:rPr>
              <w:t xml:space="preserve">West Bengal Board Of </w:t>
            </w:r>
            <w:r>
              <w:rPr>
                <w:rFonts w:ascii="Cambria" w:hAnsi="Cambria" w:cs="Arial"/>
                <w:bCs/>
                <w:color w:val="000000"/>
                <w:sz w:val="20"/>
                <w:szCs w:val="20"/>
              </w:rPr>
              <w:t xml:space="preserve">higher </w:t>
            </w:r>
            <w:r w:rsidRPr="00E01782">
              <w:rPr>
                <w:rFonts w:ascii="Cambria" w:hAnsi="Cambria" w:cs="Arial"/>
                <w:bCs/>
                <w:color w:val="000000"/>
                <w:sz w:val="20"/>
                <w:szCs w:val="20"/>
              </w:rPr>
              <w:t>Secondary Education</w:t>
            </w:r>
          </w:p>
        </w:tc>
        <w:tc>
          <w:tcPr>
            <w:tcW w:w="2545" w:type="dxa"/>
          </w:tcPr>
          <w:p w:rsidR="008A2284" w:rsidRPr="00E01782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 w:rsidRPr="00B57612">
              <w:rPr>
                <w:rFonts w:ascii="Cambria" w:hAnsi="Cambria"/>
              </w:rPr>
              <w:t>Barjora High School</w:t>
            </w:r>
          </w:p>
        </w:tc>
        <w:tc>
          <w:tcPr>
            <w:tcW w:w="2274" w:type="dxa"/>
          </w:tcPr>
          <w:p w:rsidR="008A2284" w:rsidRPr="00E01782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2007-   52.</w:t>
            </w:r>
            <w:r w:rsidRPr="00E01782">
              <w:rPr>
                <w:rFonts w:ascii="Cambria" w:hAnsi="Cambria"/>
                <w:lang w:val="en-US" w:eastAsia="en-US"/>
              </w:rPr>
              <w:t>%</w:t>
            </w:r>
          </w:p>
        </w:tc>
      </w:tr>
      <w:tr w:rsidR="008A2284" w:rsidRPr="00FC3225" w:rsidTr="002B31CC">
        <w:trPr>
          <w:trHeight w:val="179"/>
        </w:trPr>
        <w:tc>
          <w:tcPr>
            <w:tcW w:w="1630" w:type="dxa"/>
          </w:tcPr>
          <w:p w:rsidR="008A2284" w:rsidRPr="00AB5045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b/>
                <w:lang w:val="en-US" w:eastAsia="en-US"/>
              </w:rPr>
            </w:pPr>
            <w:r w:rsidRPr="00AB5045">
              <w:rPr>
                <w:rFonts w:ascii="Cambria" w:hAnsi="Cambria"/>
                <w:b/>
                <w:lang w:val="en-US" w:eastAsia="en-US"/>
              </w:rPr>
              <w:t>10</w:t>
            </w:r>
            <w:r w:rsidRPr="00AB5045">
              <w:rPr>
                <w:rFonts w:ascii="Cambria" w:hAnsi="Cambria"/>
                <w:b/>
                <w:vertAlign w:val="superscript"/>
                <w:lang w:val="en-US" w:eastAsia="en-US"/>
              </w:rPr>
              <w:t>th</w:t>
            </w:r>
          </w:p>
          <w:p w:rsidR="008A2284" w:rsidRPr="00AB5045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lang w:val="en-US" w:eastAsia="en-US"/>
              </w:rPr>
            </w:pPr>
          </w:p>
        </w:tc>
        <w:tc>
          <w:tcPr>
            <w:tcW w:w="2655" w:type="dxa"/>
          </w:tcPr>
          <w:p w:rsidR="008A2284" w:rsidRPr="00E01782" w:rsidRDefault="008A2284" w:rsidP="002B31CC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Cambria" w:hAnsi="Cambria"/>
                <w:sz w:val="20"/>
                <w:szCs w:val="20"/>
              </w:rPr>
            </w:pPr>
            <w:r w:rsidRPr="00E01782">
              <w:rPr>
                <w:rFonts w:ascii="Cambria" w:hAnsi="Cambria" w:cs="Arial"/>
                <w:bCs/>
                <w:color w:val="000000"/>
                <w:sz w:val="20"/>
                <w:szCs w:val="20"/>
              </w:rPr>
              <w:t>West Bengal Board Of Secondary Education</w:t>
            </w:r>
          </w:p>
        </w:tc>
        <w:tc>
          <w:tcPr>
            <w:tcW w:w="2545" w:type="dxa"/>
          </w:tcPr>
          <w:p w:rsidR="008A2284" w:rsidRPr="00E01782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lang w:val="en-US" w:eastAsia="en-US"/>
              </w:rPr>
            </w:pPr>
            <w:r w:rsidRPr="00B57612">
              <w:rPr>
                <w:rFonts w:ascii="Cambria" w:hAnsi="Cambria"/>
              </w:rPr>
              <w:t>Barjora High School</w:t>
            </w:r>
          </w:p>
        </w:tc>
        <w:tc>
          <w:tcPr>
            <w:tcW w:w="2274" w:type="dxa"/>
          </w:tcPr>
          <w:p w:rsidR="008A2284" w:rsidRPr="00E01782" w:rsidRDefault="008A2284" w:rsidP="002B31CC">
            <w:pPr>
              <w:pStyle w:val="BodyText3"/>
              <w:tabs>
                <w:tab w:val="left" w:pos="3240"/>
                <w:tab w:val="left" w:pos="3600"/>
              </w:tabs>
              <w:spacing w:line="240" w:lineRule="auto"/>
              <w:jc w:val="center"/>
              <w:rPr>
                <w:rFonts w:ascii="Cambria" w:hAnsi="Cambria"/>
                <w:lang w:val="en-US" w:eastAsia="en-US"/>
              </w:rPr>
            </w:pPr>
            <w:r>
              <w:rPr>
                <w:rFonts w:ascii="Cambria" w:hAnsi="Cambria"/>
                <w:lang w:val="en-US" w:eastAsia="en-US"/>
              </w:rPr>
              <w:t>2005- 72</w:t>
            </w:r>
            <w:r w:rsidRPr="00E01782">
              <w:rPr>
                <w:rFonts w:ascii="Cambria" w:hAnsi="Cambria"/>
                <w:lang w:val="en-US" w:eastAsia="en-US"/>
              </w:rPr>
              <w:t>%</w:t>
            </w:r>
          </w:p>
        </w:tc>
      </w:tr>
    </w:tbl>
    <w:p w:rsidR="008A2284" w:rsidRPr="007E33FD" w:rsidRDefault="008A2284" w:rsidP="008A2284">
      <w:pPr>
        <w:pStyle w:val="BodyText3"/>
        <w:shd w:val="clear" w:color="auto" w:fill="1D1B11"/>
        <w:tabs>
          <w:tab w:val="left" w:pos="3240"/>
          <w:tab w:val="left" w:pos="3600"/>
        </w:tabs>
        <w:spacing w:line="240" w:lineRule="auto"/>
        <w:rPr>
          <w:rFonts w:ascii="Cambria" w:hAnsi="Cambria"/>
          <w:b/>
          <w:sz w:val="28"/>
          <w:szCs w:val="28"/>
          <w:lang w:val="en-US"/>
        </w:rPr>
      </w:pPr>
      <w:r w:rsidRPr="00425135">
        <w:rPr>
          <w:rFonts w:ascii="Cambria" w:hAnsi="Cambria"/>
          <w:b/>
          <w:sz w:val="28"/>
          <w:szCs w:val="28"/>
        </w:rPr>
        <w:t>EDUCATIONAL QUALIFICATION</w:t>
      </w:r>
    </w:p>
    <w:p w:rsidR="008A2284" w:rsidRDefault="008A2284" w:rsidP="008A2284">
      <w:pPr>
        <w:pStyle w:val="BodyText3"/>
        <w:tabs>
          <w:tab w:val="left" w:pos="3240"/>
          <w:tab w:val="left" w:pos="3600"/>
        </w:tabs>
        <w:spacing w:line="240" w:lineRule="auto"/>
        <w:rPr>
          <w:rFonts w:ascii="Trebuchet MS" w:hAnsi="Trebuchet MS"/>
          <w:b/>
          <w:lang w:val="en-US"/>
        </w:rPr>
      </w:pPr>
    </w:p>
    <w:p w:rsidR="008A2284" w:rsidRDefault="008A2284" w:rsidP="008A2284">
      <w:pPr>
        <w:pStyle w:val="BodyText3"/>
        <w:tabs>
          <w:tab w:val="left" w:pos="3240"/>
          <w:tab w:val="left" w:pos="3600"/>
        </w:tabs>
        <w:spacing w:line="240" w:lineRule="auto"/>
        <w:rPr>
          <w:rFonts w:ascii="Trebuchet MS" w:hAnsi="Trebuchet MS"/>
          <w:b/>
          <w:lang w:val="en-US"/>
        </w:rPr>
      </w:pPr>
    </w:p>
    <w:p w:rsidR="008A2284" w:rsidRDefault="008A2284" w:rsidP="008A2284">
      <w:pPr>
        <w:pStyle w:val="BodyText3"/>
        <w:tabs>
          <w:tab w:val="left" w:pos="3240"/>
          <w:tab w:val="left" w:pos="3600"/>
        </w:tabs>
        <w:spacing w:line="240" w:lineRule="auto"/>
        <w:rPr>
          <w:rFonts w:ascii="Trebuchet MS" w:hAnsi="Trebuchet MS"/>
          <w:b/>
          <w:lang w:val="en-US"/>
        </w:rPr>
      </w:pPr>
    </w:p>
    <w:p w:rsidR="008A2284" w:rsidRDefault="008A2284" w:rsidP="008A2284">
      <w:pPr>
        <w:pStyle w:val="BodyText3"/>
        <w:tabs>
          <w:tab w:val="left" w:pos="3240"/>
          <w:tab w:val="left" w:pos="3600"/>
        </w:tabs>
        <w:spacing w:line="240" w:lineRule="auto"/>
        <w:rPr>
          <w:rFonts w:ascii="Trebuchet MS" w:hAnsi="Trebuchet MS"/>
          <w:b/>
          <w:lang w:val="en-US"/>
        </w:rPr>
      </w:pPr>
    </w:p>
    <w:p w:rsidR="008A2284" w:rsidRDefault="008A2284" w:rsidP="008A2284">
      <w:pPr>
        <w:pStyle w:val="BodyText3"/>
        <w:tabs>
          <w:tab w:val="left" w:pos="3240"/>
          <w:tab w:val="left" w:pos="3600"/>
        </w:tabs>
        <w:spacing w:line="240" w:lineRule="auto"/>
        <w:rPr>
          <w:rFonts w:ascii="Trebuchet MS" w:hAnsi="Trebuchet MS"/>
          <w:b/>
          <w:lang w:val="en-US"/>
        </w:rPr>
      </w:pPr>
    </w:p>
    <w:p w:rsidR="008A2284" w:rsidRDefault="008A2284" w:rsidP="008A2284">
      <w:pPr>
        <w:pStyle w:val="BodyText3"/>
        <w:tabs>
          <w:tab w:val="left" w:pos="3240"/>
          <w:tab w:val="left" w:pos="3600"/>
        </w:tabs>
        <w:spacing w:line="240" w:lineRule="auto"/>
        <w:rPr>
          <w:rFonts w:ascii="Trebuchet MS" w:hAnsi="Trebuchet MS"/>
          <w:b/>
          <w:lang w:val="en-US"/>
        </w:rPr>
      </w:pPr>
    </w:p>
    <w:p w:rsidR="008A2284" w:rsidRPr="00D13D73" w:rsidRDefault="008A2284" w:rsidP="008A2284">
      <w:pPr>
        <w:pStyle w:val="BodyText3"/>
        <w:tabs>
          <w:tab w:val="left" w:pos="3240"/>
          <w:tab w:val="left" w:pos="3600"/>
        </w:tabs>
        <w:spacing w:line="240" w:lineRule="auto"/>
        <w:rPr>
          <w:rFonts w:ascii="Trebuchet MS" w:hAnsi="Trebuchet MS"/>
          <w:b/>
          <w:lang w:val="en-US"/>
        </w:rPr>
      </w:pPr>
    </w:p>
    <w:p w:rsidR="008A2284" w:rsidRPr="00262AD4" w:rsidRDefault="008A2284" w:rsidP="008A2284">
      <w:pPr>
        <w:shd w:val="clear" w:color="auto" w:fill="1D1B11"/>
        <w:tabs>
          <w:tab w:val="left" w:pos="1170"/>
        </w:tabs>
        <w:spacing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PARTICIPATED ACTIVITIES</w:t>
      </w:r>
      <w:r w:rsidRPr="00262AD4">
        <w:rPr>
          <w:rFonts w:ascii="Cambria" w:hAnsi="Cambria"/>
          <w:b/>
          <w:sz w:val="28"/>
          <w:szCs w:val="28"/>
        </w:rPr>
        <w:t>:</w:t>
      </w:r>
    </w:p>
    <w:p w:rsidR="008A2284" w:rsidRPr="001C5141" w:rsidRDefault="008A2284" w:rsidP="008A2284">
      <w:pPr>
        <w:numPr>
          <w:ilvl w:val="0"/>
          <w:numId w:val="2"/>
        </w:numPr>
        <w:spacing w:line="240" w:lineRule="auto"/>
        <w:rPr>
          <w:rFonts w:cs="Calibri"/>
          <w:sz w:val="24"/>
          <w:szCs w:val="24"/>
        </w:rPr>
      </w:pPr>
      <w:r w:rsidRPr="00262AD4">
        <w:rPr>
          <w:rFonts w:cs="Calibri"/>
          <w:sz w:val="24"/>
          <w:szCs w:val="24"/>
        </w:rPr>
        <w:t xml:space="preserve">Participated in Annual Fest “KESSHET” in </w:t>
      </w:r>
      <w:r w:rsidRPr="00BA58C1">
        <w:rPr>
          <w:rFonts w:cs="Calibri"/>
          <w:b/>
          <w:i/>
          <w:sz w:val="24"/>
          <w:szCs w:val="24"/>
        </w:rPr>
        <w:t>Step Up</w:t>
      </w:r>
      <w:r>
        <w:rPr>
          <w:rFonts w:cs="Calibri"/>
          <w:sz w:val="24"/>
          <w:szCs w:val="24"/>
        </w:rPr>
        <w:t>, held</w:t>
      </w:r>
      <w:r w:rsidRPr="00262AD4">
        <w:rPr>
          <w:rFonts w:cs="Calibri"/>
          <w:sz w:val="24"/>
          <w:szCs w:val="24"/>
        </w:rPr>
        <w:t xml:space="preserve"> at Asian Business School,Noida,India, on 12</w:t>
      </w:r>
      <w:r w:rsidRPr="00262AD4">
        <w:rPr>
          <w:rFonts w:cs="Calibri"/>
          <w:sz w:val="24"/>
          <w:szCs w:val="24"/>
          <w:vertAlign w:val="superscript"/>
        </w:rPr>
        <w:t>th</w:t>
      </w:r>
      <w:r w:rsidRPr="00262AD4">
        <w:rPr>
          <w:rFonts w:cs="Calibri"/>
          <w:sz w:val="24"/>
          <w:szCs w:val="24"/>
        </w:rPr>
        <w:t xml:space="preserve"> Jan, 2013.</w:t>
      </w:r>
    </w:p>
    <w:p w:rsidR="008A2284" w:rsidRDefault="008A2284" w:rsidP="008A2284">
      <w:pPr>
        <w:numPr>
          <w:ilvl w:val="0"/>
          <w:numId w:val="2"/>
        </w:numPr>
        <w:spacing w:line="240" w:lineRule="auto"/>
        <w:rPr>
          <w:rFonts w:cs="Calibri"/>
          <w:sz w:val="24"/>
          <w:szCs w:val="24"/>
        </w:rPr>
      </w:pPr>
      <w:r w:rsidRPr="00262AD4">
        <w:rPr>
          <w:rFonts w:cs="Calibri"/>
          <w:sz w:val="24"/>
          <w:szCs w:val="24"/>
        </w:rPr>
        <w:t>Participated in the</w:t>
      </w:r>
      <w:r w:rsidRPr="00BA58C1">
        <w:rPr>
          <w:rFonts w:cs="Calibri"/>
          <w:b/>
          <w:i/>
          <w:sz w:val="24"/>
          <w:szCs w:val="24"/>
        </w:rPr>
        <w:t xml:space="preserve"> Annual Intercollege Sports Meet </w:t>
      </w:r>
      <w:r w:rsidRPr="00262AD4">
        <w:rPr>
          <w:rFonts w:cs="Calibri"/>
          <w:sz w:val="24"/>
          <w:szCs w:val="24"/>
        </w:rPr>
        <w:t>“NDIM SPARDHA 2012”.</w:t>
      </w:r>
    </w:p>
    <w:p w:rsidR="008A2284" w:rsidRDefault="008A2284" w:rsidP="008A2284">
      <w:pPr>
        <w:spacing w:line="240" w:lineRule="auto"/>
        <w:rPr>
          <w:rFonts w:cs="Calibri"/>
          <w:sz w:val="24"/>
          <w:szCs w:val="24"/>
        </w:rPr>
      </w:pPr>
    </w:p>
    <w:p w:rsidR="008A2284" w:rsidRPr="00AA6EFB" w:rsidRDefault="008A2284" w:rsidP="008A2284">
      <w:pPr>
        <w:spacing w:line="240" w:lineRule="auto"/>
        <w:rPr>
          <w:rFonts w:cs="Calibri"/>
          <w:sz w:val="24"/>
          <w:szCs w:val="24"/>
        </w:rPr>
      </w:pPr>
    </w:p>
    <w:p w:rsidR="008A2284" w:rsidRPr="000C3435" w:rsidRDefault="008A2284" w:rsidP="008A2284">
      <w:pPr>
        <w:shd w:val="clear" w:color="auto" w:fill="1D1B11"/>
        <w:spacing w:line="240" w:lineRule="auto"/>
        <w:rPr>
          <w:rFonts w:ascii="Cambria" w:hAnsi="Cambria" w:cs="Calibri"/>
          <w:b/>
          <w:sz w:val="28"/>
          <w:szCs w:val="28"/>
        </w:rPr>
      </w:pPr>
      <w:r>
        <w:rPr>
          <w:rFonts w:cs="Calibri"/>
          <w:sz w:val="24"/>
          <w:szCs w:val="24"/>
        </w:rPr>
        <w:t xml:space="preserve"> </w:t>
      </w:r>
      <w:r>
        <w:rPr>
          <w:rFonts w:ascii="Cambria" w:hAnsi="Cambria" w:cs="Calibri"/>
          <w:b/>
          <w:sz w:val="28"/>
          <w:szCs w:val="28"/>
        </w:rPr>
        <w:t>STRENGTH:</w:t>
      </w:r>
    </w:p>
    <w:p w:rsidR="008A2284" w:rsidRDefault="008A2284" w:rsidP="008A2284">
      <w:pPr>
        <w:numPr>
          <w:ilvl w:val="0"/>
          <w:numId w:val="3"/>
        </w:num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My team spirit, public relation &amp; ability to bear work pressure.</w:t>
      </w:r>
    </w:p>
    <w:p w:rsidR="008A2284" w:rsidRPr="00BF3786" w:rsidRDefault="008A2284" w:rsidP="008A2284">
      <w:pPr>
        <w:spacing w:line="240" w:lineRule="auto"/>
        <w:ind w:left="720"/>
        <w:rPr>
          <w:rFonts w:cs="Calibri"/>
          <w:sz w:val="24"/>
          <w:szCs w:val="24"/>
        </w:rPr>
      </w:pPr>
    </w:p>
    <w:p w:rsidR="008A2284" w:rsidRPr="000C3435" w:rsidRDefault="008A2284" w:rsidP="008A2284">
      <w:pPr>
        <w:shd w:val="clear" w:color="auto" w:fill="1D1B11"/>
        <w:spacing w:line="240" w:lineRule="auto"/>
        <w:rPr>
          <w:rFonts w:ascii="Cambria" w:hAnsi="Cambria" w:cs="Calibri"/>
          <w:b/>
          <w:sz w:val="28"/>
          <w:szCs w:val="28"/>
        </w:rPr>
      </w:pPr>
      <w:r w:rsidRPr="0057582C">
        <w:rPr>
          <w:rFonts w:ascii="Cambria" w:hAnsi="Cambria" w:cs="Calibri"/>
          <w:b/>
          <w:sz w:val="28"/>
          <w:szCs w:val="28"/>
        </w:rPr>
        <w:t>EXTRACURRICULAR   ACTIVITIES:</w:t>
      </w:r>
    </w:p>
    <w:p w:rsidR="008A2284" w:rsidRPr="002B5745" w:rsidRDefault="008A2284" w:rsidP="008A2284">
      <w:pPr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37732B">
        <w:rPr>
          <w:rFonts w:ascii="Cambria" w:hAnsi="Cambria"/>
          <w:b/>
          <w:bCs/>
          <w:sz w:val="24"/>
          <w:szCs w:val="24"/>
        </w:rPr>
        <w:t>Sports:</w:t>
      </w:r>
      <w:r w:rsidRPr="0037732B">
        <w:rPr>
          <w:b/>
          <w:bCs/>
          <w:sz w:val="24"/>
          <w:szCs w:val="24"/>
        </w:rPr>
        <w:t xml:space="preserve"> </w:t>
      </w:r>
      <w:r w:rsidRPr="0037732B">
        <w:rPr>
          <w:rFonts w:cs="Calibri"/>
          <w:bCs/>
          <w:sz w:val="24"/>
          <w:szCs w:val="24"/>
        </w:rPr>
        <w:t>Cricket, football</w:t>
      </w:r>
      <w:r>
        <w:rPr>
          <w:rFonts w:cs="Calibri"/>
          <w:bCs/>
          <w:sz w:val="24"/>
          <w:szCs w:val="24"/>
        </w:rPr>
        <w:t>.</w:t>
      </w:r>
    </w:p>
    <w:p w:rsidR="008A2284" w:rsidRPr="0037732B" w:rsidRDefault="008A2284" w:rsidP="008A2284">
      <w:pPr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37732B">
        <w:rPr>
          <w:rFonts w:ascii="Cambria" w:hAnsi="Cambria"/>
          <w:b/>
          <w:sz w:val="24"/>
          <w:szCs w:val="24"/>
        </w:rPr>
        <w:t>Arts: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Dancing, listening music.</w:t>
      </w:r>
    </w:p>
    <w:p w:rsidR="008A2284" w:rsidRPr="0037732B" w:rsidRDefault="008A2284" w:rsidP="008A2284">
      <w:pPr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37732B">
        <w:rPr>
          <w:rFonts w:ascii="Cambria" w:hAnsi="Cambria"/>
          <w:b/>
          <w:bCs/>
          <w:sz w:val="24"/>
          <w:szCs w:val="24"/>
        </w:rPr>
        <w:t>Community activity:</w:t>
      </w:r>
      <w:r w:rsidRPr="0037732B">
        <w:rPr>
          <w:b/>
          <w:bCs/>
          <w:sz w:val="24"/>
          <w:szCs w:val="24"/>
        </w:rPr>
        <w:t xml:space="preserve"> </w:t>
      </w:r>
      <w:r w:rsidRPr="0037732B">
        <w:rPr>
          <w:rFonts w:cs="Calibri"/>
          <w:sz w:val="24"/>
          <w:szCs w:val="24"/>
        </w:rPr>
        <w:t>Event organizing, festival volunteer</w:t>
      </w:r>
      <w:r>
        <w:rPr>
          <w:rFonts w:cs="Calibri"/>
          <w:sz w:val="24"/>
          <w:szCs w:val="24"/>
        </w:rPr>
        <w:t xml:space="preserve"> </w:t>
      </w:r>
      <w:r w:rsidRPr="0037732B">
        <w:rPr>
          <w:rFonts w:cs="Calibri"/>
          <w:sz w:val="24"/>
          <w:szCs w:val="24"/>
        </w:rPr>
        <w:t>.</w:t>
      </w:r>
    </w:p>
    <w:p w:rsidR="008A2284" w:rsidRPr="001A0D2E" w:rsidRDefault="008A2284" w:rsidP="008A2284">
      <w:pPr>
        <w:shd w:val="clear" w:color="auto" w:fill="1D1B11"/>
        <w:tabs>
          <w:tab w:val="left" w:pos="1170"/>
        </w:tabs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IT &amp; Others Skills</w:t>
      </w:r>
      <w:r w:rsidRPr="001A0D2E">
        <w:rPr>
          <w:rFonts w:ascii="Cambria" w:hAnsi="Cambria"/>
          <w:b/>
          <w:sz w:val="28"/>
          <w:szCs w:val="28"/>
        </w:rPr>
        <w:t>:</w:t>
      </w:r>
    </w:p>
    <w:p w:rsidR="008A2284" w:rsidRDefault="008A2284" w:rsidP="008A2284">
      <w:pPr>
        <w:numPr>
          <w:ilvl w:val="0"/>
          <w:numId w:val="1"/>
        </w:numPr>
        <w:spacing w:after="0" w:line="240" w:lineRule="auto"/>
        <w:rPr>
          <w:rFonts w:ascii="Cambria" w:hAnsi="Cambria"/>
          <w:sz w:val="20"/>
          <w:szCs w:val="24"/>
        </w:rPr>
      </w:pPr>
      <w:r w:rsidRPr="00E01782">
        <w:rPr>
          <w:rFonts w:ascii="Cambria" w:hAnsi="Cambria"/>
          <w:sz w:val="24"/>
          <w:szCs w:val="24"/>
        </w:rPr>
        <w:t xml:space="preserve"> </w:t>
      </w:r>
      <w:r w:rsidRPr="001B1DBF">
        <w:rPr>
          <w:rFonts w:ascii="Cambria" w:hAnsi="Cambria"/>
          <w:i/>
          <w:sz w:val="24"/>
          <w:szCs w:val="24"/>
          <w:u w:val="single"/>
        </w:rPr>
        <w:t>Team work (Experience in):</w:t>
      </w:r>
      <w:r w:rsidRPr="00E01782">
        <w:rPr>
          <w:rFonts w:ascii="Cambria" w:hAnsi="Cambria"/>
          <w:sz w:val="24"/>
          <w:szCs w:val="24"/>
        </w:rPr>
        <w:t xml:space="preserve"> </w:t>
      </w:r>
      <w:r w:rsidRPr="001A0D2E">
        <w:rPr>
          <w:rFonts w:cs="Calibri"/>
          <w:sz w:val="24"/>
          <w:szCs w:val="24"/>
        </w:rPr>
        <w:t>Planning &amp; Organizing</w:t>
      </w:r>
      <w:r>
        <w:rPr>
          <w:rFonts w:cs="Calibri"/>
          <w:sz w:val="24"/>
          <w:szCs w:val="24"/>
        </w:rPr>
        <w:t xml:space="preserve">, Communication, Leadership, </w:t>
      </w:r>
      <w:r w:rsidRPr="001A0D2E">
        <w:rPr>
          <w:rFonts w:cs="Calibri"/>
          <w:sz w:val="24"/>
          <w:szCs w:val="24"/>
        </w:rPr>
        <w:t>Problem solving.</w:t>
      </w:r>
    </w:p>
    <w:p w:rsidR="008A2284" w:rsidRDefault="008A2284" w:rsidP="008A2284">
      <w:pPr>
        <w:numPr>
          <w:ilvl w:val="0"/>
          <w:numId w:val="1"/>
        </w:numPr>
        <w:spacing w:line="240" w:lineRule="auto"/>
        <w:rPr>
          <w:rFonts w:cs="Calibri"/>
          <w:sz w:val="24"/>
          <w:szCs w:val="24"/>
        </w:rPr>
      </w:pPr>
      <w:r w:rsidRPr="001B1DBF">
        <w:rPr>
          <w:rFonts w:ascii="Cambria" w:hAnsi="Cambria"/>
          <w:i/>
          <w:sz w:val="24"/>
          <w:szCs w:val="24"/>
          <w:u w:val="single"/>
        </w:rPr>
        <w:t>Computer (Proficiency):</w:t>
      </w:r>
      <w:r>
        <w:rPr>
          <w:rFonts w:ascii="Cambria" w:hAnsi="Cambria"/>
          <w:sz w:val="24"/>
          <w:szCs w:val="24"/>
        </w:rPr>
        <w:t xml:space="preserve"> </w:t>
      </w:r>
      <w:r w:rsidRPr="001B1DBF">
        <w:rPr>
          <w:rFonts w:cs="Calibri"/>
          <w:sz w:val="24"/>
          <w:szCs w:val="24"/>
        </w:rPr>
        <w:t>Office automation, Excel</w:t>
      </w:r>
      <w:r>
        <w:rPr>
          <w:rFonts w:cs="Calibri"/>
          <w:sz w:val="24"/>
          <w:szCs w:val="24"/>
        </w:rPr>
        <w:t>, Networking</w:t>
      </w:r>
      <w:r w:rsidRPr="001B1DBF">
        <w:rPr>
          <w:rFonts w:cs="Calibri"/>
          <w:sz w:val="24"/>
          <w:szCs w:val="24"/>
        </w:rPr>
        <w:t>, PowerPoint.</w:t>
      </w:r>
    </w:p>
    <w:p w:rsidR="008A2284" w:rsidRPr="0037732B" w:rsidRDefault="008A2284" w:rsidP="008A2284">
      <w:pPr>
        <w:spacing w:line="240" w:lineRule="auto"/>
        <w:rPr>
          <w:rFonts w:ascii="Cambria" w:hAnsi="Cambria"/>
          <w:sz w:val="24"/>
          <w:szCs w:val="24"/>
        </w:rPr>
      </w:pPr>
    </w:p>
    <w:p w:rsidR="008A2284" w:rsidRPr="001B1DBF" w:rsidRDefault="008A2284" w:rsidP="008A2284">
      <w:pPr>
        <w:shd w:val="clear" w:color="auto" w:fill="1D1B11"/>
        <w:tabs>
          <w:tab w:val="num" w:pos="1440"/>
          <w:tab w:val="left" w:pos="3240"/>
          <w:tab w:val="left" w:pos="3600"/>
        </w:tabs>
        <w:spacing w:after="0" w:line="240" w:lineRule="auto"/>
        <w:rPr>
          <w:rFonts w:ascii="Cambria" w:hAnsi="Cambria"/>
          <w:sz w:val="28"/>
          <w:szCs w:val="28"/>
        </w:rPr>
      </w:pPr>
      <w:r w:rsidRPr="001B1DBF">
        <w:rPr>
          <w:rFonts w:ascii="Cambria" w:hAnsi="Cambria"/>
          <w:b/>
          <w:sz w:val="28"/>
          <w:szCs w:val="28"/>
        </w:rPr>
        <w:lastRenderedPageBreak/>
        <w:t>PERSONAL DETAILS:</w:t>
      </w:r>
    </w:p>
    <w:p w:rsidR="008A2284" w:rsidRPr="00FC3225" w:rsidRDefault="008A2284" w:rsidP="008A2284">
      <w:pPr>
        <w:pStyle w:val="BodyText3"/>
        <w:tabs>
          <w:tab w:val="left" w:pos="3240"/>
          <w:tab w:val="left" w:pos="3600"/>
        </w:tabs>
        <w:spacing w:line="240" w:lineRule="auto"/>
        <w:ind w:left="360"/>
        <w:jc w:val="left"/>
        <w:rPr>
          <w:rFonts w:ascii="Trebuchet MS" w:hAnsi="Trebuchet MS"/>
          <w:highlight w:val="lightGray"/>
        </w:rPr>
      </w:pPr>
    </w:p>
    <w:p w:rsidR="008A2284" w:rsidRPr="00306736" w:rsidRDefault="008A2284" w:rsidP="008A2284">
      <w:pPr>
        <w:pStyle w:val="BodyText3"/>
        <w:tabs>
          <w:tab w:val="left" w:pos="3240"/>
          <w:tab w:val="left" w:pos="3510"/>
        </w:tabs>
        <w:spacing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1B1DBF">
        <w:rPr>
          <w:rFonts w:ascii="Cambria" w:hAnsi="Cambria"/>
          <w:b/>
          <w:bCs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     </w:t>
      </w:r>
      <w:r w:rsidRPr="00904EBD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1C5141">
        <w:rPr>
          <w:rFonts w:ascii="Times New Roman" w:hAnsi="Times New Roman"/>
          <w:bCs/>
          <w:sz w:val="24"/>
          <w:szCs w:val="24"/>
        </w:rPr>
        <w:t xml:space="preserve"> </w:t>
      </w:r>
      <w:r w:rsidRPr="001C5141">
        <w:rPr>
          <w:rFonts w:ascii="Times New Roman" w:hAnsi="Times New Roman"/>
          <w:bCs/>
          <w:sz w:val="24"/>
          <w:szCs w:val="24"/>
          <w:lang w:val="en-US"/>
        </w:rPr>
        <w:t>5</w:t>
      </w:r>
      <w:r w:rsidRPr="001C5141">
        <w:rPr>
          <w:rFonts w:ascii="Times New Roman" w:hAnsi="Times New Roman"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843910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March</w:t>
      </w:r>
      <w:r w:rsidRPr="00843910">
        <w:rPr>
          <w:rFonts w:ascii="Calibri" w:hAnsi="Calibri" w:cs="Calibri"/>
          <w:sz w:val="24"/>
          <w:szCs w:val="24"/>
          <w:lang w:val="en-US"/>
        </w:rPr>
        <w:t>,</w:t>
      </w:r>
      <w:r w:rsidRPr="00843910">
        <w:rPr>
          <w:rFonts w:ascii="Calibri" w:hAnsi="Calibri" w:cs="Calibri"/>
          <w:sz w:val="24"/>
          <w:szCs w:val="24"/>
        </w:rPr>
        <w:t>19</w:t>
      </w:r>
      <w:r>
        <w:rPr>
          <w:rFonts w:ascii="Calibri" w:hAnsi="Calibri" w:cs="Calibri"/>
          <w:sz w:val="24"/>
          <w:szCs w:val="24"/>
          <w:lang w:val="en-US"/>
        </w:rPr>
        <w:t>90</w:t>
      </w:r>
    </w:p>
    <w:p w:rsidR="008A2284" w:rsidRDefault="008A2284" w:rsidP="008A2284">
      <w:pPr>
        <w:pStyle w:val="BodyText3"/>
        <w:tabs>
          <w:tab w:val="left" w:pos="709"/>
          <w:tab w:val="left" w:pos="3240"/>
        </w:tabs>
        <w:spacing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1B1DBF">
        <w:rPr>
          <w:rFonts w:ascii="Cambria" w:hAnsi="Cambria"/>
          <w:b/>
          <w:sz w:val="24"/>
          <w:szCs w:val="24"/>
        </w:rPr>
        <w:t>Permanent address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</w:t>
      </w:r>
      <w:r w:rsidRPr="00904EBD">
        <w:rPr>
          <w:rFonts w:ascii="Times New Roman" w:hAnsi="Times New Roman"/>
          <w:b/>
          <w:sz w:val="24"/>
          <w:szCs w:val="24"/>
        </w:rPr>
        <w:t>:</w:t>
      </w:r>
      <w:r w:rsidRPr="00904EBD">
        <w:rPr>
          <w:rFonts w:ascii="Times New Roman" w:hAnsi="Times New Roman"/>
          <w:sz w:val="24"/>
          <w:szCs w:val="24"/>
        </w:rPr>
        <w:t xml:space="preserve">  </w:t>
      </w:r>
      <w:r w:rsidRPr="00843910">
        <w:rPr>
          <w:rFonts w:ascii="Calibri" w:hAnsi="Calibri" w:cs="Calibri"/>
          <w:sz w:val="24"/>
          <w:szCs w:val="24"/>
        </w:rPr>
        <w:t xml:space="preserve">S/o </w:t>
      </w:r>
      <w:r>
        <w:rPr>
          <w:rFonts w:ascii="Calibri" w:hAnsi="Calibri" w:cs="Calibri"/>
          <w:sz w:val="24"/>
          <w:szCs w:val="24"/>
          <w:lang w:val="en-US"/>
        </w:rPr>
        <w:t>Gadadhar Nayek</w:t>
      </w:r>
    </w:p>
    <w:p w:rsidR="008A2284" w:rsidRDefault="008A2284" w:rsidP="008A2284">
      <w:pPr>
        <w:pStyle w:val="BodyText3"/>
        <w:tabs>
          <w:tab w:val="left" w:pos="709"/>
          <w:tab w:val="left" w:pos="3240"/>
        </w:tabs>
        <w:spacing w:line="240" w:lineRule="auto"/>
        <w:jc w:val="left"/>
        <w:rPr>
          <w:rFonts w:ascii="Calibri" w:hAnsi="Calibri" w:cs="Calibri"/>
          <w:sz w:val="24"/>
          <w:szCs w:val="24"/>
          <w:lang w:val="en-US"/>
        </w:rPr>
      </w:pPr>
      <w:r w:rsidRPr="00843910">
        <w:rPr>
          <w:rFonts w:ascii="Calibri" w:hAnsi="Calibri" w:cs="Calibri"/>
          <w:sz w:val="24"/>
          <w:szCs w:val="24"/>
          <w:lang w:val="en-US"/>
        </w:rPr>
        <w:t xml:space="preserve">          </w:t>
      </w:r>
      <w:r>
        <w:rPr>
          <w:rFonts w:ascii="Calibri" w:hAnsi="Calibri" w:cs="Calibri"/>
          <w:sz w:val="24"/>
          <w:szCs w:val="24"/>
          <w:lang w:val="en-US"/>
        </w:rPr>
        <w:t xml:space="preserve">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</w:t>
      </w:r>
      <w:r>
        <w:rPr>
          <w:rFonts w:ascii="Calibri" w:hAnsi="Calibri" w:cs="Calibri"/>
          <w:sz w:val="24"/>
          <w:szCs w:val="24"/>
          <w:lang w:val="en-US"/>
        </w:rPr>
        <w:t>Barjora</w:t>
      </w:r>
      <w:r w:rsidRPr="00843910">
        <w:rPr>
          <w:rFonts w:ascii="Calibri" w:hAnsi="Calibri" w:cs="Calibri"/>
          <w:sz w:val="24"/>
          <w:szCs w:val="24"/>
          <w:lang w:val="en-US"/>
        </w:rPr>
        <w:t>, P.O:</w:t>
      </w:r>
      <w:r w:rsidRPr="001C5141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Barjora</w:t>
      </w:r>
      <w:r w:rsidRPr="00843910">
        <w:rPr>
          <w:rFonts w:ascii="Calibri" w:hAnsi="Calibri" w:cs="Calibri"/>
          <w:sz w:val="24"/>
          <w:szCs w:val="24"/>
          <w:lang w:val="en-US"/>
        </w:rPr>
        <w:t xml:space="preserve"> , </w:t>
      </w:r>
      <w:r>
        <w:rPr>
          <w:rFonts w:ascii="Calibri" w:hAnsi="Calibri" w:cs="Calibri"/>
          <w:sz w:val="24"/>
          <w:szCs w:val="24"/>
          <w:lang w:val="en-US"/>
        </w:rPr>
        <w:t xml:space="preserve"> Pin no: 722202</w:t>
      </w:r>
      <w:r w:rsidRPr="00843910">
        <w:rPr>
          <w:rFonts w:ascii="Calibri" w:hAnsi="Calibri" w:cs="Calibri"/>
          <w:sz w:val="24"/>
          <w:szCs w:val="24"/>
          <w:lang w:val="en-US"/>
        </w:rPr>
        <w:t xml:space="preserve">  </w:t>
      </w:r>
      <w:r>
        <w:rPr>
          <w:rFonts w:ascii="Calibri" w:hAnsi="Calibri" w:cs="Calibri"/>
          <w:sz w:val="24"/>
          <w:szCs w:val="24"/>
          <w:lang w:val="en-US"/>
        </w:rPr>
        <w:t xml:space="preserve">                                                      </w:t>
      </w:r>
    </w:p>
    <w:p w:rsidR="008A2284" w:rsidRPr="00843910" w:rsidRDefault="008A2284" w:rsidP="008A2284">
      <w:pPr>
        <w:pStyle w:val="BodyText3"/>
        <w:tabs>
          <w:tab w:val="left" w:pos="709"/>
          <w:tab w:val="left" w:pos="3240"/>
        </w:tabs>
        <w:spacing w:line="240" w:lineRule="auto"/>
        <w:jc w:val="left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                                              </w:t>
      </w:r>
      <w:r w:rsidRPr="00843910">
        <w:rPr>
          <w:rFonts w:ascii="Calibri" w:hAnsi="Calibri" w:cs="Calibri"/>
          <w:sz w:val="24"/>
          <w:szCs w:val="24"/>
          <w:lang w:val="en-US"/>
        </w:rPr>
        <w:t xml:space="preserve"> Dist:</w:t>
      </w:r>
      <w:r>
        <w:rPr>
          <w:rFonts w:ascii="Calibri" w:hAnsi="Calibri" w:cs="Calibri"/>
          <w:sz w:val="24"/>
          <w:szCs w:val="24"/>
          <w:lang w:val="en-US"/>
        </w:rPr>
        <w:t>Bankura</w:t>
      </w:r>
      <w:r w:rsidRPr="00843910">
        <w:rPr>
          <w:rFonts w:ascii="Calibri" w:hAnsi="Calibri" w:cs="Calibri"/>
          <w:sz w:val="24"/>
          <w:szCs w:val="24"/>
          <w:lang w:val="en-US"/>
        </w:rPr>
        <w:t xml:space="preserve"> (W.B)</w:t>
      </w:r>
    </w:p>
    <w:p w:rsidR="008A2284" w:rsidRPr="00843910" w:rsidRDefault="008A2284" w:rsidP="008A2284">
      <w:pPr>
        <w:pStyle w:val="BodyText3"/>
        <w:tabs>
          <w:tab w:val="left" w:pos="3060"/>
          <w:tab w:val="left" w:pos="3240"/>
        </w:tabs>
        <w:spacing w:line="240" w:lineRule="auto"/>
        <w:ind w:left="360"/>
        <w:jc w:val="left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</w:t>
      </w:r>
      <w:r w:rsidRPr="00843910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43910">
        <w:rPr>
          <w:rFonts w:ascii="Calibri" w:hAnsi="Calibri" w:cs="Calibri"/>
          <w:sz w:val="24"/>
          <w:szCs w:val="24"/>
        </w:rPr>
        <w:sym w:font="Wingdings" w:char="F028"/>
      </w:r>
      <w:r w:rsidRPr="0084391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+918802562185 </w:t>
      </w:r>
    </w:p>
    <w:p w:rsidR="008A2284" w:rsidRPr="001602CB" w:rsidRDefault="008A2284" w:rsidP="008A2284">
      <w:pPr>
        <w:pStyle w:val="BodyText3"/>
        <w:tabs>
          <w:tab w:val="left" w:pos="709"/>
        </w:tabs>
        <w:spacing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 w:rsidRPr="001B1DBF">
        <w:rPr>
          <w:rFonts w:ascii="Cambria" w:hAnsi="Cambria"/>
          <w:b/>
          <w:sz w:val="24"/>
          <w:szCs w:val="24"/>
        </w:rPr>
        <w:t>Languages Known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Pr="00904EBD">
        <w:rPr>
          <w:rFonts w:ascii="Times New Roman" w:hAnsi="Times New Roman"/>
          <w:b/>
          <w:sz w:val="24"/>
          <w:szCs w:val="24"/>
        </w:rPr>
        <w:t xml:space="preserve">: </w:t>
      </w:r>
      <w:r w:rsidRPr="00843910">
        <w:rPr>
          <w:rFonts w:ascii="Calibri" w:hAnsi="Calibri" w:cs="Calibri"/>
          <w:sz w:val="24"/>
          <w:szCs w:val="24"/>
        </w:rPr>
        <w:t>English, Hindi</w:t>
      </w:r>
      <w:r w:rsidRPr="00843910">
        <w:rPr>
          <w:rFonts w:ascii="Calibri" w:hAnsi="Calibri" w:cs="Calibri"/>
          <w:sz w:val="24"/>
          <w:szCs w:val="24"/>
          <w:lang w:val="en-US"/>
        </w:rPr>
        <w:t xml:space="preserve"> , Bengali</w:t>
      </w:r>
    </w:p>
    <w:p w:rsidR="008A2284" w:rsidRPr="00904EBD" w:rsidRDefault="008A2284" w:rsidP="008A2284">
      <w:pPr>
        <w:pStyle w:val="BodyText3"/>
        <w:tabs>
          <w:tab w:val="left" w:pos="709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1B1DBF">
        <w:rPr>
          <w:rFonts w:ascii="Cambria" w:hAnsi="Cambria"/>
          <w:b/>
          <w:sz w:val="24"/>
          <w:szCs w:val="24"/>
        </w:rPr>
        <w:t>Marital Status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04EBD">
        <w:rPr>
          <w:rFonts w:ascii="Times New Roman" w:hAnsi="Times New Roman"/>
          <w:b/>
          <w:sz w:val="24"/>
          <w:szCs w:val="24"/>
        </w:rPr>
        <w:t xml:space="preserve">: </w:t>
      </w:r>
      <w:r w:rsidRPr="00843910">
        <w:rPr>
          <w:rFonts w:ascii="Calibri" w:hAnsi="Calibri" w:cs="Calibri"/>
          <w:sz w:val="24"/>
          <w:szCs w:val="24"/>
        </w:rPr>
        <w:t>Single</w:t>
      </w:r>
    </w:p>
    <w:p w:rsidR="008A2284" w:rsidRDefault="008A2284" w:rsidP="008A2284">
      <w:pPr>
        <w:spacing w:after="0" w:line="240" w:lineRule="auto"/>
        <w:jc w:val="center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          </w:t>
      </w:r>
    </w:p>
    <w:p w:rsidR="008A2284" w:rsidRPr="001B1DBF" w:rsidRDefault="008A2284" w:rsidP="008A2284">
      <w:pPr>
        <w:pStyle w:val="BodyText3"/>
        <w:shd w:val="clear" w:color="auto" w:fill="1D1B11"/>
        <w:spacing w:line="240" w:lineRule="auto"/>
        <w:rPr>
          <w:rFonts w:ascii="Cambria" w:hAnsi="Cambria"/>
          <w:b/>
          <w:sz w:val="28"/>
          <w:szCs w:val="28"/>
          <w:lang w:val="en-US"/>
        </w:rPr>
      </w:pPr>
      <w:r w:rsidRPr="001B1DBF">
        <w:rPr>
          <w:rFonts w:ascii="Cambria" w:hAnsi="Cambria"/>
          <w:b/>
          <w:sz w:val="28"/>
          <w:szCs w:val="28"/>
          <w:lang w:val="en-US"/>
        </w:rPr>
        <w:t>DECLARATION:</w:t>
      </w:r>
    </w:p>
    <w:p w:rsidR="008A2284" w:rsidRDefault="008A2284" w:rsidP="008A2284">
      <w:pPr>
        <w:pStyle w:val="BodyText3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8A2284" w:rsidRPr="00843910" w:rsidRDefault="008A2284" w:rsidP="008A2284">
      <w:pPr>
        <w:pStyle w:val="BodyText3"/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843910"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843910">
        <w:rPr>
          <w:rFonts w:ascii="Calibri" w:hAnsi="Calibri" w:cs="Calibri"/>
          <w:sz w:val="24"/>
          <w:szCs w:val="24"/>
        </w:rPr>
        <w:t>I hereby declare that the above</w:t>
      </w:r>
      <w:r w:rsidRPr="00843910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43910">
        <w:rPr>
          <w:rFonts w:ascii="Calibri" w:hAnsi="Calibri" w:cs="Calibri"/>
          <w:sz w:val="24"/>
          <w:szCs w:val="24"/>
        </w:rPr>
        <w:t>mentioned particulars are true to the best of my knowledge.</w:t>
      </w:r>
    </w:p>
    <w:p w:rsidR="008A2284" w:rsidRPr="00904EBD" w:rsidRDefault="008A2284" w:rsidP="008A2284">
      <w:pPr>
        <w:pStyle w:val="BodyText3"/>
        <w:spacing w:line="240" w:lineRule="auto"/>
        <w:rPr>
          <w:rFonts w:ascii="Times New Roman" w:hAnsi="Times New Roman"/>
          <w:sz w:val="24"/>
          <w:szCs w:val="24"/>
        </w:rPr>
      </w:pPr>
      <w:r w:rsidRPr="00904EBD">
        <w:rPr>
          <w:rFonts w:ascii="Times New Roman" w:hAnsi="Times New Roman"/>
          <w:sz w:val="24"/>
          <w:szCs w:val="24"/>
        </w:rPr>
        <w:t xml:space="preserve">   </w:t>
      </w:r>
    </w:p>
    <w:p w:rsidR="008A2284" w:rsidRDefault="008A2284" w:rsidP="008A2284">
      <w:pPr>
        <w:pStyle w:val="BodyText3"/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8A2284" w:rsidRDefault="008A2284" w:rsidP="008A2284">
      <w:pPr>
        <w:pStyle w:val="BodyText3"/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Yours Sincerely, </w:t>
      </w:r>
    </w:p>
    <w:p w:rsidR="008A2284" w:rsidRDefault="008A2284" w:rsidP="008A2284">
      <w:pPr>
        <w:pStyle w:val="BodyText3"/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4EBD">
        <w:rPr>
          <w:rFonts w:ascii="Times New Roman" w:hAnsi="Times New Roman"/>
          <w:sz w:val="24"/>
          <w:szCs w:val="24"/>
        </w:rPr>
        <w:t>Date</w:t>
      </w:r>
      <w:r w:rsidRPr="00904EBD">
        <w:rPr>
          <w:rFonts w:ascii="Times New Roman" w:hAnsi="Times New Roman"/>
          <w:sz w:val="24"/>
          <w:szCs w:val="24"/>
        </w:rPr>
        <w:tab/>
        <w:t xml:space="preserve">: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:rsidR="008A2284" w:rsidRPr="00CA3766" w:rsidRDefault="008A2284" w:rsidP="008A2284">
      <w:pPr>
        <w:pStyle w:val="BodyText3"/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………………………</w:t>
      </w:r>
    </w:p>
    <w:p w:rsidR="008A2284" w:rsidRDefault="008A2284"/>
    <w:sectPr w:rsidR="008A2284" w:rsidSect="001D0A3E">
      <w:pgSz w:w="11907" w:h="16839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7D17"/>
    <w:multiLevelType w:val="hybridMultilevel"/>
    <w:tmpl w:val="45BE0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361D4"/>
    <w:multiLevelType w:val="hybridMultilevel"/>
    <w:tmpl w:val="93E2B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162B3"/>
    <w:multiLevelType w:val="hybridMultilevel"/>
    <w:tmpl w:val="8EB2EC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2284"/>
    <w:rsid w:val="008A2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8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8A2284"/>
    <w:pPr>
      <w:spacing w:after="0" w:line="360" w:lineRule="auto"/>
      <w:jc w:val="both"/>
    </w:pPr>
    <w:rPr>
      <w:rFonts w:ascii="Arial" w:hAnsi="Arial"/>
      <w:sz w:val="20"/>
      <w:szCs w:val="20"/>
      <w:lang/>
    </w:rPr>
  </w:style>
  <w:style w:type="character" w:customStyle="1" w:styleId="BodyText3Char">
    <w:name w:val="Body Text 3 Char"/>
    <w:basedOn w:val="DefaultParagraphFont"/>
    <w:link w:val="BodyText3"/>
    <w:rsid w:val="008A2284"/>
    <w:rPr>
      <w:rFonts w:ascii="Arial" w:eastAsia="Times New Roman" w:hAnsi="Arial" w:cs="Times New Roman"/>
      <w:sz w:val="20"/>
      <w:szCs w:val="20"/>
      <w:lang/>
    </w:rPr>
  </w:style>
  <w:style w:type="paragraph" w:styleId="ListParagraph">
    <w:name w:val="List Paragraph"/>
    <w:basedOn w:val="Normal"/>
    <w:uiPriority w:val="34"/>
    <w:qFormat/>
    <w:rsid w:val="008A228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8A22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8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va.naye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</dc:creator>
  <cp:lastModifiedBy>suva</cp:lastModifiedBy>
  <cp:revision>1</cp:revision>
  <dcterms:created xsi:type="dcterms:W3CDTF">2014-09-18T23:01:00Z</dcterms:created>
  <dcterms:modified xsi:type="dcterms:W3CDTF">2014-09-18T23:02:00Z</dcterms:modified>
</cp:coreProperties>
</file>