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57" w:rsidRPr="00553A09" w:rsidRDefault="000A6407" w:rsidP="00C51A78">
      <w:pPr>
        <w:spacing w:after="0"/>
        <w:jc w:val="both"/>
        <w:rPr>
          <w:b/>
          <w:noProof/>
          <w:sz w:val="28"/>
        </w:rPr>
      </w:pPr>
      <w:r w:rsidRPr="00553A09">
        <w:rPr>
          <w:b/>
          <w:noProof/>
          <w:sz w:val="32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-227965</wp:posOffset>
            </wp:positionV>
            <wp:extent cx="994410" cy="1075055"/>
            <wp:effectExtent l="0" t="0" r="0" b="0"/>
            <wp:wrapTight wrapText="bothSides">
              <wp:wrapPolygon edited="0">
                <wp:start x="0" y="0"/>
                <wp:lineTo x="0" y="21051"/>
                <wp:lineTo x="21103" y="21051"/>
                <wp:lineTo x="211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457" w:rsidRPr="00553A09">
        <w:rPr>
          <w:rFonts w:cs="Arial"/>
          <w:b/>
          <w:sz w:val="40"/>
        </w:rPr>
        <w:t>S</w:t>
      </w:r>
      <w:r w:rsidR="00BD4457" w:rsidRPr="00553A09">
        <w:rPr>
          <w:rFonts w:cs="Arial"/>
          <w:b/>
          <w:sz w:val="28"/>
        </w:rPr>
        <w:t xml:space="preserve">UDIPTO </w:t>
      </w:r>
      <w:r w:rsidR="00BD4457" w:rsidRPr="00553A09">
        <w:rPr>
          <w:rFonts w:cs="Arial"/>
          <w:b/>
          <w:sz w:val="40"/>
        </w:rPr>
        <w:t>J</w:t>
      </w:r>
      <w:r w:rsidR="00BD4457" w:rsidRPr="00553A09">
        <w:rPr>
          <w:rFonts w:cs="Arial"/>
          <w:b/>
          <w:sz w:val="28"/>
        </w:rPr>
        <w:t>ASH</w:t>
      </w:r>
    </w:p>
    <w:p w:rsidR="00BD4457" w:rsidRPr="00C25366" w:rsidRDefault="00BD4457" w:rsidP="00C51A78">
      <w:pPr>
        <w:spacing w:after="0"/>
        <w:jc w:val="both"/>
        <w:rPr>
          <w:lang w:val="en-US"/>
        </w:rPr>
      </w:pPr>
      <w:r w:rsidRPr="00C25366">
        <w:rPr>
          <w:noProof/>
          <w:lang w:val="en-US"/>
        </w:rPr>
        <w:t xml:space="preserve">Contact: </w:t>
      </w:r>
      <w:r w:rsidRPr="00C25366">
        <w:rPr>
          <w:lang w:val="en-US"/>
        </w:rPr>
        <w:t>+91-9681696039</w:t>
      </w:r>
    </w:p>
    <w:p w:rsidR="008E2783" w:rsidRPr="00C25366" w:rsidRDefault="00BD4457" w:rsidP="00C51A78">
      <w:pPr>
        <w:spacing w:after="0"/>
        <w:jc w:val="both"/>
        <w:rPr>
          <w:noProof/>
          <w:lang w:val="en-US"/>
        </w:rPr>
      </w:pPr>
      <w:r w:rsidRPr="00C25366">
        <w:rPr>
          <w:lang w:val="en-US"/>
        </w:rPr>
        <w:t>E-Mail: sudipto.jash@gmail.com</w:t>
      </w:r>
      <w:bookmarkStart w:id="0" w:name="_GoBack"/>
      <w:bookmarkEnd w:id="0"/>
    </w:p>
    <w:p w:rsidR="00BD4457" w:rsidRPr="00C25366" w:rsidRDefault="00BD4457" w:rsidP="00C51A78">
      <w:pPr>
        <w:spacing w:after="0"/>
        <w:jc w:val="both"/>
        <w:rPr>
          <w:b/>
          <w:noProof/>
          <w:lang w:val="en-US"/>
        </w:rPr>
      </w:pPr>
    </w:p>
    <w:p w:rsidR="00BD4457" w:rsidRPr="00553A09" w:rsidRDefault="00C51A78" w:rsidP="000A640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color w:val="FFFFFF" w:themeColor="background1"/>
        </w:rPr>
        <w:t xml:space="preserve">Scaling new heights of success and leaving a mark of excellence in assignments which involve analytical capabilities and professional growth in </w:t>
      </w:r>
      <w:r w:rsidRPr="00553A09">
        <w:rPr>
          <w:b/>
          <w:noProof/>
          <w:color w:val="FFFFFF" w:themeColor="background1"/>
          <w:lang w:val="en-US"/>
        </w:rPr>
        <w:t>Marketing Operations/Business Generation/Corporate Tie-up</w:t>
      </w:r>
      <w:r w:rsidR="006E0E69">
        <w:rPr>
          <w:b/>
          <w:noProof/>
          <w:color w:val="FFFFFF" w:themeColor="background1"/>
          <w:lang w:val="en-US"/>
        </w:rPr>
        <w:t>s</w:t>
      </w:r>
    </w:p>
    <w:p w:rsidR="00C51A78" w:rsidRPr="00553A09" w:rsidRDefault="000A6407" w:rsidP="000A6407">
      <w:pPr>
        <w:shd w:val="clear" w:color="auto" w:fill="D9D9D9" w:themeFill="background1" w:themeFillShade="D9"/>
        <w:spacing w:after="0"/>
        <w:jc w:val="center"/>
        <w:rPr>
          <w:b/>
          <w:noProof/>
          <w:lang w:val="en-US"/>
        </w:rPr>
      </w:pPr>
      <w:r w:rsidRPr="00553A09">
        <w:rPr>
          <w:b/>
          <w:noProof/>
          <w:lang w:val="en-US"/>
        </w:rPr>
        <w:t xml:space="preserve">Industry Preference: </w:t>
      </w:r>
      <w:r w:rsidR="00C51A78" w:rsidRPr="00553A09">
        <w:rPr>
          <w:b/>
          <w:noProof/>
          <w:lang w:val="en-US"/>
        </w:rPr>
        <w:t>Advertisement/Media &amp; Entertainment</w:t>
      </w:r>
    </w:p>
    <w:p w:rsidR="00BD4457" w:rsidRPr="00553A09" w:rsidRDefault="00BD4457" w:rsidP="00C51A78">
      <w:pPr>
        <w:spacing w:after="0"/>
        <w:jc w:val="both"/>
        <w:rPr>
          <w:b/>
          <w:noProof/>
          <w:sz w:val="10"/>
          <w:lang w:val="en-US"/>
        </w:rPr>
      </w:pPr>
    </w:p>
    <w:p w:rsidR="00BD4457" w:rsidRPr="00553A09" w:rsidRDefault="001E299E" w:rsidP="00B71637">
      <w:pPr>
        <w:shd w:val="clear" w:color="auto" w:fill="365F91" w:themeFill="accent1" w:themeFillShade="BF"/>
        <w:spacing w:after="0"/>
        <w:jc w:val="both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lang w:val="en-US"/>
        </w:rPr>
        <w:tab/>
      </w:r>
      <w:r w:rsidR="00E63151" w:rsidRPr="00553A09">
        <w:rPr>
          <w:b/>
          <w:noProof/>
          <w:color w:val="FFFFFF" w:themeColor="background1"/>
          <w:lang w:val="en-US"/>
        </w:rPr>
        <w:t>CORE COMPETENCIES</w:t>
      </w:r>
      <w:r w:rsidR="00E63151" w:rsidRPr="00553A09">
        <w:rPr>
          <w:b/>
          <w:noProof/>
          <w:color w:val="FFFFFF" w:themeColor="background1"/>
          <w:lang w:val="en-US"/>
        </w:rPr>
        <w:tab/>
      </w:r>
      <w:r w:rsidR="00E63151" w:rsidRPr="00553A09">
        <w:rPr>
          <w:b/>
          <w:noProof/>
          <w:color w:val="FFFFFF" w:themeColor="background1"/>
          <w:lang w:val="en-US"/>
        </w:rPr>
        <w:tab/>
      </w:r>
      <w:r w:rsidR="00E63151" w:rsidRPr="00553A09">
        <w:rPr>
          <w:b/>
          <w:noProof/>
          <w:color w:val="FFFFFF" w:themeColor="background1"/>
          <w:lang w:val="en-US"/>
        </w:rPr>
        <w:tab/>
      </w:r>
      <w:r w:rsidR="00A83D89" w:rsidRPr="00553A09">
        <w:rPr>
          <w:b/>
          <w:noProof/>
          <w:color w:val="FFFFFF" w:themeColor="background1"/>
          <w:lang w:val="en-US"/>
        </w:rPr>
        <w:tab/>
      </w:r>
      <w:r w:rsidRPr="00553A09">
        <w:rPr>
          <w:b/>
          <w:noProof/>
          <w:color w:val="FFFFFF" w:themeColor="background1"/>
          <w:lang w:val="en-US"/>
        </w:rPr>
        <w:tab/>
      </w:r>
      <w:r w:rsidR="00E63151" w:rsidRPr="00553A09">
        <w:rPr>
          <w:b/>
          <w:noProof/>
          <w:color w:val="FFFFFF" w:themeColor="background1"/>
          <w:lang w:val="en-US"/>
        </w:rPr>
        <w:t>PROFILE SUMMARY</w:t>
      </w:r>
    </w:p>
    <w:p w:rsidR="00D9740A" w:rsidRPr="00553A09" w:rsidRDefault="00CB72F8" w:rsidP="00C51A78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hAnsiTheme="minorHAnsi"/>
          <w:sz w:val="22"/>
          <w:szCs w:val="22"/>
        </w:rPr>
      </w:pPr>
      <w:r w:rsidRPr="00CB72F8">
        <w:rPr>
          <w:rFonts w:asciiTheme="minorHAnsi" w:hAnsiTheme="minorHAnsi"/>
          <w:noProof/>
          <w:sz w:val="22"/>
          <w:szCs w:val="22"/>
        </w:rPr>
        <w:pict>
          <v:rect id="Rectangle 2" o:spid="_x0000_s1026" style="position:absolute;left:0;text-align:left;margin-left:.3pt;margin-top:4.2pt;width:167pt;height:227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" fillcolor="#365f91 [2404]" strokecolor="#bfbfbf [2412]" strokeweight="2pt">
            <v:textbox>
              <w:txbxContent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Marketing Operations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Business Development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Revenue Generation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Market Research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Liaison &amp; Coordination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Corporate Promotional Events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color w:val="FFFFFF" w:themeColor="background1"/>
                    </w:rPr>
                    <w:t>Client Relationship Management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  <w:r w:rsidRPr="000A6407">
                    <w:rPr>
                      <w:rFonts w:eastAsia="Times New Roman" w:cs="Tahoma"/>
                      <w:color w:val="FFFFFF" w:themeColor="background1"/>
                      <w:szCs w:val="27"/>
                      <w:lang w:eastAsia="en-GB"/>
                    </w:rPr>
                    <w:t>Campaign Management</w:t>
                  </w: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</w:p>
                <w:p w:rsidR="00A83D89" w:rsidRPr="000A6407" w:rsidRDefault="00A83D89" w:rsidP="00A83D89">
                  <w:pPr>
                    <w:jc w:val="center"/>
                    <w:rPr>
                      <w:color w:val="FFFFFF" w:themeColor="background1"/>
                    </w:rPr>
                  </w:pPr>
                </w:p>
              </w:txbxContent>
            </v:textbox>
          </v:rect>
        </w:pict>
      </w:r>
      <w:r w:rsidR="00A83D89" w:rsidRPr="00553A09">
        <w:rPr>
          <w:rFonts w:asciiTheme="minorHAnsi" w:hAnsiTheme="minorHAnsi"/>
          <w:sz w:val="22"/>
          <w:szCs w:val="22"/>
        </w:rPr>
        <w:t xml:space="preserve">A result-oriented professional with </w:t>
      </w:r>
      <w:r w:rsidR="00A83D89" w:rsidRPr="00553A09">
        <w:rPr>
          <w:rFonts w:asciiTheme="minorHAnsi" w:hAnsiTheme="minorHAnsi"/>
          <w:b/>
          <w:sz w:val="22"/>
          <w:szCs w:val="22"/>
        </w:rPr>
        <w:t>nearly 2 years</w:t>
      </w:r>
      <w:r w:rsidR="00A83D89" w:rsidRPr="00553A09">
        <w:rPr>
          <w:rFonts w:asciiTheme="minorHAnsi" w:hAnsiTheme="minorHAnsi"/>
          <w:sz w:val="22"/>
          <w:szCs w:val="22"/>
        </w:rPr>
        <w:t xml:space="preserve"> of experience in</w:t>
      </w:r>
      <w:r w:rsidR="00D9740A" w:rsidRPr="00553A09">
        <w:rPr>
          <w:rFonts w:asciiTheme="minorHAnsi" w:hAnsiTheme="minorHAnsi"/>
          <w:sz w:val="22"/>
          <w:szCs w:val="22"/>
        </w:rPr>
        <w:t xml:space="preserve"> Marketing Operations and Business Development</w:t>
      </w:r>
    </w:p>
    <w:p w:rsidR="00A83D89" w:rsidRPr="00553A09" w:rsidRDefault="00D9740A" w:rsidP="00C51A78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 xml:space="preserve">Currently associated with </w:t>
      </w:r>
      <w:r w:rsidRPr="00553A09">
        <w:rPr>
          <w:rFonts w:asciiTheme="minorHAnsi" w:hAnsiTheme="minorHAnsi"/>
          <w:b/>
          <w:sz w:val="22"/>
          <w:szCs w:val="22"/>
        </w:rPr>
        <w:t>Medica Superspecialty Hospital, Kolkata as Marketing Associate</w:t>
      </w:r>
    </w:p>
    <w:p w:rsidR="00D9740A" w:rsidRPr="00553A09" w:rsidRDefault="00D9740A" w:rsidP="00C51A78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 xml:space="preserve">Experienced in strengthening the relationship with the existing clients and building new clients </w:t>
      </w:r>
      <w:r w:rsidRPr="008861E1">
        <w:rPr>
          <w:rFonts w:asciiTheme="minorHAnsi" w:eastAsiaTheme="minorHAnsi" w:hAnsiTheme="minorHAnsi" w:cstheme="minorBidi"/>
          <w:sz w:val="22"/>
          <w:szCs w:val="22"/>
        </w:rPr>
        <w:t xml:space="preserve">through effective </w:t>
      </w:r>
      <w:r w:rsidRPr="00553A09">
        <w:rPr>
          <w:rFonts w:asciiTheme="minorHAnsi" w:eastAsiaTheme="minorHAnsi" w:hAnsiTheme="minorHAnsi" w:cstheme="minorBidi"/>
          <w:sz w:val="22"/>
          <w:szCs w:val="22"/>
        </w:rPr>
        <w:t xml:space="preserve"> interactions and regular follow-up</w:t>
      </w:r>
    </w:p>
    <w:p w:rsidR="00D9740A" w:rsidRPr="008861E1" w:rsidRDefault="008861E1" w:rsidP="008861E1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Possess knowledge on </w:t>
      </w:r>
      <w:r w:rsidRPr="008861E1">
        <w:rPr>
          <w:rFonts w:asciiTheme="minorHAnsi" w:eastAsiaTheme="minorHAnsi" w:hAnsiTheme="minorHAnsi" w:cstheme="minorBidi"/>
          <w:sz w:val="22"/>
          <w:szCs w:val="22"/>
        </w:rPr>
        <w:t>ERP (HRMS- related different administrative work like billing, req</w:t>
      </w:r>
      <w:r>
        <w:rPr>
          <w:rFonts w:asciiTheme="minorHAnsi" w:eastAsiaTheme="minorHAnsi" w:hAnsiTheme="minorHAnsi" w:cstheme="minorBidi"/>
          <w:sz w:val="22"/>
          <w:szCs w:val="22"/>
        </w:rPr>
        <w:t>uisition, Data Analysis</w:t>
      </w:r>
      <w:r w:rsidRPr="008861E1"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D9740A" w:rsidRPr="00553A09" w:rsidRDefault="00D9740A" w:rsidP="00C51A78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53A09">
        <w:rPr>
          <w:rFonts w:asciiTheme="minorHAnsi" w:eastAsiaTheme="minorHAnsi" w:hAnsiTheme="minorHAnsi" w:cstheme="minorBidi"/>
          <w:sz w:val="22"/>
          <w:szCs w:val="22"/>
        </w:rPr>
        <w:t>Competent in implementing effective solutions to the client’s needs, with an aim to improve client contentment and consequently client loyalty, repeat and referral business</w:t>
      </w:r>
    </w:p>
    <w:p w:rsidR="00A83D89" w:rsidRPr="00553A09" w:rsidRDefault="00A65127" w:rsidP="00C51A78">
      <w:pPr>
        <w:pStyle w:val="ListParagraph"/>
        <w:numPr>
          <w:ilvl w:val="0"/>
          <w:numId w:val="5"/>
        </w:numPr>
        <w:spacing w:line="276" w:lineRule="auto"/>
        <w:ind w:left="387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53A09">
        <w:rPr>
          <w:rFonts w:asciiTheme="minorHAnsi" w:eastAsiaTheme="minorHAnsi" w:hAnsiTheme="minorHAnsi" w:cstheme="minorBidi"/>
          <w:sz w:val="22"/>
          <w:szCs w:val="22"/>
        </w:rPr>
        <w:t>Possess strong comm</w:t>
      </w:r>
      <w:r w:rsidR="00B71637" w:rsidRPr="00553A09">
        <w:rPr>
          <w:rFonts w:asciiTheme="minorHAnsi" w:eastAsiaTheme="minorHAnsi" w:hAnsiTheme="minorHAnsi" w:cstheme="minorBidi"/>
          <w:sz w:val="22"/>
          <w:szCs w:val="22"/>
        </w:rPr>
        <w:t xml:space="preserve">unication, customer orientation, business development </w:t>
      </w:r>
      <w:r w:rsidRPr="00553A09">
        <w:rPr>
          <w:rFonts w:asciiTheme="minorHAnsi" w:eastAsiaTheme="minorHAnsi" w:hAnsiTheme="minorHAnsi" w:cstheme="minorBidi"/>
          <w:sz w:val="22"/>
          <w:szCs w:val="22"/>
        </w:rPr>
        <w:t>and interpersonal skills</w:t>
      </w:r>
    </w:p>
    <w:p w:rsidR="00B71637" w:rsidRPr="00553A09" w:rsidRDefault="00B71637" w:rsidP="00B71637">
      <w:pPr>
        <w:pStyle w:val="ListParagraph"/>
        <w:spacing w:line="276" w:lineRule="auto"/>
        <w:ind w:left="3870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D4457" w:rsidRPr="00553A09" w:rsidRDefault="00E63151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t>ORGANISATIONAL EXPERIENCE</w:t>
      </w:r>
    </w:p>
    <w:p w:rsidR="00147D62" w:rsidRPr="00553A09" w:rsidRDefault="00147D62" w:rsidP="00C51A78">
      <w:pPr>
        <w:spacing w:after="0"/>
        <w:jc w:val="both"/>
        <w:rPr>
          <w:b/>
        </w:rPr>
      </w:pPr>
      <w:r w:rsidRPr="00553A09">
        <w:rPr>
          <w:b/>
        </w:rPr>
        <w:t>Medica Superspecialty Hospital, Kol</w:t>
      </w:r>
      <w:r w:rsidR="00CB4C2A">
        <w:rPr>
          <w:b/>
        </w:rPr>
        <w:t>kata as Jr. Executive Marketing</w:t>
      </w:r>
      <w:r w:rsidR="00A809FE">
        <w:rPr>
          <w:b/>
        </w:rPr>
        <w:tab/>
      </w:r>
      <w:r w:rsidR="00A809FE">
        <w:rPr>
          <w:b/>
        </w:rPr>
        <w:tab/>
      </w:r>
      <w:r w:rsidR="00A809FE">
        <w:rPr>
          <w:b/>
        </w:rPr>
        <w:tab/>
      </w:r>
      <w:r w:rsidR="00A809FE">
        <w:rPr>
          <w:b/>
        </w:rPr>
        <w:tab/>
      </w:r>
      <w:r w:rsidRPr="00553A09">
        <w:rPr>
          <w:b/>
        </w:rPr>
        <w:t>(Mar’14 – Present)</w:t>
      </w:r>
    </w:p>
    <w:p w:rsidR="00147D62" w:rsidRPr="00553A09" w:rsidRDefault="00147D62" w:rsidP="00C51A78">
      <w:pPr>
        <w:spacing w:after="0"/>
        <w:jc w:val="both"/>
        <w:rPr>
          <w:b/>
        </w:rPr>
      </w:pPr>
      <w:r w:rsidRPr="00553A09">
        <w:rPr>
          <w:b/>
        </w:rPr>
        <w:t>Dept.: International &amp; Corporate Marketing</w:t>
      </w:r>
    </w:p>
    <w:p w:rsidR="00147D62" w:rsidRPr="00553A09" w:rsidRDefault="00543157" w:rsidP="00B71637">
      <w:pPr>
        <w:shd w:val="clear" w:color="auto" w:fill="BFBFBF" w:themeFill="background1" w:themeFillShade="BF"/>
        <w:spacing w:after="0"/>
        <w:jc w:val="both"/>
        <w:rPr>
          <w:b/>
        </w:rPr>
      </w:pPr>
      <w:r w:rsidRPr="00553A09">
        <w:rPr>
          <w:b/>
        </w:rPr>
        <w:t>Key Result Areas:</w:t>
      </w:r>
    </w:p>
    <w:p w:rsidR="00543157" w:rsidRPr="00553A09" w:rsidRDefault="007A3F0E" w:rsidP="00C51A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Ensuring effective follow</w:t>
      </w:r>
      <w:r w:rsidR="00B71637" w:rsidRPr="00553A09">
        <w:rPr>
          <w:rFonts w:asciiTheme="minorHAnsi" w:hAnsiTheme="minorHAnsi"/>
          <w:sz w:val="22"/>
          <w:szCs w:val="22"/>
        </w:rPr>
        <w:t>-</w:t>
      </w:r>
      <w:r w:rsidR="00543157" w:rsidRPr="00553A09">
        <w:rPr>
          <w:rFonts w:asciiTheme="minorHAnsi" w:hAnsiTheme="minorHAnsi"/>
          <w:sz w:val="22"/>
          <w:szCs w:val="22"/>
        </w:rPr>
        <w:t>up with the corporate concern person for business enhancement and promotion of the hospital</w:t>
      </w:r>
    </w:p>
    <w:p w:rsidR="00543157" w:rsidRPr="00553A09" w:rsidRDefault="00543157" w:rsidP="00C51A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>Conducting meetings with the new corporates for formal</w:t>
      </w:r>
      <w:r w:rsidR="00B71637" w:rsidRPr="00553A09">
        <w:rPr>
          <w:rFonts w:asciiTheme="minorHAnsi" w:hAnsiTheme="minorHAnsi"/>
          <w:sz w:val="22"/>
          <w:szCs w:val="22"/>
        </w:rPr>
        <w:t xml:space="preserve"> tie-</w:t>
      </w:r>
      <w:r w:rsidRPr="00553A09">
        <w:rPr>
          <w:rFonts w:asciiTheme="minorHAnsi" w:hAnsiTheme="minorHAnsi"/>
          <w:sz w:val="22"/>
          <w:szCs w:val="22"/>
        </w:rPr>
        <w:t>up in order to bro</w:t>
      </w:r>
      <w:r w:rsidR="008C447D">
        <w:rPr>
          <w:rFonts w:asciiTheme="minorHAnsi" w:hAnsiTheme="minorHAnsi"/>
          <w:sz w:val="22"/>
          <w:szCs w:val="22"/>
        </w:rPr>
        <w:t>aden the business range; managing</w:t>
      </w:r>
      <w:r w:rsidRPr="00553A09">
        <w:rPr>
          <w:rFonts w:asciiTheme="minorHAnsi" w:hAnsiTheme="minorHAnsi"/>
          <w:sz w:val="22"/>
          <w:szCs w:val="22"/>
        </w:rPr>
        <w:t xml:space="preserve"> out location clients like MCL(Jharsuguda, Odisha) and CCL(Ranchi)</w:t>
      </w:r>
    </w:p>
    <w:p w:rsidR="00543157" w:rsidRPr="00553A09" w:rsidRDefault="00543157" w:rsidP="00C51A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>Ensured post service follow-up with the corporate for getting feedback regarding the service and re-work areas</w:t>
      </w:r>
    </w:p>
    <w:p w:rsidR="00543157" w:rsidRPr="00553A09" w:rsidRDefault="00543157" w:rsidP="00C51A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>Dealing with end-to-end Credit Billing Part from billing process to collection of payment from the corporate</w:t>
      </w:r>
    </w:p>
    <w:p w:rsidR="0041296E" w:rsidRPr="00553A09" w:rsidRDefault="0041296E" w:rsidP="00C51A7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>Liaising with organizations conducting Health Camp &amp; Health Talk and organizing Corporate Promotional Event in order to create relationship with people and as well as customer</w:t>
      </w:r>
    </w:p>
    <w:p w:rsidR="0041296E" w:rsidRPr="00553A09" w:rsidRDefault="0041296E" w:rsidP="00C51A78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:rsidR="00543157" w:rsidRPr="00553A09" w:rsidRDefault="00543157" w:rsidP="00B71637">
      <w:pPr>
        <w:shd w:val="clear" w:color="auto" w:fill="BFBFBF" w:themeFill="background1" w:themeFillShade="BF"/>
        <w:spacing w:after="0"/>
        <w:jc w:val="both"/>
        <w:rPr>
          <w:b/>
        </w:rPr>
      </w:pPr>
      <w:r w:rsidRPr="00553A09">
        <w:rPr>
          <w:b/>
        </w:rPr>
        <w:t>Highlights:</w:t>
      </w:r>
    </w:p>
    <w:p w:rsidR="00543157" w:rsidRPr="008861E1" w:rsidRDefault="00543157" w:rsidP="008861E1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553A09">
        <w:rPr>
          <w:rFonts w:asciiTheme="minorHAnsi" w:hAnsiTheme="minorHAnsi"/>
          <w:sz w:val="22"/>
          <w:szCs w:val="22"/>
        </w:rPr>
        <w:t xml:space="preserve">Effectively managing clients like Royal Govt. of Bhutan, Vodafone East Limited, L&amp;T, Genius Consultant, ABB </w:t>
      </w:r>
      <w:r w:rsidRPr="008861E1">
        <w:rPr>
          <w:rFonts w:asciiTheme="minorHAnsi" w:hAnsiTheme="minorHAnsi"/>
          <w:sz w:val="22"/>
          <w:szCs w:val="22"/>
        </w:rPr>
        <w:t>India Limited, Coal India, SBI, Kolkata Po</w:t>
      </w:r>
      <w:r w:rsidR="00BE3806">
        <w:rPr>
          <w:rFonts w:asciiTheme="minorHAnsi" w:hAnsiTheme="minorHAnsi"/>
          <w:sz w:val="22"/>
          <w:szCs w:val="22"/>
        </w:rPr>
        <w:t>rt Trust, SERCO Global Services, Vicotoria Memorial Hall, Haldia Dock Complex, Balmer Lawrie</w:t>
      </w:r>
      <w:r w:rsidR="00C25366">
        <w:rPr>
          <w:rFonts w:asciiTheme="minorHAnsi" w:hAnsiTheme="minorHAnsi"/>
          <w:sz w:val="22"/>
          <w:szCs w:val="22"/>
        </w:rPr>
        <w:t xml:space="preserve"> and so on</w:t>
      </w:r>
    </w:p>
    <w:p w:rsidR="008861E1" w:rsidRPr="00C25366" w:rsidRDefault="008861E1" w:rsidP="008861E1">
      <w:pPr>
        <w:pStyle w:val="CommentText"/>
        <w:numPr>
          <w:ilvl w:val="0"/>
          <w:numId w:val="4"/>
        </w:numPr>
        <w:spacing w:after="0"/>
        <w:rPr>
          <w:rFonts w:eastAsia="Times New Roman" w:cs="Times New Roman"/>
          <w:color w:val="000000" w:themeColor="text1"/>
          <w:sz w:val="22"/>
          <w:szCs w:val="22"/>
          <w:lang w:val="en-US"/>
        </w:rPr>
      </w:pPr>
      <w:r w:rsidRPr="008861E1">
        <w:rPr>
          <w:rFonts w:eastAsia="Times New Roman" w:cs="Times New Roman"/>
          <w:sz w:val="22"/>
          <w:szCs w:val="22"/>
          <w:lang w:val="en-US"/>
        </w:rPr>
        <w:t xml:space="preserve">Recipient of </w:t>
      </w:r>
      <w:r w:rsidRPr="008861E1">
        <w:rPr>
          <w:rFonts w:eastAsia="Times New Roman" w:cs="Times New Roman"/>
          <w:b/>
          <w:sz w:val="22"/>
          <w:szCs w:val="22"/>
          <w:lang w:val="en-US"/>
        </w:rPr>
        <w:t>Best Speaker Award</w:t>
      </w:r>
      <w:r w:rsidRPr="008861E1">
        <w:rPr>
          <w:rFonts w:eastAsia="Times New Roman" w:cs="Times New Roman"/>
          <w:sz w:val="22"/>
          <w:szCs w:val="22"/>
          <w:lang w:val="en-US"/>
        </w:rPr>
        <w:t xml:space="preserve"> in </w:t>
      </w:r>
      <w:r w:rsidRPr="00C25366">
        <w:rPr>
          <w:rFonts w:eastAsia="Times New Roman" w:cs="Times New Roman"/>
          <w:color w:val="000000" w:themeColor="text1"/>
          <w:sz w:val="22"/>
          <w:szCs w:val="22"/>
          <w:lang w:val="en-US"/>
        </w:rPr>
        <w:t>Sales Training Session at Medica Superspecialty Hospital</w:t>
      </w:r>
    </w:p>
    <w:p w:rsidR="00A65127" w:rsidRPr="00C25366" w:rsidRDefault="00A65127" w:rsidP="008861E1">
      <w:pPr>
        <w:numPr>
          <w:ilvl w:val="0"/>
          <w:numId w:val="4"/>
        </w:numPr>
        <w:spacing w:after="0"/>
        <w:jc w:val="both"/>
        <w:rPr>
          <w:rFonts w:eastAsia="Times New Roman" w:cs="Arial"/>
          <w:color w:val="000000" w:themeColor="text1"/>
          <w:lang w:val="en-US"/>
        </w:rPr>
      </w:pPr>
      <w:r w:rsidRPr="00C25366">
        <w:rPr>
          <w:rFonts w:eastAsia="Times New Roman" w:cs="Arial"/>
          <w:color w:val="000000" w:themeColor="text1"/>
          <w:lang w:val="en-US"/>
        </w:rPr>
        <w:t>Developed effective working relationships with customers through regular meetings, identified and obtained further sales and business development opportunitie</w:t>
      </w:r>
      <w:r w:rsidR="00C25366" w:rsidRPr="00C25366">
        <w:rPr>
          <w:rFonts w:eastAsia="Times New Roman" w:cs="Arial"/>
          <w:color w:val="000000" w:themeColor="text1"/>
          <w:lang w:val="en-US"/>
        </w:rPr>
        <w:t>s and</w:t>
      </w:r>
      <w:r w:rsidR="00553A8B" w:rsidRPr="00C25366">
        <w:rPr>
          <w:rFonts w:eastAsia="Times New Roman" w:cs="Arial"/>
          <w:color w:val="000000" w:themeColor="text1"/>
          <w:lang w:val="en-US"/>
        </w:rPr>
        <w:t xml:space="preserve"> increased customer base</w:t>
      </w:r>
      <w:r w:rsidR="000E16D5">
        <w:rPr>
          <w:rFonts w:eastAsia="Times New Roman" w:cs="Arial"/>
          <w:color w:val="000000" w:themeColor="text1"/>
          <w:lang w:val="en-US"/>
        </w:rPr>
        <w:t>.</w:t>
      </w:r>
    </w:p>
    <w:p w:rsidR="008D3A6C" w:rsidRDefault="008D3A6C" w:rsidP="00C51A78">
      <w:pPr>
        <w:spacing w:after="0"/>
        <w:jc w:val="both"/>
        <w:rPr>
          <w:b/>
          <w:lang w:val="en-US"/>
        </w:rPr>
      </w:pPr>
    </w:p>
    <w:p w:rsidR="00C25366" w:rsidRDefault="00C25366" w:rsidP="00C51A78">
      <w:pPr>
        <w:spacing w:after="0"/>
        <w:jc w:val="both"/>
        <w:rPr>
          <w:b/>
          <w:lang w:val="en-US"/>
        </w:rPr>
      </w:pPr>
    </w:p>
    <w:p w:rsidR="00C25366" w:rsidRPr="00553A09" w:rsidRDefault="00C25366" w:rsidP="00C51A78">
      <w:pPr>
        <w:spacing w:after="0"/>
        <w:jc w:val="both"/>
        <w:rPr>
          <w:b/>
          <w:lang w:val="en-US"/>
        </w:rPr>
      </w:pPr>
    </w:p>
    <w:p w:rsidR="00147D62" w:rsidRPr="00553A09" w:rsidRDefault="00147D62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lastRenderedPageBreak/>
        <w:t>INTERNSHIP</w:t>
      </w:r>
    </w:p>
    <w:p w:rsidR="00147D62" w:rsidRPr="00553A09" w:rsidRDefault="00147D62" w:rsidP="00B71637">
      <w:pPr>
        <w:spacing w:after="0"/>
        <w:jc w:val="both"/>
      </w:pPr>
      <w:r w:rsidRPr="00553A09">
        <w:t>Project:</w:t>
      </w:r>
      <w:r w:rsidRPr="00553A09">
        <w:tab/>
      </w:r>
      <w:r w:rsidRPr="00553A09">
        <w:tab/>
        <w:t>Factor Affecting the Choice of Hospital for Treatment of International Patient</w:t>
      </w:r>
    </w:p>
    <w:p w:rsidR="00147D62" w:rsidRPr="00553A09" w:rsidRDefault="00147D62" w:rsidP="00B71637">
      <w:pPr>
        <w:spacing w:after="0"/>
        <w:jc w:val="both"/>
      </w:pPr>
      <w:r w:rsidRPr="00553A09">
        <w:t>Organisation:</w:t>
      </w:r>
      <w:r w:rsidRPr="00553A09">
        <w:tab/>
        <w:t>Medica Superspecialty Hospital</w:t>
      </w:r>
    </w:p>
    <w:p w:rsidR="00147D62" w:rsidRPr="00553A09" w:rsidRDefault="00147D62" w:rsidP="00B71637">
      <w:pPr>
        <w:spacing w:after="0"/>
        <w:jc w:val="both"/>
      </w:pPr>
      <w:r w:rsidRPr="00553A09">
        <w:t>Period:</w:t>
      </w:r>
      <w:r w:rsidRPr="00553A09">
        <w:tab/>
      </w:r>
      <w:r w:rsidRPr="00553A09">
        <w:tab/>
        <w:t>Jun’13 – Aug’13</w:t>
      </w:r>
    </w:p>
    <w:p w:rsidR="00147D62" w:rsidRPr="00553A09" w:rsidRDefault="00147D62" w:rsidP="00B71637">
      <w:pPr>
        <w:spacing w:after="0"/>
        <w:jc w:val="both"/>
      </w:pPr>
      <w:r w:rsidRPr="00553A09">
        <w:t>Role:</w:t>
      </w:r>
      <w:r w:rsidRPr="00553A09">
        <w:tab/>
      </w:r>
      <w:r w:rsidRPr="00553A09">
        <w:tab/>
        <w:t xml:space="preserve">Worked for the </w:t>
      </w:r>
      <w:r w:rsidRPr="00553A09">
        <w:rPr>
          <w:b/>
        </w:rPr>
        <w:t>Corporate Marketing Department</w:t>
      </w:r>
      <w:r w:rsidRPr="00553A09">
        <w:t xml:space="preserve"> during the training</w:t>
      </w:r>
    </w:p>
    <w:p w:rsidR="00147D62" w:rsidRPr="00553A09" w:rsidRDefault="00147D62" w:rsidP="00B71637">
      <w:pPr>
        <w:spacing w:after="0"/>
        <w:jc w:val="both"/>
      </w:pPr>
      <w:r w:rsidRPr="00553A09">
        <w:t>Key Learnings:</w:t>
      </w:r>
      <w:r w:rsidRPr="00553A09">
        <w:tab/>
      </w:r>
    </w:p>
    <w:p w:rsidR="00147D62" w:rsidRPr="00553A09" w:rsidRDefault="00147D62" w:rsidP="00B716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553A09">
        <w:rPr>
          <w:rFonts w:asciiTheme="minorHAnsi" w:eastAsiaTheme="minorHAnsi" w:hAnsiTheme="minorHAnsi" w:cstheme="minorBidi"/>
          <w:sz w:val="22"/>
          <w:szCs w:val="22"/>
          <w:lang w:val="en-GB"/>
        </w:rPr>
        <w:t xml:space="preserve">Dealt with corporates and worked for the Corporate Affairs of  Royal Govt. of Bhutan, Govt. of Mizoram, TCS, Vodafone, ONGC, SBI, Nigeria Act </w:t>
      </w:r>
    </w:p>
    <w:p w:rsidR="00147D62" w:rsidRPr="00553A09" w:rsidRDefault="00147D62" w:rsidP="00B716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553A09">
        <w:rPr>
          <w:rFonts w:asciiTheme="minorHAnsi" w:eastAsiaTheme="minorHAnsi" w:hAnsiTheme="minorHAnsi" w:cstheme="minorBidi"/>
          <w:sz w:val="22"/>
          <w:szCs w:val="22"/>
          <w:lang w:val="en-GB"/>
        </w:rPr>
        <w:t>Managed patients from the corporates and met the concerned person for Business De</w:t>
      </w:r>
      <w:r w:rsidR="000E40F1">
        <w:rPr>
          <w:rFonts w:asciiTheme="minorHAnsi" w:eastAsiaTheme="minorHAnsi" w:hAnsiTheme="minorHAnsi" w:cstheme="minorBidi"/>
          <w:sz w:val="22"/>
          <w:szCs w:val="22"/>
          <w:lang w:val="en-GB"/>
        </w:rPr>
        <w:t>velopment for new corporate tie-</w:t>
      </w:r>
      <w:r w:rsidRPr="00553A09">
        <w:rPr>
          <w:rFonts w:asciiTheme="minorHAnsi" w:eastAsiaTheme="minorHAnsi" w:hAnsiTheme="minorHAnsi" w:cstheme="minorBidi"/>
          <w:sz w:val="22"/>
          <w:szCs w:val="22"/>
          <w:lang w:val="en-GB"/>
        </w:rPr>
        <w:t>up</w:t>
      </w:r>
    </w:p>
    <w:p w:rsidR="00147D62" w:rsidRPr="00553A09" w:rsidRDefault="00147D62" w:rsidP="00B716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553A09">
        <w:rPr>
          <w:rFonts w:asciiTheme="minorHAnsi" w:eastAsiaTheme="minorHAnsi" w:hAnsiTheme="minorHAnsi" w:cstheme="minorBidi"/>
          <w:sz w:val="22"/>
          <w:szCs w:val="22"/>
          <w:lang w:val="en-GB"/>
        </w:rPr>
        <w:t>Organized Health Check</w:t>
      </w:r>
      <w:r w:rsidR="00396D4C">
        <w:rPr>
          <w:rFonts w:asciiTheme="minorHAnsi" w:eastAsiaTheme="minorHAnsi" w:hAnsiTheme="minorHAnsi" w:cstheme="minorBidi"/>
          <w:sz w:val="22"/>
          <w:szCs w:val="22"/>
          <w:lang w:val="en-GB"/>
        </w:rPr>
        <w:t>-</w:t>
      </w:r>
      <w:r w:rsidRPr="00553A09">
        <w:rPr>
          <w:rFonts w:asciiTheme="minorHAnsi" w:eastAsiaTheme="minorHAnsi" w:hAnsiTheme="minorHAnsi" w:cstheme="minorBidi"/>
          <w:sz w:val="22"/>
          <w:szCs w:val="22"/>
          <w:lang w:val="en-GB"/>
        </w:rPr>
        <w:t>up Camp and undertook  Health Talk at deferent corporate premises</w:t>
      </w:r>
    </w:p>
    <w:p w:rsidR="00147D62" w:rsidRPr="00553A09" w:rsidRDefault="00147D62" w:rsidP="00C51A78">
      <w:pPr>
        <w:spacing w:after="0"/>
        <w:jc w:val="both"/>
        <w:rPr>
          <w:lang w:val="en-US"/>
        </w:rPr>
      </w:pPr>
    </w:p>
    <w:p w:rsidR="00BD4457" w:rsidRPr="00553A09" w:rsidRDefault="00E63151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t>EDUCATION</w:t>
      </w:r>
    </w:p>
    <w:p w:rsidR="00BD3EDA" w:rsidRPr="00C25366" w:rsidRDefault="00BD3EDA" w:rsidP="00B71637">
      <w:pPr>
        <w:spacing w:after="0"/>
        <w:jc w:val="both"/>
        <w:rPr>
          <w:color w:val="000000" w:themeColor="text1"/>
        </w:rPr>
      </w:pPr>
      <w:r w:rsidRPr="00553A09">
        <w:t>2014</w:t>
      </w:r>
      <w:r w:rsidRPr="00553A09">
        <w:tab/>
        <w:t xml:space="preserve">MBA in </w:t>
      </w:r>
      <w:r w:rsidR="00553A8B" w:rsidRPr="00C25366">
        <w:rPr>
          <w:color w:val="000000" w:themeColor="text1"/>
        </w:rPr>
        <w:t>(Marketing)</w:t>
      </w:r>
      <w:r w:rsidRPr="00C25366">
        <w:rPr>
          <w:color w:val="000000" w:themeColor="text1"/>
        </w:rPr>
        <w:t xml:space="preserve"> from International Institute of Management Sciences, WBUT with 7.41(DGPA)</w:t>
      </w:r>
    </w:p>
    <w:p w:rsidR="00BD3EDA" w:rsidRPr="00C25366" w:rsidRDefault="00CB4C2A" w:rsidP="00B71637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2011</w:t>
      </w:r>
      <w:r w:rsidR="00BD3EDA" w:rsidRPr="00C25366">
        <w:rPr>
          <w:color w:val="000000" w:themeColor="text1"/>
        </w:rPr>
        <w:tab/>
        <w:t xml:space="preserve">B.Sc. in Microbiology (H) from Durgapur College of Commerce and Science, University of Burdwan, </w:t>
      </w:r>
      <w:r w:rsidR="00553A8B" w:rsidRPr="00C25366">
        <w:rPr>
          <w:color w:val="000000" w:themeColor="text1"/>
        </w:rPr>
        <w:t>Durgapur</w:t>
      </w:r>
    </w:p>
    <w:p w:rsidR="00BD3EDA" w:rsidRPr="00C25366" w:rsidRDefault="00BD3EDA" w:rsidP="00B71637">
      <w:pPr>
        <w:spacing w:after="0"/>
        <w:jc w:val="both"/>
        <w:rPr>
          <w:color w:val="000000" w:themeColor="text1"/>
        </w:rPr>
      </w:pPr>
      <w:r w:rsidRPr="00C25366">
        <w:rPr>
          <w:color w:val="000000" w:themeColor="text1"/>
        </w:rPr>
        <w:t>2007</w:t>
      </w:r>
      <w:r w:rsidRPr="00C25366">
        <w:rPr>
          <w:color w:val="000000" w:themeColor="text1"/>
        </w:rPr>
        <w:tab/>
        <w:t>12</w:t>
      </w:r>
      <w:r w:rsidRPr="00C25366">
        <w:rPr>
          <w:color w:val="000000" w:themeColor="text1"/>
          <w:vertAlign w:val="superscript"/>
        </w:rPr>
        <w:t>th</w:t>
      </w:r>
      <w:r w:rsidRPr="00C25366">
        <w:rPr>
          <w:color w:val="000000" w:themeColor="text1"/>
        </w:rPr>
        <w:t xml:space="preserve"> Standard from </w:t>
      </w:r>
      <w:r w:rsidR="000E16D5" w:rsidRPr="00C25366">
        <w:rPr>
          <w:color w:val="000000" w:themeColor="text1"/>
        </w:rPr>
        <w:t>Ramakrishna</w:t>
      </w:r>
      <w:r w:rsidRPr="00C25366">
        <w:rPr>
          <w:color w:val="000000" w:themeColor="text1"/>
        </w:rPr>
        <w:t xml:space="preserve"> Pally Vivekananda Vidyapith,</w:t>
      </w:r>
      <w:r w:rsidR="00553A8B" w:rsidRPr="00C25366">
        <w:rPr>
          <w:color w:val="000000" w:themeColor="text1"/>
        </w:rPr>
        <w:t>Durgapur</w:t>
      </w:r>
      <w:r w:rsidRPr="00C25366">
        <w:rPr>
          <w:color w:val="000000" w:themeColor="text1"/>
        </w:rPr>
        <w:tab/>
      </w:r>
    </w:p>
    <w:p w:rsidR="00BD3EDA" w:rsidRPr="00553A09" w:rsidRDefault="00BD3EDA" w:rsidP="00B71637">
      <w:pPr>
        <w:spacing w:after="0"/>
        <w:jc w:val="both"/>
      </w:pPr>
      <w:r w:rsidRPr="00C25366">
        <w:rPr>
          <w:color w:val="000000" w:themeColor="text1"/>
        </w:rPr>
        <w:t>2005</w:t>
      </w:r>
      <w:r w:rsidRPr="00C25366">
        <w:rPr>
          <w:color w:val="000000" w:themeColor="text1"/>
        </w:rPr>
        <w:tab/>
        <w:t>10</w:t>
      </w:r>
      <w:r w:rsidRPr="00C25366">
        <w:rPr>
          <w:color w:val="000000" w:themeColor="text1"/>
          <w:vertAlign w:val="superscript"/>
        </w:rPr>
        <w:t>th</w:t>
      </w:r>
      <w:r w:rsidRPr="00C25366">
        <w:rPr>
          <w:color w:val="000000" w:themeColor="text1"/>
        </w:rPr>
        <w:t xml:space="preserve"> Standard from Bhedia High School,</w:t>
      </w:r>
      <w:r w:rsidR="00553A8B" w:rsidRPr="00C25366">
        <w:rPr>
          <w:color w:val="000000" w:themeColor="text1"/>
        </w:rPr>
        <w:t xml:space="preserve"> Bhedia</w:t>
      </w:r>
      <w:r w:rsidRPr="00C25366">
        <w:rPr>
          <w:color w:val="000000" w:themeColor="text1"/>
        </w:rPr>
        <w:t xml:space="preserve"> with </w:t>
      </w:r>
      <w:r w:rsidRPr="00553A09">
        <w:t>70%</w:t>
      </w:r>
    </w:p>
    <w:p w:rsidR="00BD3EDA" w:rsidRPr="00553A09" w:rsidRDefault="00BD3EDA" w:rsidP="00C51A78">
      <w:pPr>
        <w:spacing w:after="0"/>
        <w:jc w:val="both"/>
        <w:rPr>
          <w:b/>
          <w:lang w:val="en-US"/>
        </w:rPr>
      </w:pPr>
    </w:p>
    <w:p w:rsidR="00BD4457" w:rsidRPr="00553A09" w:rsidRDefault="00E63151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t>IT SKILLS</w:t>
      </w:r>
    </w:p>
    <w:p w:rsidR="00BD3EDA" w:rsidRPr="00553A09" w:rsidRDefault="00A83D89" w:rsidP="00C51A78">
      <w:pPr>
        <w:spacing w:after="0"/>
        <w:jc w:val="both"/>
        <w:rPr>
          <w:lang w:val="en-US"/>
        </w:rPr>
      </w:pPr>
      <w:r w:rsidRPr="00553A09">
        <w:rPr>
          <w:lang w:val="en-US"/>
        </w:rPr>
        <w:t>MS Office:</w:t>
      </w:r>
      <w:r w:rsidRPr="00553A09">
        <w:rPr>
          <w:lang w:val="en-US"/>
        </w:rPr>
        <w:tab/>
        <w:t>Word, Excel and PowerPoint</w:t>
      </w:r>
    </w:p>
    <w:p w:rsidR="00A83D89" w:rsidRPr="00553A09" w:rsidRDefault="00A83D89" w:rsidP="00C51A78">
      <w:pPr>
        <w:spacing w:after="0"/>
        <w:jc w:val="both"/>
        <w:rPr>
          <w:b/>
          <w:lang w:val="en-US"/>
        </w:rPr>
      </w:pPr>
    </w:p>
    <w:p w:rsidR="00BD4457" w:rsidRPr="00553A09" w:rsidRDefault="00E63151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t>EXTRACURRICULAR ACTIVITIES</w:t>
      </w:r>
    </w:p>
    <w:p w:rsidR="00B71637" w:rsidRPr="00C25366" w:rsidRDefault="00B71637" w:rsidP="00B71637">
      <w:pPr>
        <w:numPr>
          <w:ilvl w:val="0"/>
          <w:numId w:val="9"/>
        </w:numPr>
        <w:spacing w:after="0"/>
        <w:jc w:val="both"/>
        <w:rPr>
          <w:color w:val="000000" w:themeColor="text1"/>
          <w:szCs w:val="24"/>
          <w:lang w:eastAsia="en-GB"/>
        </w:rPr>
      </w:pPr>
      <w:r w:rsidRPr="00C25366">
        <w:rPr>
          <w:color w:val="000000" w:themeColor="text1"/>
          <w:szCs w:val="24"/>
          <w:lang w:eastAsia="en-GB"/>
        </w:rPr>
        <w:t xml:space="preserve">Participated in </w:t>
      </w:r>
      <w:r w:rsidR="00C25366" w:rsidRPr="00C25366">
        <w:rPr>
          <w:color w:val="000000" w:themeColor="text1"/>
          <w:szCs w:val="24"/>
          <w:lang w:eastAsia="en-GB"/>
        </w:rPr>
        <w:t xml:space="preserve">West Bengal Leprosy Quize Competition </w:t>
      </w:r>
      <w:r w:rsidRPr="00C25366">
        <w:rPr>
          <w:color w:val="000000" w:themeColor="text1"/>
          <w:szCs w:val="24"/>
          <w:lang w:eastAsia="en-GB"/>
        </w:rPr>
        <w:t xml:space="preserve">at </w:t>
      </w:r>
      <w:r w:rsidR="00C25366" w:rsidRPr="00C25366">
        <w:rPr>
          <w:color w:val="000000" w:themeColor="text1"/>
          <w:szCs w:val="24"/>
          <w:lang w:eastAsia="en-GB"/>
        </w:rPr>
        <w:t xml:space="preserve">Bhedia High School </w:t>
      </w:r>
      <w:r w:rsidRPr="00C25366">
        <w:rPr>
          <w:color w:val="000000" w:themeColor="text1"/>
          <w:szCs w:val="24"/>
          <w:lang w:eastAsia="en-GB"/>
        </w:rPr>
        <w:t xml:space="preserve">in </w:t>
      </w:r>
      <w:r w:rsidR="00644FDA" w:rsidRPr="00C25366">
        <w:rPr>
          <w:color w:val="000000" w:themeColor="text1"/>
          <w:szCs w:val="24"/>
          <w:lang w:eastAsia="en-GB"/>
        </w:rPr>
        <w:t>2003</w:t>
      </w:r>
      <w:r w:rsidR="000E16D5">
        <w:rPr>
          <w:color w:val="000000" w:themeColor="text1"/>
          <w:szCs w:val="24"/>
          <w:lang w:eastAsia="en-GB"/>
        </w:rPr>
        <w:t xml:space="preserve"> and held 3</w:t>
      </w:r>
      <w:r w:rsidR="000E16D5" w:rsidRPr="000E16D5">
        <w:rPr>
          <w:color w:val="000000" w:themeColor="text1"/>
          <w:szCs w:val="24"/>
          <w:vertAlign w:val="superscript"/>
          <w:lang w:eastAsia="en-GB"/>
        </w:rPr>
        <w:t>rd</w:t>
      </w:r>
      <w:r w:rsidR="000E16D5">
        <w:rPr>
          <w:color w:val="000000" w:themeColor="text1"/>
          <w:szCs w:val="24"/>
          <w:lang w:eastAsia="en-GB"/>
        </w:rPr>
        <w:t xml:space="preserve"> position.</w:t>
      </w:r>
    </w:p>
    <w:p w:rsidR="00B71637" w:rsidRPr="00C25366" w:rsidRDefault="00B71637" w:rsidP="00B71637">
      <w:pPr>
        <w:numPr>
          <w:ilvl w:val="0"/>
          <w:numId w:val="9"/>
        </w:numPr>
        <w:spacing w:after="0"/>
        <w:jc w:val="both"/>
        <w:rPr>
          <w:color w:val="000000" w:themeColor="text1"/>
          <w:szCs w:val="24"/>
          <w:lang w:eastAsia="en-GB"/>
        </w:rPr>
      </w:pPr>
      <w:r w:rsidRPr="00C25366">
        <w:rPr>
          <w:color w:val="000000" w:themeColor="text1"/>
          <w:szCs w:val="24"/>
          <w:lang w:eastAsia="en-GB"/>
        </w:rPr>
        <w:t>Achieved</w:t>
      </w:r>
      <w:r w:rsidR="00C25366" w:rsidRPr="00C25366">
        <w:rPr>
          <w:b/>
          <w:color w:val="000000" w:themeColor="text1"/>
          <w:szCs w:val="24"/>
          <w:lang w:eastAsia="en-GB"/>
        </w:rPr>
        <w:t>Best Bowler Award</w:t>
      </w:r>
      <w:r w:rsidRPr="00C25366">
        <w:rPr>
          <w:color w:val="000000" w:themeColor="text1"/>
          <w:szCs w:val="24"/>
          <w:lang w:eastAsia="en-GB"/>
        </w:rPr>
        <w:t xml:space="preserve">in </w:t>
      </w:r>
      <w:r w:rsidR="00C25366" w:rsidRPr="00C25366">
        <w:rPr>
          <w:color w:val="000000" w:themeColor="text1"/>
          <w:szCs w:val="24"/>
          <w:lang w:eastAsia="en-GB"/>
        </w:rPr>
        <w:t xml:space="preserve">Inter College Cricket Competition </w:t>
      </w:r>
      <w:r w:rsidRPr="00C25366">
        <w:rPr>
          <w:color w:val="000000" w:themeColor="text1"/>
          <w:szCs w:val="24"/>
          <w:lang w:eastAsia="en-GB"/>
        </w:rPr>
        <w:t xml:space="preserve">at </w:t>
      </w:r>
      <w:r w:rsidR="00644FDA" w:rsidRPr="00C25366">
        <w:rPr>
          <w:color w:val="000000" w:themeColor="text1"/>
          <w:szCs w:val="24"/>
          <w:lang w:eastAsia="en-GB"/>
        </w:rPr>
        <w:t xml:space="preserve">DCCS </w:t>
      </w:r>
      <w:r w:rsidRPr="00C25366">
        <w:rPr>
          <w:color w:val="000000" w:themeColor="text1"/>
          <w:szCs w:val="24"/>
          <w:lang w:eastAsia="en-GB"/>
        </w:rPr>
        <w:t xml:space="preserve">in </w:t>
      </w:r>
      <w:r w:rsidR="00C25366" w:rsidRPr="00C25366">
        <w:rPr>
          <w:color w:val="000000" w:themeColor="text1"/>
          <w:szCs w:val="24"/>
          <w:lang w:eastAsia="en-GB"/>
        </w:rPr>
        <w:t>2011</w:t>
      </w:r>
    </w:p>
    <w:p w:rsidR="00B71637" w:rsidRPr="00C25366" w:rsidRDefault="00B71637" w:rsidP="00B71637">
      <w:pPr>
        <w:numPr>
          <w:ilvl w:val="0"/>
          <w:numId w:val="9"/>
        </w:numPr>
        <w:spacing w:after="0"/>
        <w:jc w:val="both"/>
        <w:rPr>
          <w:color w:val="000000" w:themeColor="text1"/>
          <w:szCs w:val="24"/>
          <w:lang w:eastAsia="en-GB"/>
        </w:rPr>
      </w:pPr>
      <w:r w:rsidRPr="00C25366">
        <w:rPr>
          <w:color w:val="000000" w:themeColor="text1"/>
          <w:szCs w:val="24"/>
          <w:lang w:eastAsia="en-GB"/>
        </w:rPr>
        <w:t xml:space="preserve">Performed as a Coordinator/Volunteer at </w:t>
      </w:r>
      <w:r w:rsidR="00644FDA" w:rsidRPr="00C25366">
        <w:rPr>
          <w:color w:val="000000" w:themeColor="text1"/>
          <w:szCs w:val="24"/>
          <w:lang w:eastAsia="en-GB"/>
        </w:rPr>
        <w:t>ISKON R</w:t>
      </w:r>
      <w:r w:rsidR="00C25366" w:rsidRPr="00C25366">
        <w:rPr>
          <w:color w:val="000000" w:themeColor="text1"/>
          <w:szCs w:val="24"/>
          <w:lang w:eastAsia="en-GB"/>
        </w:rPr>
        <w:t>athayatra</w:t>
      </w:r>
      <w:r w:rsidR="00644FDA" w:rsidRPr="00C25366">
        <w:rPr>
          <w:color w:val="000000" w:themeColor="text1"/>
          <w:szCs w:val="24"/>
          <w:lang w:eastAsia="en-GB"/>
        </w:rPr>
        <w:t xml:space="preserve"> - 2014</w:t>
      </w:r>
    </w:p>
    <w:p w:rsidR="00BD3EDA" w:rsidRPr="00553A09" w:rsidRDefault="00BD3EDA" w:rsidP="00C51A78">
      <w:pPr>
        <w:spacing w:after="0"/>
        <w:jc w:val="both"/>
        <w:rPr>
          <w:b/>
        </w:rPr>
      </w:pPr>
    </w:p>
    <w:p w:rsidR="00BD3EDA" w:rsidRPr="00553A09" w:rsidRDefault="00E63151" w:rsidP="00B71637">
      <w:pPr>
        <w:shd w:val="clear" w:color="auto" w:fill="365F91" w:themeFill="accent1" w:themeFillShade="BF"/>
        <w:spacing w:after="0"/>
        <w:jc w:val="center"/>
        <w:rPr>
          <w:b/>
          <w:noProof/>
          <w:color w:val="FFFFFF" w:themeColor="background1"/>
          <w:lang w:val="en-US"/>
        </w:rPr>
      </w:pPr>
      <w:r w:rsidRPr="00553A09">
        <w:rPr>
          <w:b/>
          <w:noProof/>
          <w:color w:val="FFFFFF" w:themeColor="background1"/>
          <w:lang w:val="en-US"/>
        </w:rPr>
        <w:t>PERSONAL DETAILS</w:t>
      </w:r>
    </w:p>
    <w:p w:rsidR="00BD3EDA" w:rsidRPr="00553A09" w:rsidRDefault="00BD3EDA" w:rsidP="00C51A78">
      <w:pPr>
        <w:spacing w:after="0"/>
        <w:jc w:val="both"/>
      </w:pPr>
      <w:r w:rsidRPr="00553A09">
        <w:t>Date of Birth:</w:t>
      </w:r>
      <w:r w:rsidRPr="00553A09">
        <w:tab/>
      </w:r>
      <w:r w:rsidRPr="00553A09">
        <w:tab/>
        <w:t>12</w:t>
      </w:r>
      <w:r w:rsidRPr="00553A09">
        <w:rPr>
          <w:vertAlign w:val="superscript"/>
        </w:rPr>
        <w:t>th</w:t>
      </w:r>
      <w:r w:rsidRPr="00553A09">
        <w:t xml:space="preserve"> January 1990</w:t>
      </w:r>
      <w:r w:rsidRPr="00553A09">
        <w:tab/>
      </w:r>
    </w:p>
    <w:p w:rsidR="00BD3EDA" w:rsidRPr="00553A09" w:rsidRDefault="00BD3EDA" w:rsidP="00C51A78">
      <w:pPr>
        <w:spacing w:after="0"/>
        <w:jc w:val="both"/>
      </w:pPr>
      <w:r w:rsidRPr="00553A09">
        <w:t>Languages Known:</w:t>
      </w:r>
      <w:r w:rsidRPr="00553A09">
        <w:tab/>
        <w:t>English, Hindi and Bengali</w:t>
      </w:r>
    </w:p>
    <w:p w:rsidR="00BD3EDA" w:rsidRPr="00553A09" w:rsidRDefault="00BD3EDA" w:rsidP="00C51A78">
      <w:pPr>
        <w:spacing w:after="0"/>
        <w:jc w:val="both"/>
      </w:pPr>
      <w:r w:rsidRPr="00553A09">
        <w:t xml:space="preserve">Mailing Address: </w:t>
      </w:r>
      <w:r w:rsidRPr="00553A09">
        <w:tab/>
        <w:t>P.O.:  Bhedia, Dist.: Burdwan – 713126, West Bengal</w:t>
      </w:r>
    </w:p>
    <w:p w:rsidR="00BD4457" w:rsidRPr="00553A09" w:rsidRDefault="00BD3EDA" w:rsidP="00C51A78">
      <w:pPr>
        <w:spacing w:after="0"/>
        <w:jc w:val="both"/>
      </w:pPr>
      <w:r w:rsidRPr="00553A09">
        <w:tab/>
      </w:r>
    </w:p>
    <w:sectPr w:rsidR="00BD4457" w:rsidRPr="00553A09" w:rsidSect="000A6407">
      <w:headerReference w:type="default" r:id="rId8"/>
      <w:pgSz w:w="11909" w:h="16834" w:code="9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969" w:rsidRDefault="002B1969" w:rsidP="000E16D5">
      <w:pPr>
        <w:spacing w:after="0" w:line="240" w:lineRule="auto"/>
      </w:pPr>
      <w:r>
        <w:separator/>
      </w:r>
    </w:p>
  </w:endnote>
  <w:endnote w:type="continuationSeparator" w:id="1">
    <w:p w:rsidR="002B1969" w:rsidRDefault="002B1969" w:rsidP="000E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969" w:rsidRDefault="002B1969" w:rsidP="000E16D5">
      <w:pPr>
        <w:spacing w:after="0" w:line="240" w:lineRule="auto"/>
      </w:pPr>
      <w:r>
        <w:separator/>
      </w:r>
    </w:p>
  </w:footnote>
  <w:footnote w:type="continuationSeparator" w:id="1">
    <w:p w:rsidR="002B1969" w:rsidRDefault="002B1969" w:rsidP="000E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6D5" w:rsidRDefault="000E16D5">
    <w:pPr>
      <w:pStyle w:val="Header"/>
    </w:pPr>
  </w:p>
  <w:p w:rsidR="000E16D5" w:rsidRDefault="000E16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6009A"/>
    <w:multiLevelType w:val="hybridMultilevel"/>
    <w:tmpl w:val="23F4D0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C62133"/>
    <w:multiLevelType w:val="hybridMultilevel"/>
    <w:tmpl w:val="CA1E58D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229F6FB8"/>
    <w:multiLevelType w:val="hybridMultilevel"/>
    <w:tmpl w:val="7C3EE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A20746"/>
    <w:multiLevelType w:val="multilevel"/>
    <w:tmpl w:val="4D7A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88A1B5E"/>
    <w:multiLevelType w:val="hybridMultilevel"/>
    <w:tmpl w:val="2A9ABD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2D1F43"/>
    <w:multiLevelType w:val="hybridMultilevel"/>
    <w:tmpl w:val="F73C4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2EC7253"/>
    <w:multiLevelType w:val="multilevel"/>
    <w:tmpl w:val="3E50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365B3B"/>
    <w:multiLevelType w:val="hybridMultilevel"/>
    <w:tmpl w:val="571E95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366AB5"/>
    <w:multiLevelType w:val="hybridMultilevel"/>
    <w:tmpl w:val="CC0EF2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194046"/>
    <w:multiLevelType w:val="hybridMultilevel"/>
    <w:tmpl w:val="F5A8D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4457"/>
    <w:rsid w:val="000A6407"/>
    <w:rsid w:val="000D0AF2"/>
    <w:rsid w:val="000D390B"/>
    <w:rsid w:val="000E16D5"/>
    <w:rsid w:val="000E40F1"/>
    <w:rsid w:val="00147D62"/>
    <w:rsid w:val="00193DBE"/>
    <w:rsid w:val="001E299E"/>
    <w:rsid w:val="00283E82"/>
    <w:rsid w:val="002A660F"/>
    <w:rsid w:val="002B1969"/>
    <w:rsid w:val="002E6EA6"/>
    <w:rsid w:val="00311E16"/>
    <w:rsid w:val="00396D4C"/>
    <w:rsid w:val="0041296E"/>
    <w:rsid w:val="004E6B90"/>
    <w:rsid w:val="00543157"/>
    <w:rsid w:val="00553A09"/>
    <w:rsid w:val="00553A8B"/>
    <w:rsid w:val="0055463B"/>
    <w:rsid w:val="00590C12"/>
    <w:rsid w:val="005A7579"/>
    <w:rsid w:val="00644FDA"/>
    <w:rsid w:val="00667A26"/>
    <w:rsid w:val="006E0E69"/>
    <w:rsid w:val="007A3F0E"/>
    <w:rsid w:val="00826C84"/>
    <w:rsid w:val="0082762A"/>
    <w:rsid w:val="008861E1"/>
    <w:rsid w:val="008C447D"/>
    <w:rsid w:val="008D3A6C"/>
    <w:rsid w:val="008E2783"/>
    <w:rsid w:val="00964B8E"/>
    <w:rsid w:val="00A10231"/>
    <w:rsid w:val="00A5418B"/>
    <w:rsid w:val="00A65127"/>
    <w:rsid w:val="00A809FE"/>
    <w:rsid w:val="00A83D89"/>
    <w:rsid w:val="00B22726"/>
    <w:rsid w:val="00B70369"/>
    <w:rsid w:val="00B71637"/>
    <w:rsid w:val="00BD3EDA"/>
    <w:rsid w:val="00BD4457"/>
    <w:rsid w:val="00BE3806"/>
    <w:rsid w:val="00BE6CCA"/>
    <w:rsid w:val="00C13B26"/>
    <w:rsid w:val="00C25366"/>
    <w:rsid w:val="00C51A78"/>
    <w:rsid w:val="00CB4C2A"/>
    <w:rsid w:val="00CB72F8"/>
    <w:rsid w:val="00D7125C"/>
    <w:rsid w:val="00D876FD"/>
    <w:rsid w:val="00D9740A"/>
    <w:rsid w:val="00DA452E"/>
    <w:rsid w:val="00DB347B"/>
    <w:rsid w:val="00DF5A3F"/>
    <w:rsid w:val="00E63151"/>
    <w:rsid w:val="00E632E1"/>
    <w:rsid w:val="00F61E4F"/>
    <w:rsid w:val="00F82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2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457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47D62"/>
    <w:pPr>
      <w:spacing w:after="0" w:line="240" w:lineRule="auto"/>
      <w:ind w:left="720"/>
    </w:pPr>
    <w:rPr>
      <w:rFonts w:ascii="Trebuchet MS" w:eastAsia="Times New Roman" w:hAnsi="Trebuchet MS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147D62"/>
  </w:style>
  <w:style w:type="character" w:customStyle="1" w:styleId="rvts166">
    <w:name w:val="rvts166"/>
    <w:basedOn w:val="DefaultParagraphFont"/>
    <w:rsid w:val="00A65127"/>
    <w:rPr>
      <w:color w:val="2E74B5"/>
    </w:rPr>
  </w:style>
  <w:style w:type="character" w:customStyle="1" w:styleId="rvts183">
    <w:name w:val="rvts183"/>
    <w:basedOn w:val="DefaultParagraphFont"/>
    <w:rsid w:val="00A65127"/>
    <w:rPr>
      <w:color w:val="000000"/>
    </w:rPr>
  </w:style>
  <w:style w:type="character" w:customStyle="1" w:styleId="rvts186">
    <w:name w:val="rvts186"/>
    <w:basedOn w:val="DefaultParagraphFont"/>
    <w:rsid w:val="00A65127"/>
    <w:rPr>
      <w:color w:val="0070C0"/>
    </w:rPr>
  </w:style>
  <w:style w:type="character" w:customStyle="1" w:styleId="rvts187">
    <w:name w:val="rvts187"/>
    <w:basedOn w:val="DefaultParagraphFont"/>
    <w:rsid w:val="00A65127"/>
    <w:rPr>
      <w:color w:val="333333"/>
      <w:shd w:val="clear" w:color="auto" w:fill="FFFFFF"/>
    </w:rPr>
  </w:style>
  <w:style w:type="character" w:customStyle="1" w:styleId="rvts188">
    <w:name w:val="rvts188"/>
    <w:basedOn w:val="DefaultParagraphFont"/>
    <w:rsid w:val="00A65127"/>
    <w:rPr>
      <w:color w:val="000000"/>
    </w:rPr>
  </w:style>
  <w:style w:type="character" w:customStyle="1" w:styleId="rvts189">
    <w:name w:val="rvts189"/>
    <w:basedOn w:val="DefaultParagraphFont"/>
    <w:rsid w:val="00A65127"/>
    <w:rPr>
      <w:i/>
      <w:iCs/>
      <w:color w:val="767171"/>
    </w:rPr>
  </w:style>
  <w:style w:type="character" w:customStyle="1" w:styleId="rvts190">
    <w:name w:val="rvts190"/>
    <w:basedOn w:val="DefaultParagraphFont"/>
    <w:rsid w:val="00A65127"/>
    <w:rPr>
      <w:color w:val="767171"/>
    </w:rPr>
  </w:style>
  <w:style w:type="character" w:customStyle="1" w:styleId="rvts164">
    <w:name w:val="rvts164"/>
    <w:basedOn w:val="DefaultParagraphFont"/>
    <w:rsid w:val="00A65127"/>
  </w:style>
  <w:style w:type="character" w:styleId="CommentReference">
    <w:name w:val="annotation reference"/>
    <w:basedOn w:val="DefaultParagraphFont"/>
    <w:uiPriority w:val="99"/>
    <w:semiHidden/>
    <w:unhideWhenUsed/>
    <w:rsid w:val="00C13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3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B2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B26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E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6D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E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6D5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318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648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Dibyarashmi Bhuyan</dc:creator>
  <cp:lastModifiedBy>Ambuj</cp:lastModifiedBy>
  <cp:revision>2</cp:revision>
  <dcterms:created xsi:type="dcterms:W3CDTF">2017-05-31T03:28:00Z</dcterms:created>
  <dcterms:modified xsi:type="dcterms:W3CDTF">2017-05-31T03:28:00Z</dcterms:modified>
</cp:coreProperties>
</file>