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exact" w:line="20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                                                                                                        </w:t>
      </w:r>
    </w:p>
    <w:p>
      <w:pPr>
        <w:pStyle w:val="NoSpacing"/>
        <w:spacing w:lineRule="auto" w:line="360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Eshani Sadhukhan</w:t>
      </w:r>
    </w:p>
    <w:p>
      <w:pPr>
        <w:pStyle w:val="Normal"/>
        <w:tabs>
          <w:tab w:val="left" w:pos="709" w:leader="none"/>
        </w:tabs>
        <w:spacing w:lineRule="auto" w:line="360" w:before="3" w:after="0"/>
        <w:ind w:right="-2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Cs/>
          <w:sz w:val="20"/>
          <w:szCs w:val="20"/>
        </w:rPr>
        <w:t>E</w:t>
      </w:r>
      <w:r>
        <w:rPr>
          <w:rFonts w:cs="Arial" w:ascii="Arial" w:hAnsi="Arial"/>
          <w:bCs/>
          <w:spacing w:val="1"/>
          <w:sz w:val="20"/>
          <w:szCs w:val="20"/>
        </w:rPr>
        <w:t>m</w:t>
      </w:r>
      <w:r>
        <w:rPr>
          <w:rFonts w:cs="Arial" w:ascii="Arial" w:hAnsi="Arial"/>
          <w:bCs/>
          <w:spacing w:val="-5"/>
          <w:sz w:val="20"/>
          <w:szCs w:val="20"/>
        </w:rPr>
        <w:t>a</w:t>
      </w:r>
      <w:r>
        <w:rPr>
          <w:rFonts w:cs="Arial" w:ascii="Arial" w:hAnsi="Arial"/>
          <w:bCs/>
          <w:spacing w:val="1"/>
          <w:sz w:val="20"/>
          <w:szCs w:val="20"/>
        </w:rPr>
        <w:t>i</w:t>
      </w:r>
      <w:r>
        <w:rPr>
          <w:rFonts w:cs="Arial" w:ascii="Arial" w:hAnsi="Arial"/>
          <w:bCs/>
          <w:spacing w:val="-3"/>
          <w:sz w:val="20"/>
          <w:szCs w:val="20"/>
        </w:rPr>
        <w:t>l</w:t>
      </w:r>
      <w:r>
        <w:rPr>
          <w:rFonts w:cs="Arial" w:ascii="Arial" w:hAnsi="Arial"/>
          <w:b/>
          <w:bCs/>
          <w:sz w:val="20"/>
          <w:szCs w:val="20"/>
        </w:rPr>
        <w:t>: eshanisadhukhan@yahoo.com</w:t>
      </w:r>
    </w:p>
    <w:p>
      <w:pPr>
        <w:pStyle w:val="Normal"/>
        <w:spacing w:lineRule="auto" w:line="360" w:before="3" w:after="0"/>
        <w:ind w:right="-2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Cs/>
          <w:spacing w:val="5"/>
          <w:sz w:val="20"/>
          <w:szCs w:val="20"/>
        </w:rPr>
        <w:t>C</w:t>
      </w:r>
      <w:r>
        <w:rPr>
          <w:rFonts w:cs="Arial" w:ascii="Arial" w:hAnsi="Arial"/>
          <w:bCs/>
          <w:spacing w:val="-1"/>
          <w:sz w:val="20"/>
          <w:szCs w:val="20"/>
        </w:rPr>
        <w:t>o</w:t>
      </w:r>
      <w:r>
        <w:rPr>
          <w:rFonts w:cs="Arial" w:ascii="Arial" w:hAnsi="Arial"/>
          <w:bCs/>
          <w:spacing w:val="-6"/>
          <w:sz w:val="20"/>
          <w:szCs w:val="20"/>
        </w:rPr>
        <w:t>n</w:t>
      </w:r>
      <w:r>
        <w:rPr>
          <w:rFonts w:cs="Arial" w:ascii="Arial" w:hAnsi="Arial"/>
          <w:bCs/>
          <w:spacing w:val="1"/>
          <w:sz w:val="20"/>
          <w:szCs w:val="20"/>
        </w:rPr>
        <w:t>t</w:t>
      </w:r>
      <w:r>
        <w:rPr>
          <w:rFonts w:cs="Arial" w:ascii="Arial" w:hAnsi="Arial"/>
          <w:bCs/>
          <w:sz w:val="20"/>
          <w:szCs w:val="20"/>
        </w:rPr>
        <w:t>a</w:t>
      </w:r>
      <w:r>
        <w:rPr>
          <w:rFonts w:cs="Arial" w:ascii="Arial" w:hAnsi="Arial"/>
          <w:bCs/>
          <w:spacing w:val="-4"/>
          <w:sz w:val="20"/>
          <w:szCs w:val="20"/>
        </w:rPr>
        <w:t>c</w:t>
      </w:r>
      <w:r>
        <w:rPr>
          <w:rFonts w:cs="Arial" w:ascii="Arial" w:hAnsi="Arial"/>
          <w:bCs/>
          <w:sz w:val="20"/>
          <w:szCs w:val="20"/>
        </w:rPr>
        <w:t>t</w:t>
      </w:r>
      <w:r>
        <w:rPr>
          <w:rFonts w:cs="Arial" w:ascii="Arial" w:hAnsi="Arial"/>
          <w:bCs/>
          <w:spacing w:val="6"/>
          <w:sz w:val="20"/>
          <w:szCs w:val="20"/>
        </w:rPr>
        <w:t xml:space="preserve"> </w:t>
      </w:r>
      <w:r>
        <w:rPr>
          <w:rFonts w:cs="Arial" w:ascii="Arial" w:hAnsi="Arial"/>
          <w:bCs/>
          <w:spacing w:val="1"/>
          <w:sz w:val="20"/>
          <w:szCs w:val="20"/>
        </w:rPr>
        <w:t>N</w:t>
      </w:r>
      <w:r>
        <w:rPr>
          <w:rFonts w:cs="Arial" w:ascii="Arial" w:hAnsi="Arial"/>
          <w:bCs/>
          <w:spacing w:val="-5"/>
          <w:sz w:val="20"/>
          <w:szCs w:val="20"/>
        </w:rPr>
        <w:t>o</w:t>
      </w:r>
      <w:r>
        <w:rPr>
          <w:rFonts w:cs="Arial" w:ascii="Arial" w:hAnsi="Arial"/>
          <w:b/>
          <w:bCs/>
          <w:spacing w:val="-2"/>
          <w:sz w:val="20"/>
          <w:szCs w:val="20"/>
        </w:rPr>
        <w:t>.</w:t>
      </w:r>
      <w:r>
        <w:rPr>
          <w:rFonts w:cs="Arial" w:ascii="Arial" w:hAnsi="Arial"/>
          <w:b/>
          <w:bCs/>
          <w:sz w:val="20"/>
          <w:szCs w:val="20"/>
        </w:rPr>
        <w:t>:</w:t>
      </w:r>
      <w:r>
        <w:rPr>
          <w:rFonts w:cs="Arial" w:ascii="Arial" w:hAnsi="Arial"/>
          <w:b/>
          <w:bCs/>
          <w:spacing w:val="9"/>
          <w:sz w:val="20"/>
          <w:szCs w:val="20"/>
        </w:rPr>
        <w:t xml:space="preserve"> 9831320766</w:t>
      </w:r>
      <w:r>
        <w:rPr>
          <w:rFonts w:cs="Arial" w:ascii="Arial" w:hAnsi="Arial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360" w:before="3" w:after="0"/>
        <w:ind w:right="-2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exact" w:line="280" w:before="5" w:after="0"/>
        <w:rPr>
          <w:rFonts w:ascii="Arial" w:hAnsi="Arial" w:cs="Arial"/>
          <w:b/>
          <w:b/>
          <w:bCs/>
          <w:color w:val="000000"/>
          <w:spacing w:val="10"/>
          <w:sz w:val="24"/>
          <w:szCs w:val="24"/>
        </w:rPr>
      </w:pPr>
      <w:r>
        <w:rPr>
          <w:rFonts w:cs="Arial" w:ascii="Arial" w:hAnsi="Arial"/>
          <w:b/>
          <w:bCs/>
          <w:color w:val="000000"/>
          <w:spacing w:val="10"/>
          <w:sz w:val="24"/>
          <w:szCs w:val="24"/>
          <w:shd w:fill="C0C0C0" w:val="clear"/>
        </w:rPr>
        <w:t>CAREER OBJECTIVE</w:t>
      </w:r>
      <w:r>
        <w:rPr>
          <w:rFonts w:cs="Arial" w:ascii="Arial" w:hAnsi="Arial"/>
          <w:sz w:val="24"/>
          <w:szCs w:val="24"/>
          <w:shd w:fill="C0C0C0" w:val="clear"/>
        </w:rPr>
        <w:t xml:space="preserve">                                                                                                                         </w:t>
      </w:r>
      <w:r>
        <w:rPr>
          <w:rFonts w:cs="Arial" w:ascii="Arial" w:hAnsi="Arial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3" w:after="0"/>
        <w:ind w:right="-20" w:hanging="0"/>
        <w:rPr>
          <w:rFonts w:ascii="Arial" w:hAnsi="Arial" w:cs="Arial"/>
          <w:b/>
          <w:b/>
          <w:bCs/>
          <w:spacing w:val="9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                                                                          </w:t>
      </w:r>
      <w:r>
        <w:rPr>
          <w:rFonts w:cs="Arial" w:ascii="Arial" w:hAnsi="Arial"/>
          <w:color w:val="000000"/>
          <w:spacing w:val="10"/>
          <w:sz w:val="20"/>
          <w:szCs w:val="20"/>
        </w:rPr>
        <w:t xml:space="preserve">               </w:t>
      </w:r>
    </w:p>
    <w:p>
      <w:pPr>
        <w:pStyle w:val="Normal"/>
        <w:spacing w:before="5" w:after="0"/>
        <w:rPr/>
      </w:pPr>
      <w:r>
        <w:rPr>
          <w:rFonts w:ascii="Liberation Serif" w:hAnsi="Liberation Serif"/>
          <w:sz w:val="24"/>
          <w:szCs w:val="24"/>
        </w:rPr>
        <w:t xml:space="preserve">An enthusiastic and disciplined person seeking a career to utilize my knowledge, personal skills to gain comprehensive understanding of a reputed organization so as to take responsibility and contribute significantly. I will be appearing in NET 2017(January) as to take part in research in Management. </w:t>
      </w:r>
    </w:p>
    <w:p>
      <w:pPr>
        <w:pStyle w:val="Normal"/>
        <w:spacing w:before="5" w:after="0"/>
        <w:rPr/>
      </w:pPr>
      <w:r>
        <w:rPr/>
      </w:r>
    </w:p>
    <w:p>
      <w:pPr>
        <w:pStyle w:val="Heading2"/>
        <w:numPr>
          <w:ilvl w:val="0"/>
          <w:numId w:val="0"/>
        </w:numPr>
        <w:ind w:left="142" w:right="-20" w:hanging="0"/>
        <w:rPr/>
      </w:pPr>
      <w:r>
        <w:rPr>
          <w:rFonts w:cs="Arial" w:ascii="Arial" w:hAnsi="Arial"/>
          <w:szCs w:val="24"/>
          <w:shd w:fill="C0C0C0" w:val="clear"/>
        </w:rPr>
        <w:t xml:space="preserve">EXPERIENCE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left="72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Liberation Serif" w:hAnsi="Liberation Serif"/>
          <w:sz w:val="24"/>
          <w:szCs w:val="24"/>
        </w:rPr>
        <w:t>Worked as Financial Services Consultant at ICICI Prudential LIC Ltd in Banc assurance Chanel from 4</w:t>
      </w:r>
      <w:r>
        <w:rPr>
          <w:rFonts w:cs="Arial" w:ascii="Liberation Serif" w:hAnsi="Liberation Serif"/>
          <w:sz w:val="24"/>
          <w:szCs w:val="24"/>
          <w:vertAlign w:val="superscript"/>
        </w:rPr>
        <w:t>th</w:t>
      </w:r>
      <w:r>
        <w:rPr>
          <w:rFonts w:cs="Arial" w:ascii="Liberation Serif" w:hAnsi="Liberation Serif"/>
          <w:sz w:val="24"/>
          <w:szCs w:val="24"/>
        </w:rPr>
        <w:t xml:space="preserve"> June 2014 to Nov 2014.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</w:rPr>
        <w:t>Worked as Faculty Member of Retail Management under PMKVY Project at Brainware Consultancy Private Ltd  From October 2015 to May 2016.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</w:rPr>
        <w:t>Working as Course Coordinator</w:t>
      </w:r>
      <w:r>
        <w:rPr>
          <w:rFonts w:cs="Arial" w:ascii="Liberation Serif" w:hAnsi="Liberation Serif"/>
          <w:sz w:val="24"/>
          <w:szCs w:val="24"/>
        </w:rPr>
        <w:t>(PMKVY Skill)</w:t>
      </w:r>
      <w:r>
        <w:rPr>
          <w:rFonts w:cs="Arial" w:ascii="Liberation Serif" w:hAnsi="Liberation Serif"/>
          <w:sz w:val="24"/>
          <w:szCs w:val="24"/>
        </w:rPr>
        <w:t xml:space="preserve"> of Retail Management at Brainware Consultancy Private Ltd from June 2016 till present.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  <w:shd w:fill="C0C0C0" w:val="clear"/>
        </w:rPr>
        <w:t xml:space="preserve"> </w:t>
      </w:r>
      <w:r>
        <w:rPr>
          <w:rFonts w:cs="Arial" w:ascii="Arial" w:hAnsi="Arial"/>
          <w:b/>
          <w:sz w:val="24"/>
          <w:szCs w:val="24"/>
          <w:shd w:fill="C0C0C0" w:val="clear"/>
        </w:rPr>
        <w:t xml:space="preserve">PERSONAL DETAILS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Liberation Serif" w:hAnsi="Liberation Serif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</w:rPr>
        <w:t>Husband’s  Name:- Rajarshi Laha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Liberation Serif" w:hAnsi="Liberation Serif"/>
          <w:sz w:val="24"/>
          <w:szCs w:val="24"/>
        </w:rPr>
        <w:t>Address:- Flat no-8,2</w:t>
      </w:r>
      <w:r>
        <w:rPr>
          <w:rFonts w:cs="Arial" w:ascii="Liberation Serif" w:hAnsi="Liberation Serif"/>
          <w:sz w:val="24"/>
          <w:szCs w:val="24"/>
          <w:vertAlign w:val="superscript"/>
        </w:rPr>
        <w:t>nd</w:t>
      </w:r>
      <w:r>
        <w:rPr>
          <w:rFonts w:cs="Arial" w:ascii="Liberation Serif" w:hAnsi="Liberation Serif"/>
          <w:sz w:val="24"/>
          <w:szCs w:val="24"/>
        </w:rPr>
        <w:t xml:space="preserve"> floor,4 B.L Ghosh Road,Ariadaha,Kolkata-700057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Liberation Serif" w:hAnsi="Liberation Serif"/>
          <w:sz w:val="24"/>
          <w:szCs w:val="24"/>
        </w:rPr>
        <w:t>D.O.B- 28.07.1988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Cs w:val="24"/>
          <w:shd w:fill="C0C0C0" w:val="clear"/>
        </w:rPr>
        <w:t xml:space="preserve"> </w:t>
      </w:r>
      <w:r>
        <w:rPr>
          <w:rFonts w:cs="Arial" w:ascii="Arial" w:hAnsi="Arial"/>
          <w:b/>
          <w:sz w:val="24"/>
          <w:szCs w:val="24"/>
          <w:shd w:fill="C0C0C0" w:val="clear"/>
        </w:rPr>
        <w:t xml:space="preserve">BASIC ACADEMIC CREDENTIALS </w:t>
      </w:r>
      <w:r>
        <w:rPr>
          <w:rFonts w:cs="Arial" w:ascii="Arial" w:hAnsi="Arial"/>
          <w:sz w:val="24"/>
          <w:szCs w:val="24"/>
          <w:shd w:fill="C0C0C0" w:val="clear"/>
        </w:rPr>
        <w:t xml:space="preserve"> </w:t>
      </w:r>
      <w:r>
        <w:rPr>
          <w:rFonts w:cs="Arial" w:ascii="Arial" w:hAnsi="Arial"/>
          <w:szCs w:val="24"/>
          <w:shd w:fill="C0C0C0" w:val="clear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tabs>
          <w:tab w:val="right" w:pos="11780" w:leader="none"/>
        </w:tabs>
        <w:spacing w:lineRule="auto" w:line="240" w:before="70" w:after="0"/>
        <w:ind w:left="221" w:right="-2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105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6"/>
        <w:gridCol w:w="1144"/>
        <w:gridCol w:w="1890"/>
        <w:gridCol w:w="3510"/>
        <w:gridCol w:w="1800"/>
        <w:gridCol w:w="1262"/>
        <w:gridCol w:w="961"/>
      </w:tblGrid>
      <w:tr>
        <w:trPr>
          <w:trHeight w:val="507" w:hRule="exact"/>
        </w:trPr>
        <w:tc>
          <w:tcPr>
            <w:tcW w:w="26" w:type="dxa"/>
            <w:vMerge w:val="restart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2" w:after="0"/>
              <w:ind w:left="167"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b/>
                <w:bCs/>
                <w:color w:val="000000"/>
                <w:spacing w:val="1"/>
                <w:sz w:val="24"/>
                <w:szCs w:val="24"/>
              </w:rPr>
              <w:t>Y</w:t>
            </w:r>
            <w:r>
              <w:rPr>
                <w:rFonts w:cs="Arial" w:ascii="Liberation Serif" w:hAnsi="Liberation Serif"/>
                <w:b/>
                <w:bCs/>
                <w:color w:val="000000"/>
                <w:sz w:val="24"/>
                <w:szCs w:val="24"/>
              </w:rPr>
              <w:t>ear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2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b/>
                <w:bCs/>
                <w:color w:val="000000"/>
                <w:sz w:val="24"/>
                <w:szCs w:val="24"/>
              </w:rPr>
              <w:t>Exa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cs="Arial" w:ascii="Liberation Serif" w:hAnsi="Liberation Serif"/>
                <w:b/>
                <w:bCs/>
                <w:color w:val="000000"/>
                <w:sz w:val="24"/>
                <w:szCs w:val="24"/>
              </w:rPr>
              <w:t>na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-2"/>
                <w:sz w:val="24"/>
                <w:szCs w:val="24"/>
              </w:rPr>
              <w:t>ti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2"/>
                <w:sz w:val="24"/>
                <w:szCs w:val="24"/>
              </w:rPr>
              <w:t>o</w:t>
            </w:r>
            <w:r>
              <w:rPr>
                <w:rFonts w:cs="Arial" w:ascii="Liberation Serif" w:hAnsi="Liberation Serif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2" w:after="0"/>
              <w:ind w:right="1138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b/>
                <w:bCs/>
                <w:color w:val="000000"/>
                <w:spacing w:val="-2"/>
                <w:sz w:val="24"/>
                <w:szCs w:val="24"/>
              </w:rPr>
              <w:t>Institution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2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b/>
                <w:bCs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2"/>
                <w:sz w:val="24"/>
                <w:szCs w:val="24"/>
              </w:rPr>
              <w:t>o</w:t>
            </w:r>
            <w:r>
              <w:rPr>
                <w:rFonts w:cs="Arial" w:ascii="Liberation Serif" w:hAnsi="Liberation Serif"/>
                <w:b/>
                <w:bCs/>
                <w:color w:val="000000"/>
                <w:sz w:val="24"/>
                <w:szCs w:val="24"/>
              </w:rPr>
              <w:t>ard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2"/>
                <w:sz w:val="24"/>
                <w:szCs w:val="24"/>
              </w:rPr>
              <w:t>/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cs="Arial" w:ascii="Liberation Serif" w:hAnsi="Liberation Serif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-7"/>
                <w:sz w:val="24"/>
                <w:szCs w:val="24"/>
              </w:rPr>
              <w:t>i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2"/>
                <w:sz w:val="24"/>
                <w:szCs w:val="24"/>
              </w:rPr>
              <w:t>v</w:t>
            </w:r>
            <w:r>
              <w:rPr>
                <w:rFonts w:cs="Arial" w:ascii="Liberation Serif" w:hAnsi="Liberation Serif"/>
                <w:b/>
                <w:bCs/>
                <w:color w:val="000000"/>
                <w:sz w:val="24"/>
                <w:szCs w:val="24"/>
              </w:rPr>
              <w:t>er</w:t>
            </w:r>
            <w:r>
              <w:rPr>
                <w:rFonts w:cs="Arial" w:ascii="Liberation Serif" w:hAnsi="Liberation Serif"/>
                <w:b/>
                <w:bCs/>
                <w:color w:val="000000"/>
                <w:spacing w:val="-2"/>
                <w:sz w:val="24"/>
                <w:szCs w:val="24"/>
              </w:rPr>
              <w:t>sit</w:t>
            </w:r>
            <w:r>
              <w:rPr>
                <w:rFonts w:cs="Arial" w:ascii="Liberation Serif" w:hAnsi="Liberation Serif"/>
                <w:b/>
                <w:bCs/>
                <w:color w:val="000000"/>
                <w:sz w:val="24"/>
                <w:szCs w:val="24"/>
              </w:rPr>
              <w:t>y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b/>
                <w:color w:val="000000"/>
                <w:sz w:val="24"/>
                <w:szCs w:val="24"/>
              </w:rPr>
              <w:t>CGPA/DIV</w:t>
            </w:r>
          </w:p>
        </w:tc>
        <w:tc>
          <w:tcPr>
            <w:tcW w:w="961" w:type="dxa"/>
            <w:vMerge w:val="restart"/>
            <w:tcBorders>
              <w:left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903" w:hRule="exact"/>
        </w:trPr>
        <w:tc>
          <w:tcPr>
            <w:tcW w:w="26" w:type="dxa"/>
            <w:vMerge w:val="continue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2012-14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64" w:before="3" w:after="0"/>
              <w:ind w:right="471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MBA</w:t>
            </w:r>
          </w:p>
          <w:p>
            <w:pPr>
              <w:pStyle w:val="Normal"/>
              <w:spacing w:lineRule="auto" w:line="264" w:before="3" w:after="0"/>
              <w:ind w:right="471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(Marketing&amp; Finance)</w:t>
            </w:r>
          </w:p>
        </w:tc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44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Brainware Group of Institutions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44" w:after="0"/>
              <w:ind w:right="739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WBUT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8.41</w:t>
            </w:r>
          </w:p>
        </w:tc>
        <w:tc>
          <w:tcPr>
            <w:tcW w:w="961" w:type="dxa"/>
            <w:vMerge w:val="continue"/>
            <w:tcBorders>
              <w:left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92" w:right="-20" w:hanging="0"/>
              <w:jc w:val="center"/>
              <w:rPr/>
            </w:pPr>
            <w:r>
              <w:rPr/>
            </w:r>
          </w:p>
        </w:tc>
      </w:tr>
      <w:tr>
        <w:trPr>
          <w:trHeight w:val="741" w:hRule="exact"/>
        </w:trPr>
        <w:tc>
          <w:tcPr>
            <w:tcW w:w="26" w:type="dxa"/>
            <w:vMerge w:val="continue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292" w:right="-20" w:hanging="0"/>
              <w:jc w:val="center"/>
              <w:rPr/>
            </w:pPr>
            <w:r>
              <w:rPr/>
            </w:r>
          </w:p>
        </w:tc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B.Pharm</w:t>
            </w:r>
          </w:p>
        </w:tc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Gurunanak Institute Of Pharmaceutical Science and Technology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WBUT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8.20</w:t>
            </w:r>
          </w:p>
        </w:tc>
        <w:tc>
          <w:tcPr>
            <w:tcW w:w="961" w:type="dxa"/>
            <w:vMerge w:val="continue"/>
            <w:tcBorders>
              <w:left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left="234" w:right="-20" w:hanging="0"/>
              <w:jc w:val="center"/>
              <w:rPr/>
            </w:pPr>
            <w:r>
              <w:rPr/>
            </w:r>
          </w:p>
        </w:tc>
      </w:tr>
      <w:tr>
        <w:trPr>
          <w:trHeight w:val="764" w:hRule="exact"/>
        </w:trPr>
        <w:tc>
          <w:tcPr>
            <w:tcW w:w="26" w:type="dxa"/>
            <w:vMerge w:val="continue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3" w:after="0"/>
              <w:ind w:left="234" w:right="-20" w:hanging="0"/>
              <w:jc w:val="center"/>
              <w:rPr/>
            </w:pPr>
            <w:r>
              <w:rPr/>
            </w:r>
          </w:p>
        </w:tc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sz w:val="24"/>
                <w:szCs w:val="24"/>
              </w:rPr>
              <w:t>Higher Secondary</w:t>
            </w:r>
          </w:p>
        </w:tc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Debiprasad High School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sz w:val="24"/>
                <w:szCs w:val="24"/>
              </w:rPr>
              <w:t>W.B.C.H.S.E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63.2%</w:t>
            </w:r>
          </w:p>
        </w:tc>
        <w:tc>
          <w:tcPr>
            <w:tcW w:w="961" w:type="dxa"/>
            <w:vMerge w:val="continue"/>
            <w:tcBorders>
              <w:left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8" w:after="0"/>
              <w:ind w:left="234" w:right="-20" w:hanging="0"/>
              <w:jc w:val="center"/>
              <w:rPr/>
            </w:pPr>
            <w:r>
              <w:rPr/>
            </w:r>
          </w:p>
        </w:tc>
      </w:tr>
      <w:tr>
        <w:trPr>
          <w:trHeight w:val="792" w:hRule="exact"/>
        </w:trPr>
        <w:tc>
          <w:tcPr>
            <w:tcW w:w="26" w:type="dxa"/>
            <w:vMerge w:val="continue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3" w:after="0"/>
              <w:ind w:left="234" w:right="-20" w:hanging="0"/>
              <w:jc w:val="center"/>
              <w:rPr/>
            </w:pPr>
            <w:r>
              <w:rPr/>
            </w:r>
          </w:p>
        </w:tc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sz w:val="24"/>
                <w:szCs w:val="24"/>
              </w:rPr>
              <w:t>Secondary</w:t>
            </w:r>
          </w:p>
        </w:tc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Ramkrishna Mission Barrackpore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sz w:val="24"/>
                <w:szCs w:val="24"/>
              </w:rPr>
              <w:t>W.B.B.S.E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3" w:after="0"/>
              <w:ind w:right="-2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Arial" w:ascii="Liberation Serif" w:hAnsi="Liberation Serif"/>
                <w:color w:val="000000"/>
                <w:sz w:val="24"/>
                <w:szCs w:val="24"/>
              </w:rPr>
              <w:t>83.5%</w:t>
            </w:r>
          </w:p>
        </w:tc>
        <w:tc>
          <w:tcPr>
            <w:tcW w:w="961" w:type="dxa"/>
            <w:vMerge w:val="continue"/>
            <w:tcBorders>
              <w:left w:val="single" w:sz="4" w:space="0" w:color="000001"/>
            </w:tcBorders>
            <w:shd w:color="000000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8" w:after="0"/>
              <w:ind w:left="234" w:right="-2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270" w:leader="none"/>
          <w:tab w:val="right" w:pos="11700" w:leader="none"/>
        </w:tabs>
        <w:spacing w:before="0" w:after="0"/>
        <w:ind w:right="-20" w:hanging="0"/>
        <w:jc w:val="both"/>
        <w:rPr>
          <w:rFonts w:ascii="Arial" w:hAnsi="Arial" w:cs="Arial"/>
          <w:b/>
          <w:b/>
          <w:bCs/>
          <w:sz w:val="24"/>
          <w:szCs w:val="24"/>
          <w:highlight w:val="lightGray"/>
        </w:rPr>
      </w:pPr>
      <w:r>
        <w:rPr>
          <w:rFonts w:cs="Arial" w:ascii="Arial" w:hAnsi="Arial"/>
          <w:b/>
          <w:bCs/>
          <w:spacing w:val="-1"/>
          <w:sz w:val="24"/>
          <w:szCs w:val="24"/>
          <w:shd w:fill="C0C0C0" w:val="clear"/>
        </w:rPr>
        <w:t xml:space="preserve">EXPERIENTIAL LEARNING </w:t>
      </w:r>
      <w:r>
        <w:rPr>
          <w:rFonts w:cs="Arial" w:ascii="Arial" w:hAnsi="Arial"/>
          <w:b/>
          <w:bCs/>
          <w:sz w:val="24"/>
          <w:szCs w:val="24"/>
          <w:shd w:fill="C0C0C0" w:val="clear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Liberation Serif" w:hAnsi="Liberation Serif"/>
          <w:bCs/>
          <w:sz w:val="24"/>
          <w:szCs w:val="24"/>
        </w:rPr>
        <w:t>SUMMER INTERNSHIP PROGRAM: -</w:t>
      </w:r>
      <w:r>
        <w:rPr>
          <w:rFonts w:cs="Arial" w:ascii="Liberation Serif" w:hAnsi="Liberation Serif"/>
          <w:sz w:val="24"/>
          <w:szCs w:val="24"/>
        </w:rPr>
        <w:t xml:space="preserve"> Distribution Roadmap of Independent Advisors &amp; Independent Financial Advisors at ICICI Securities Ltd.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Liberation Serif" w:hAnsi="Liberation Serif"/>
          <w:sz w:val="24"/>
          <w:szCs w:val="24"/>
        </w:rPr>
        <w:t>Project       : - Market Research And Evaluation in La Opala RG Ltd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shd w:fill="C0C0C0" w:val="clear"/>
        </w:rPr>
      </w:pPr>
      <w:r>
        <w:rPr>
          <w:rFonts w:cs="Arial" w:ascii="Arial" w:hAnsi="Arial"/>
          <w:b/>
          <w:bCs/>
          <w:sz w:val="24"/>
          <w:szCs w:val="24"/>
          <w:shd w:fill="C0C0C0" w:val="clear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shd w:fill="C0C0C0" w:val="clear"/>
        </w:rPr>
        <w:t xml:space="preserve">COMPUTER PROFICIENCY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Liberation Serif" w:hAnsi="Liberation Serif"/>
          <w:sz w:val="24"/>
          <w:szCs w:val="24"/>
        </w:rPr>
        <w:t>Microsoft office word, Microsoft office excel, Microsoft office Power Point</w:t>
      </w:r>
    </w:p>
    <w:p>
      <w:pPr>
        <w:pStyle w:val="Normal"/>
        <w:tabs>
          <w:tab w:val="left" w:pos="270" w:leader="none"/>
          <w:tab w:val="left" w:pos="10740" w:leader="none"/>
          <w:tab w:val="right" w:pos="11700" w:leader="none"/>
        </w:tabs>
        <w:spacing w:before="0" w:after="0"/>
        <w:ind w:right="-20" w:hanging="0"/>
        <w:jc w:val="both"/>
        <w:rPr>
          <w:rFonts w:ascii="Arial" w:hAnsi="Arial" w:cs="Arial"/>
          <w:b/>
          <w:b/>
          <w:bCs/>
          <w:spacing w:val="-1"/>
          <w:sz w:val="24"/>
          <w:szCs w:val="24"/>
          <w:shd w:fill="C0C0C0" w:val="clear"/>
        </w:rPr>
      </w:pPr>
      <w:r>
        <w:rPr>
          <w:rFonts w:cs="Arial" w:ascii="Arial" w:hAnsi="Arial"/>
          <w:b/>
          <w:bCs/>
          <w:spacing w:val="-1"/>
          <w:sz w:val="24"/>
          <w:szCs w:val="24"/>
          <w:shd w:fill="C0C0C0" w:val="clear"/>
        </w:rPr>
      </w:r>
    </w:p>
    <w:p>
      <w:pPr>
        <w:pStyle w:val="Normal"/>
        <w:tabs>
          <w:tab w:val="left" w:pos="270" w:leader="none"/>
          <w:tab w:val="left" w:pos="10740" w:leader="none"/>
          <w:tab w:val="right" w:pos="11700" w:leader="none"/>
        </w:tabs>
        <w:spacing w:before="0" w:after="0"/>
        <w:ind w:right="-20" w:hanging="0"/>
        <w:jc w:val="both"/>
        <w:rPr>
          <w:rFonts w:ascii="Arial" w:hAnsi="Arial" w:cs="Arial"/>
          <w:b/>
          <w:b/>
          <w:bCs/>
          <w:sz w:val="24"/>
          <w:szCs w:val="24"/>
          <w:highlight w:val="lightGray"/>
        </w:rPr>
      </w:pPr>
      <w:r>
        <w:rPr>
          <w:rFonts w:cs="Arial" w:ascii="Arial" w:hAnsi="Arial"/>
          <w:b/>
          <w:bCs/>
          <w:spacing w:val="-1"/>
          <w:sz w:val="24"/>
          <w:szCs w:val="24"/>
          <w:shd w:fill="C0C0C0" w:val="clear"/>
        </w:rPr>
        <w:t xml:space="preserve"> </w:t>
      </w:r>
      <w:r>
        <w:rPr>
          <w:rFonts w:cs="Arial" w:ascii="Arial" w:hAnsi="Arial"/>
          <w:b/>
          <w:bCs/>
          <w:spacing w:val="-1"/>
          <w:sz w:val="24"/>
          <w:szCs w:val="24"/>
          <w:shd w:fill="C0C0C0" w:val="clear"/>
        </w:rPr>
        <w:t>INTERPERSONAL SKIL</w:t>
      </w:r>
      <w:r>
        <w:rPr>
          <w:rFonts w:cs="Arial" w:ascii="Arial" w:hAnsi="Arial"/>
          <w:b/>
          <w:bCs/>
          <w:sz w:val="24"/>
          <w:szCs w:val="24"/>
          <w:shd w:fill="C0C0C0" w:val="clear"/>
        </w:rPr>
        <w:t xml:space="preserve">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270" w:leader="none"/>
          <w:tab w:val="right" w:pos="11700" w:leader="none"/>
        </w:tabs>
        <w:spacing w:lineRule="auto" w:line="360" w:before="0"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270" w:leader="none"/>
          <w:tab w:val="left" w:pos="630" w:leader="none"/>
          <w:tab w:val="right" w:pos="11700" w:leader="none"/>
        </w:tabs>
        <w:spacing w:lineRule="auto" w:line="360" w:before="0" w:after="0"/>
        <w:ind w:left="630" w:hanging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Liberation Serif" w:hAnsi="Liberation Serif"/>
          <w:bCs/>
          <w:color w:val="000000"/>
          <w:sz w:val="24"/>
          <w:szCs w:val="24"/>
        </w:rPr>
        <w:t>Ability to rapidly build relationship and set up trust</w:t>
      </w:r>
    </w:p>
    <w:p>
      <w:pPr>
        <w:pStyle w:val="Normal"/>
        <w:numPr>
          <w:ilvl w:val="0"/>
          <w:numId w:val="2"/>
        </w:numPr>
        <w:tabs>
          <w:tab w:val="left" w:pos="270" w:leader="none"/>
          <w:tab w:val="left" w:pos="630" w:leader="none"/>
          <w:tab w:val="right" w:pos="11700" w:leader="none"/>
        </w:tabs>
        <w:spacing w:lineRule="auto" w:line="360" w:before="0" w:after="0"/>
        <w:ind w:left="630" w:hanging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Liberation Serif" w:hAnsi="Liberation Serif"/>
          <w:bCs/>
          <w:color w:val="000000"/>
          <w:sz w:val="24"/>
          <w:szCs w:val="24"/>
        </w:rPr>
        <w:t>Confident, determined and flexible</w:t>
      </w:r>
    </w:p>
    <w:p>
      <w:pPr>
        <w:pStyle w:val="Normal"/>
        <w:numPr>
          <w:ilvl w:val="0"/>
          <w:numId w:val="2"/>
        </w:numPr>
        <w:tabs>
          <w:tab w:val="left" w:pos="270" w:leader="none"/>
          <w:tab w:val="left" w:pos="630" w:leader="none"/>
          <w:tab w:val="right" w:pos="11700" w:leader="none"/>
        </w:tabs>
        <w:spacing w:lineRule="auto" w:line="360" w:before="0" w:after="0"/>
        <w:ind w:left="630" w:hanging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Liberation Serif" w:hAnsi="Liberation Serif"/>
          <w:bCs/>
          <w:color w:val="000000"/>
          <w:sz w:val="24"/>
          <w:szCs w:val="24"/>
        </w:rPr>
        <w:t>Ability to cope up with different situations</w:t>
      </w:r>
    </w:p>
    <w:p>
      <w:pPr>
        <w:pStyle w:val="Normal"/>
        <w:tabs>
          <w:tab w:val="left" w:pos="270" w:leader="none"/>
          <w:tab w:val="right" w:pos="11700" w:leader="none"/>
        </w:tabs>
        <w:spacing w:lineRule="auto" w:line="360" w:before="0"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270" w:leader="none"/>
          <w:tab w:val="right" w:pos="11700" w:leader="none"/>
        </w:tabs>
        <w:spacing w:before="0" w:after="0"/>
        <w:ind w:right="-20" w:hanging="0"/>
        <w:jc w:val="both"/>
        <w:rPr>
          <w:rFonts w:ascii="Arial" w:hAnsi="Arial" w:cs="Arial"/>
          <w:b/>
          <w:b/>
          <w:bCs/>
          <w:sz w:val="24"/>
          <w:szCs w:val="24"/>
          <w:highlight w:val="lightGray"/>
        </w:rPr>
      </w:pPr>
      <w:r>
        <w:rPr>
          <w:rFonts w:cs="Arial" w:ascii="Arial" w:hAnsi="Arial"/>
          <w:b/>
          <w:bCs/>
          <w:spacing w:val="-1"/>
          <w:sz w:val="24"/>
          <w:szCs w:val="24"/>
          <w:shd w:fill="C0C0C0" w:val="clear"/>
        </w:rPr>
        <w:t xml:space="preserve"> </w:t>
      </w:r>
      <w:r>
        <w:rPr>
          <w:rFonts w:cs="Arial" w:ascii="Arial" w:hAnsi="Arial"/>
          <w:b/>
          <w:bCs/>
          <w:spacing w:val="-1"/>
          <w:sz w:val="24"/>
          <w:szCs w:val="24"/>
          <w:shd w:fill="C0C0C0" w:val="clear"/>
        </w:rPr>
        <w:t>DECLARATION</w:t>
      </w:r>
      <w:r>
        <w:rPr>
          <w:rFonts w:cs="Arial" w:ascii="Arial" w:hAnsi="Arial"/>
          <w:b/>
          <w:bCs/>
          <w:sz w:val="24"/>
          <w:szCs w:val="24"/>
          <w:shd w:fill="C0C0C0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270" w:leader="none"/>
          <w:tab w:val="right" w:pos="11700" w:leader="none"/>
        </w:tabs>
        <w:spacing w:before="0" w:after="0"/>
        <w:ind w:right="-20" w:hanging="0"/>
        <w:jc w:val="both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</w:r>
    </w:p>
    <w:p>
      <w:pPr>
        <w:pStyle w:val="Normal"/>
        <w:tabs>
          <w:tab w:val="left" w:pos="270" w:leader="none"/>
          <w:tab w:val="right" w:pos="11700" w:leader="none"/>
        </w:tabs>
        <w:spacing w:before="0" w:after="0"/>
        <w:ind w:right="-20" w:hanging="0"/>
        <w:jc w:val="both"/>
        <w:rPr>
          <w:rFonts w:ascii="Arial" w:hAnsi="Arial" w:cs="Arial"/>
          <w:b/>
          <w:b/>
          <w:bCs/>
          <w:sz w:val="20"/>
          <w:szCs w:val="20"/>
          <w:highlight w:val="lightGray"/>
        </w:rPr>
      </w:pPr>
      <w:r>
        <w:rPr>
          <w:rFonts w:cs="Arial" w:ascii="Liberation Serif" w:hAnsi="Liberation Serif"/>
          <w:color w:val="000000"/>
          <w:sz w:val="24"/>
          <w:szCs w:val="24"/>
        </w:rPr>
        <w:t>I do hereby declare that the above information is true to the best of my knowledge</w:t>
      </w:r>
      <w:r>
        <w:rPr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       </w:t>
      </w:r>
    </w:p>
    <w:p>
      <w:pPr>
        <w:pStyle w:val="Normal"/>
        <w:tabs>
          <w:tab w:val="left" w:pos="270" w:leader="none"/>
          <w:tab w:val="right" w:pos="11700" w:leader="none"/>
        </w:tabs>
        <w:spacing w:before="0" w:after="0"/>
        <w:ind w:right="-2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  <w:shd w:fill="C0C0C0" w:val="clear"/>
        </w:rPr>
      </w:pPr>
      <w:r>
        <w:rPr>
          <w:rFonts w:cs="Times New Roman" w:ascii="Times New Roman" w:hAnsi="Times New Roman"/>
          <w:b/>
          <w:bCs/>
          <w:sz w:val="20"/>
          <w:szCs w:val="20"/>
          <w:shd w:fill="C0C0C0" w:val="clear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008" w:footer="720" w:bottom="1008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bullet"/>
      <w:lvlText w:val=""/>
      <w:lvlJc w:val="left"/>
      <w:pPr>
        <w:ind w:left="432" w:hanging="432"/>
      </w:pPr>
      <w:rPr>
        <w:rFonts w:ascii="Symbol" w:hAnsi="Symbol" w:cs="Symbol" w:hint="default"/>
        <w:rFonts w:cs="Symbol"/>
      </w:rPr>
    </w:lvl>
    <w:lvl w:ilvl="1">
      <w:start w:val="1"/>
      <w:pStyle w:val="Heading2"/>
      <w:numFmt w:val="bullet"/>
      <w:lvlText w:val="◦"/>
      <w:lvlJc w:val="left"/>
      <w:pPr>
        <w:ind w:left="576" w:hanging="576"/>
      </w:pPr>
      <w:rPr>
        <w:rFonts w:ascii="OpenSymbol" w:hAnsi="OpenSymbol" w:cs="OpenSymbol" w:hint="default"/>
        <w:rFonts w:cs="OpenSymbol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Wingding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Wingding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Wingding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jc w:val="center"/>
      <w:outlineLvl w:val="0"/>
      <w:outlineLvl w:val="0"/>
    </w:pPr>
    <w:rPr>
      <w:rFonts w:ascii="Times New Roman" w:hAnsi="Times New Roman" w:cs="Times New Roman"/>
      <w:i/>
      <w:iCs/>
      <w:sz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right" w:pos="11700" w:leader="none"/>
      </w:tabs>
      <w:spacing w:lineRule="auto" w:line="240" w:before="70" w:after="0"/>
      <w:ind w:left="142" w:right="-20" w:hanging="0"/>
      <w:outlineLvl w:val="1"/>
      <w:outlineLvl w:val="1"/>
    </w:pPr>
    <w:rPr>
      <w:rFonts w:ascii="Times New Roman" w:hAnsi="Times New Roman" w:cs="Times New Roman"/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4z0" w:customStyle="1">
    <w:name w:val="WW8Num4z0"/>
    <w:qFormat/>
    <w:rPr>
      <w:rFonts w:ascii="Symbol" w:hAnsi="Symbol" w:cs="Symbol"/>
      <w:color w:val="000000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Wingdings" w:hAnsi="Wingdings" w:cs="Wingdings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DefaultParagraphFont25" w:customStyle="1">
    <w:name w:val="DefaultParagraphFont25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DefaultParagraphFont" w:customStyle="1">
    <w:name w:val="WW-Default Paragraph Font"/>
    <w:qFormat/>
    <w:rPr/>
  </w:style>
  <w:style w:type="character" w:styleId="WWAbsatzStandardschriftart11" w:customStyle="1">
    <w:name w:val="WW-Absatz-Standardschriftart11"/>
    <w:qFormat/>
    <w:rPr/>
  </w:style>
  <w:style w:type="character" w:styleId="WW8Num7z0" w:customStyle="1">
    <w:name w:val="WW8Num7z0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4" w:customStyle="1">
    <w:name w:val="WW8Num5z4"/>
    <w:qFormat/>
    <w:rPr>
      <w:rFonts w:ascii="Courier New" w:hAnsi="Courier New" w:cs="Courier New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Wingdings" w:hAnsi="Wingdings" w:cs="Wingdings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>
      <w:rFonts w:ascii="Symbol" w:hAnsi="Symbol" w:cs="Symbol"/>
      <w:color w:val="000000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Wingdings" w:hAnsi="Wingdings" w:cs="Wingdings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 w:cs="Wingdings"/>
    </w:rPr>
  </w:style>
  <w:style w:type="character" w:styleId="WW8Num18z0" w:customStyle="1">
    <w:name w:val="WW8Num18z0"/>
    <w:qFormat/>
    <w:rPr>
      <w:rFonts w:ascii="Wingdings" w:hAnsi="Wingdings" w:cs="Wingdings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Symbol" w:hAnsi="Symbol" w:cs="Symbol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 w:cs="Wingdings"/>
    </w:rPr>
  </w:style>
  <w:style w:type="character" w:styleId="WW8Num20z0" w:customStyle="1">
    <w:name w:val="WW8Num20z0"/>
    <w:qFormat/>
    <w:rPr>
      <w:rFonts w:ascii="Wingdings" w:hAnsi="Wingdings" w:cs="Wingdings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3" w:customStyle="1">
    <w:name w:val="WW8Num20z3"/>
    <w:qFormat/>
    <w:rPr>
      <w:rFonts w:ascii="Symbol" w:hAnsi="Symbol" w:cs="Symbol"/>
    </w:rPr>
  </w:style>
  <w:style w:type="character" w:styleId="WWDefaultParagraphFont1" w:customStyle="1">
    <w:name w:val="WW-Default Paragraph Font1"/>
    <w:qFormat/>
    <w:rPr/>
  </w:style>
  <w:style w:type="character" w:styleId="InternetLink">
    <w:name w:val="Internet Link"/>
    <w:rPr>
      <w:color w:val="0000FF"/>
      <w:u w:val="single"/>
    </w:rPr>
  </w:style>
  <w:style w:type="character" w:styleId="CharChar1" w:customStyle="1">
    <w:name w:val="Char Char1"/>
    <w:qFormat/>
    <w:rPr>
      <w:sz w:val="22"/>
      <w:szCs w:val="22"/>
    </w:rPr>
  </w:style>
  <w:style w:type="character" w:styleId="CharChar" w:customStyle="1">
    <w:name w:val="Char Char"/>
    <w:qFormat/>
    <w:rPr>
      <w:sz w:val="22"/>
      <w:szCs w:val="22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04b34"/>
    <w:rPr>
      <w:rFonts w:ascii="Calibri" w:hAnsi="Calibri" w:cs="Calibr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04b34"/>
    <w:rPr>
      <w:rFonts w:ascii="Calibri" w:hAnsi="Calibri" w:cs="Calibri"/>
      <w:sz w:val="22"/>
      <w:szCs w:val="22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  <w:color w:val="00000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  <w:color w:val="00000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  <w:color w:val="00000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Wingdings"/>
      <w:b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ascii="Times New Roman" w:hAnsi="Times New Roman"/>
      <w:sz w:val="24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ascii="Arial" w:hAnsi="Arial" w:cs="Wingdings"/>
      <w:b/>
      <w:sz w:val="20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ascii="Arial" w:hAnsi="Arial" w:cs="Symbol"/>
      <w:sz w:val="20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Arial" w:hAnsi="Arial" w:cs="Symbol"/>
      <w:sz w:val="20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ascii="Arial" w:hAnsi="Arial" w:cs="Symbol"/>
      <w:b/>
      <w:sz w:val="20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Arial" w:hAnsi="Arial" w:cs="Wingdings"/>
      <w:b/>
      <w:sz w:val="20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ascii="Arial" w:hAnsi="Arial" w:cs="Symbol"/>
      <w:sz w:val="20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Arial" w:hAnsi="Arial" w:cs="Symbol"/>
      <w:sz w:val="20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Arial" w:hAnsi="Arial" w:cs="Symbol"/>
      <w:b/>
      <w:sz w:val="20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/>
    <w:rPr/>
  </w:style>
  <w:style w:type="paragraph" w:styleId="Caption1">
    <w:name w:val="caption"/>
    <w:basedOn w:val="Normal"/>
    <w:qFormat/>
    <w:pPr>
      <w:spacing w:before="120" w:after="120"/>
    </w:pPr>
    <w:rPr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4b3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04b34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Arial" w:cs="Calibri"/>
      <w:color w:val="00000A"/>
      <w:sz w:val="22"/>
      <w:szCs w:val="22"/>
      <w:lang w:val="en-US" w:eastAsia="en-US" w:bidi="ar-SA"/>
    </w:rPr>
  </w:style>
  <w:style w:type="paragraph" w:styleId="FrameContents" w:customStyle="1">
    <w:name w:val="Frame Contents"/>
    <w:basedOn w:val="TextBody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CellMar>
        <w:left w:w="0" w:type="dxa"/>
        <w:right w:w="0" w:type="dxa"/>
      </w:tblCellMar>
    </w:tblPr>
  </w:style>
  <w:style w:type="table" w:styleId="LightShading-Accent1">
    <w:name w:val="Light Shading Accent 1"/>
    <w:basedOn w:val="TableNormal"/>
    <w:rPr>
      <w:color w:val="365F91"/>
    </w:r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LibreOffice/5.1.4.2$Linux_x86 LibreOffice_project/10m0$Build-2</Application>
  <Pages>2</Pages>
  <Words>268</Words>
  <Characters>1614</Characters>
  <CharactersWithSpaces>3434</CharactersWithSpaces>
  <Paragraphs>53</Paragraphs>
  <Company>BCPL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2016-05-20T06:38:00Z</dcterms:created>
  <dc:creator>Neha</dc:creator>
  <dc:description>Solid Converter PDF</dc:description>
  <dc:language>en-IN</dc:language>
  <cp:lastModifiedBy/>
  <cp:lastPrinted>2012-01-04T06:42:00Z</cp:lastPrinted>
  <dcterms:modified xsi:type="dcterms:W3CDTF">2017-03-31T11:44:47Z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BCPL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