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F9F" w:rsidRDefault="00E26F9F" w:rsidP="00E26F9F">
      <w:pPr>
        <w:spacing w:after="0" w:line="240" w:lineRule="auto"/>
        <w:jc w:val="center"/>
      </w:pPr>
      <w:r>
        <w:rPr>
          <w:rFonts w:ascii="Times New Roman" w:hAnsi="Times New Roman"/>
          <w:b/>
          <w:noProof/>
          <w:sz w:val="28"/>
          <w:szCs w:val="28"/>
        </w:rPr>
        <w:drawing>
          <wp:anchor distT="0" distB="0" distL="114300" distR="114300" simplePos="0" relativeHeight="251660288" behindDoc="0" locked="0" layoutInCell="1" allowOverlap="1">
            <wp:simplePos x="0" y="0"/>
            <wp:positionH relativeFrom="margin">
              <wp:posOffset>5987415</wp:posOffset>
            </wp:positionH>
            <wp:positionV relativeFrom="margin">
              <wp:posOffset>-352425</wp:posOffset>
            </wp:positionV>
            <wp:extent cx="1062355" cy="1099820"/>
            <wp:effectExtent l="0" t="0" r="4445" b="5080"/>
            <wp:wrapSquare wrapText="bothSides"/>
            <wp:docPr id="2" name="Picture 2" descr="krishne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rishnen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2355" cy="1099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rPr>
        <w:t xml:space="preserve">                       </w:t>
      </w:r>
      <w:r w:rsidR="000842F9">
        <w:rPr>
          <w:rFonts w:ascii="Times New Roman" w:hAnsi="Times New Roman"/>
          <w:b/>
          <w:sz w:val="28"/>
          <w:szCs w:val="28"/>
        </w:rPr>
        <w:t xml:space="preserve"> </w:t>
      </w:r>
      <w:r>
        <w:rPr>
          <w:rFonts w:ascii="Times New Roman" w:hAnsi="Times New Roman"/>
          <w:b/>
          <w:sz w:val="28"/>
          <w:szCs w:val="28"/>
        </w:rPr>
        <w:t xml:space="preserve">  KRISHNENDU MONDAL                             </w:t>
      </w:r>
    </w:p>
    <w:p w:rsidR="00E26F9F" w:rsidRDefault="00E26F9F" w:rsidP="00E26F9F">
      <w:pPr>
        <w:spacing w:after="0" w:line="240" w:lineRule="auto"/>
        <w:jc w:val="center"/>
      </w:pPr>
      <w:r>
        <w:rPr>
          <w:rFonts w:ascii="Times New Roman" w:hAnsi="Times New Roman"/>
          <w:b/>
          <w:bCs/>
          <w:sz w:val="18"/>
          <w:szCs w:val="18"/>
        </w:rPr>
        <w:t xml:space="preserve">  </w:t>
      </w:r>
      <w:r w:rsidR="00E06C2D">
        <w:rPr>
          <w:rFonts w:ascii="Times New Roman" w:hAnsi="Times New Roman"/>
          <w:b/>
          <w:bCs/>
          <w:sz w:val="18"/>
          <w:szCs w:val="18"/>
        </w:rPr>
        <w:t xml:space="preserve">                               </w:t>
      </w:r>
      <w:r>
        <w:rPr>
          <w:rFonts w:ascii="Times New Roman" w:hAnsi="Times New Roman"/>
          <w:b/>
          <w:bCs/>
          <w:sz w:val="18"/>
          <w:szCs w:val="18"/>
        </w:rPr>
        <w:t xml:space="preserve"> </w:t>
      </w:r>
      <w:r w:rsidRPr="00336F04">
        <w:rPr>
          <w:rFonts w:ascii="Times New Roman" w:hAnsi="Times New Roman"/>
          <w:b/>
          <w:bCs/>
          <w:sz w:val="18"/>
          <w:szCs w:val="18"/>
        </w:rPr>
        <w:t xml:space="preserve">Age: </w:t>
      </w:r>
      <w:r w:rsidR="003776D0">
        <w:rPr>
          <w:rFonts w:ascii="Times New Roman" w:hAnsi="Times New Roman"/>
          <w:bCs/>
          <w:sz w:val="18"/>
          <w:szCs w:val="18"/>
        </w:rPr>
        <w:t>26</w:t>
      </w:r>
      <w:r>
        <w:rPr>
          <w:rFonts w:ascii="Times New Roman" w:hAnsi="Times New Roman"/>
          <w:bCs/>
          <w:sz w:val="18"/>
          <w:szCs w:val="18"/>
        </w:rPr>
        <w:t>,</w:t>
      </w:r>
      <w:r w:rsidRPr="00336F04">
        <w:rPr>
          <w:rFonts w:ascii="Times New Roman" w:hAnsi="Times New Roman"/>
          <w:bCs/>
          <w:sz w:val="18"/>
          <w:szCs w:val="18"/>
        </w:rPr>
        <w:t xml:space="preserve"> </w:t>
      </w:r>
      <w:r w:rsidRPr="00336F04">
        <w:rPr>
          <w:rFonts w:ascii="Times New Roman" w:hAnsi="Times New Roman"/>
          <w:b/>
          <w:bCs/>
          <w:sz w:val="18"/>
          <w:szCs w:val="18"/>
        </w:rPr>
        <w:t xml:space="preserve">Gender: </w:t>
      </w:r>
      <w:r w:rsidRPr="00336F04">
        <w:rPr>
          <w:rFonts w:ascii="Times New Roman" w:hAnsi="Times New Roman"/>
          <w:bCs/>
          <w:sz w:val="18"/>
          <w:szCs w:val="18"/>
        </w:rPr>
        <w:t>Male</w:t>
      </w:r>
    </w:p>
    <w:p w:rsidR="00E26F9F" w:rsidRDefault="00E26F9F" w:rsidP="00E26F9F">
      <w:pPr>
        <w:spacing w:after="0" w:line="240" w:lineRule="auto"/>
        <w:jc w:val="center"/>
      </w:pPr>
      <w:r>
        <w:rPr>
          <w:rFonts w:ascii="Times New Roman" w:hAnsi="Times New Roman"/>
          <w:b/>
          <w:bCs/>
          <w:sz w:val="18"/>
          <w:szCs w:val="18"/>
        </w:rPr>
        <w:t xml:space="preserve">      </w:t>
      </w:r>
      <w:r w:rsidR="00C97783">
        <w:rPr>
          <w:rFonts w:ascii="Times New Roman" w:hAnsi="Times New Roman"/>
          <w:b/>
          <w:bCs/>
          <w:sz w:val="18"/>
          <w:szCs w:val="18"/>
        </w:rPr>
        <w:t xml:space="preserve">                               </w:t>
      </w:r>
      <w:r>
        <w:rPr>
          <w:rFonts w:ascii="Times New Roman" w:hAnsi="Times New Roman"/>
          <w:b/>
          <w:bCs/>
          <w:sz w:val="18"/>
          <w:szCs w:val="18"/>
        </w:rPr>
        <w:t xml:space="preserve">  </w:t>
      </w:r>
      <w:r w:rsidRPr="00336F04">
        <w:rPr>
          <w:rFonts w:ascii="Times New Roman" w:hAnsi="Times New Roman"/>
          <w:b/>
          <w:bCs/>
          <w:sz w:val="18"/>
          <w:szCs w:val="18"/>
        </w:rPr>
        <w:t>E-mail</w:t>
      </w:r>
      <w:r w:rsidRPr="00E06C2D">
        <w:rPr>
          <w:rFonts w:ascii="Times New Roman" w:hAnsi="Times New Roman"/>
          <w:b/>
          <w:bCs/>
          <w:sz w:val="20"/>
          <w:szCs w:val="18"/>
        </w:rPr>
        <w:t>:</w:t>
      </w:r>
      <w:r w:rsidRPr="00E06C2D">
        <w:rPr>
          <w:rFonts w:ascii="Times New Roman" w:hAnsi="Times New Roman"/>
          <w:bCs/>
          <w:spacing w:val="-1"/>
          <w:position w:val="1"/>
          <w:sz w:val="20"/>
          <w:szCs w:val="18"/>
        </w:rPr>
        <w:t xml:space="preserve"> </w:t>
      </w:r>
      <w:r w:rsidR="00E9755D">
        <w:rPr>
          <w:rFonts w:ascii="Times New Roman" w:hAnsi="Times New Roman"/>
          <w:bCs/>
          <w:spacing w:val="-1"/>
          <w:position w:val="1"/>
          <w:sz w:val="20"/>
          <w:szCs w:val="18"/>
        </w:rPr>
        <w:t>Krishnendu.mondal1390</w:t>
      </w:r>
      <w:r w:rsidR="00E06C2D" w:rsidRPr="00E06C2D">
        <w:rPr>
          <w:rFonts w:ascii="Times New Roman" w:hAnsi="Times New Roman"/>
          <w:bCs/>
          <w:spacing w:val="-1"/>
          <w:position w:val="1"/>
          <w:sz w:val="20"/>
          <w:szCs w:val="18"/>
        </w:rPr>
        <w:t>@gmail.com</w:t>
      </w:r>
      <w:r w:rsidRPr="00E06C2D">
        <w:rPr>
          <w:rFonts w:ascii="Times New Roman" w:hAnsi="Times New Roman"/>
          <w:b/>
          <w:bCs/>
          <w:spacing w:val="5"/>
          <w:sz w:val="20"/>
          <w:szCs w:val="18"/>
        </w:rPr>
        <w:t xml:space="preserve"> </w:t>
      </w:r>
      <w:r w:rsidRPr="00336F04">
        <w:rPr>
          <w:rFonts w:ascii="Times New Roman" w:hAnsi="Times New Roman"/>
          <w:b/>
          <w:bCs/>
          <w:spacing w:val="5"/>
          <w:sz w:val="18"/>
          <w:szCs w:val="18"/>
        </w:rPr>
        <w:t>C</w:t>
      </w:r>
      <w:r w:rsidRPr="00336F04">
        <w:rPr>
          <w:rFonts w:ascii="Times New Roman" w:hAnsi="Times New Roman"/>
          <w:b/>
          <w:bCs/>
          <w:color w:val="000000"/>
          <w:spacing w:val="-1"/>
          <w:sz w:val="18"/>
          <w:szCs w:val="18"/>
        </w:rPr>
        <w:t>o</w:t>
      </w:r>
      <w:r w:rsidRPr="00336F04">
        <w:rPr>
          <w:rFonts w:ascii="Times New Roman" w:hAnsi="Times New Roman"/>
          <w:b/>
          <w:bCs/>
          <w:color w:val="000000"/>
          <w:spacing w:val="-6"/>
          <w:sz w:val="18"/>
          <w:szCs w:val="18"/>
        </w:rPr>
        <w:t>n</w:t>
      </w:r>
      <w:r w:rsidRPr="00336F04">
        <w:rPr>
          <w:rFonts w:ascii="Times New Roman" w:hAnsi="Times New Roman"/>
          <w:b/>
          <w:bCs/>
          <w:color w:val="000000"/>
          <w:spacing w:val="1"/>
          <w:sz w:val="18"/>
          <w:szCs w:val="18"/>
        </w:rPr>
        <w:t>t</w:t>
      </w:r>
      <w:r w:rsidRPr="00336F04">
        <w:rPr>
          <w:rFonts w:ascii="Times New Roman" w:hAnsi="Times New Roman"/>
          <w:b/>
          <w:bCs/>
          <w:color w:val="000000"/>
          <w:sz w:val="18"/>
          <w:szCs w:val="18"/>
        </w:rPr>
        <w:t>a</w:t>
      </w:r>
      <w:r w:rsidRPr="00336F04">
        <w:rPr>
          <w:rFonts w:ascii="Times New Roman" w:hAnsi="Times New Roman"/>
          <w:b/>
          <w:bCs/>
          <w:color w:val="000000"/>
          <w:spacing w:val="-4"/>
          <w:sz w:val="18"/>
          <w:szCs w:val="18"/>
        </w:rPr>
        <w:t>c</w:t>
      </w:r>
      <w:r w:rsidRPr="00336F04">
        <w:rPr>
          <w:rFonts w:ascii="Times New Roman" w:hAnsi="Times New Roman"/>
          <w:b/>
          <w:bCs/>
          <w:color w:val="000000"/>
          <w:sz w:val="18"/>
          <w:szCs w:val="18"/>
        </w:rPr>
        <w:t>t</w:t>
      </w:r>
      <w:r w:rsidRPr="00336F04">
        <w:rPr>
          <w:rFonts w:ascii="Times New Roman" w:hAnsi="Times New Roman"/>
          <w:b/>
          <w:bCs/>
          <w:color w:val="000000"/>
          <w:spacing w:val="6"/>
          <w:sz w:val="18"/>
          <w:szCs w:val="18"/>
        </w:rPr>
        <w:t xml:space="preserve"> </w:t>
      </w:r>
      <w:r w:rsidRPr="00336F04">
        <w:rPr>
          <w:rFonts w:ascii="Times New Roman" w:hAnsi="Times New Roman"/>
          <w:b/>
          <w:bCs/>
          <w:color w:val="000000"/>
          <w:spacing w:val="1"/>
          <w:sz w:val="18"/>
          <w:szCs w:val="18"/>
        </w:rPr>
        <w:t>N</w:t>
      </w:r>
      <w:r w:rsidRPr="00336F04">
        <w:rPr>
          <w:rFonts w:ascii="Times New Roman" w:hAnsi="Times New Roman"/>
          <w:b/>
          <w:bCs/>
          <w:color w:val="000000"/>
          <w:spacing w:val="-5"/>
          <w:sz w:val="18"/>
          <w:szCs w:val="18"/>
        </w:rPr>
        <w:t>o</w:t>
      </w:r>
      <w:r w:rsidRPr="00E06C2D">
        <w:rPr>
          <w:rFonts w:ascii="Times New Roman" w:hAnsi="Times New Roman"/>
          <w:b/>
          <w:bCs/>
          <w:color w:val="000000"/>
          <w:spacing w:val="-2"/>
          <w:sz w:val="20"/>
          <w:szCs w:val="18"/>
        </w:rPr>
        <w:t>.</w:t>
      </w:r>
      <w:r w:rsidRPr="00E06C2D">
        <w:rPr>
          <w:rFonts w:ascii="Times New Roman" w:hAnsi="Times New Roman"/>
          <w:b/>
          <w:bCs/>
          <w:color w:val="000000"/>
          <w:sz w:val="20"/>
          <w:szCs w:val="18"/>
        </w:rPr>
        <w:t>:</w:t>
      </w:r>
      <w:r w:rsidRPr="00E06C2D">
        <w:rPr>
          <w:rFonts w:ascii="Times New Roman" w:hAnsi="Times New Roman"/>
          <w:b/>
          <w:bCs/>
          <w:color w:val="000000"/>
          <w:spacing w:val="9"/>
          <w:sz w:val="20"/>
          <w:szCs w:val="18"/>
        </w:rPr>
        <w:t xml:space="preserve"> </w:t>
      </w:r>
      <w:r w:rsidRPr="00E06C2D">
        <w:rPr>
          <w:rFonts w:ascii="Times New Roman" w:hAnsi="Times New Roman"/>
          <w:color w:val="000000"/>
          <w:spacing w:val="-5"/>
          <w:sz w:val="20"/>
          <w:szCs w:val="18"/>
        </w:rPr>
        <w:t>+</w:t>
      </w:r>
      <w:r w:rsidRPr="00E06C2D">
        <w:rPr>
          <w:rFonts w:ascii="Times New Roman" w:hAnsi="Times New Roman"/>
          <w:color w:val="000000"/>
          <w:sz w:val="20"/>
          <w:szCs w:val="18"/>
        </w:rPr>
        <w:t>9</w:t>
      </w:r>
      <w:r w:rsidRPr="00E06C2D">
        <w:rPr>
          <w:rFonts w:ascii="Times New Roman" w:hAnsi="Times New Roman"/>
          <w:color w:val="000000"/>
          <w:spacing w:val="-4"/>
          <w:sz w:val="20"/>
          <w:szCs w:val="18"/>
        </w:rPr>
        <w:t xml:space="preserve">1 </w:t>
      </w:r>
      <w:r w:rsidRPr="00E06C2D">
        <w:rPr>
          <w:rFonts w:ascii="Times New Roman" w:hAnsi="Times New Roman"/>
          <w:color w:val="000000"/>
          <w:spacing w:val="2"/>
          <w:sz w:val="20"/>
          <w:szCs w:val="18"/>
        </w:rPr>
        <w:t>8013990866</w:t>
      </w:r>
      <w:r w:rsidRPr="00E06C2D">
        <w:rPr>
          <w:sz w:val="24"/>
        </w:rPr>
        <w:t xml:space="preserve"> </w:t>
      </w:r>
    </w:p>
    <w:p w:rsidR="00E26F9F" w:rsidRDefault="00E26F9F" w:rsidP="00E26F9F">
      <w:pPr>
        <w:spacing w:after="0" w:line="240" w:lineRule="auto"/>
        <w:jc w:val="center"/>
      </w:pPr>
      <w:r>
        <w:rPr>
          <w:rFonts w:ascii="Times New Roman" w:hAnsi="Times New Roman"/>
          <w:b/>
          <w:color w:val="000000"/>
          <w:sz w:val="18"/>
          <w:szCs w:val="18"/>
        </w:rPr>
        <w:t xml:space="preserve">                                       </w:t>
      </w:r>
      <w:r w:rsidR="000842F9">
        <w:rPr>
          <w:rFonts w:ascii="Times New Roman" w:hAnsi="Times New Roman"/>
          <w:b/>
          <w:color w:val="000000"/>
          <w:sz w:val="18"/>
          <w:szCs w:val="18"/>
        </w:rPr>
        <w:t xml:space="preserve"> </w:t>
      </w:r>
      <w:r w:rsidRPr="00336F04">
        <w:rPr>
          <w:rFonts w:ascii="Times New Roman" w:hAnsi="Times New Roman"/>
          <w:b/>
          <w:color w:val="000000"/>
          <w:sz w:val="18"/>
          <w:szCs w:val="18"/>
        </w:rPr>
        <w:t>Address:</w:t>
      </w:r>
      <w:r>
        <w:rPr>
          <w:rFonts w:ascii="Times New Roman" w:hAnsi="Times New Roman"/>
          <w:color w:val="000000"/>
          <w:spacing w:val="10"/>
          <w:sz w:val="18"/>
          <w:szCs w:val="18"/>
        </w:rPr>
        <w:t xml:space="preserve"> </w:t>
      </w:r>
      <w:r w:rsidRPr="00E06C2D">
        <w:rPr>
          <w:rFonts w:ascii="Times New Roman" w:hAnsi="Times New Roman"/>
          <w:color w:val="000000"/>
          <w:spacing w:val="10"/>
          <w:sz w:val="20"/>
          <w:szCs w:val="18"/>
        </w:rPr>
        <w:t xml:space="preserve">2/1A/H/3 </w:t>
      </w:r>
      <w:proofErr w:type="spellStart"/>
      <w:r w:rsidRPr="00E06C2D">
        <w:rPr>
          <w:rFonts w:ascii="Times New Roman" w:hAnsi="Times New Roman"/>
          <w:color w:val="000000"/>
          <w:spacing w:val="10"/>
          <w:sz w:val="20"/>
          <w:szCs w:val="18"/>
        </w:rPr>
        <w:t>Bhidhan</w:t>
      </w:r>
      <w:proofErr w:type="spellEnd"/>
      <w:r w:rsidRPr="00E06C2D">
        <w:rPr>
          <w:rFonts w:ascii="Times New Roman" w:hAnsi="Times New Roman"/>
          <w:color w:val="000000"/>
          <w:spacing w:val="10"/>
          <w:sz w:val="20"/>
          <w:szCs w:val="18"/>
        </w:rPr>
        <w:t xml:space="preserve"> Nagar Road</w:t>
      </w:r>
      <w:r w:rsidRPr="00E06C2D">
        <w:rPr>
          <w:rFonts w:ascii="Times New Roman" w:hAnsi="Times New Roman"/>
          <w:bCs/>
          <w:spacing w:val="-1"/>
          <w:position w:val="1"/>
          <w:sz w:val="20"/>
          <w:szCs w:val="18"/>
        </w:rPr>
        <w:t>, Kolkata -700067</w:t>
      </w:r>
    </w:p>
    <w:p w:rsidR="00832B71" w:rsidRDefault="00E26F9F" w:rsidP="00832B71">
      <w:pPr>
        <w:spacing w:after="0"/>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1" locked="0" layoutInCell="0" allowOverlap="1" wp14:anchorId="7DADC5E9" wp14:editId="0E8E72EF">
                <wp:simplePos x="0" y="0"/>
                <wp:positionH relativeFrom="page">
                  <wp:posOffset>266700</wp:posOffset>
                </wp:positionH>
                <wp:positionV relativeFrom="paragraph">
                  <wp:posOffset>161290</wp:posOffset>
                </wp:positionV>
                <wp:extent cx="7109460" cy="147320"/>
                <wp:effectExtent l="0" t="0" r="1524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09460" cy="147320"/>
                        </a:xfrm>
                        <a:custGeom>
                          <a:avLst/>
                          <a:gdLst>
                            <a:gd name="T0" fmla="*/ 0 w 11220"/>
                            <a:gd name="T1" fmla="*/ 11220 w 11220"/>
                          </a:gdLst>
                          <a:ahLst/>
                          <a:cxnLst>
                            <a:cxn ang="0">
                              <a:pos x="T0" y="0"/>
                            </a:cxn>
                            <a:cxn ang="0">
                              <a:pos x="T1" y="0"/>
                            </a:cxn>
                          </a:cxnLst>
                          <a:rect l="0" t="0" r="r" b="b"/>
                          <a:pathLst>
                            <a:path w="11220">
                              <a:moveTo>
                                <a:pt x="0" y="0"/>
                              </a:moveTo>
                              <a:lnTo>
                                <a:pt x="1122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EFB36" id="Freeform 1" o:spid="_x0000_s1026" style="position:absolute;margin-left:21pt;margin-top:12.7pt;width:559.8pt;height:11.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22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" o:allowincell="f" path="m,l11220,e" filled="f" strokeweight="1.5pt">
                <v:path arrowok="t" o:connecttype="custom" o:connectlocs="0,0;7109460,0" o:connectangles="0,0"/>
                <w10:wrap anchorx="page"/>
              </v:shape>
            </w:pict>
          </mc:Fallback>
        </mc:AlternateContent>
      </w:r>
    </w:p>
    <w:p w:rsidR="00832B71" w:rsidRDefault="00832B71" w:rsidP="00E26F9F">
      <w:pPr>
        <w:widowControl w:val="0"/>
        <w:shd w:val="clear" w:color="auto" w:fill="BFBFBF" w:themeFill="background1" w:themeFillShade="BF"/>
        <w:tabs>
          <w:tab w:val="left" w:pos="110"/>
          <w:tab w:val="left" w:pos="540"/>
          <w:tab w:val="left" w:pos="11070"/>
        </w:tabs>
        <w:autoSpaceDE w:val="0"/>
        <w:autoSpaceDN w:val="0"/>
        <w:adjustRightInd w:val="0"/>
        <w:spacing w:after="0"/>
        <w:ind w:right="38"/>
        <w:rPr>
          <w:rFonts w:ascii="Times New Roman" w:hAnsi="Times New Roman"/>
          <w:b/>
          <w:bCs/>
          <w:sz w:val="24"/>
          <w:szCs w:val="24"/>
        </w:rPr>
      </w:pPr>
      <w:r w:rsidRPr="00E86D4E">
        <w:rPr>
          <w:rFonts w:ascii="Times New Roman" w:hAnsi="Times New Roman"/>
          <w:b/>
          <w:bCs/>
          <w:sz w:val="24"/>
          <w:szCs w:val="24"/>
          <w:highlight w:val="lightGray"/>
        </w:rPr>
        <w:t>ACADEMIC QUALIFICATION</w:t>
      </w:r>
      <w:r>
        <w:rPr>
          <w:rFonts w:ascii="Times New Roman" w:hAnsi="Times New Roman"/>
          <w:b/>
          <w:bCs/>
          <w:sz w:val="24"/>
          <w:szCs w:val="24"/>
          <w:highlight w:val="lightGray"/>
        </w:rPr>
        <w:t xml:space="preserve">  </w:t>
      </w:r>
      <w:r>
        <w:rPr>
          <w:rFonts w:ascii="Times New Roman" w:hAnsi="Times New Roman"/>
          <w:b/>
          <w:bCs/>
          <w:sz w:val="24"/>
          <w:szCs w:val="24"/>
          <w:highlight w:val="lightGray"/>
        </w:rPr>
        <w:tab/>
      </w:r>
    </w:p>
    <w:tbl>
      <w:tblPr>
        <w:tblpPr w:leftFromText="180" w:rightFromText="180" w:vertAnchor="text" w:horzAnchor="margin" w:tblpXSpec="center" w:tblpY="12"/>
        <w:tblW w:w="11275" w:type="dxa"/>
        <w:tblLayout w:type="fixed"/>
        <w:tblCellMar>
          <w:left w:w="0" w:type="dxa"/>
          <w:right w:w="0" w:type="dxa"/>
        </w:tblCellMar>
        <w:tblLook w:val="0000" w:firstRow="0" w:lastRow="0" w:firstColumn="0" w:lastColumn="0" w:noHBand="0" w:noVBand="0"/>
      </w:tblPr>
      <w:tblGrid>
        <w:gridCol w:w="25"/>
        <w:gridCol w:w="1436"/>
        <w:gridCol w:w="2286"/>
        <w:gridCol w:w="3656"/>
        <w:gridCol w:w="2349"/>
        <w:gridCol w:w="1498"/>
        <w:gridCol w:w="25"/>
      </w:tblGrid>
      <w:tr w:rsidR="00832B71" w:rsidRPr="00336F04" w:rsidTr="004B7DFF">
        <w:trPr>
          <w:trHeight w:hRule="exact" w:val="387"/>
        </w:trPr>
        <w:tc>
          <w:tcPr>
            <w:tcW w:w="25" w:type="dxa"/>
            <w:vMerge w:val="restart"/>
            <w:tcBorders>
              <w:top w:val="nil"/>
              <w:left w:val="nil"/>
              <w:bottom w:val="nil"/>
              <w:right w:val="single" w:sz="4" w:space="0" w:color="000000"/>
            </w:tcBorders>
          </w:tcPr>
          <w:p w:rsidR="00832B71" w:rsidRPr="00336F04" w:rsidRDefault="00832B71" w:rsidP="004B7DFF">
            <w:pPr>
              <w:widowControl w:val="0"/>
              <w:autoSpaceDE w:val="0"/>
              <w:autoSpaceDN w:val="0"/>
              <w:adjustRightInd w:val="0"/>
              <w:spacing w:after="0"/>
              <w:rPr>
                <w:rFonts w:ascii="Times New Roman" w:hAnsi="Times New Roman"/>
                <w:sz w:val="24"/>
                <w:szCs w:val="24"/>
              </w:rPr>
            </w:pPr>
          </w:p>
        </w:tc>
        <w:tc>
          <w:tcPr>
            <w:tcW w:w="1436" w:type="dxa"/>
            <w:tcBorders>
              <w:top w:val="single" w:sz="4" w:space="0" w:color="000000"/>
              <w:left w:val="single" w:sz="4" w:space="0" w:color="000000"/>
              <w:bottom w:val="single" w:sz="4" w:space="0" w:color="000000"/>
              <w:right w:val="single" w:sz="4" w:space="0" w:color="000000"/>
            </w:tcBorders>
            <w:vAlign w:val="center"/>
          </w:tcPr>
          <w:p w:rsidR="00832B71" w:rsidRPr="002236B7" w:rsidRDefault="00832B71" w:rsidP="004B7DFF">
            <w:pPr>
              <w:widowControl w:val="0"/>
              <w:autoSpaceDE w:val="0"/>
              <w:autoSpaceDN w:val="0"/>
              <w:adjustRightInd w:val="0"/>
              <w:spacing w:after="0"/>
              <w:jc w:val="center"/>
              <w:rPr>
                <w:rFonts w:ascii="Times New Roman" w:hAnsi="Times New Roman"/>
                <w:b/>
                <w:sz w:val="24"/>
                <w:szCs w:val="24"/>
              </w:rPr>
            </w:pPr>
            <w:r w:rsidRPr="002236B7">
              <w:rPr>
                <w:rFonts w:ascii="Times New Roman" w:hAnsi="Times New Roman"/>
                <w:b/>
                <w:bCs/>
                <w:spacing w:val="1"/>
              </w:rPr>
              <w:t>Y</w:t>
            </w:r>
            <w:r w:rsidRPr="002236B7">
              <w:rPr>
                <w:rFonts w:ascii="Times New Roman" w:hAnsi="Times New Roman"/>
                <w:b/>
                <w:bCs/>
              </w:rPr>
              <w:t>ear</w:t>
            </w:r>
          </w:p>
        </w:tc>
        <w:tc>
          <w:tcPr>
            <w:tcW w:w="2286" w:type="dxa"/>
            <w:tcBorders>
              <w:top w:val="single" w:sz="4" w:space="0" w:color="000000"/>
              <w:left w:val="single" w:sz="4" w:space="0" w:color="000000"/>
              <w:bottom w:val="single" w:sz="4" w:space="0" w:color="000000"/>
              <w:right w:val="single" w:sz="4" w:space="0" w:color="000000"/>
            </w:tcBorders>
            <w:vAlign w:val="center"/>
          </w:tcPr>
          <w:p w:rsidR="00832B71" w:rsidRPr="002236B7" w:rsidRDefault="00832B71" w:rsidP="004B7DFF">
            <w:pPr>
              <w:widowControl w:val="0"/>
              <w:autoSpaceDE w:val="0"/>
              <w:autoSpaceDN w:val="0"/>
              <w:adjustRightInd w:val="0"/>
              <w:spacing w:after="0"/>
              <w:jc w:val="center"/>
              <w:rPr>
                <w:rFonts w:ascii="Times New Roman" w:hAnsi="Times New Roman"/>
                <w:b/>
                <w:sz w:val="24"/>
                <w:szCs w:val="24"/>
              </w:rPr>
            </w:pPr>
            <w:r w:rsidRPr="002236B7">
              <w:rPr>
                <w:rFonts w:ascii="Times New Roman" w:hAnsi="Times New Roman"/>
                <w:b/>
                <w:bCs/>
              </w:rPr>
              <w:t>Exa</w:t>
            </w:r>
            <w:r w:rsidRPr="002236B7">
              <w:rPr>
                <w:rFonts w:ascii="Times New Roman" w:hAnsi="Times New Roman"/>
                <w:b/>
                <w:bCs/>
                <w:spacing w:val="1"/>
              </w:rPr>
              <w:t>m</w:t>
            </w:r>
            <w:r w:rsidRPr="002236B7">
              <w:rPr>
                <w:rFonts w:ascii="Times New Roman" w:hAnsi="Times New Roman"/>
                <w:b/>
                <w:bCs/>
                <w:spacing w:val="-2"/>
              </w:rPr>
              <w:t>i</w:t>
            </w:r>
            <w:r w:rsidRPr="002236B7">
              <w:rPr>
                <w:rFonts w:ascii="Times New Roman" w:hAnsi="Times New Roman"/>
                <w:b/>
                <w:bCs/>
              </w:rPr>
              <w:t>na</w:t>
            </w:r>
            <w:r w:rsidRPr="002236B7">
              <w:rPr>
                <w:rFonts w:ascii="Times New Roman" w:hAnsi="Times New Roman"/>
                <w:b/>
                <w:bCs/>
                <w:spacing w:val="-2"/>
              </w:rPr>
              <w:t>ti</w:t>
            </w:r>
            <w:r w:rsidRPr="002236B7">
              <w:rPr>
                <w:rFonts w:ascii="Times New Roman" w:hAnsi="Times New Roman"/>
                <w:b/>
                <w:bCs/>
                <w:spacing w:val="2"/>
              </w:rPr>
              <w:t>o</w:t>
            </w:r>
            <w:r w:rsidRPr="002236B7">
              <w:rPr>
                <w:rFonts w:ascii="Times New Roman" w:hAnsi="Times New Roman"/>
                <w:b/>
                <w:bCs/>
              </w:rPr>
              <w:t>n</w:t>
            </w:r>
          </w:p>
        </w:tc>
        <w:tc>
          <w:tcPr>
            <w:tcW w:w="3656" w:type="dxa"/>
            <w:tcBorders>
              <w:top w:val="single" w:sz="4" w:space="0" w:color="000000"/>
              <w:left w:val="single" w:sz="4" w:space="0" w:color="000000"/>
              <w:bottom w:val="single" w:sz="4" w:space="0" w:color="000000"/>
              <w:right w:val="single" w:sz="4" w:space="0" w:color="000000"/>
            </w:tcBorders>
            <w:vAlign w:val="center"/>
          </w:tcPr>
          <w:p w:rsidR="00832B71" w:rsidRPr="002236B7" w:rsidRDefault="00832B71" w:rsidP="004B7DFF">
            <w:pPr>
              <w:widowControl w:val="0"/>
              <w:autoSpaceDE w:val="0"/>
              <w:autoSpaceDN w:val="0"/>
              <w:adjustRightInd w:val="0"/>
              <w:spacing w:after="0"/>
              <w:jc w:val="center"/>
              <w:rPr>
                <w:rFonts w:ascii="Times New Roman" w:hAnsi="Times New Roman"/>
                <w:b/>
                <w:sz w:val="24"/>
                <w:szCs w:val="24"/>
              </w:rPr>
            </w:pPr>
            <w:r w:rsidRPr="002236B7">
              <w:rPr>
                <w:rFonts w:ascii="Times New Roman" w:hAnsi="Times New Roman"/>
                <w:b/>
                <w:bCs/>
              </w:rPr>
              <w:t>In</w:t>
            </w:r>
            <w:r w:rsidRPr="002236B7">
              <w:rPr>
                <w:rFonts w:ascii="Times New Roman" w:hAnsi="Times New Roman"/>
                <w:b/>
                <w:bCs/>
                <w:spacing w:val="-2"/>
              </w:rPr>
              <w:t>stit</w:t>
            </w:r>
            <w:r w:rsidRPr="002236B7">
              <w:rPr>
                <w:rFonts w:ascii="Times New Roman" w:hAnsi="Times New Roman"/>
                <w:b/>
                <w:bCs/>
              </w:rPr>
              <w:t>u</w:t>
            </w:r>
            <w:r w:rsidRPr="002236B7">
              <w:rPr>
                <w:rFonts w:ascii="Times New Roman" w:hAnsi="Times New Roman"/>
                <w:b/>
                <w:bCs/>
                <w:spacing w:val="-2"/>
              </w:rPr>
              <w:t>t</w:t>
            </w:r>
            <w:r w:rsidRPr="002236B7">
              <w:rPr>
                <w:rFonts w:ascii="Times New Roman" w:hAnsi="Times New Roman"/>
                <w:b/>
                <w:bCs/>
              </w:rPr>
              <w:t>e</w:t>
            </w:r>
          </w:p>
        </w:tc>
        <w:tc>
          <w:tcPr>
            <w:tcW w:w="2349" w:type="dxa"/>
            <w:tcBorders>
              <w:top w:val="single" w:sz="4" w:space="0" w:color="000000"/>
              <w:left w:val="single" w:sz="4" w:space="0" w:color="000000"/>
              <w:bottom w:val="single" w:sz="4" w:space="0" w:color="000000"/>
              <w:right w:val="single" w:sz="4" w:space="0" w:color="000000"/>
            </w:tcBorders>
            <w:vAlign w:val="center"/>
          </w:tcPr>
          <w:p w:rsidR="00832B71" w:rsidRPr="002236B7" w:rsidRDefault="00832B71" w:rsidP="004B7DFF">
            <w:pPr>
              <w:widowControl w:val="0"/>
              <w:autoSpaceDE w:val="0"/>
              <w:autoSpaceDN w:val="0"/>
              <w:adjustRightInd w:val="0"/>
              <w:spacing w:after="0"/>
              <w:ind w:left="159" w:hanging="90"/>
              <w:jc w:val="center"/>
              <w:rPr>
                <w:rFonts w:ascii="Times New Roman" w:hAnsi="Times New Roman"/>
                <w:b/>
                <w:sz w:val="24"/>
                <w:szCs w:val="24"/>
              </w:rPr>
            </w:pPr>
            <w:r w:rsidRPr="002236B7">
              <w:rPr>
                <w:rFonts w:ascii="Times New Roman" w:hAnsi="Times New Roman"/>
                <w:b/>
                <w:bCs/>
                <w:spacing w:val="-2"/>
              </w:rPr>
              <w:t>B</w:t>
            </w:r>
            <w:r w:rsidRPr="002236B7">
              <w:rPr>
                <w:rFonts w:ascii="Times New Roman" w:hAnsi="Times New Roman"/>
                <w:b/>
                <w:bCs/>
                <w:spacing w:val="2"/>
              </w:rPr>
              <w:t>o</w:t>
            </w:r>
            <w:r w:rsidRPr="002236B7">
              <w:rPr>
                <w:rFonts w:ascii="Times New Roman" w:hAnsi="Times New Roman"/>
                <w:b/>
                <w:bCs/>
              </w:rPr>
              <w:t>ard</w:t>
            </w:r>
            <w:r w:rsidRPr="002236B7">
              <w:rPr>
                <w:rFonts w:ascii="Times New Roman" w:hAnsi="Times New Roman"/>
                <w:b/>
                <w:bCs/>
                <w:spacing w:val="2"/>
              </w:rPr>
              <w:t>/</w:t>
            </w:r>
            <w:r w:rsidRPr="002236B7">
              <w:rPr>
                <w:rFonts w:ascii="Times New Roman" w:hAnsi="Times New Roman"/>
                <w:b/>
                <w:bCs/>
                <w:spacing w:val="1"/>
              </w:rPr>
              <w:t>U</w:t>
            </w:r>
            <w:r w:rsidRPr="002236B7">
              <w:rPr>
                <w:rFonts w:ascii="Times New Roman" w:hAnsi="Times New Roman"/>
                <w:b/>
                <w:bCs/>
              </w:rPr>
              <w:t>n</w:t>
            </w:r>
            <w:r w:rsidRPr="002236B7">
              <w:rPr>
                <w:rFonts w:ascii="Times New Roman" w:hAnsi="Times New Roman"/>
                <w:b/>
                <w:bCs/>
                <w:spacing w:val="-7"/>
              </w:rPr>
              <w:t>i</w:t>
            </w:r>
            <w:r w:rsidRPr="002236B7">
              <w:rPr>
                <w:rFonts w:ascii="Times New Roman" w:hAnsi="Times New Roman"/>
                <w:b/>
                <w:bCs/>
                <w:spacing w:val="2"/>
              </w:rPr>
              <w:t>v</w:t>
            </w:r>
            <w:r w:rsidRPr="002236B7">
              <w:rPr>
                <w:rFonts w:ascii="Times New Roman" w:hAnsi="Times New Roman"/>
                <w:b/>
                <w:bCs/>
              </w:rPr>
              <w:t>er</w:t>
            </w:r>
            <w:r w:rsidRPr="002236B7">
              <w:rPr>
                <w:rFonts w:ascii="Times New Roman" w:hAnsi="Times New Roman"/>
                <w:b/>
                <w:bCs/>
                <w:spacing w:val="-2"/>
              </w:rPr>
              <w:t>sit</w:t>
            </w:r>
            <w:r w:rsidRPr="002236B7">
              <w:rPr>
                <w:rFonts w:ascii="Times New Roman" w:hAnsi="Times New Roman"/>
                <w:b/>
                <w:bCs/>
              </w:rPr>
              <w:t>y</w:t>
            </w:r>
          </w:p>
        </w:tc>
        <w:tc>
          <w:tcPr>
            <w:tcW w:w="1498" w:type="dxa"/>
            <w:tcBorders>
              <w:top w:val="single" w:sz="4" w:space="0" w:color="000000"/>
              <w:left w:val="single" w:sz="4" w:space="0" w:color="000000"/>
              <w:bottom w:val="single" w:sz="4" w:space="0" w:color="000000"/>
              <w:right w:val="single" w:sz="4" w:space="0" w:color="000000"/>
            </w:tcBorders>
            <w:vAlign w:val="center"/>
          </w:tcPr>
          <w:p w:rsidR="00832B71" w:rsidRPr="002236B7" w:rsidRDefault="00832B71" w:rsidP="004B7DFF">
            <w:pPr>
              <w:widowControl w:val="0"/>
              <w:autoSpaceDE w:val="0"/>
              <w:autoSpaceDN w:val="0"/>
              <w:adjustRightInd w:val="0"/>
              <w:spacing w:after="0"/>
              <w:jc w:val="center"/>
              <w:rPr>
                <w:rFonts w:ascii="Times New Roman" w:hAnsi="Times New Roman"/>
                <w:b/>
                <w:sz w:val="24"/>
                <w:szCs w:val="24"/>
              </w:rPr>
            </w:pPr>
            <w:r>
              <w:rPr>
                <w:rFonts w:ascii="Times New Roman" w:hAnsi="Times New Roman"/>
                <w:b/>
                <w:bCs/>
              </w:rPr>
              <w:t>Percentage</w:t>
            </w:r>
          </w:p>
        </w:tc>
        <w:tc>
          <w:tcPr>
            <w:tcW w:w="25" w:type="dxa"/>
            <w:vMerge w:val="restart"/>
            <w:tcBorders>
              <w:top w:val="nil"/>
              <w:left w:val="single" w:sz="4" w:space="0" w:color="000000"/>
              <w:bottom w:val="nil"/>
              <w:right w:val="nil"/>
            </w:tcBorders>
            <w:vAlign w:val="center"/>
          </w:tcPr>
          <w:p w:rsidR="00832B71" w:rsidRDefault="00832B71" w:rsidP="004B7DFF">
            <w:pPr>
              <w:widowControl w:val="0"/>
              <w:autoSpaceDE w:val="0"/>
              <w:autoSpaceDN w:val="0"/>
              <w:adjustRightInd w:val="0"/>
              <w:spacing w:after="0"/>
              <w:jc w:val="center"/>
              <w:rPr>
                <w:rFonts w:ascii="Times New Roman" w:hAnsi="Times New Roman"/>
                <w:sz w:val="24"/>
                <w:szCs w:val="24"/>
              </w:rPr>
            </w:pPr>
          </w:p>
          <w:p w:rsidR="00832B71" w:rsidRPr="00336F04" w:rsidRDefault="00832B71" w:rsidP="004B7DFF">
            <w:pPr>
              <w:widowControl w:val="0"/>
              <w:autoSpaceDE w:val="0"/>
              <w:autoSpaceDN w:val="0"/>
              <w:adjustRightInd w:val="0"/>
              <w:spacing w:after="0"/>
              <w:jc w:val="center"/>
              <w:rPr>
                <w:rFonts w:ascii="Times New Roman" w:hAnsi="Times New Roman"/>
                <w:sz w:val="24"/>
                <w:szCs w:val="24"/>
              </w:rPr>
            </w:pPr>
          </w:p>
        </w:tc>
      </w:tr>
      <w:tr w:rsidR="00832B71" w:rsidRPr="00336F04" w:rsidTr="004B7DFF">
        <w:trPr>
          <w:trHeight w:hRule="exact" w:val="462"/>
        </w:trPr>
        <w:tc>
          <w:tcPr>
            <w:tcW w:w="25" w:type="dxa"/>
            <w:vMerge/>
            <w:tcBorders>
              <w:top w:val="nil"/>
              <w:left w:val="nil"/>
              <w:bottom w:val="nil"/>
              <w:right w:val="single" w:sz="4" w:space="0" w:color="000000"/>
            </w:tcBorders>
          </w:tcPr>
          <w:p w:rsidR="00832B71" w:rsidRPr="00336F04" w:rsidRDefault="00832B71" w:rsidP="004B7DFF">
            <w:pPr>
              <w:widowControl w:val="0"/>
              <w:autoSpaceDE w:val="0"/>
              <w:autoSpaceDN w:val="0"/>
              <w:adjustRightInd w:val="0"/>
              <w:spacing w:after="0"/>
              <w:rPr>
                <w:rFonts w:ascii="Times New Roman" w:hAnsi="Times New Roman"/>
                <w:highlight w:val="yellow"/>
              </w:rPr>
            </w:pPr>
          </w:p>
        </w:tc>
        <w:tc>
          <w:tcPr>
            <w:tcW w:w="143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2015</w:t>
            </w:r>
          </w:p>
        </w:tc>
        <w:tc>
          <w:tcPr>
            <w:tcW w:w="228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DD4EC5" w:rsidP="00DD4EC5">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MBA (Marketing)</w:t>
            </w:r>
          </w:p>
        </w:tc>
        <w:tc>
          <w:tcPr>
            <w:tcW w:w="365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sidRPr="00816CB4">
              <w:rPr>
                <w:rFonts w:ascii="Times New Roman" w:hAnsi="Times New Roman"/>
                <w:bCs/>
                <w:spacing w:val="-1"/>
                <w:position w:val="1"/>
              </w:rPr>
              <w:t>Bengal Institute of Business Studies</w:t>
            </w:r>
          </w:p>
        </w:tc>
        <w:tc>
          <w:tcPr>
            <w:tcW w:w="2349"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E06C2D" w:rsidP="004B7DFF">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proofErr w:type="spellStart"/>
            <w:r>
              <w:rPr>
                <w:rFonts w:ascii="Times New Roman" w:hAnsi="Times New Roman"/>
                <w:bCs/>
                <w:spacing w:val="-1"/>
                <w:position w:val="1"/>
              </w:rPr>
              <w:t>Vidyasagar</w:t>
            </w:r>
            <w:proofErr w:type="spellEnd"/>
            <w:r>
              <w:rPr>
                <w:rFonts w:ascii="Times New Roman" w:hAnsi="Times New Roman"/>
                <w:bCs/>
                <w:spacing w:val="-1"/>
                <w:position w:val="1"/>
              </w:rPr>
              <w:t xml:space="preserve"> U</w:t>
            </w:r>
            <w:r w:rsidRPr="00E06C2D">
              <w:rPr>
                <w:rFonts w:ascii="Times New Roman" w:hAnsi="Times New Roman"/>
                <w:bCs/>
                <w:spacing w:val="-1"/>
                <w:position w:val="1"/>
              </w:rPr>
              <w:t>niversity</w:t>
            </w:r>
          </w:p>
        </w:tc>
        <w:tc>
          <w:tcPr>
            <w:tcW w:w="1498"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0E529B" w:rsidP="004B7DFF">
            <w:pPr>
              <w:widowControl w:val="0"/>
              <w:tabs>
                <w:tab w:val="center" w:pos="558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56%</w:t>
            </w:r>
          </w:p>
        </w:tc>
        <w:tc>
          <w:tcPr>
            <w:tcW w:w="25" w:type="dxa"/>
            <w:vMerge/>
            <w:tcBorders>
              <w:top w:val="nil"/>
              <w:left w:val="single" w:sz="4" w:space="0" w:color="000000"/>
              <w:bottom w:val="nil"/>
              <w:right w:val="nil"/>
            </w:tcBorders>
            <w:vAlign w:val="center"/>
          </w:tcPr>
          <w:p w:rsidR="00832B71" w:rsidRPr="00336F04" w:rsidRDefault="00832B71" w:rsidP="004B7DFF">
            <w:pPr>
              <w:widowControl w:val="0"/>
              <w:autoSpaceDE w:val="0"/>
              <w:autoSpaceDN w:val="0"/>
              <w:adjustRightInd w:val="0"/>
              <w:spacing w:after="0"/>
              <w:ind w:left="292" w:right="-20"/>
              <w:jc w:val="center"/>
              <w:rPr>
                <w:rFonts w:ascii="Times New Roman" w:hAnsi="Times New Roman"/>
              </w:rPr>
            </w:pPr>
          </w:p>
        </w:tc>
      </w:tr>
      <w:tr w:rsidR="00832B71" w:rsidRPr="00336F04" w:rsidTr="003222BC">
        <w:trPr>
          <w:trHeight w:hRule="exact" w:val="508"/>
        </w:trPr>
        <w:tc>
          <w:tcPr>
            <w:tcW w:w="25" w:type="dxa"/>
            <w:vMerge/>
            <w:tcBorders>
              <w:top w:val="nil"/>
              <w:left w:val="nil"/>
              <w:bottom w:val="nil"/>
              <w:right w:val="single" w:sz="4" w:space="0" w:color="000000"/>
            </w:tcBorders>
          </w:tcPr>
          <w:p w:rsidR="00832B71" w:rsidRPr="00336F04" w:rsidRDefault="00832B71" w:rsidP="004B7DFF">
            <w:pPr>
              <w:widowControl w:val="0"/>
              <w:autoSpaceDE w:val="0"/>
              <w:autoSpaceDN w:val="0"/>
              <w:adjustRightInd w:val="0"/>
              <w:spacing w:after="0"/>
              <w:ind w:left="292" w:right="-20"/>
              <w:rPr>
                <w:rFonts w:ascii="Times New Roman" w:hAnsi="Times New Roman"/>
                <w:highlight w:val="yellow"/>
              </w:rPr>
            </w:pPr>
          </w:p>
        </w:tc>
        <w:tc>
          <w:tcPr>
            <w:tcW w:w="143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sidRPr="00816CB4">
              <w:rPr>
                <w:rFonts w:ascii="Times New Roman" w:hAnsi="Times New Roman"/>
                <w:bCs/>
                <w:spacing w:val="-1"/>
                <w:position w:val="1"/>
              </w:rPr>
              <w:t>2011</w:t>
            </w:r>
          </w:p>
        </w:tc>
        <w:tc>
          <w:tcPr>
            <w:tcW w:w="228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sidRPr="00816CB4">
              <w:rPr>
                <w:rFonts w:ascii="Times New Roman" w:hAnsi="Times New Roman"/>
                <w:bCs/>
                <w:spacing w:val="-1"/>
                <w:position w:val="1"/>
              </w:rPr>
              <w:t>B.com</w:t>
            </w:r>
          </w:p>
        </w:tc>
        <w:tc>
          <w:tcPr>
            <w:tcW w:w="365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E06C2D" w:rsidP="004B7DFF">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 xml:space="preserve">Seth </w:t>
            </w:r>
            <w:proofErr w:type="spellStart"/>
            <w:r>
              <w:rPr>
                <w:rFonts w:ascii="Times New Roman" w:hAnsi="Times New Roman"/>
                <w:bCs/>
                <w:spacing w:val="-1"/>
                <w:position w:val="1"/>
              </w:rPr>
              <w:t>Anandram</w:t>
            </w:r>
            <w:proofErr w:type="spellEnd"/>
            <w:r>
              <w:rPr>
                <w:rFonts w:ascii="Times New Roman" w:hAnsi="Times New Roman"/>
                <w:bCs/>
                <w:spacing w:val="-1"/>
                <w:position w:val="1"/>
              </w:rPr>
              <w:t xml:space="preserve"> </w:t>
            </w:r>
            <w:proofErr w:type="spellStart"/>
            <w:r>
              <w:rPr>
                <w:rFonts w:ascii="Times New Roman" w:hAnsi="Times New Roman"/>
                <w:bCs/>
                <w:spacing w:val="-1"/>
                <w:position w:val="1"/>
              </w:rPr>
              <w:t>Jaipuria</w:t>
            </w:r>
            <w:proofErr w:type="spellEnd"/>
            <w:r>
              <w:rPr>
                <w:rFonts w:ascii="Times New Roman" w:hAnsi="Times New Roman"/>
                <w:bCs/>
                <w:spacing w:val="-1"/>
                <w:position w:val="1"/>
              </w:rPr>
              <w:t xml:space="preserve"> colle</w:t>
            </w:r>
            <w:r w:rsidR="00832B71" w:rsidRPr="00816CB4">
              <w:rPr>
                <w:rFonts w:ascii="Times New Roman" w:hAnsi="Times New Roman"/>
                <w:bCs/>
                <w:spacing w:val="-1"/>
                <w:position w:val="1"/>
              </w:rPr>
              <w:t>ge</w:t>
            </w:r>
          </w:p>
        </w:tc>
        <w:tc>
          <w:tcPr>
            <w:tcW w:w="2349"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Ca</w:t>
            </w:r>
            <w:r w:rsidRPr="00816CB4">
              <w:rPr>
                <w:rFonts w:ascii="Times New Roman" w:hAnsi="Times New Roman"/>
                <w:bCs/>
                <w:spacing w:val="-1"/>
                <w:position w:val="1"/>
              </w:rPr>
              <w:t>lcutta University</w:t>
            </w:r>
          </w:p>
        </w:tc>
        <w:tc>
          <w:tcPr>
            <w:tcW w:w="1498"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1F3052"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4</w:t>
            </w:r>
            <w:r w:rsidR="007F2418">
              <w:rPr>
                <w:rFonts w:ascii="Times New Roman" w:hAnsi="Times New Roman"/>
                <w:bCs/>
                <w:spacing w:val="-1"/>
                <w:position w:val="1"/>
              </w:rPr>
              <w:t>5</w:t>
            </w:r>
            <w:r w:rsidR="00832B71" w:rsidRPr="00816CB4">
              <w:rPr>
                <w:rFonts w:ascii="Times New Roman" w:hAnsi="Times New Roman"/>
                <w:bCs/>
                <w:spacing w:val="-1"/>
                <w:position w:val="1"/>
              </w:rPr>
              <w:t>%</w:t>
            </w:r>
          </w:p>
        </w:tc>
        <w:tc>
          <w:tcPr>
            <w:tcW w:w="25" w:type="dxa"/>
            <w:vMerge/>
            <w:tcBorders>
              <w:top w:val="nil"/>
              <w:left w:val="single" w:sz="4" w:space="0" w:color="000000"/>
              <w:bottom w:val="nil"/>
              <w:right w:val="nil"/>
            </w:tcBorders>
            <w:vAlign w:val="center"/>
          </w:tcPr>
          <w:p w:rsidR="00832B71" w:rsidRPr="00336F04" w:rsidRDefault="00832B71" w:rsidP="004B7DFF">
            <w:pPr>
              <w:widowControl w:val="0"/>
              <w:autoSpaceDE w:val="0"/>
              <w:autoSpaceDN w:val="0"/>
              <w:adjustRightInd w:val="0"/>
              <w:spacing w:after="0"/>
              <w:ind w:left="234" w:right="-20"/>
              <w:jc w:val="center"/>
              <w:rPr>
                <w:rFonts w:ascii="Times New Roman" w:hAnsi="Times New Roman"/>
              </w:rPr>
            </w:pPr>
          </w:p>
        </w:tc>
      </w:tr>
      <w:tr w:rsidR="00832B71" w:rsidRPr="00336F04" w:rsidTr="004B7DFF">
        <w:trPr>
          <w:trHeight w:hRule="exact" w:val="462"/>
        </w:trPr>
        <w:tc>
          <w:tcPr>
            <w:tcW w:w="25" w:type="dxa"/>
            <w:vMerge/>
            <w:tcBorders>
              <w:top w:val="nil"/>
              <w:left w:val="nil"/>
              <w:bottom w:val="nil"/>
              <w:right w:val="single" w:sz="4" w:space="0" w:color="000000"/>
            </w:tcBorders>
          </w:tcPr>
          <w:p w:rsidR="00832B71" w:rsidRPr="00336F04" w:rsidRDefault="00832B71" w:rsidP="004B7DFF">
            <w:pPr>
              <w:widowControl w:val="0"/>
              <w:autoSpaceDE w:val="0"/>
              <w:autoSpaceDN w:val="0"/>
              <w:adjustRightInd w:val="0"/>
              <w:spacing w:after="0"/>
              <w:ind w:left="234" w:right="-20"/>
              <w:rPr>
                <w:rFonts w:ascii="Times New Roman" w:hAnsi="Times New Roman"/>
                <w:highlight w:val="yellow"/>
              </w:rPr>
            </w:pPr>
          </w:p>
        </w:tc>
        <w:tc>
          <w:tcPr>
            <w:tcW w:w="143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sidRPr="00816CB4">
              <w:rPr>
                <w:rFonts w:ascii="Times New Roman" w:hAnsi="Times New Roman"/>
                <w:bCs/>
                <w:spacing w:val="-1"/>
                <w:position w:val="1"/>
              </w:rPr>
              <w:t>2008</w:t>
            </w:r>
          </w:p>
        </w:tc>
        <w:tc>
          <w:tcPr>
            <w:tcW w:w="228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440406" w:rsidP="00440406">
            <w:pPr>
              <w:widowControl w:val="0"/>
              <w:tabs>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Higher</w:t>
            </w:r>
            <w:r w:rsidR="00832B71" w:rsidRPr="00816CB4">
              <w:rPr>
                <w:rFonts w:ascii="Times New Roman" w:hAnsi="Times New Roman"/>
                <w:bCs/>
                <w:spacing w:val="-1"/>
                <w:position w:val="1"/>
              </w:rPr>
              <w:t xml:space="preserve"> Secondary</w:t>
            </w:r>
          </w:p>
        </w:tc>
        <w:tc>
          <w:tcPr>
            <w:tcW w:w="365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left" w:pos="270"/>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The Park I</w:t>
            </w:r>
            <w:r w:rsidRPr="00816CB4">
              <w:rPr>
                <w:rFonts w:ascii="Times New Roman" w:hAnsi="Times New Roman"/>
                <w:bCs/>
                <w:spacing w:val="-1"/>
                <w:position w:val="1"/>
              </w:rPr>
              <w:t>nstitution</w:t>
            </w:r>
          </w:p>
        </w:tc>
        <w:tc>
          <w:tcPr>
            <w:tcW w:w="2349"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sidRPr="00816CB4">
              <w:rPr>
                <w:rFonts w:ascii="Times New Roman" w:hAnsi="Times New Roman"/>
                <w:bCs/>
                <w:spacing w:val="-1"/>
                <w:position w:val="1"/>
              </w:rPr>
              <w:t>W.B.C.H.S.E</w:t>
            </w:r>
          </w:p>
        </w:tc>
        <w:tc>
          <w:tcPr>
            <w:tcW w:w="1498"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sidRPr="00816CB4">
              <w:rPr>
                <w:rFonts w:ascii="Times New Roman" w:hAnsi="Times New Roman"/>
                <w:bCs/>
                <w:spacing w:val="-1"/>
                <w:position w:val="1"/>
              </w:rPr>
              <w:t>6</w:t>
            </w:r>
            <w:r w:rsidR="002B7300">
              <w:rPr>
                <w:rFonts w:ascii="Times New Roman" w:hAnsi="Times New Roman"/>
                <w:bCs/>
                <w:spacing w:val="-1"/>
                <w:position w:val="1"/>
              </w:rPr>
              <w:t>2</w:t>
            </w:r>
            <w:r w:rsidRPr="00816CB4">
              <w:rPr>
                <w:rFonts w:ascii="Times New Roman" w:hAnsi="Times New Roman"/>
                <w:bCs/>
                <w:spacing w:val="-1"/>
                <w:position w:val="1"/>
              </w:rPr>
              <w:t>%</w:t>
            </w:r>
          </w:p>
        </w:tc>
        <w:tc>
          <w:tcPr>
            <w:tcW w:w="25" w:type="dxa"/>
            <w:vMerge/>
            <w:tcBorders>
              <w:top w:val="nil"/>
              <w:left w:val="single" w:sz="4" w:space="0" w:color="000000"/>
              <w:bottom w:val="nil"/>
              <w:right w:val="nil"/>
            </w:tcBorders>
            <w:vAlign w:val="center"/>
          </w:tcPr>
          <w:p w:rsidR="00832B71" w:rsidRPr="00336F04" w:rsidRDefault="00832B71" w:rsidP="004B7DFF">
            <w:pPr>
              <w:widowControl w:val="0"/>
              <w:autoSpaceDE w:val="0"/>
              <w:autoSpaceDN w:val="0"/>
              <w:adjustRightInd w:val="0"/>
              <w:spacing w:after="0"/>
              <w:ind w:left="234" w:right="-20"/>
              <w:jc w:val="center"/>
              <w:rPr>
                <w:rFonts w:ascii="Times New Roman" w:hAnsi="Times New Roman"/>
              </w:rPr>
            </w:pPr>
          </w:p>
        </w:tc>
      </w:tr>
      <w:tr w:rsidR="00832B71" w:rsidRPr="00336F04" w:rsidTr="004B7DFF">
        <w:trPr>
          <w:trHeight w:hRule="exact" w:val="462"/>
        </w:trPr>
        <w:tc>
          <w:tcPr>
            <w:tcW w:w="25" w:type="dxa"/>
            <w:vMerge/>
            <w:tcBorders>
              <w:top w:val="nil"/>
              <w:left w:val="nil"/>
              <w:bottom w:val="nil"/>
              <w:right w:val="single" w:sz="4" w:space="0" w:color="000000"/>
            </w:tcBorders>
          </w:tcPr>
          <w:p w:rsidR="00832B71" w:rsidRPr="00336F04" w:rsidRDefault="00832B71" w:rsidP="004B7DFF">
            <w:pPr>
              <w:widowControl w:val="0"/>
              <w:autoSpaceDE w:val="0"/>
              <w:autoSpaceDN w:val="0"/>
              <w:adjustRightInd w:val="0"/>
              <w:spacing w:after="0"/>
              <w:ind w:left="234" w:right="-20"/>
              <w:rPr>
                <w:rFonts w:ascii="Times New Roman" w:hAnsi="Times New Roman"/>
                <w:highlight w:val="yellow"/>
              </w:rPr>
            </w:pPr>
          </w:p>
        </w:tc>
        <w:tc>
          <w:tcPr>
            <w:tcW w:w="143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sidRPr="00816CB4">
              <w:rPr>
                <w:rFonts w:ascii="Times New Roman" w:hAnsi="Times New Roman"/>
                <w:bCs/>
                <w:spacing w:val="-1"/>
                <w:position w:val="1"/>
              </w:rPr>
              <w:t>2006</w:t>
            </w:r>
          </w:p>
        </w:tc>
        <w:tc>
          <w:tcPr>
            <w:tcW w:w="228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sidRPr="00816CB4">
              <w:rPr>
                <w:rFonts w:ascii="Times New Roman" w:hAnsi="Times New Roman"/>
                <w:bCs/>
                <w:spacing w:val="-1"/>
                <w:position w:val="1"/>
              </w:rPr>
              <w:t>Secondary</w:t>
            </w:r>
          </w:p>
        </w:tc>
        <w:tc>
          <w:tcPr>
            <w:tcW w:w="3656"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The Park I</w:t>
            </w:r>
            <w:r w:rsidRPr="00816CB4">
              <w:rPr>
                <w:rFonts w:ascii="Times New Roman" w:hAnsi="Times New Roman"/>
                <w:bCs/>
                <w:spacing w:val="-1"/>
                <w:position w:val="1"/>
              </w:rPr>
              <w:t>nstitution</w:t>
            </w:r>
          </w:p>
        </w:tc>
        <w:tc>
          <w:tcPr>
            <w:tcW w:w="2349"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832B71"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sidRPr="00816CB4">
              <w:rPr>
                <w:rFonts w:ascii="Times New Roman" w:hAnsi="Times New Roman"/>
                <w:bCs/>
                <w:spacing w:val="-1"/>
                <w:position w:val="1"/>
              </w:rPr>
              <w:t>W.B</w:t>
            </w:r>
            <w:r>
              <w:rPr>
                <w:rFonts w:ascii="Times New Roman" w:hAnsi="Times New Roman"/>
                <w:bCs/>
                <w:spacing w:val="-1"/>
                <w:position w:val="1"/>
              </w:rPr>
              <w:t>.B</w:t>
            </w:r>
            <w:r w:rsidRPr="00816CB4">
              <w:rPr>
                <w:rFonts w:ascii="Times New Roman" w:hAnsi="Times New Roman"/>
                <w:bCs/>
                <w:spacing w:val="-1"/>
                <w:position w:val="1"/>
              </w:rPr>
              <w:t>.S.E</w:t>
            </w:r>
          </w:p>
        </w:tc>
        <w:tc>
          <w:tcPr>
            <w:tcW w:w="1498" w:type="dxa"/>
            <w:tcBorders>
              <w:top w:val="single" w:sz="4" w:space="0" w:color="000000"/>
              <w:left w:val="single" w:sz="4" w:space="0" w:color="000000"/>
              <w:bottom w:val="single" w:sz="4" w:space="0" w:color="000000"/>
              <w:right w:val="single" w:sz="4" w:space="0" w:color="000000"/>
            </w:tcBorders>
            <w:vAlign w:val="center"/>
          </w:tcPr>
          <w:p w:rsidR="00832B71" w:rsidRPr="00816CB4" w:rsidRDefault="002B7300" w:rsidP="004B7DFF">
            <w:pPr>
              <w:widowControl w:val="0"/>
              <w:tabs>
                <w:tab w:val="right" w:pos="11780"/>
              </w:tabs>
              <w:autoSpaceDE w:val="0"/>
              <w:autoSpaceDN w:val="0"/>
              <w:adjustRightInd w:val="0"/>
              <w:spacing w:after="0"/>
              <w:ind w:right="-20"/>
              <w:jc w:val="center"/>
              <w:rPr>
                <w:rFonts w:ascii="Times New Roman" w:hAnsi="Times New Roman"/>
                <w:bCs/>
                <w:spacing w:val="-1"/>
                <w:position w:val="1"/>
              </w:rPr>
            </w:pPr>
            <w:r>
              <w:rPr>
                <w:rFonts w:ascii="Times New Roman" w:hAnsi="Times New Roman"/>
                <w:bCs/>
                <w:spacing w:val="-1"/>
                <w:position w:val="1"/>
              </w:rPr>
              <w:t>61</w:t>
            </w:r>
            <w:r w:rsidR="00832B71" w:rsidRPr="00816CB4">
              <w:rPr>
                <w:rFonts w:ascii="Times New Roman" w:hAnsi="Times New Roman"/>
                <w:bCs/>
                <w:spacing w:val="-1"/>
                <w:position w:val="1"/>
              </w:rPr>
              <w:t>%</w:t>
            </w:r>
          </w:p>
        </w:tc>
        <w:tc>
          <w:tcPr>
            <w:tcW w:w="25" w:type="dxa"/>
            <w:vMerge/>
            <w:tcBorders>
              <w:top w:val="nil"/>
              <w:left w:val="single" w:sz="4" w:space="0" w:color="000000"/>
              <w:bottom w:val="nil"/>
              <w:right w:val="nil"/>
            </w:tcBorders>
            <w:vAlign w:val="center"/>
          </w:tcPr>
          <w:p w:rsidR="00832B71" w:rsidRPr="00336F04" w:rsidRDefault="00832B71" w:rsidP="004B7DFF">
            <w:pPr>
              <w:widowControl w:val="0"/>
              <w:autoSpaceDE w:val="0"/>
              <w:autoSpaceDN w:val="0"/>
              <w:adjustRightInd w:val="0"/>
              <w:spacing w:after="0"/>
              <w:ind w:left="234" w:right="-20"/>
              <w:jc w:val="center"/>
              <w:rPr>
                <w:rFonts w:ascii="Times New Roman" w:hAnsi="Times New Roman"/>
              </w:rPr>
            </w:pPr>
          </w:p>
        </w:tc>
      </w:tr>
    </w:tbl>
    <w:p w:rsidR="00EE45D6" w:rsidRDefault="00EE45D6" w:rsidP="00832B71">
      <w:pPr>
        <w:widowControl w:val="0"/>
        <w:tabs>
          <w:tab w:val="left" w:pos="110"/>
          <w:tab w:val="left" w:pos="330"/>
          <w:tab w:val="right" w:pos="11220"/>
        </w:tabs>
        <w:autoSpaceDE w:val="0"/>
        <w:autoSpaceDN w:val="0"/>
        <w:adjustRightInd w:val="0"/>
        <w:spacing w:after="0"/>
        <w:ind w:right="-23"/>
        <w:jc w:val="both"/>
        <w:rPr>
          <w:rFonts w:ascii="Times New Roman" w:hAnsi="Times New Roman"/>
          <w:b/>
          <w:bCs/>
          <w:spacing w:val="-1"/>
          <w:position w:val="1"/>
          <w:sz w:val="24"/>
          <w:szCs w:val="24"/>
          <w:highlight w:val="lightGray"/>
        </w:rPr>
      </w:pPr>
    </w:p>
    <w:p w:rsidR="00AE7CC0" w:rsidRDefault="00AE7CC0" w:rsidP="00832B71">
      <w:pPr>
        <w:widowControl w:val="0"/>
        <w:tabs>
          <w:tab w:val="left" w:pos="110"/>
          <w:tab w:val="left" w:pos="330"/>
          <w:tab w:val="right" w:pos="11220"/>
        </w:tabs>
        <w:autoSpaceDE w:val="0"/>
        <w:autoSpaceDN w:val="0"/>
        <w:adjustRightInd w:val="0"/>
        <w:spacing w:after="0"/>
        <w:ind w:right="-23"/>
        <w:jc w:val="both"/>
      </w:pPr>
      <w:r>
        <w:rPr>
          <w:rFonts w:ascii="Times New Roman" w:hAnsi="Times New Roman"/>
          <w:b/>
          <w:bCs/>
          <w:spacing w:val="-1"/>
          <w:position w:val="1"/>
          <w:sz w:val="24"/>
          <w:szCs w:val="24"/>
          <w:highlight w:val="lightGray"/>
        </w:rPr>
        <w:t xml:space="preserve">WORK EXPERIENCE </w:t>
      </w:r>
      <w:r>
        <w:rPr>
          <w:rFonts w:ascii="Times New Roman" w:hAnsi="Times New Roman"/>
          <w:b/>
          <w:bCs/>
          <w:position w:val="1"/>
          <w:sz w:val="24"/>
          <w:szCs w:val="24"/>
          <w:highlight w:val="lightGray"/>
        </w:rPr>
        <w:tab/>
      </w:r>
      <w:r w:rsidR="00832B71">
        <w:t xml:space="preserve"> </w:t>
      </w:r>
    </w:p>
    <w:p w:rsidR="00591DC4" w:rsidRDefault="00591DC4" w:rsidP="00EE5801">
      <w:pPr>
        <w:widowControl w:val="0"/>
        <w:tabs>
          <w:tab w:val="left" w:pos="110"/>
          <w:tab w:val="left" w:pos="330"/>
          <w:tab w:val="right" w:pos="11220"/>
        </w:tabs>
        <w:autoSpaceDE w:val="0"/>
        <w:autoSpaceDN w:val="0"/>
        <w:adjustRightInd w:val="0"/>
        <w:spacing w:after="0"/>
        <w:ind w:right="-29"/>
        <w:jc w:val="both"/>
        <w:rPr>
          <w:rFonts w:ascii="Times New Roman" w:hAnsi="Times New Roman"/>
          <w:b/>
          <w:sz w:val="24"/>
          <w:szCs w:val="24"/>
        </w:rPr>
      </w:pPr>
      <w:r>
        <w:rPr>
          <w:rFonts w:ascii="Times New Roman" w:hAnsi="Times New Roman"/>
          <w:b/>
          <w:sz w:val="24"/>
          <w:szCs w:val="24"/>
        </w:rPr>
        <w:t>Luxor writing instruments Pvt.Ltd.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Designations: </w:t>
      </w:r>
      <w:r w:rsidRPr="00591DC4">
        <w:rPr>
          <w:rFonts w:ascii="Times New Roman" w:hAnsi="Times New Roman"/>
          <w:szCs w:val="24"/>
        </w:rPr>
        <w:t>Luxor Business Officer</w:t>
      </w:r>
    </w:p>
    <w:p w:rsidR="00591DC4" w:rsidRDefault="00591DC4" w:rsidP="00EE5801">
      <w:pPr>
        <w:widowControl w:val="0"/>
        <w:tabs>
          <w:tab w:val="left" w:pos="110"/>
          <w:tab w:val="left" w:pos="330"/>
          <w:tab w:val="right" w:pos="11220"/>
        </w:tabs>
        <w:autoSpaceDE w:val="0"/>
        <w:autoSpaceDN w:val="0"/>
        <w:adjustRightInd w:val="0"/>
        <w:spacing w:after="0"/>
        <w:ind w:right="-29"/>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 xml:space="preserve">Durations: </w:t>
      </w:r>
      <w:r w:rsidRPr="00591DC4">
        <w:rPr>
          <w:rFonts w:ascii="Times New Roman" w:hAnsi="Times New Roman"/>
          <w:szCs w:val="24"/>
        </w:rPr>
        <w:t>April 2017 to at present</w:t>
      </w:r>
      <w:r>
        <w:rPr>
          <w:rFonts w:ascii="Times New Roman" w:hAnsi="Times New Roman"/>
          <w:szCs w:val="24"/>
        </w:rPr>
        <w:tab/>
      </w:r>
      <w:r>
        <w:rPr>
          <w:rFonts w:ascii="Times New Roman" w:hAnsi="Times New Roman"/>
          <w:szCs w:val="24"/>
        </w:rPr>
        <w:tab/>
      </w:r>
      <w:r>
        <w:rPr>
          <w:rFonts w:ascii="Times New Roman" w:hAnsi="Times New Roman"/>
          <w:b/>
          <w:sz w:val="24"/>
          <w:szCs w:val="24"/>
        </w:rPr>
        <w:tab/>
        <w:t>Job descriptions:</w:t>
      </w:r>
    </w:p>
    <w:p w:rsidR="00591DC4" w:rsidRPr="00C01F22" w:rsidRDefault="00591DC4" w:rsidP="00591DC4">
      <w:pPr>
        <w:pStyle w:val="ListParagraph"/>
        <w:widowControl w:val="0"/>
        <w:numPr>
          <w:ilvl w:val="0"/>
          <w:numId w:val="14"/>
        </w:numPr>
        <w:tabs>
          <w:tab w:val="left" w:pos="110"/>
          <w:tab w:val="left" w:pos="330"/>
          <w:tab w:val="right" w:pos="11220"/>
        </w:tabs>
        <w:autoSpaceDE w:val="0"/>
        <w:autoSpaceDN w:val="0"/>
        <w:adjustRightInd w:val="0"/>
        <w:spacing w:after="0"/>
        <w:ind w:right="-29"/>
        <w:jc w:val="both"/>
        <w:rPr>
          <w:rFonts w:ascii="Times New Roman" w:hAnsi="Times New Roman"/>
          <w:b/>
          <w:sz w:val="24"/>
          <w:szCs w:val="24"/>
        </w:rPr>
      </w:pPr>
      <w:r>
        <w:t>Handling Chan</w:t>
      </w:r>
      <w:r w:rsidR="00C01F22">
        <w:t>nel Sales (Dealer /Distributor)</w:t>
      </w:r>
    </w:p>
    <w:p w:rsidR="00C01F22" w:rsidRPr="00C01F22" w:rsidRDefault="00C01F22" w:rsidP="00591DC4">
      <w:pPr>
        <w:pStyle w:val="ListParagraph"/>
        <w:widowControl w:val="0"/>
        <w:numPr>
          <w:ilvl w:val="0"/>
          <w:numId w:val="14"/>
        </w:numPr>
        <w:tabs>
          <w:tab w:val="left" w:pos="110"/>
          <w:tab w:val="left" w:pos="330"/>
          <w:tab w:val="right" w:pos="11220"/>
        </w:tabs>
        <w:autoSpaceDE w:val="0"/>
        <w:autoSpaceDN w:val="0"/>
        <w:adjustRightInd w:val="0"/>
        <w:spacing w:after="0"/>
        <w:ind w:right="-29"/>
        <w:jc w:val="both"/>
        <w:rPr>
          <w:rFonts w:ascii="Times New Roman" w:hAnsi="Times New Roman"/>
          <w:b/>
          <w:sz w:val="24"/>
          <w:szCs w:val="24"/>
        </w:rPr>
      </w:pPr>
      <w:r>
        <w:rPr>
          <w:sz w:val="14"/>
          <w:szCs w:val="14"/>
        </w:rPr>
        <w:t> </w:t>
      </w:r>
      <w:r>
        <w:t>Handling Primary /Secondary Sales.</w:t>
      </w:r>
    </w:p>
    <w:p w:rsidR="00C01F22" w:rsidRPr="00591DC4" w:rsidRDefault="00C01F22" w:rsidP="00591DC4">
      <w:pPr>
        <w:pStyle w:val="ListParagraph"/>
        <w:widowControl w:val="0"/>
        <w:numPr>
          <w:ilvl w:val="0"/>
          <w:numId w:val="14"/>
        </w:numPr>
        <w:tabs>
          <w:tab w:val="left" w:pos="110"/>
          <w:tab w:val="left" w:pos="330"/>
          <w:tab w:val="right" w:pos="11220"/>
        </w:tabs>
        <w:autoSpaceDE w:val="0"/>
        <w:autoSpaceDN w:val="0"/>
        <w:adjustRightInd w:val="0"/>
        <w:spacing w:after="0"/>
        <w:ind w:right="-29"/>
        <w:jc w:val="both"/>
        <w:rPr>
          <w:rFonts w:ascii="Times New Roman" w:hAnsi="Times New Roman"/>
          <w:b/>
          <w:sz w:val="24"/>
          <w:szCs w:val="24"/>
        </w:rPr>
      </w:pPr>
      <w:r w:rsidRPr="00EE5801">
        <w:rPr>
          <w:rFonts w:ascii="Times New Roman" w:hAnsi="Times New Roman"/>
          <w:color w:val="222222"/>
          <w:shd w:val="clear" w:color="auto" w:fill="FFFFFF"/>
        </w:rPr>
        <w:t>Prep</w:t>
      </w:r>
      <w:r>
        <w:rPr>
          <w:rFonts w:ascii="Times New Roman" w:hAnsi="Times New Roman"/>
          <w:color w:val="222222"/>
          <w:shd w:val="clear" w:color="auto" w:fill="FFFFFF"/>
        </w:rPr>
        <w:t>aring and maintaining Sales reports and all relevant DSR</w:t>
      </w:r>
    </w:p>
    <w:p w:rsidR="00456F11" w:rsidRDefault="005720FE" w:rsidP="00EE5801">
      <w:pPr>
        <w:widowControl w:val="0"/>
        <w:tabs>
          <w:tab w:val="left" w:pos="110"/>
          <w:tab w:val="left" w:pos="330"/>
          <w:tab w:val="right" w:pos="11220"/>
        </w:tabs>
        <w:autoSpaceDE w:val="0"/>
        <w:autoSpaceDN w:val="0"/>
        <w:adjustRightInd w:val="0"/>
        <w:spacing w:after="0"/>
        <w:ind w:right="-29"/>
        <w:jc w:val="both"/>
        <w:rPr>
          <w:rFonts w:ascii="Times New Roman" w:hAnsi="Times New Roman"/>
          <w:b/>
          <w:sz w:val="24"/>
          <w:szCs w:val="24"/>
        </w:rPr>
      </w:pPr>
      <w:r>
        <w:rPr>
          <w:rFonts w:ascii="Times New Roman" w:hAnsi="Times New Roman"/>
          <w:b/>
          <w:sz w:val="24"/>
          <w:szCs w:val="24"/>
        </w:rPr>
        <w:t xml:space="preserve">MD </w:t>
      </w:r>
      <w:r w:rsidR="00EE45D6">
        <w:rPr>
          <w:rFonts w:ascii="Times New Roman" w:hAnsi="Times New Roman"/>
          <w:b/>
          <w:sz w:val="24"/>
          <w:szCs w:val="24"/>
        </w:rPr>
        <w:t>C</w:t>
      </w:r>
      <w:r w:rsidR="00456F11">
        <w:rPr>
          <w:rFonts w:ascii="Times New Roman" w:hAnsi="Times New Roman"/>
          <w:b/>
          <w:sz w:val="24"/>
          <w:szCs w:val="24"/>
        </w:rPr>
        <w:t>omputers</w:t>
      </w:r>
    </w:p>
    <w:p w:rsidR="00456F11" w:rsidRDefault="00456F11" w:rsidP="00EE5801">
      <w:pPr>
        <w:widowControl w:val="0"/>
        <w:tabs>
          <w:tab w:val="left" w:pos="110"/>
          <w:tab w:val="left" w:pos="330"/>
          <w:tab w:val="right" w:pos="11220"/>
        </w:tabs>
        <w:autoSpaceDE w:val="0"/>
        <w:autoSpaceDN w:val="0"/>
        <w:adjustRightInd w:val="0"/>
        <w:spacing w:after="0"/>
        <w:ind w:right="-29"/>
        <w:jc w:val="both"/>
        <w:rPr>
          <w:rFonts w:ascii="Times New Roman" w:hAnsi="Times New Roman"/>
          <w:b/>
          <w:szCs w:val="24"/>
        </w:rPr>
      </w:pPr>
      <w:r>
        <w:rPr>
          <w:rFonts w:ascii="Times New Roman" w:hAnsi="Times New Roman"/>
          <w:b/>
          <w:sz w:val="24"/>
          <w:szCs w:val="24"/>
        </w:rPr>
        <w:tab/>
      </w:r>
      <w:r>
        <w:rPr>
          <w:rFonts w:ascii="Times New Roman" w:hAnsi="Times New Roman"/>
          <w:b/>
          <w:sz w:val="24"/>
          <w:szCs w:val="24"/>
        </w:rPr>
        <w:tab/>
      </w:r>
      <w:r w:rsidRPr="00456F11">
        <w:rPr>
          <w:rFonts w:ascii="Times New Roman" w:hAnsi="Times New Roman"/>
          <w:b/>
          <w:szCs w:val="24"/>
        </w:rPr>
        <w:t>Designations</w:t>
      </w:r>
      <w:r>
        <w:rPr>
          <w:rFonts w:ascii="Times New Roman" w:hAnsi="Times New Roman"/>
          <w:b/>
          <w:szCs w:val="24"/>
        </w:rPr>
        <w:t>:</w:t>
      </w:r>
      <w:r w:rsidRPr="00EE45D6">
        <w:rPr>
          <w:rFonts w:ascii="Times New Roman" w:hAnsi="Times New Roman"/>
          <w:b/>
          <w:sz w:val="20"/>
          <w:szCs w:val="24"/>
        </w:rPr>
        <w:t xml:space="preserve"> </w:t>
      </w:r>
      <w:r w:rsidR="00EE45D6">
        <w:rPr>
          <w:rFonts w:ascii="Times New Roman" w:hAnsi="Times New Roman"/>
        </w:rPr>
        <w:t xml:space="preserve">salesman </w:t>
      </w:r>
    </w:p>
    <w:p w:rsidR="00456F11" w:rsidRDefault="00456F11" w:rsidP="00EE5801">
      <w:pPr>
        <w:widowControl w:val="0"/>
        <w:tabs>
          <w:tab w:val="left" w:pos="110"/>
          <w:tab w:val="left" w:pos="330"/>
          <w:tab w:val="right" w:pos="11220"/>
        </w:tabs>
        <w:autoSpaceDE w:val="0"/>
        <w:autoSpaceDN w:val="0"/>
        <w:adjustRightInd w:val="0"/>
        <w:spacing w:after="0"/>
        <w:ind w:right="-29"/>
        <w:jc w:val="both"/>
        <w:rPr>
          <w:rFonts w:ascii="Times New Roman" w:hAnsi="Times New Roman"/>
          <w:b/>
          <w:szCs w:val="24"/>
        </w:rPr>
      </w:pPr>
      <w:r>
        <w:rPr>
          <w:rFonts w:ascii="Times New Roman" w:hAnsi="Times New Roman"/>
          <w:b/>
          <w:szCs w:val="24"/>
        </w:rPr>
        <w:tab/>
      </w:r>
      <w:r>
        <w:rPr>
          <w:rFonts w:ascii="Times New Roman" w:hAnsi="Times New Roman"/>
          <w:b/>
          <w:szCs w:val="24"/>
        </w:rPr>
        <w:tab/>
        <w:t xml:space="preserve">Durations: </w:t>
      </w:r>
      <w:r w:rsidR="00526EEA">
        <w:rPr>
          <w:rFonts w:ascii="Times New Roman" w:hAnsi="Times New Roman"/>
          <w:szCs w:val="24"/>
        </w:rPr>
        <w:t xml:space="preserve">January 2016 to </w:t>
      </w:r>
      <w:r w:rsidR="00C01F22">
        <w:rPr>
          <w:rFonts w:ascii="Times New Roman" w:hAnsi="Times New Roman"/>
          <w:szCs w:val="24"/>
        </w:rPr>
        <w:t>December</w:t>
      </w:r>
      <w:r w:rsidR="00BE0FC0">
        <w:rPr>
          <w:rFonts w:ascii="Times New Roman" w:hAnsi="Times New Roman"/>
          <w:szCs w:val="24"/>
        </w:rPr>
        <w:t xml:space="preserve"> 2016</w:t>
      </w:r>
    </w:p>
    <w:p w:rsidR="00456F11" w:rsidRDefault="00456F11" w:rsidP="00EE5801">
      <w:pPr>
        <w:widowControl w:val="0"/>
        <w:tabs>
          <w:tab w:val="left" w:pos="110"/>
          <w:tab w:val="left" w:pos="330"/>
          <w:tab w:val="right" w:pos="11220"/>
        </w:tabs>
        <w:autoSpaceDE w:val="0"/>
        <w:autoSpaceDN w:val="0"/>
        <w:adjustRightInd w:val="0"/>
        <w:spacing w:after="0"/>
        <w:ind w:right="-29"/>
        <w:jc w:val="both"/>
        <w:rPr>
          <w:rFonts w:ascii="Times New Roman" w:hAnsi="Times New Roman"/>
          <w:b/>
          <w:szCs w:val="24"/>
        </w:rPr>
      </w:pPr>
      <w:r>
        <w:rPr>
          <w:rFonts w:ascii="Times New Roman" w:hAnsi="Times New Roman"/>
          <w:b/>
          <w:szCs w:val="24"/>
        </w:rPr>
        <w:tab/>
      </w:r>
      <w:r>
        <w:rPr>
          <w:rFonts w:ascii="Times New Roman" w:hAnsi="Times New Roman"/>
          <w:b/>
          <w:szCs w:val="24"/>
        </w:rPr>
        <w:tab/>
        <w:t>Job descriptions:</w:t>
      </w:r>
    </w:p>
    <w:p w:rsidR="00456F11" w:rsidRPr="00EE45D6" w:rsidRDefault="00456F11" w:rsidP="00456F11">
      <w:pPr>
        <w:pStyle w:val="ListParagraph"/>
        <w:widowControl w:val="0"/>
        <w:numPr>
          <w:ilvl w:val="0"/>
          <w:numId w:val="8"/>
        </w:numPr>
        <w:tabs>
          <w:tab w:val="left" w:pos="110"/>
          <w:tab w:val="left" w:pos="330"/>
          <w:tab w:val="right" w:pos="11220"/>
        </w:tabs>
        <w:autoSpaceDE w:val="0"/>
        <w:autoSpaceDN w:val="0"/>
        <w:adjustRightInd w:val="0"/>
        <w:spacing w:after="0"/>
        <w:ind w:left="994" w:right="158"/>
        <w:jc w:val="both"/>
        <w:rPr>
          <w:rFonts w:ascii="Times New Roman" w:hAnsi="Times New Roman"/>
        </w:rPr>
      </w:pPr>
      <w:r w:rsidRPr="00EE45D6">
        <w:rPr>
          <w:rFonts w:ascii="Times New Roman" w:hAnsi="Times New Roman"/>
        </w:rPr>
        <w:t xml:space="preserve">Customer </w:t>
      </w:r>
      <w:r w:rsidR="00EE45D6">
        <w:rPr>
          <w:rFonts w:ascii="Times New Roman" w:hAnsi="Times New Roman"/>
        </w:rPr>
        <w:t xml:space="preserve">handling, Cross selling </w:t>
      </w:r>
    </w:p>
    <w:p w:rsidR="00456F11" w:rsidRPr="00EE45D6" w:rsidRDefault="00456F11" w:rsidP="00456F11">
      <w:pPr>
        <w:pStyle w:val="ListParagraph"/>
        <w:widowControl w:val="0"/>
        <w:numPr>
          <w:ilvl w:val="0"/>
          <w:numId w:val="8"/>
        </w:numPr>
        <w:tabs>
          <w:tab w:val="left" w:pos="110"/>
          <w:tab w:val="left" w:pos="330"/>
          <w:tab w:val="right" w:pos="11220"/>
        </w:tabs>
        <w:autoSpaceDE w:val="0"/>
        <w:autoSpaceDN w:val="0"/>
        <w:adjustRightInd w:val="0"/>
        <w:spacing w:after="0"/>
        <w:ind w:left="994" w:right="158"/>
        <w:jc w:val="both"/>
        <w:rPr>
          <w:rFonts w:ascii="Times New Roman" w:hAnsi="Times New Roman"/>
        </w:rPr>
      </w:pPr>
      <w:r w:rsidRPr="00EE45D6">
        <w:rPr>
          <w:rFonts w:ascii="Times New Roman" w:hAnsi="Times New Roman"/>
        </w:rPr>
        <w:t xml:space="preserve">Selling the laptops &amp; computer components according to the </w:t>
      </w:r>
      <w:r w:rsidR="002B3B8A" w:rsidRPr="00EE45D6">
        <w:rPr>
          <w:rFonts w:ascii="Times New Roman" w:hAnsi="Times New Roman"/>
        </w:rPr>
        <w:t>customer’s</w:t>
      </w:r>
      <w:r w:rsidRPr="00EE45D6">
        <w:rPr>
          <w:rFonts w:ascii="Times New Roman" w:hAnsi="Times New Roman"/>
        </w:rPr>
        <w:t xml:space="preserve"> needs</w:t>
      </w:r>
      <w:r w:rsidRPr="00EE45D6">
        <w:rPr>
          <w:rFonts w:ascii="Times New Roman" w:hAnsi="Times New Roman"/>
          <w:sz w:val="24"/>
          <w:szCs w:val="24"/>
        </w:rPr>
        <w:t>.</w:t>
      </w:r>
    </w:p>
    <w:p w:rsidR="00AE7CC0" w:rsidRPr="00732633" w:rsidRDefault="00732633" w:rsidP="00EE5801">
      <w:pPr>
        <w:widowControl w:val="0"/>
        <w:tabs>
          <w:tab w:val="left" w:pos="110"/>
          <w:tab w:val="left" w:pos="330"/>
          <w:tab w:val="right" w:pos="11220"/>
        </w:tabs>
        <w:autoSpaceDE w:val="0"/>
        <w:autoSpaceDN w:val="0"/>
        <w:adjustRightInd w:val="0"/>
        <w:spacing w:after="0"/>
        <w:ind w:right="-29"/>
        <w:jc w:val="both"/>
        <w:rPr>
          <w:rFonts w:ascii="Times New Roman" w:hAnsi="Times New Roman"/>
          <w:b/>
          <w:sz w:val="24"/>
          <w:szCs w:val="24"/>
        </w:rPr>
      </w:pPr>
      <w:r w:rsidRPr="00732633">
        <w:rPr>
          <w:rFonts w:ascii="Times New Roman" w:hAnsi="Times New Roman"/>
          <w:b/>
          <w:sz w:val="24"/>
          <w:szCs w:val="24"/>
        </w:rPr>
        <w:t>I</w:t>
      </w:r>
      <w:r>
        <w:rPr>
          <w:rFonts w:ascii="Times New Roman" w:hAnsi="Times New Roman"/>
          <w:b/>
          <w:sz w:val="24"/>
          <w:szCs w:val="24"/>
        </w:rPr>
        <w:t xml:space="preserve">CICI </w:t>
      </w:r>
      <w:r w:rsidRPr="00732633">
        <w:rPr>
          <w:rFonts w:ascii="Times New Roman" w:hAnsi="Times New Roman"/>
          <w:b/>
          <w:sz w:val="24"/>
          <w:szCs w:val="24"/>
        </w:rPr>
        <w:t xml:space="preserve">Securities Ltd. </w:t>
      </w:r>
    </w:p>
    <w:p w:rsidR="00AE7CC0" w:rsidRPr="00BF6010" w:rsidRDefault="00BF6010" w:rsidP="00BF6010">
      <w:pPr>
        <w:widowControl w:val="0"/>
        <w:tabs>
          <w:tab w:val="left" w:pos="110"/>
          <w:tab w:val="left" w:pos="330"/>
          <w:tab w:val="right" w:pos="11220"/>
        </w:tabs>
        <w:autoSpaceDE w:val="0"/>
        <w:autoSpaceDN w:val="0"/>
        <w:adjustRightInd w:val="0"/>
        <w:spacing w:after="0"/>
        <w:ind w:right="158"/>
        <w:jc w:val="both"/>
        <w:rPr>
          <w:rFonts w:ascii="Times New Roman" w:hAnsi="Times New Roman"/>
        </w:rPr>
      </w:pPr>
      <w:r>
        <w:rPr>
          <w:rFonts w:ascii="Times New Roman" w:hAnsi="Times New Roman"/>
          <w:b/>
        </w:rPr>
        <w:tab/>
      </w:r>
      <w:r>
        <w:rPr>
          <w:rFonts w:ascii="Times New Roman" w:hAnsi="Times New Roman"/>
          <w:b/>
        </w:rPr>
        <w:tab/>
      </w:r>
      <w:r w:rsidR="007F2909" w:rsidRPr="00BF6010">
        <w:rPr>
          <w:rFonts w:ascii="Times New Roman" w:hAnsi="Times New Roman"/>
          <w:b/>
        </w:rPr>
        <w:t>Designation:</w:t>
      </w:r>
      <w:r w:rsidR="007F2909">
        <w:t xml:space="preserve"> </w:t>
      </w:r>
      <w:r w:rsidR="007F2909" w:rsidRPr="00BF6010">
        <w:rPr>
          <w:rFonts w:ascii="Times New Roman" w:hAnsi="Times New Roman"/>
        </w:rPr>
        <w:t>Senior relationship manager.</w:t>
      </w:r>
    </w:p>
    <w:p w:rsidR="007F2909" w:rsidRPr="00BF6010" w:rsidRDefault="00BF6010" w:rsidP="00BF6010">
      <w:pPr>
        <w:widowControl w:val="0"/>
        <w:tabs>
          <w:tab w:val="left" w:pos="110"/>
          <w:tab w:val="left" w:pos="330"/>
          <w:tab w:val="right" w:pos="11220"/>
        </w:tabs>
        <w:autoSpaceDE w:val="0"/>
        <w:autoSpaceDN w:val="0"/>
        <w:adjustRightInd w:val="0"/>
        <w:spacing w:after="0"/>
        <w:ind w:right="158"/>
        <w:jc w:val="both"/>
        <w:rPr>
          <w:rFonts w:ascii="Times New Roman" w:hAnsi="Times New Roman"/>
          <w:b/>
        </w:rPr>
      </w:pPr>
      <w:r>
        <w:rPr>
          <w:rFonts w:ascii="Times New Roman" w:hAnsi="Times New Roman"/>
          <w:b/>
        </w:rPr>
        <w:tab/>
      </w:r>
      <w:r>
        <w:rPr>
          <w:rFonts w:ascii="Times New Roman" w:hAnsi="Times New Roman"/>
          <w:b/>
        </w:rPr>
        <w:tab/>
      </w:r>
      <w:r w:rsidR="00206838">
        <w:rPr>
          <w:rFonts w:ascii="Times New Roman" w:hAnsi="Times New Roman"/>
          <w:b/>
        </w:rPr>
        <w:t xml:space="preserve">Duration: </w:t>
      </w:r>
      <w:r w:rsidR="000D298D">
        <w:rPr>
          <w:rFonts w:ascii="Times New Roman" w:hAnsi="Times New Roman"/>
        </w:rPr>
        <w:t xml:space="preserve">May 2015 to October 2015 </w:t>
      </w:r>
    </w:p>
    <w:p w:rsidR="00AE7CC0" w:rsidRDefault="007F2909" w:rsidP="00EE5801">
      <w:pPr>
        <w:widowControl w:val="0"/>
        <w:tabs>
          <w:tab w:val="left" w:pos="110"/>
          <w:tab w:val="left" w:pos="330"/>
          <w:tab w:val="right" w:pos="11220"/>
        </w:tabs>
        <w:autoSpaceDE w:val="0"/>
        <w:autoSpaceDN w:val="0"/>
        <w:adjustRightInd w:val="0"/>
        <w:spacing w:after="0"/>
        <w:ind w:right="-29"/>
        <w:jc w:val="both"/>
        <w:rPr>
          <w:rFonts w:ascii="Times New Roman" w:hAnsi="Times New Roman"/>
          <w:b/>
        </w:rPr>
      </w:pPr>
      <w:r>
        <w:tab/>
      </w:r>
      <w:r>
        <w:tab/>
      </w:r>
      <w:r w:rsidRPr="007F2909">
        <w:rPr>
          <w:rFonts w:ascii="Times New Roman" w:hAnsi="Times New Roman"/>
          <w:b/>
        </w:rPr>
        <w:t>Job Description:</w:t>
      </w:r>
    </w:p>
    <w:p w:rsidR="007F2909" w:rsidRPr="00EE5801" w:rsidRDefault="00EE5801" w:rsidP="00BF6010">
      <w:pPr>
        <w:pStyle w:val="ListParagraph"/>
        <w:widowControl w:val="0"/>
        <w:numPr>
          <w:ilvl w:val="0"/>
          <w:numId w:val="8"/>
        </w:numPr>
        <w:tabs>
          <w:tab w:val="left" w:pos="110"/>
          <w:tab w:val="left" w:pos="330"/>
          <w:tab w:val="right" w:pos="11220"/>
        </w:tabs>
        <w:autoSpaceDE w:val="0"/>
        <w:autoSpaceDN w:val="0"/>
        <w:adjustRightInd w:val="0"/>
        <w:spacing w:after="0"/>
        <w:ind w:left="994" w:right="158"/>
        <w:jc w:val="both"/>
        <w:rPr>
          <w:rFonts w:ascii="Times New Roman" w:hAnsi="Times New Roman"/>
          <w:b/>
        </w:rPr>
      </w:pPr>
      <w:r w:rsidRPr="00EE5801">
        <w:rPr>
          <w:rFonts w:ascii="Times New Roman" w:hAnsi="Times New Roman"/>
          <w:color w:val="222222"/>
          <w:shd w:val="clear" w:color="auto" w:fill="FFFFFF"/>
        </w:rPr>
        <w:t>Cross-Selling to existing customers &amp; Acquisition of new customers.</w:t>
      </w:r>
    </w:p>
    <w:p w:rsidR="00EE5801" w:rsidRPr="00EE5801" w:rsidRDefault="00EE5801" w:rsidP="00BF6010">
      <w:pPr>
        <w:pStyle w:val="ListParagraph"/>
        <w:widowControl w:val="0"/>
        <w:numPr>
          <w:ilvl w:val="0"/>
          <w:numId w:val="8"/>
        </w:numPr>
        <w:tabs>
          <w:tab w:val="left" w:pos="110"/>
          <w:tab w:val="left" w:pos="330"/>
          <w:tab w:val="right" w:pos="11220"/>
        </w:tabs>
        <w:autoSpaceDE w:val="0"/>
        <w:autoSpaceDN w:val="0"/>
        <w:adjustRightInd w:val="0"/>
        <w:spacing w:after="0"/>
        <w:ind w:left="994" w:right="158"/>
        <w:jc w:val="both"/>
        <w:rPr>
          <w:rFonts w:ascii="Times New Roman" w:hAnsi="Times New Roman"/>
          <w:b/>
        </w:rPr>
      </w:pPr>
      <w:r w:rsidRPr="00EE5801">
        <w:rPr>
          <w:rFonts w:ascii="Times New Roman" w:hAnsi="Times New Roman"/>
          <w:color w:val="222222"/>
          <w:shd w:val="clear" w:color="auto" w:fill="FFFFFF"/>
        </w:rPr>
        <w:t>Financial planning of the customer.</w:t>
      </w:r>
    </w:p>
    <w:p w:rsidR="00EE5801" w:rsidRPr="00EE5801" w:rsidRDefault="00EE5801" w:rsidP="00BF6010">
      <w:pPr>
        <w:pStyle w:val="ListParagraph"/>
        <w:widowControl w:val="0"/>
        <w:numPr>
          <w:ilvl w:val="0"/>
          <w:numId w:val="8"/>
        </w:numPr>
        <w:tabs>
          <w:tab w:val="left" w:pos="110"/>
          <w:tab w:val="left" w:pos="330"/>
          <w:tab w:val="right" w:pos="11220"/>
        </w:tabs>
        <w:autoSpaceDE w:val="0"/>
        <w:autoSpaceDN w:val="0"/>
        <w:adjustRightInd w:val="0"/>
        <w:spacing w:after="0"/>
        <w:ind w:left="994" w:right="158"/>
        <w:jc w:val="both"/>
        <w:rPr>
          <w:rFonts w:ascii="Times New Roman" w:hAnsi="Times New Roman"/>
          <w:b/>
        </w:rPr>
      </w:pPr>
      <w:r w:rsidRPr="00EE5801">
        <w:rPr>
          <w:rFonts w:ascii="Times New Roman" w:hAnsi="Times New Roman"/>
          <w:color w:val="222222"/>
          <w:shd w:val="clear" w:color="auto" w:fill="FFFFFF"/>
        </w:rPr>
        <w:t>To provide solutions to the Customer’s financial needs.</w:t>
      </w:r>
    </w:p>
    <w:p w:rsidR="00EE5801" w:rsidRPr="00EE5801" w:rsidRDefault="00EE5801" w:rsidP="00BF6010">
      <w:pPr>
        <w:pStyle w:val="ListParagraph"/>
        <w:widowControl w:val="0"/>
        <w:numPr>
          <w:ilvl w:val="0"/>
          <w:numId w:val="8"/>
        </w:numPr>
        <w:tabs>
          <w:tab w:val="left" w:pos="110"/>
          <w:tab w:val="left" w:pos="330"/>
          <w:tab w:val="right" w:pos="11220"/>
        </w:tabs>
        <w:autoSpaceDE w:val="0"/>
        <w:autoSpaceDN w:val="0"/>
        <w:adjustRightInd w:val="0"/>
        <w:spacing w:after="0"/>
        <w:ind w:left="994" w:right="158"/>
        <w:jc w:val="both"/>
        <w:rPr>
          <w:rFonts w:ascii="Times New Roman" w:hAnsi="Times New Roman"/>
          <w:b/>
        </w:rPr>
      </w:pPr>
      <w:r w:rsidRPr="00EE5801">
        <w:rPr>
          <w:rFonts w:ascii="Times New Roman" w:hAnsi="Times New Roman"/>
          <w:color w:val="222222"/>
          <w:shd w:val="clear" w:color="auto" w:fill="FFFFFF"/>
        </w:rPr>
        <w:t>To systematically execute the sales process to facilitate delivery of revenue targets.</w:t>
      </w:r>
    </w:p>
    <w:p w:rsidR="00EE5801" w:rsidRPr="001658EA" w:rsidRDefault="00EE5801" w:rsidP="00BF6010">
      <w:pPr>
        <w:pStyle w:val="ListParagraph"/>
        <w:widowControl w:val="0"/>
        <w:numPr>
          <w:ilvl w:val="0"/>
          <w:numId w:val="8"/>
        </w:numPr>
        <w:tabs>
          <w:tab w:val="left" w:pos="110"/>
          <w:tab w:val="left" w:pos="330"/>
          <w:tab w:val="right" w:pos="11220"/>
        </w:tabs>
        <w:autoSpaceDE w:val="0"/>
        <w:autoSpaceDN w:val="0"/>
        <w:adjustRightInd w:val="0"/>
        <w:spacing w:after="0"/>
        <w:ind w:left="994" w:right="158"/>
        <w:jc w:val="both"/>
        <w:rPr>
          <w:rFonts w:ascii="Times New Roman" w:hAnsi="Times New Roman"/>
          <w:b/>
        </w:rPr>
      </w:pPr>
      <w:r w:rsidRPr="00EE5801">
        <w:rPr>
          <w:rFonts w:ascii="Times New Roman" w:hAnsi="Times New Roman"/>
          <w:color w:val="222222"/>
          <w:shd w:val="clear" w:color="auto" w:fill="FFFFFF"/>
        </w:rPr>
        <w:t>Preparing and maintaining Sales Call reports and all relevant MIS.</w:t>
      </w:r>
    </w:p>
    <w:p w:rsidR="00AE7CC0" w:rsidRPr="00216660" w:rsidRDefault="001658EA" w:rsidP="00216660">
      <w:pPr>
        <w:pStyle w:val="ListParagraph"/>
        <w:widowControl w:val="0"/>
        <w:numPr>
          <w:ilvl w:val="0"/>
          <w:numId w:val="8"/>
        </w:numPr>
        <w:tabs>
          <w:tab w:val="left" w:pos="110"/>
          <w:tab w:val="left" w:pos="330"/>
          <w:tab w:val="right" w:pos="11220"/>
        </w:tabs>
        <w:autoSpaceDE w:val="0"/>
        <w:autoSpaceDN w:val="0"/>
        <w:adjustRightInd w:val="0"/>
        <w:spacing w:after="0"/>
        <w:ind w:left="994" w:right="158"/>
        <w:jc w:val="both"/>
        <w:rPr>
          <w:rFonts w:ascii="Times New Roman" w:hAnsi="Times New Roman"/>
          <w:b/>
        </w:rPr>
      </w:pPr>
      <w:r>
        <w:rPr>
          <w:rFonts w:ascii="Times New Roman" w:hAnsi="Times New Roman"/>
          <w:color w:val="222222"/>
          <w:shd w:val="clear" w:color="auto" w:fill="FFFFFF"/>
        </w:rPr>
        <w:t>Maintaining team work.</w:t>
      </w:r>
    </w:p>
    <w:p w:rsidR="0046767F" w:rsidRDefault="0046767F" w:rsidP="00832B71">
      <w:pPr>
        <w:widowControl w:val="0"/>
        <w:tabs>
          <w:tab w:val="left" w:pos="110"/>
          <w:tab w:val="left" w:pos="330"/>
          <w:tab w:val="right" w:pos="11220"/>
        </w:tabs>
        <w:autoSpaceDE w:val="0"/>
        <w:autoSpaceDN w:val="0"/>
        <w:adjustRightInd w:val="0"/>
        <w:spacing w:after="0"/>
        <w:ind w:right="-23"/>
        <w:jc w:val="both"/>
      </w:pPr>
    </w:p>
    <w:p w:rsidR="00832B71" w:rsidRPr="00BF6010" w:rsidRDefault="00832B71" w:rsidP="00832B71">
      <w:pPr>
        <w:widowControl w:val="0"/>
        <w:tabs>
          <w:tab w:val="left" w:pos="110"/>
          <w:tab w:val="left" w:pos="330"/>
          <w:tab w:val="right" w:pos="11220"/>
        </w:tabs>
        <w:autoSpaceDE w:val="0"/>
        <w:autoSpaceDN w:val="0"/>
        <w:adjustRightInd w:val="0"/>
        <w:spacing w:after="0"/>
        <w:ind w:right="-23"/>
        <w:jc w:val="both"/>
        <w:rPr>
          <w:sz w:val="18"/>
          <w:szCs w:val="18"/>
        </w:rPr>
      </w:pPr>
      <w:r>
        <w:t xml:space="preserve"> </w:t>
      </w:r>
      <w:r w:rsidRPr="0078061F">
        <w:rPr>
          <w:sz w:val="18"/>
          <w:szCs w:val="18"/>
        </w:rPr>
        <w:t xml:space="preserve"> </w:t>
      </w:r>
      <w:r>
        <w:rPr>
          <w:rFonts w:ascii="Times New Roman" w:hAnsi="Times New Roman"/>
          <w:b/>
          <w:bCs/>
          <w:spacing w:val="-1"/>
          <w:position w:val="1"/>
          <w:sz w:val="24"/>
          <w:szCs w:val="24"/>
          <w:highlight w:val="lightGray"/>
        </w:rPr>
        <w:t xml:space="preserve"> SUMMER INTERNSHIP </w:t>
      </w:r>
      <w:r>
        <w:rPr>
          <w:rFonts w:ascii="Times New Roman" w:hAnsi="Times New Roman"/>
          <w:b/>
          <w:bCs/>
          <w:position w:val="1"/>
          <w:sz w:val="24"/>
          <w:szCs w:val="24"/>
          <w:highlight w:val="lightGray"/>
        </w:rPr>
        <w:tab/>
      </w:r>
    </w:p>
    <w:p w:rsidR="00BF6010" w:rsidRDefault="006F5CF0" w:rsidP="00832B71">
      <w:pPr>
        <w:widowControl w:val="0"/>
        <w:tabs>
          <w:tab w:val="left" w:pos="0"/>
          <w:tab w:val="left" w:pos="810"/>
          <w:tab w:val="left" w:pos="11057"/>
        </w:tabs>
        <w:autoSpaceDE w:val="0"/>
        <w:autoSpaceDN w:val="0"/>
        <w:adjustRightInd w:val="0"/>
        <w:spacing w:after="0"/>
        <w:ind w:right="116"/>
        <w:jc w:val="both"/>
        <w:rPr>
          <w:rFonts w:ascii="Times New Roman" w:hAnsi="Times New Roman"/>
          <w:b/>
          <w:bCs/>
          <w:position w:val="1"/>
          <w:sz w:val="24"/>
          <w:szCs w:val="24"/>
        </w:rPr>
      </w:pPr>
      <w:r>
        <w:rPr>
          <w:rFonts w:ascii="Times New Roman" w:hAnsi="Times New Roman"/>
          <w:b/>
          <w:bCs/>
          <w:position w:val="1"/>
          <w:sz w:val="24"/>
          <w:szCs w:val="24"/>
        </w:rPr>
        <w:t xml:space="preserve"> ITC Limited.</w:t>
      </w:r>
      <w:r w:rsidR="00832B71">
        <w:rPr>
          <w:rFonts w:ascii="Times New Roman" w:hAnsi="Times New Roman"/>
          <w:b/>
          <w:bCs/>
          <w:position w:val="1"/>
          <w:sz w:val="24"/>
          <w:szCs w:val="24"/>
        </w:rPr>
        <w:t xml:space="preserve">  </w:t>
      </w:r>
    </w:p>
    <w:p w:rsidR="00832B71" w:rsidRDefault="00832B71" w:rsidP="00832B71">
      <w:pPr>
        <w:widowControl w:val="0"/>
        <w:tabs>
          <w:tab w:val="left" w:pos="0"/>
          <w:tab w:val="left" w:pos="810"/>
          <w:tab w:val="left" w:pos="11057"/>
        </w:tabs>
        <w:autoSpaceDE w:val="0"/>
        <w:autoSpaceDN w:val="0"/>
        <w:adjustRightInd w:val="0"/>
        <w:spacing w:after="0"/>
        <w:ind w:right="116"/>
        <w:jc w:val="both"/>
        <w:rPr>
          <w:rFonts w:ascii="Times New Roman" w:hAnsi="Times New Roman"/>
          <w:b/>
          <w:bCs/>
          <w:position w:val="1"/>
          <w:sz w:val="24"/>
          <w:szCs w:val="24"/>
        </w:rPr>
      </w:pPr>
      <w:r>
        <w:rPr>
          <w:rFonts w:ascii="Times New Roman" w:hAnsi="Times New Roman"/>
          <w:b/>
          <w:bCs/>
          <w:position w:val="1"/>
          <w:sz w:val="24"/>
          <w:szCs w:val="24"/>
        </w:rPr>
        <w:t xml:space="preserve">      </w:t>
      </w:r>
      <w:r w:rsidR="00BF6010">
        <w:rPr>
          <w:rFonts w:ascii="Times New Roman" w:hAnsi="Times New Roman"/>
          <w:b/>
          <w:bCs/>
          <w:position w:val="1"/>
          <w:sz w:val="24"/>
          <w:szCs w:val="24"/>
        </w:rPr>
        <w:t xml:space="preserve">Duration: </w:t>
      </w:r>
      <w:r w:rsidRPr="00BF6010">
        <w:rPr>
          <w:rFonts w:ascii="Times New Roman" w:hAnsi="Times New Roman"/>
          <w:bCs/>
          <w:position w:val="1"/>
          <w:szCs w:val="24"/>
        </w:rPr>
        <w:t>April 2014 – June 2014</w:t>
      </w:r>
    </w:p>
    <w:p w:rsidR="00BC511B" w:rsidRDefault="00832B71" w:rsidP="00BC511B">
      <w:pPr>
        <w:widowControl w:val="0"/>
        <w:tabs>
          <w:tab w:val="left" w:pos="900"/>
        </w:tabs>
        <w:autoSpaceDE w:val="0"/>
        <w:autoSpaceDN w:val="0"/>
        <w:adjustRightInd w:val="0"/>
        <w:spacing w:after="0"/>
        <w:ind w:left="540" w:right="159" w:hanging="180"/>
        <w:jc w:val="both"/>
        <w:rPr>
          <w:rFonts w:ascii="Times New Roman" w:hAnsi="Times New Roman"/>
          <w:bCs/>
        </w:rPr>
      </w:pPr>
      <w:r>
        <w:rPr>
          <w:rFonts w:ascii="Times New Roman" w:hAnsi="Times New Roman"/>
          <w:b/>
          <w:bCs/>
        </w:rPr>
        <w:t>Purpose:</w:t>
      </w:r>
      <w:r>
        <w:rPr>
          <w:rFonts w:ascii="Times New Roman" w:hAnsi="Times New Roman"/>
          <w:bCs/>
        </w:rPr>
        <w:t xml:space="preserve"> </w:t>
      </w:r>
    </w:p>
    <w:p w:rsidR="00BC511B" w:rsidRDefault="00832B71" w:rsidP="00BC511B">
      <w:pPr>
        <w:pStyle w:val="ListParagraph"/>
        <w:widowControl w:val="0"/>
        <w:numPr>
          <w:ilvl w:val="0"/>
          <w:numId w:val="9"/>
        </w:numPr>
        <w:tabs>
          <w:tab w:val="left" w:pos="900"/>
        </w:tabs>
        <w:autoSpaceDE w:val="0"/>
        <w:autoSpaceDN w:val="0"/>
        <w:adjustRightInd w:val="0"/>
        <w:spacing w:after="0"/>
        <w:ind w:right="159"/>
        <w:jc w:val="both"/>
        <w:rPr>
          <w:rFonts w:ascii="Times New Roman" w:hAnsi="Times New Roman"/>
          <w:bCs/>
        </w:rPr>
      </w:pPr>
      <w:r w:rsidRPr="00BC511B">
        <w:rPr>
          <w:rFonts w:ascii="Times New Roman" w:hAnsi="Times New Roman"/>
          <w:bCs/>
        </w:rPr>
        <w:t>To gene</w:t>
      </w:r>
      <w:r w:rsidR="00CF20EF" w:rsidRPr="00BC511B">
        <w:rPr>
          <w:rFonts w:ascii="Times New Roman" w:hAnsi="Times New Roman"/>
          <w:bCs/>
        </w:rPr>
        <w:t>rating business among the located area through the distributors</w:t>
      </w:r>
      <w:r w:rsidR="00BC511B">
        <w:rPr>
          <w:rFonts w:ascii="Times New Roman" w:hAnsi="Times New Roman"/>
          <w:bCs/>
        </w:rPr>
        <w:t xml:space="preserve"> &amp; retail outlets.</w:t>
      </w:r>
    </w:p>
    <w:p w:rsidR="00BC511B" w:rsidRDefault="00BC511B" w:rsidP="00BC511B">
      <w:pPr>
        <w:pStyle w:val="ListParagraph"/>
        <w:widowControl w:val="0"/>
        <w:numPr>
          <w:ilvl w:val="0"/>
          <w:numId w:val="9"/>
        </w:numPr>
        <w:tabs>
          <w:tab w:val="left" w:pos="900"/>
        </w:tabs>
        <w:autoSpaceDE w:val="0"/>
        <w:autoSpaceDN w:val="0"/>
        <w:adjustRightInd w:val="0"/>
        <w:spacing w:after="0"/>
        <w:ind w:right="159"/>
        <w:jc w:val="both"/>
        <w:rPr>
          <w:rFonts w:ascii="Times New Roman" w:hAnsi="Times New Roman"/>
          <w:bCs/>
        </w:rPr>
      </w:pPr>
      <w:r>
        <w:rPr>
          <w:rFonts w:ascii="Times New Roman" w:hAnsi="Times New Roman"/>
          <w:bCs/>
        </w:rPr>
        <w:t>To find out the problems faced by the retail outlets related to ITC product.</w:t>
      </w:r>
    </w:p>
    <w:p w:rsidR="00E877AC" w:rsidRDefault="00E877AC" w:rsidP="00BC511B">
      <w:pPr>
        <w:pStyle w:val="ListParagraph"/>
        <w:widowControl w:val="0"/>
        <w:numPr>
          <w:ilvl w:val="0"/>
          <w:numId w:val="9"/>
        </w:numPr>
        <w:tabs>
          <w:tab w:val="left" w:pos="900"/>
        </w:tabs>
        <w:autoSpaceDE w:val="0"/>
        <w:autoSpaceDN w:val="0"/>
        <w:adjustRightInd w:val="0"/>
        <w:spacing w:after="0"/>
        <w:ind w:right="159"/>
        <w:jc w:val="both"/>
        <w:rPr>
          <w:rFonts w:ascii="Times New Roman" w:hAnsi="Times New Roman"/>
          <w:bCs/>
        </w:rPr>
      </w:pPr>
      <w:r>
        <w:rPr>
          <w:rFonts w:ascii="Times New Roman" w:hAnsi="Times New Roman"/>
          <w:bCs/>
        </w:rPr>
        <w:t xml:space="preserve">To identified the threats regarding tobacco control revolution and its </w:t>
      </w:r>
      <w:bookmarkStart w:id="0" w:name="_GoBack"/>
      <w:bookmarkEnd w:id="0"/>
      <w:r>
        <w:rPr>
          <w:rFonts w:ascii="Times New Roman" w:hAnsi="Times New Roman"/>
          <w:bCs/>
        </w:rPr>
        <w:t xml:space="preserve">accepts.  </w:t>
      </w:r>
    </w:p>
    <w:p w:rsidR="00BC511B" w:rsidRDefault="00BC511B" w:rsidP="00BC511B">
      <w:pPr>
        <w:pStyle w:val="ListParagraph"/>
        <w:widowControl w:val="0"/>
        <w:numPr>
          <w:ilvl w:val="0"/>
          <w:numId w:val="9"/>
        </w:numPr>
        <w:tabs>
          <w:tab w:val="left" w:pos="900"/>
        </w:tabs>
        <w:autoSpaceDE w:val="0"/>
        <w:autoSpaceDN w:val="0"/>
        <w:adjustRightInd w:val="0"/>
        <w:spacing w:after="0"/>
        <w:ind w:right="159"/>
        <w:jc w:val="both"/>
        <w:rPr>
          <w:rFonts w:ascii="Times New Roman" w:hAnsi="Times New Roman"/>
          <w:bCs/>
        </w:rPr>
      </w:pPr>
      <w:r>
        <w:rPr>
          <w:rFonts w:ascii="Times New Roman" w:hAnsi="Times New Roman"/>
          <w:bCs/>
        </w:rPr>
        <w:t xml:space="preserve">To study the position of the ITC product in relation to competitors product. </w:t>
      </w:r>
    </w:p>
    <w:p w:rsidR="00E877AC" w:rsidRDefault="00E877AC" w:rsidP="00BC511B">
      <w:pPr>
        <w:pStyle w:val="ListParagraph"/>
        <w:widowControl w:val="0"/>
        <w:numPr>
          <w:ilvl w:val="0"/>
          <w:numId w:val="9"/>
        </w:numPr>
        <w:tabs>
          <w:tab w:val="left" w:pos="900"/>
        </w:tabs>
        <w:autoSpaceDE w:val="0"/>
        <w:autoSpaceDN w:val="0"/>
        <w:adjustRightInd w:val="0"/>
        <w:spacing w:after="0"/>
        <w:ind w:right="159"/>
        <w:jc w:val="both"/>
        <w:rPr>
          <w:rFonts w:ascii="Times New Roman" w:hAnsi="Times New Roman"/>
          <w:bCs/>
        </w:rPr>
      </w:pPr>
      <w:r>
        <w:rPr>
          <w:rFonts w:ascii="Times New Roman" w:hAnsi="Times New Roman"/>
          <w:bCs/>
        </w:rPr>
        <w:t>To know the impact of retail visibility on customers ultimate purchase intention.</w:t>
      </w:r>
    </w:p>
    <w:p w:rsidR="00E877AC" w:rsidRDefault="00E877AC" w:rsidP="00BC511B">
      <w:pPr>
        <w:pStyle w:val="ListParagraph"/>
        <w:widowControl w:val="0"/>
        <w:numPr>
          <w:ilvl w:val="0"/>
          <w:numId w:val="9"/>
        </w:numPr>
        <w:tabs>
          <w:tab w:val="left" w:pos="900"/>
        </w:tabs>
        <w:autoSpaceDE w:val="0"/>
        <w:autoSpaceDN w:val="0"/>
        <w:adjustRightInd w:val="0"/>
        <w:spacing w:after="0"/>
        <w:ind w:right="159"/>
        <w:jc w:val="both"/>
        <w:rPr>
          <w:rFonts w:ascii="Times New Roman" w:hAnsi="Times New Roman"/>
          <w:bCs/>
        </w:rPr>
      </w:pPr>
      <w:r>
        <w:rPr>
          <w:rFonts w:ascii="Times New Roman" w:hAnsi="Times New Roman"/>
          <w:bCs/>
        </w:rPr>
        <w:t xml:space="preserve">To study the market capitalizations of ITC products in total sales. </w:t>
      </w:r>
    </w:p>
    <w:p w:rsidR="00DD04ED" w:rsidRDefault="00DD04ED" w:rsidP="00BC511B">
      <w:pPr>
        <w:pStyle w:val="ListParagraph"/>
        <w:widowControl w:val="0"/>
        <w:numPr>
          <w:ilvl w:val="0"/>
          <w:numId w:val="9"/>
        </w:numPr>
        <w:tabs>
          <w:tab w:val="left" w:pos="900"/>
        </w:tabs>
        <w:autoSpaceDE w:val="0"/>
        <w:autoSpaceDN w:val="0"/>
        <w:adjustRightInd w:val="0"/>
        <w:spacing w:after="0"/>
        <w:ind w:right="159"/>
        <w:jc w:val="both"/>
        <w:rPr>
          <w:rFonts w:ascii="Times New Roman" w:hAnsi="Times New Roman"/>
          <w:bCs/>
        </w:rPr>
      </w:pPr>
      <w:r>
        <w:rPr>
          <w:rFonts w:ascii="Times New Roman" w:hAnsi="Times New Roman"/>
          <w:bCs/>
        </w:rPr>
        <w:t>Maintaining team work.</w:t>
      </w:r>
    </w:p>
    <w:p w:rsidR="007B67FA" w:rsidRDefault="007B67FA" w:rsidP="007B67FA">
      <w:pPr>
        <w:widowControl w:val="0"/>
        <w:tabs>
          <w:tab w:val="left" w:pos="900"/>
        </w:tabs>
        <w:autoSpaceDE w:val="0"/>
        <w:autoSpaceDN w:val="0"/>
        <w:adjustRightInd w:val="0"/>
        <w:spacing w:after="0"/>
        <w:ind w:right="159"/>
        <w:jc w:val="both"/>
        <w:rPr>
          <w:rFonts w:ascii="Times New Roman" w:hAnsi="Times New Roman"/>
          <w:bCs/>
        </w:rPr>
      </w:pPr>
    </w:p>
    <w:p w:rsidR="007B67FA" w:rsidRDefault="007B67FA" w:rsidP="007B67FA">
      <w:pPr>
        <w:widowControl w:val="0"/>
        <w:tabs>
          <w:tab w:val="left" w:pos="900"/>
        </w:tabs>
        <w:autoSpaceDE w:val="0"/>
        <w:autoSpaceDN w:val="0"/>
        <w:adjustRightInd w:val="0"/>
        <w:spacing w:after="0"/>
        <w:ind w:right="159"/>
        <w:jc w:val="both"/>
        <w:rPr>
          <w:rFonts w:ascii="Times New Roman" w:hAnsi="Times New Roman"/>
          <w:bCs/>
        </w:rPr>
      </w:pPr>
    </w:p>
    <w:p w:rsidR="007B67FA" w:rsidRPr="007B67FA" w:rsidRDefault="007B67FA" w:rsidP="007B67FA">
      <w:pPr>
        <w:widowControl w:val="0"/>
        <w:tabs>
          <w:tab w:val="left" w:pos="900"/>
        </w:tabs>
        <w:autoSpaceDE w:val="0"/>
        <w:autoSpaceDN w:val="0"/>
        <w:adjustRightInd w:val="0"/>
        <w:spacing w:after="0"/>
        <w:ind w:right="159"/>
        <w:jc w:val="both"/>
        <w:rPr>
          <w:rFonts w:ascii="Times New Roman" w:hAnsi="Times New Roman"/>
          <w:bCs/>
        </w:rPr>
      </w:pPr>
    </w:p>
    <w:p w:rsidR="00832B71" w:rsidRDefault="00EE45D6" w:rsidP="00EE45D6">
      <w:pPr>
        <w:widowControl w:val="0"/>
        <w:tabs>
          <w:tab w:val="left" w:pos="851"/>
        </w:tabs>
        <w:autoSpaceDE w:val="0"/>
        <w:autoSpaceDN w:val="0"/>
        <w:adjustRightInd w:val="0"/>
        <w:spacing w:after="0"/>
        <w:ind w:right="159"/>
        <w:jc w:val="both"/>
        <w:rPr>
          <w:rFonts w:ascii="Times New Roman" w:hAnsi="Times New Roman"/>
          <w:bCs/>
        </w:rPr>
      </w:pPr>
      <w:r>
        <w:rPr>
          <w:rFonts w:ascii="Times New Roman" w:hAnsi="Times New Roman"/>
          <w:b/>
          <w:bCs/>
        </w:rPr>
        <w:t xml:space="preserve">      </w:t>
      </w:r>
      <w:r w:rsidR="00832B71">
        <w:rPr>
          <w:rFonts w:ascii="Times New Roman" w:hAnsi="Times New Roman"/>
          <w:b/>
          <w:bCs/>
        </w:rPr>
        <w:t xml:space="preserve"> Method</w:t>
      </w:r>
      <w:r w:rsidR="00832B71">
        <w:rPr>
          <w:rFonts w:ascii="Times New Roman" w:hAnsi="Times New Roman"/>
          <w:bCs/>
        </w:rPr>
        <w:t>:</w:t>
      </w:r>
    </w:p>
    <w:p w:rsidR="00E877AC" w:rsidRDefault="00E877AC" w:rsidP="00E877AC">
      <w:pPr>
        <w:widowControl w:val="0"/>
        <w:numPr>
          <w:ilvl w:val="0"/>
          <w:numId w:val="4"/>
        </w:numPr>
        <w:tabs>
          <w:tab w:val="left" w:pos="851"/>
        </w:tabs>
        <w:autoSpaceDE w:val="0"/>
        <w:autoSpaceDN w:val="0"/>
        <w:adjustRightInd w:val="0"/>
        <w:spacing w:after="0"/>
        <w:ind w:right="158" w:hanging="806"/>
        <w:jc w:val="both"/>
        <w:rPr>
          <w:rFonts w:ascii="Times New Roman" w:hAnsi="Times New Roman"/>
          <w:bCs/>
        </w:rPr>
      </w:pPr>
      <w:r>
        <w:rPr>
          <w:rFonts w:ascii="Times New Roman" w:hAnsi="Times New Roman"/>
          <w:bCs/>
        </w:rPr>
        <w:t xml:space="preserve">Interacting with existing </w:t>
      </w:r>
      <w:r w:rsidR="00EE45D6">
        <w:rPr>
          <w:rFonts w:ascii="Times New Roman" w:hAnsi="Times New Roman"/>
          <w:bCs/>
        </w:rPr>
        <w:t>retailers</w:t>
      </w:r>
      <w:r>
        <w:rPr>
          <w:rFonts w:ascii="Times New Roman" w:hAnsi="Times New Roman"/>
          <w:bCs/>
        </w:rPr>
        <w:t xml:space="preserve"> and distributers regarding their queries about the service.</w:t>
      </w:r>
    </w:p>
    <w:p w:rsidR="00E877AC" w:rsidRDefault="00E877AC" w:rsidP="00E877AC">
      <w:pPr>
        <w:widowControl w:val="0"/>
        <w:numPr>
          <w:ilvl w:val="0"/>
          <w:numId w:val="4"/>
        </w:numPr>
        <w:tabs>
          <w:tab w:val="left" w:pos="851"/>
        </w:tabs>
        <w:autoSpaceDE w:val="0"/>
        <w:autoSpaceDN w:val="0"/>
        <w:adjustRightInd w:val="0"/>
        <w:spacing w:after="0"/>
        <w:ind w:right="158" w:hanging="806"/>
        <w:jc w:val="both"/>
        <w:rPr>
          <w:rFonts w:ascii="Times New Roman" w:hAnsi="Times New Roman"/>
          <w:bCs/>
        </w:rPr>
      </w:pPr>
      <w:r>
        <w:rPr>
          <w:rFonts w:ascii="Times New Roman" w:hAnsi="Times New Roman"/>
          <w:bCs/>
        </w:rPr>
        <w:t>To check availability, visibility and category of ITC and its competitors’ products in modern trade formats.</w:t>
      </w:r>
    </w:p>
    <w:p w:rsidR="00DD04ED" w:rsidRDefault="00DD04ED" w:rsidP="00DD04ED">
      <w:pPr>
        <w:widowControl w:val="0"/>
        <w:numPr>
          <w:ilvl w:val="0"/>
          <w:numId w:val="4"/>
        </w:numPr>
        <w:tabs>
          <w:tab w:val="left" w:pos="851"/>
        </w:tabs>
        <w:autoSpaceDE w:val="0"/>
        <w:autoSpaceDN w:val="0"/>
        <w:adjustRightInd w:val="0"/>
        <w:spacing w:after="0"/>
        <w:ind w:right="158" w:hanging="806"/>
        <w:jc w:val="both"/>
        <w:rPr>
          <w:rFonts w:ascii="Times New Roman" w:hAnsi="Times New Roman"/>
          <w:bCs/>
        </w:rPr>
      </w:pPr>
      <w:r>
        <w:rPr>
          <w:rFonts w:ascii="Times New Roman" w:hAnsi="Times New Roman"/>
          <w:bCs/>
        </w:rPr>
        <w:t>Understanding about the functioning of merchandising system, visual merchandising and display</w:t>
      </w:r>
    </w:p>
    <w:p w:rsidR="00DD04ED" w:rsidRPr="00EE45D6" w:rsidRDefault="00DD04ED" w:rsidP="00DD04ED">
      <w:pPr>
        <w:widowControl w:val="0"/>
        <w:numPr>
          <w:ilvl w:val="0"/>
          <w:numId w:val="4"/>
        </w:numPr>
        <w:tabs>
          <w:tab w:val="left" w:pos="851"/>
        </w:tabs>
        <w:autoSpaceDE w:val="0"/>
        <w:autoSpaceDN w:val="0"/>
        <w:adjustRightInd w:val="0"/>
        <w:spacing w:after="0"/>
        <w:ind w:right="158" w:hanging="806"/>
        <w:jc w:val="both"/>
        <w:rPr>
          <w:rFonts w:ascii="Times New Roman" w:hAnsi="Times New Roman"/>
          <w:bCs/>
        </w:rPr>
      </w:pPr>
      <w:r w:rsidRPr="00EE5801">
        <w:rPr>
          <w:rFonts w:ascii="Times New Roman" w:hAnsi="Times New Roman"/>
          <w:color w:val="222222"/>
          <w:shd w:val="clear" w:color="auto" w:fill="FFFFFF"/>
        </w:rPr>
        <w:t>Prepa</w:t>
      </w:r>
      <w:r>
        <w:rPr>
          <w:rFonts w:ascii="Times New Roman" w:hAnsi="Times New Roman"/>
          <w:color w:val="222222"/>
          <w:shd w:val="clear" w:color="auto" w:fill="FFFFFF"/>
        </w:rPr>
        <w:t>ring and maintaining Sales</w:t>
      </w:r>
      <w:r w:rsidRPr="00EE5801">
        <w:rPr>
          <w:rFonts w:ascii="Times New Roman" w:hAnsi="Times New Roman"/>
          <w:color w:val="222222"/>
          <w:shd w:val="clear" w:color="auto" w:fill="FFFFFF"/>
        </w:rPr>
        <w:t xml:space="preserve"> reports and all relevant MIS</w:t>
      </w:r>
    </w:p>
    <w:p w:rsidR="00EE45D6" w:rsidRDefault="00EE45D6" w:rsidP="00EE45D6">
      <w:pPr>
        <w:widowControl w:val="0"/>
        <w:tabs>
          <w:tab w:val="left" w:pos="851"/>
        </w:tabs>
        <w:autoSpaceDE w:val="0"/>
        <w:autoSpaceDN w:val="0"/>
        <w:adjustRightInd w:val="0"/>
        <w:spacing w:after="0"/>
        <w:ind w:left="1440" w:right="158"/>
        <w:jc w:val="both"/>
        <w:rPr>
          <w:rFonts w:ascii="Times New Roman" w:hAnsi="Times New Roman"/>
          <w:color w:val="222222"/>
          <w:shd w:val="clear" w:color="auto" w:fill="FFFFFF"/>
        </w:rPr>
      </w:pPr>
    </w:p>
    <w:p w:rsidR="00832B71" w:rsidRDefault="00900CBA" w:rsidP="00900CBA">
      <w:pPr>
        <w:widowControl w:val="0"/>
        <w:tabs>
          <w:tab w:val="left" w:pos="851"/>
        </w:tabs>
        <w:autoSpaceDE w:val="0"/>
        <w:autoSpaceDN w:val="0"/>
        <w:adjustRightInd w:val="0"/>
        <w:spacing w:after="0"/>
        <w:ind w:right="18"/>
        <w:jc w:val="both"/>
        <w:rPr>
          <w:rFonts w:ascii="Times New Roman" w:hAnsi="Times New Roman"/>
          <w:bCs/>
        </w:rPr>
      </w:pPr>
      <w:r>
        <w:rPr>
          <w:rFonts w:ascii="Times New Roman" w:hAnsi="Times New Roman"/>
          <w:bCs/>
        </w:rPr>
        <w:t xml:space="preserve">      </w:t>
      </w:r>
      <w:r w:rsidR="00832B71">
        <w:rPr>
          <w:rFonts w:ascii="Times New Roman" w:hAnsi="Times New Roman"/>
          <w:b/>
          <w:bCs/>
        </w:rPr>
        <w:t>Learning</w:t>
      </w:r>
      <w:r w:rsidR="00832B71">
        <w:rPr>
          <w:rFonts w:ascii="Times New Roman" w:hAnsi="Times New Roman"/>
          <w:bCs/>
        </w:rPr>
        <w:t>:</w:t>
      </w:r>
    </w:p>
    <w:p w:rsidR="00832B71" w:rsidRDefault="00832B71" w:rsidP="00832B71">
      <w:pPr>
        <w:widowControl w:val="0"/>
        <w:numPr>
          <w:ilvl w:val="0"/>
          <w:numId w:val="5"/>
        </w:numPr>
        <w:tabs>
          <w:tab w:val="left" w:pos="851"/>
        </w:tabs>
        <w:autoSpaceDE w:val="0"/>
        <w:autoSpaceDN w:val="0"/>
        <w:adjustRightInd w:val="0"/>
        <w:spacing w:after="0"/>
        <w:ind w:left="630" w:right="18" w:firstLine="0"/>
        <w:jc w:val="both"/>
        <w:rPr>
          <w:rFonts w:ascii="Times New Roman" w:hAnsi="Times New Roman"/>
          <w:bCs/>
        </w:rPr>
      </w:pPr>
      <w:r>
        <w:rPr>
          <w:rFonts w:ascii="Times New Roman" w:hAnsi="Times New Roman"/>
          <w:bCs/>
        </w:rPr>
        <w:t xml:space="preserve">Learnt </w:t>
      </w:r>
      <w:r w:rsidR="001363A7">
        <w:rPr>
          <w:rFonts w:ascii="Times New Roman" w:hAnsi="Times New Roman"/>
          <w:bCs/>
        </w:rPr>
        <w:t xml:space="preserve">how </w:t>
      </w:r>
      <w:r>
        <w:rPr>
          <w:rFonts w:ascii="Times New Roman" w:hAnsi="Times New Roman"/>
          <w:bCs/>
        </w:rPr>
        <w:t>to interact with pro</w:t>
      </w:r>
      <w:r w:rsidR="00DD04ED">
        <w:rPr>
          <w:rFonts w:ascii="Times New Roman" w:hAnsi="Times New Roman"/>
          <w:bCs/>
        </w:rPr>
        <w:t>spective and existing retailers and distributors.</w:t>
      </w:r>
    </w:p>
    <w:p w:rsidR="00DD04ED" w:rsidRDefault="001363A7" w:rsidP="00832B71">
      <w:pPr>
        <w:widowControl w:val="0"/>
        <w:numPr>
          <w:ilvl w:val="0"/>
          <w:numId w:val="5"/>
        </w:numPr>
        <w:tabs>
          <w:tab w:val="left" w:pos="851"/>
        </w:tabs>
        <w:autoSpaceDE w:val="0"/>
        <w:autoSpaceDN w:val="0"/>
        <w:adjustRightInd w:val="0"/>
        <w:spacing w:after="0"/>
        <w:ind w:right="159" w:hanging="90"/>
        <w:jc w:val="both"/>
        <w:rPr>
          <w:rFonts w:ascii="Times New Roman" w:hAnsi="Times New Roman"/>
          <w:bCs/>
        </w:rPr>
      </w:pPr>
      <w:r>
        <w:rPr>
          <w:rFonts w:ascii="Times New Roman" w:hAnsi="Times New Roman"/>
          <w:bCs/>
        </w:rPr>
        <w:t>Learnt about</w:t>
      </w:r>
      <w:r w:rsidR="00DD04ED" w:rsidRPr="00DD04ED">
        <w:rPr>
          <w:rFonts w:ascii="Times New Roman" w:hAnsi="Times New Roman"/>
          <w:bCs/>
        </w:rPr>
        <w:t xml:space="preserve"> </w:t>
      </w:r>
      <w:r w:rsidR="00DD04ED">
        <w:rPr>
          <w:rFonts w:ascii="Times New Roman" w:hAnsi="Times New Roman"/>
          <w:bCs/>
        </w:rPr>
        <w:t>visual merchandising and display</w:t>
      </w:r>
      <w:r>
        <w:rPr>
          <w:rFonts w:ascii="Times New Roman" w:hAnsi="Times New Roman"/>
          <w:bCs/>
        </w:rPr>
        <w:t>.</w:t>
      </w:r>
    </w:p>
    <w:p w:rsidR="00832B71" w:rsidRPr="0046767F" w:rsidRDefault="00DD04ED" w:rsidP="00832B71">
      <w:pPr>
        <w:widowControl w:val="0"/>
        <w:numPr>
          <w:ilvl w:val="0"/>
          <w:numId w:val="5"/>
        </w:numPr>
        <w:tabs>
          <w:tab w:val="left" w:pos="851"/>
        </w:tabs>
        <w:autoSpaceDE w:val="0"/>
        <w:autoSpaceDN w:val="0"/>
        <w:adjustRightInd w:val="0"/>
        <w:spacing w:after="0"/>
        <w:ind w:right="159" w:hanging="90"/>
        <w:jc w:val="both"/>
        <w:rPr>
          <w:rFonts w:ascii="Times New Roman" w:hAnsi="Times New Roman"/>
          <w:bCs/>
        </w:rPr>
      </w:pPr>
      <w:r>
        <w:rPr>
          <w:rFonts w:ascii="Times New Roman" w:hAnsi="Times New Roman"/>
          <w:bCs/>
        </w:rPr>
        <w:t xml:space="preserve">Learnt about distribution channel. </w:t>
      </w:r>
      <w:r w:rsidR="00832B71" w:rsidRPr="00B94971">
        <w:rPr>
          <w:bCs/>
          <w:spacing w:val="-2"/>
          <w:position w:val="1"/>
        </w:rPr>
        <w:tab/>
      </w:r>
    </w:p>
    <w:p w:rsidR="00EE45D6" w:rsidRDefault="00EE45D6" w:rsidP="00E26F9F">
      <w:pPr>
        <w:widowControl w:val="0"/>
        <w:shd w:val="clear" w:color="auto" w:fill="FFFFFF"/>
        <w:tabs>
          <w:tab w:val="left" w:pos="220"/>
          <w:tab w:val="left" w:pos="540"/>
          <w:tab w:val="right" w:pos="11218"/>
        </w:tabs>
        <w:autoSpaceDE w:val="0"/>
        <w:autoSpaceDN w:val="0"/>
        <w:adjustRightInd w:val="0"/>
        <w:spacing w:after="0"/>
        <w:ind w:right="-20"/>
        <w:rPr>
          <w:bCs/>
          <w:spacing w:val="-2"/>
          <w:position w:val="1"/>
        </w:rPr>
      </w:pPr>
    </w:p>
    <w:p w:rsidR="00832B71" w:rsidRPr="009C732C" w:rsidRDefault="00832B71" w:rsidP="00E26F9F">
      <w:pPr>
        <w:widowControl w:val="0"/>
        <w:shd w:val="clear" w:color="auto" w:fill="FFFFFF"/>
        <w:tabs>
          <w:tab w:val="left" w:pos="220"/>
          <w:tab w:val="left" w:pos="540"/>
          <w:tab w:val="right" w:pos="11218"/>
        </w:tabs>
        <w:autoSpaceDE w:val="0"/>
        <w:autoSpaceDN w:val="0"/>
        <w:adjustRightInd w:val="0"/>
        <w:spacing w:after="0"/>
        <w:ind w:right="-20"/>
        <w:rPr>
          <w:rFonts w:ascii="Times New Roman" w:hAnsi="Times New Roman"/>
          <w:b/>
          <w:bCs/>
          <w:position w:val="1"/>
          <w:sz w:val="24"/>
          <w:szCs w:val="24"/>
          <w:highlight w:val="lightGray"/>
        </w:rPr>
      </w:pPr>
      <w:r w:rsidRPr="002236B7">
        <w:rPr>
          <w:rFonts w:ascii="Times New Roman" w:hAnsi="Times New Roman"/>
          <w:b/>
          <w:bCs/>
          <w:spacing w:val="-2"/>
          <w:position w:val="1"/>
          <w:sz w:val="24"/>
          <w:szCs w:val="24"/>
          <w:highlight w:val="lightGray"/>
          <w:shd w:val="clear" w:color="auto" w:fill="BFBFBF"/>
        </w:rPr>
        <w:t>K</w:t>
      </w:r>
      <w:r w:rsidRPr="002236B7">
        <w:rPr>
          <w:rFonts w:ascii="Times New Roman" w:hAnsi="Times New Roman"/>
          <w:b/>
          <w:bCs/>
          <w:position w:val="1"/>
          <w:sz w:val="24"/>
          <w:szCs w:val="24"/>
          <w:highlight w:val="lightGray"/>
          <w:shd w:val="clear" w:color="auto" w:fill="BFBFBF"/>
        </w:rPr>
        <w:t>EY PR</w:t>
      </w:r>
      <w:r w:rsidRPr="002236B7">
        <w:rPr>
          <w:rFonts w:ascii="Times New Roman" w:hAnsi="Times New Roman"/>
          <w:b/>
          <w:bCs/>
          <w:spacing w:val="-1"/>
          <w:position w:val="1"/>
          <w:sz w:val="24"/>
          <w:szCs w:val="24"/>
          <w:highlight w:val="lightGray"/>
          <w:shd w:val="clear" w:color="auto" w:fill="BFBFBF"/>
        </w:rPr>
        <w:t>O</w:t>
      </w:r>
      <w:r w:rsidRPr="002236B7">
        <w:rPr>
          <w:rFonts w:ascii="Times New Roman" w:hAnsi="Times New Roman"/>
          <w:b/>
          <w:bCs/>
          <w:position w:val="1"/>
          <w:sz w:val="24"/>
          <w:szCs w:val="24"/>
          <w:highlight w:val="lightGray"/>
          <w:shd w:val="clear" w:color="auto" w:fill="BFBFBF"/>
        </w:rPr>
        <w:t>J</w:t>
      </w:r>
      <w:r w:rsidRPr="002236B7">
        <w:rPr>
          <w:rFonts w:ascii="Times New Roman" w:hAnsi="Times New Roman"/>
          <w:b/>
          <w:bCs/>
          <w:spacing w:val="1"/>
          <w:position w:val="1"/>
          <w:sz w:val="24"/>
          <w:szCs w:val="24"/>
          <w:highlight w:val="lightGray"/>
          <w:shd w:val="clear" w:color="auto" w:fill="BFBFBF"/>
        </w:rPr>
        <w:t>E</w:t>
      </w:r>
      <w:r w:rsidRPr="002236B7">
        <w:rPr>
          <w:rFonts w:ascii="Times New Roman" w:hAnsi="Times New Roman"/>
          <w:b/>
          <w:bCs/>
          <w:spacing w:val="-1"/>
          <w:position w:val="1"/>
          <w:sz w:val="24"/>
          <w:szCs w:val="24"/>
          <w:highlight w:val="lightGray"/>
          <w:shd w:val="clear" w:color="auto" w:fill="BFBFBF"/>
        </w:rPr>
        <w:t>C</w:t>
      </w:r>
      <w:r w:rsidRPr="002236B7">
        <w:rPr>
          <w:rFonts w:ascii="Times New Roman" w:hAnsi="Times New Roman"/>
          <w:b/>
          <w:bCs/>
          <w:spacing w:val="1"/>
          <w:position w:val="1"/>
          <w:sz w:val="24"/>
          <w:szCs w:val="24"/>
          <w:highlight w:val="lightGray"/>
          <w:shd w:val="clear" w:color="auto" w:fill="BFBFBF"/>
        </w:rPr>
        <w:t>T</w:t>
      </w:r>
      <w:r w:rsidRPr="002236B7">
        <w:rPr>
          <w:rFonts w:ascii="Times New Roman" w:hAnsi="Times New Roman"/>
          <w:b/>
          <w:bCs/>
          <w:position w:val="1"/>
          <w:sz w:val="24"/>
          <w:szCs w:val="24"/>
          <w:highlight w:val="lightGray"/>
          <w:shd w:val="clear" w:color="auto" w:fill="BFBFBF"/>
        </w:rPr>
        <w:t>S</w:t>
      </w:r>
      <w:r>
        <w:rPr>
          <w:rFonts w:ascii="Times New Roman" w:hAnsi="Times New Roman"/>
          <w:b/>
          <w:bCs/>
          <w:position w:val="1"/>
          <w:sz w:val="24"/>
          <w:szCs w:val="24"/>
          <w:highlight w:val="lightGray"/>
          <w:shd w:val="clear" w:color="auto" w:fill="BFBFBF"/>
        </w:rPr>
        <w:tab/>
      </w:r>
    </w:p>
    <w:p w:rsidR="008B4854" w:rsidRPr="008B4854" w:rsidRDefault="00832B71" w:rsidP="00E26F9F">
      <w:pPr>
        <w:widowControl w:val="0"/>
        <w:numPr>
          <w:ilvl w:val="0"/>
          <w:numId w:val="6"/>
        </w:numPr>
        <w:tabs>
          <w:tab w:val="left" w:pos="-810"/>
          <w:tab w:val="left" w:pos="630"/>
          <w:tab w:val="left" w:pos="11039"/>
        </w:tabs>
        <w:autoSpaceDE w:val="0"/>
        <w:autoSpaceDN w:val="0"/>
        <w:adjustRightInd w:val="0"/>
        <w:spacing w:after="0"/>
        <w:ind w:right="159" w:hanging="135"/>
        <w:jc w:val="both"/>
        <w:rPr>
          <w:rFonts w:ascii="Times New Roman" w:hAnsi="Times New Roman"/>
          <w:bCs/>
        </w:rPr>
      </w:pPr>
      <w:r w:rsidRPr="00DF3796">
        <w:rPr>
          <w:rFonts w:ascii="Times New Roman" w:hAnsi="Times New Roman"/>
          <w:b/>
          <w:bCs/>
        </w:rPr>
        <w:t xml:space="preserve"> </w:t>
      </w:r>
      <w:r w:rsidR="008B4854" w:rsidRPr="00DF3796">
        <w:rPr>
          <w:rFonts w:ascii="Times New Roman" w:hAnsi="Times New Roman"/>
          <w:b/>
          <w:bCs/>
          <w:position w:val="1"/>
        </w:rPr>
        <w:t>Brand War:</w:t>
      </w:r>
      <w:r w:rsidR="008B4854" w:rsidRPr="00DF3796">
        <w:rPr>
          <w:rFonts w:ascii="Times New Roman" w:hAnsi="Times New Roman"/>
          <w:bCs/>
        </w:rPr>
        <w:t xml:space="preserve"> Developed promotional strategy for a newly launched Soap and Hair </w:t>
      </w:r>
      <w:proofErr w:type="spellStart"/>
      <w:r w:rsidR="008B4854" w:rsidRPr="00DF3796">
        <w:rPr>
          <w:rFonts w:ascii="Times New Roman" w:hAnsi="Times New Roman"/>
          <w:bCs/>
        </w:rPr>
        <w:t>colour</w:t>
      </w:r>
      <w:proofErr w:type="spellEnd"/>
      <w:r w:rsidR="008B4854" w:rsidRPr="00DF3796">
        <w:rPr>
          <w:rFonts w:ascii="Times New Roman" w:hAnsi="Times New Roman"/>
          <w:bCs/>
        </w:rPr>
        <w:t xml:space="preserve"> brand in the market and developed the media plan to market the brand successf</w:t>
      </w:r>
      <w:r w:rsidR="008B4854">
        <w:rPr>
          <w:rFonts w:ascii="Times New Roman" w:hAnsi="Times New Roman"/>
          <w:bCs/>
        </w:rPr>
        <w:t>ully within an estimated budget</w:t>
      </w:r>
    </w:p>
    <w:p w:rsidR="00832B71" w:rsidRPr="00DF3796" w:rsidRDefault="00D0331E" w:rsidP="00832B71">
      <w:pPr>
        <w:widowControl w:val="0"/>
        <w:numPr>
          <w:ilvl w:val="0"/>
          <w:numId w:val="6"/>
        </w:numPr>
        <w:tabs>
          <w:tab w:val="left" w:pos="-810"/>
          <w:tab w:val="left" w:pos="0"/>
        </w:tabs>
        <w:autoSpaceDE w:val="0"/>
        <w:autoSpaceDN w:val="0"/>
        <w:adjustRightInd w:val="0"/>
        <w:spacing w:after="0"/>
        <w:ind w:right="159" w:hanging="135"/>
        <w:jc w:val="both"/>
        <w:rPr>
          <w:rFonts w:ascii="Times New Roman" w:hAnsi="Times New Roman"/>
          <w:bCs/>
        </w:rPr>
      </w:pPr>
      <w:r>
        <w:rPr>
          <w:rFonts w:ascii="Times New Roman" w:hAnsi="Times New Roman"/>
          <w:b/>
          <w:bCs/>
          <w:position w:val="1"/>
        </w:rPr>
        <w:t xml:space="preserve">Critical analysis on strategic diversification ITC </w:t>
      </w:r>
      <w:r w:rsidR="00C01F22">
        <w:rPr>
          <w:rFonts w:ascii="Times New Roman" w:hAnsi="Times New Roman"/>
          <w:b/>
          <w:bCs/>
          <w:position w:val="1"/>
        </w:rPr>
        <w:t xml:space="preserve">India </w:t>
      </w:r>
      <w:proofErr w:type="spellStart"/>
      <w:r w:rsidR="00C01F22">
        <w:rPr>
          <w:rFonts w:ascii="Times New Roman" w:hAnsi="Times New Roman"/>
          <w:b/>
          <w:bCs/>
          <w:position w:val="1"/>
        </w:rPr>
        <w:t>P</w:t>
      </w:r>
      <w:r w:rsidR="008B4854">
        <w:rPr>
          <w:rFonts w:ascii="Times New Roman" w:hAnsi="Times New Roman"/>
          <w:b/>
          <w:bCs/>
          <w:position w:val="1"/>
        </w:rPr>
        <w:t>vt</w:t>
      </w:r>
      <w:r w:rsidR="00C01F22">
        <w:rPr>
          <w:rFonts w:ascii="Times New Roman" w:hAnsi="Times New Roman"/>
          <w:b/>
          <w:bCs/>
          <w:position w:val="1"/>
        </w:rPr>
        <w:t>.</w:t>
      </w:r>
      <w:r w:rsidR="007B67FA">
        <w:rPr>
          <w:rFonts w:ascii="Times New Roman" w:hAnsi="Times New Roman"/>
          <w:b/>
          <w:bCs/>
          <w:position w:val="1"/>
        </w:rPr>
        <w:t>ltd</w:t>
      </w:r>
      <w:proofErr w:type="spellEnd"/>
      <w:r w:rsidR="007B67FA">
        <w:rPr>
          <w:rFonts w:ascii="Times New Roman" w:hAnsi="Times New Roman"/>
          <w:b/>
          <w:bCs/>
          <w:position w:val="1"/>
        </w:rPr>
        <w:t>:</w:t>
      </w:r>
      <w:r w:rsidR="007B67FA" w:rsidRPr="007B67FA">
        <w:rPr>
          <w:rFonts w:ascii="Times New Roman" w:hAnsi="Times New Roman"/>
          <w:bCs/>
          <w:position w:val="1"/>
        </w:rPr>
        <w:t xml:space="preserve"> The</w:t>
      </w:r>
      <w:r w:rsidR="008B4854" w:rsidRPr="007B67FA">
        <w:rPr>
          <w:rFonts w:ascii="Times New Roman" w:hAnsi="Times New Roman"/>
          <w:bCs/>
          <w:position w:val="1"/>
        </w:rPr>
        <w:t xml:space="preserve"> case ITC diversification strategy gives an overview of ITC’s diversification into related and unrelated areas in recent years. Its present an </w:t>
      </w:r>
      <w:r w:rsidR="007B67FA" w:rsidRPr="007B67FA">
        <w:rPr>
          <w:rFonts w:ascii="Times New Roman" w:hAnsi="Times New Roman"/>
          <w:bCs/>
          <w:position w:val="1"/>
        </w:rPr>
        <w:t xml:space="preserve">overview of the cigarette industry in India and gives detailed account of the areas in which ITC has diversified. The competition that ITC is going to face In each of the segments it has diversified into is also explored   </w:t>
      </w:r>
    </w:p>
    <w:p w:rsidR="00832B71" w:rsidRPr="00DF3796" w:rsidRDefault="00832B71" w:rsidP="00832B71">
      <w:pPr>
        <w:widowControl w:val="0"/>
        <w:numPr>
          <w:ilvl w:val="0"/>
          <w:numId w:val="6"/>
        </w:numPr>
        <w:tabs>
          <w:tab w:val="left" w:pos="-810"/>
          <w:tab w:val="left" w:pos="0"/>
        </w:tabs>
        <w:autoSpaceDE w:val="0"/>
        <w:autoSpaceDN w:val="0"/>
        <w:adjustRightInd w:val="0"/>
        <w:spacing w:after="0"/>
        <w:ind w:right="159" w:hanging="135"/>
        <w:jc w:val="both"/>
        <w:rPr>
          <w:rFonts w:ascii="Times New Roman" w:hAnsi="Times New Roman"/>
          <w:bCs/>
        </w:rPr>
      </w:pPr>
      <w:r w:rsidRPr="00DF3796">
        <w:rPr>
          <w:rFonts w:ascii="Times New Roman" w:hAnsi="Times New Roman"/>
          <w:b/>
          <w:bCs/>
          <w:position w:val="1"/>
        </w:rPr>
        <w:t xml:space="preserve"> Eye Opener: </w:t>
      </w:r>
      <w:r w:rsidRPr="00DF3796">
        <w:rPr>
          <w:rFonts w:ascii="Times New Roman" w:hAnsi="Times New Roman"/>
          <w:bCs/>
        </w:rPr>
        <w:t>Undertook an initiative to visit a dying art industry in the suburb of Kolkata</w:t>
      </w:r>
      <w:r w:rsidRPr="00DF3796">
        <w:rPr>
          <w:rFonts w:ascii="Times New Roman" w:hAnsi="Times New Roman"/>
          <w:bCs/>
          <w:position w:val="1"/>
        </w:rPr>
        <w:t xml:space="preserve"> and developed the business strategy to market the products in the urban market and increase the source of revenue for the artisans</w:t>
      </w:r>
    </w:p>
    <w:p w:rsidR="00832B71" w:rsidRPr="008B4854" w:rsidRDefault="00832B71" w:rsidP="008B4854">
      <w:pPr>
        <w:widowControl w:val="0"/>
        <w:numPr>
          <w:ilvl w:val="0"/>
          <w:numId w:val="6"/>
        </w:numPr>
        <w:tabs>
          <w:tab w:val="left" w:pos="-810"/>
          <w:tab w:val="left" w:pos="630"/>
          <w:tab w:val="left" w:pos="11039"/>
        </w:tabs>
        <w:autoSpaceDE w:val="0"/>
        <w:autoSpaceDN w:val="0"/>
        <w:adjustRightInd w:val="0"/>
        <w:spacing w:after="0"/>
        <w:ind w:right="159" w:hanging="135"/>
        <w:jc w:val="both"/>
        <w:rPr>
          <w:rFonts w:ascii="Times New Roman" w:hAnsi="Times New Roman"/>
          <w:bCs/>
        </w:rPr>
      </w:pPr>
      <w:r w:rsidRPr="00DF3796">
        <w:rPr>
          <w:rFonts w:ascii="Times New Roman" w:hAnsi="Times New Roman"/>
          <w:b/>
          <w:bCs/>
          <w:position w:val="1"/>
        </w:rPr>
        <w:t xml:space="preserve"> </w:t>
      </w:r>
      <w:r w:rsidR="008B4854" w:rsidRPr="00DF3796">
        <w:rPr>
          <w:rFonts w:ascii="Times New Roman" w:hAnsi="Times New Roman"/>
          <w:b/>
          <w:bCs/>
        </w:rPr>
        <w:t xml:space="preserve">Mall Survey: </w:t>
      </w:r>
      <w:r w:rsidR="008B4854" w:rsidRPr="00DF3796">
        <w:rPr>
          <w:rFonts w:ascii="Times New Roman" w:hAnsi="Times New Roman"/>
          <w:bCs/>
        </w:rPr>
        <w:t xml:space="preserve">Conducted a survey in </w:t>
      </w:r>
      <w:proofErr w:type="spellStart"/>
      <w:r w:rsidR="008B4854" w:rsidRPr="00DF3796">
        <w:rPr>
          <w:rFonts w:ascii="Times New Roman" w:hAnsi="Times New Roman"/>
          <w:bCs/>
        </w:rPr>
        <w:t>Avani</w:t>
      </w:r>
      <w:proofErr w:type="spellEnd"/>
      <w:r w:rsidR="008B4854" w:rsidRPr="00DF3796">
        <w:rPr>
          <w:rFonts w:ascii="Times New Roman" w:hAnsi="Times New Roman"/>
          <w:bCs/>
        </w:rPr>
        <w:t xml:space="preserve"> Mall to understand the marketing concepts followed by the retail outlet and psychology of the customers visiting the mall</w:t>
      </w:r>
      <w:r w:rsidR="008B4854">
        <w:rPr>
          <w:rFonts w:ascii="Times New Roman" w:hAnsi="Times New Roman"/>
          <w:bCs/>
        </w:rPr>
        <w:t>.</w:t>
      </w:r>
    </w:p>
    <w:p w:rsidR="00832B71" w:rsidRPr="00DF3796" w:rsidRDefault="00832B71" w:rsidP="00832B71">
      <w:pPr>
        <w:widowControl w:val="0"/>
        <w:tabs>
          <w:tab w:val="left" w:pos="-810"/>
          <w:tab w:val="left" w:pos="0"/>
        </w:tabs>
        <w:autoSpaceDE w:val="0"/>
        <w:autoSpaceDN w:val="0"/>
        <w:adjustRightInd w:val="0"/>
        <w:spacing w:after="0"/>
        <w:ind w:left="765" w:right="159"/>
        <w:jc w:val="both"/>
        <w:rPr>
          <w:rFonts w:ascii="Times New Roman" w:hAnsi="Times New Roman"/>
          <w:bCs/>
        </w:rPr>
      </w:pPr>
    </w:p>
    <w:p w:rsidR="00832B71" w:rsidRPr="00336F04" w:rsidRDefault="00832B71" w:rsidP="00E26F9F">
      <w:pPr>
        <w:widowControl w:val="0"/>
        <w:shd w:val="clear" w:color="auto" w:fill="BFBFBF" w:themeFill="background1" w:themeFillShade="BF"/>
        <w:tabs>
          <w:tab w:val="left" w:pos="540"/>
          <w:tab w:val="right" w:pos="11160"/>
        </w:tabs>
        <w:autoSpaceDE w:val="0"/>
        <w:autoSpaceDN w:val="0"/>
        <w:adjustRightInd w:val="0"/>
        <w:spacing w:after="0"/>
        <w:ind w:right="38"/>
        <w:rPr>
          <w:rFonts w:ascii="Times New Roman" w:hAnsi="Times New Roman"/>
          <w:sz w:val="24"/>
          <w:szCs w:val="24"/>
        </w:rPr>
      </w:pPr>
      <w:r w:rsidRPr="00336F04">
        <w:rPr>
          <w:rFonts w:ascii="Times New Roman" w:hAnsi="Times New Roman"/>
          <w:b/>
          <w:bCs/>
          <w:position w:val="1"/>
          <w:sz w:val="24"/>
          <w:szCs w:val="24"/>
          <w:highlight w:val="lightGray"/>
        </w:rPr>
        <w:t>ACHIEVEMENTS</w:t>
      </w:r>
      <w:r w:rsidRPr="00336F04">
        <w:rPr>
          <w:rFonts w:ascii="Times New Roman" w:hAnsi="Times New Roman"/>
          <w:b/>
          <w:bCs/>
          <w:position w:val="1"/>
          <w:sz w:val="24"/>
          <w:szCs w:val="24"/>
          <w:highlight w:val="lightGray"/>
        </w:rPr>
        <w:tab/>
      </w:r>
    </w:p>
    <w:p w:rsidR="00D0331E" w:rsidRDefault="00D0331E" w:rsidP="00832B71">
      <w:pPr>
        <w:widowControl w:val="0"/>
        <w:numPr>
          <w:ilvl w:val="0"/>
          <w:numId w:val="1"/>
        </w:numPr>
        <w:tabs>
          <w:tab w:val="left" w:pos="540"/>
          <w:tab w:val="left" w:pos="900"/>
        </w:tabs>
        <w:autoSpaceDE w:val="0"/>
        <w:autoSpaceDN w:val="0"/>
        <w:adjustRightInd w:val="0"/>
        <w:spacing w:after="0"/>
        <w:ind w:left="547" w:right="-14" w:firstLine="83"/>
        <w:jc w:val="both"/>
        <w:rPr>
          <w:rFonts w:ascii="Times New Roman" w:hAnsi="Times New Roman"/>
        </w:rPr>
      </w:pPr>
      <w:r>
        <w:rPr>
          <w:rFonts w:ascii="Times New Roman" w:hAnsi="Times New Roman"/>
        </w:rPr>
        <w:t xml:space="preserve">Getting my first incentive at ICICI Securities (2015) </w:t>
      </w:r>
    </w:p>
    <w:p w:rsidR="00832B71" w:rsidRPr="00DF3796" w:rsidRDefault="00832B71" w:rsidP="00832B71">
      <w:pPr>
        <w:widowControl w:val="0"/>
        <w:numPr>
          <w:ilvl w:val="0"/>
          <w:numId w:val="1"/>
        </w:numPr>
        <w:tabs>
          <w:tab w:val="left" w:pos="540"/>
          <w:tab w:val="left" w:pos="900"/>
        </w:tabs>
        <w:autoSpaceDE w:val="0"/>
        <w:autoSpaceDN w:val="0"/>
        <w:adjustRightInd w:val="0"/>
        <w:spacing w:after="0"/>
        <w:ind w:left="547" w:right="-14" w:firstLine="83"/>
        <w:jc w:val="both"/>
        <w:rPr>
          <w:rFonts w:ascii="Times New Roman" w:hAnsi="Times New Roman"/>
        </w:rPr>
      </w:pPr>
      <w:r w:rsidRPr="00DF3796">
        <w:rPr>
          <w:rFonts w:ascii="Times New Roman" w:hAnsi="Times New Roman"/>
        </w:rPr>
        <w:t>Awarded a prize in computer gaming (2011)</w:t>
      </w:r>
    </w:p>
    <w:p w:rsidR="00832B71" w:rsidRPr="00DF3796" w:rsidRDefault="00832B71" w:rsidP="00832B71">
      <w:pPr>
        <w:widowControl w:val="0"/>
        <w:numPr>
          <w:ilvl w:val="0"/>
          <w:numId w:val="1"/>
        </w:numPr>
        <w:tabs>
          <w:tab w:val="left" w:pos="540"/>
          <w:tab w:val="left" w:pos="900"/>
        </w:tabs>
        <w:autoSpaceDE w:val="0"/>
        <w:autoSpaceDN w:val="0"/>
        <w:adjustRightInd w:val="0"/>
        <w:spacing w:after="0"/>
        <w:ind w:left="900" w:right="-14" w:hanging="270"/>
        <w:jc w:val="both"/>
        <w:rPr>
          <w:rFonts w:ascii="Times New Roman" w:hAnsi="Times New Roman"/>
        </w:rPr>
      </w:pPr>
      <w:r w:rsidRPr="00DF3796">
        <w:rPr>
          <w:rFonts w:ascii="Times New Roman" w:hAnsi="Times New Roman"/>
        </w:rPr>
        <w:t xml:space="preserve">Winner of inter school relay race champion (2007) </w:t>
      </w:r>
    </w:p>
    <w:p w:rsidR="00832B71" w:rsidRPr="009E363B" w:rsidRDefault="00832B71" w:rsidP="00832B71">
      <w:pPr>
        <w:widowControl w:val="0"/>
        <w:numPr>
          <w:ilvl w:val="0"/>
          <w:numId w:val="1"/>
        </w:numPr>
        <w:tabs>
          <w:tab w:val="left" w:pos="540"/>
          <w:tab w:val="left" w:pos="900"/>
        </w:tabs>
        <w:autoSpaceDE w:val="0"/>
        <w:autoSpaceDN w:val="0"/>
        <w:adjustRightInd w:val="0"/>
        <w:spacing w:after="0"/>
        <w:ind w:left="547" w:right="-14" w:firstLine="83"/>
        <w:jc w:val="both"/>
        <w:rPr>
          <w:rFonts w:ascii="Times New Roman" w:hAnsi="Times New Roman"/>
        </w:rPr>
      </w:pPr>
      <w:r w:rsidRPr="00DF3796">
        <w:rPr>
          <w:rFonts w:ascii="Times New Roman" w:hAnsi="Times New Roman"/>
        </w:rPr>
        <w:t>Winning team of Inter Locality Cricket Tournament (2005)</w:t>
      </w:r>
    </w:p>
    <w:p w:rsidR="00832B71" w:rsidRPr="009755A8" w:rsidRDefault="00832B71" w:rsidP="00D0331E">
      <w:pPr>
        <w:widowControl w:val="0"/>
        <w:tabs>
          <w:tab w:val="left" w:pos="540"/>
          <w:tab w:val="left" w:pos="900"/>
        </w:tabs>
        <w:autoSpaceDE w:val="0"/>
        <w:autoSpaceDN w:val="0"/>
        <w:adjustRightInd w:val="0"/>
        <w:spacing w:after="0"/>
        <w:ind w:right="237"/>
        <w:jc w:val="both"/>
        <w:rPr>
          <w:rFonts w:ascii="Times New Roman" w:hAnsi="Times New Roman"/>
        </w:rPr>
      </w:pPr>
    </w:p>
    <w:p w:rsidR="00832B71" w:rsidRPr="00336F04" w:rsidRDefault="00832B71" w:rsidP="00E26F9F">
      <w:pPr>
        <w:widowControl w:val="0"/>
        <w:tabs>
          <w:tab w:val="left" w:pos="220"/>
          <w:tab w:val="right" w:pos="11199"/>
        </w:tabs>
        <w:autoSpaceDE w:val="0"/>
        <w:autoSpaceDN w:val="0"/>
        <w:adjustRightInd w:val="0"/>
        <w:spacing w:after="0" w:line="240" w:lineRule="auto"/>
        <w:ind w:right="18"/>
        <w:rPr>
          <w:rFonts w:ascii="Times New Roman" w:hAnsi="Times New Roman"/>
          <w:sz w:val="24"/>
          <w:szCs w:val="24"/>
        </w:rPr>
      </w:pPr>
      <w:r>
        <w:rPr>
          <w:rFonts w:ascii="Times New Roman" w:hAnsi="Times New Roman"/>
          <w:b/>
          <w:bCs/>
          <w:position w:val="1"/>
          <w:sz w:val="24"/>
          <w:szCs w:val="24"/>
          <w:highlight w:val="lightGray"/>
        </w:rPr>
        <w:t>OTHER INTERESTS</w:t>
      </w:r>
      <w:r w:rsidRPr="00336F04">
        <w:rPr>
          <w:rFonts w:ascii="Times New Roman" w:hAnsi="Times New Roman"/>
          <w:b/>
          <w:bCs/>
          <w:position w:val="1"/>
          <w:sz w:val="24"/>
          <w:szCs w:val="24"/>
          <w:highlight w:val="lightGray"/>
        </w:rPr>
        <w:tab/>
      </w:r>
    </w:p>
    <w:p w:rsidR="00832B71" w:rsidRPr="009755A8" w:rsidRDefault="00832B71" w:rsidP="00832B71">
      <w:pPr>
        <w:widowControl w:val="0"/>
        <w:numPr>
          <w:ilvl w:val="0"/>
          <w:numId w:val="3"/>
        </w:numPr>
        <w:tabs>
          <w:tab w:val="left" w:pos="540"/>
          <w:tab w:val="left" w:pos="900"/>
          <w:tab w:val="left" w:pos="990"/>
        </w:tabs>
        <w:autoSpaceDE w:val="0"/>
        <w:autoSpaceDN w:val="0"/>
        <w:adjustRightInd w:val="0"/>
        <w:spacing w:after="0"/>
        <w:ind w:left="927" w:right="-20" w:hanging="297"/>
        <w:jc w:val="both"/>
        <w:rPr>
          <w:rFonts w:ascii="Times New Roman" w:hAnsi="Times New Roman"/>
          <w:color w:val="000000"/>
        </w:rPr>
      </w:pPr>
      <w:r w:rsidRPr="009755A8">
        <w:rPr>
          <w:rFonts w:ascii="Times New Roman" w:hAnsi="Times New Roman"/>
          <w:color w:val="000000"/>
        </w:rPr>
        <w:t>Sports</w:t>
      </w:r>
    </w:p>
    <w:p w:rsidR="00832B71" w:rsidRPr="009755A8" w:rsidRDefault="00832B71" w:rsidP="00832B71">
      <w:pPr>
        <w:widowControl w:val="0"/>
        <w:numPr>
          <w:ilvl w:val="0"/>
          <w:numId w:val="3"/>
        </w:numPr>
        <w:tabs>
          <w:tab w:val="left" w:pos="540"/>
          <w:tab w:val="left" w:pos="900"/>
          <w:tab w:val="left" w:pos="990"/>
        </w:tabs>
        <w:autoSpaceDE w:val="0"/>
        <w:autoSpaceDN w:val="0"/>
        <w:adjustRightInd w:val="0"/>
        <w:spacing w:after="0"/>
        <w:ind w:left="927" w:right="-20" w:hanging="297"/>
        <w:jc w:val="both"/>
        <w:rPr>
          <w:rFonts w:ascii="Times New Roman" w:hAnsi="Times New Roman"/>
          <w:b/>
          <w:color w:val="000000"/>
        </w:rPr>
      </w:pPr>
      <w:r w:rsidRPr="009755A8">
        <w:rPr>
          <w:rFonts w:ascii="Times New Roman" w:hAnsi="Times New Roman"/>
          <w:color w:val="000000"/>
        </w:rPr>
        <w:t>Photography</w:t>
      </w:r>
    </w:p>
    <w:p w:rsidR="00832B71" w:rsidRPr="009755A8" w:rsidRDefault="00832B71" w:rsidP="00832B71">
      <w:pPr>
        <w:widowControl w:val="0"/>
        <w:numPr>
          <w:ilvl w:val="0"/>
          <w:numId w:val="3"/>
        </w:numPr>
        <w:tabs>
          <w:tab w:val="left" w:pos="540"/>
          <w:tab w:val="left" w:pos="900"/>
          <w:tab w:val="left" w:pos="990"/>
        </w:tabs>
        <w:autoSpaceDE w:val="0"/>
        <w:autoSpaceDN w:val="0"/>
        <w:adjustRightInd w:val="0"/>
        <w:spacing w:after="0"/>
        <w:ind w:left="927" w:right="-20" w:hanging="297"/>
        <w:jc w:val="both"/>
        <w:rPr>
          <w:rFonts w:ascii="Times New Roman" w:hAnsi="Times New Roman"/>
          <w:b/>
          <w:color w:val="000000"/>
        </w:rPr>
      </w:pPr>
      <w:r w:rsidRPr="009755A8">
        <w:rPr>
          <w:rFonts w:ascii="Times New Roman" w:hAnsi="Times New Roman"/>
          <w:color w:val="000000"/>
        </w:rPr>
        <w:t>Gadgets &amp;Technology</w:t>
      </w:r>
    </w:p>
    <w:p w:rsidR="00795A72" w:rsidRDefault="00C01F22"/>
    <w:sectPr w:rsidR="00795A72" w:rsidSect="00892DD6">
      <w:pgSz w:w="11907" w:h="16839" w:code="9"/>
      <w:pgMar w:top="720" w:right="283" w:bottom="280" w:left="426"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E0484"/>
    <w:multiLevelType w:val="hybridMultilevel"/>
    <w:tmpl w:val="F5B021A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nsid w:val="19B20A15"/>
    <w:multiLevelType w:val="hybridMultilevel"/>
    <w:tmpl w:val="06D8F6BE"/>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nsid w:val="1FC75075"/>
    <w:multiLevelType w:val="hybridMultilevel"/>
    <w:tmpl w:val="9FAC2D82"/>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
    <w:nsid w:val="3D440DF7"/>
    <w:multiLevelType w:val="hybridMultilevel"/>
    <w:tmpl w:val="EC122EF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nsid w:val="3F0C7E5E"/>
    <w:multiLevelType w:val="hybridMultilevel"/>
    <w:tmpl w:val="5CDE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CC3459"/>
    <w:multiLevelType w:val="hybridMultilevel"/>
    <w:tmpl w:val="EEC8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6C3E89"/>
    <w:multiLevelType w:val="hybridMultilevel"/>
    <w:tmpl w:val="A6A46252"/>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7">
    <w:nsid w:val="64DA50EC"/>
    <w:multiLevelType w:val="hybridMultilevel"/>
    <w:tmpl w:val="78969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F150C5"/>
    <w:multiLevelType w:val="hybridMultilevel"/>
    <w:tmpl w:val="B9C411A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9">
    <w:nsid w:val="73555EF7"/>
    <w:multiLevelType w:val="hybridMultilevel"/>
    <w:tmpl w:val="E3A82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790D0D"/>
    <w:multiLevelType w:val="hybridMultilevel"/>
    <w:tmpl w:val="AEF0AEE6"/>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1">
    <w:nsid w:val="77BE7DC6"/>
    <w:multiLevelType w:val="hybridMultilevel"/>
    <w:tmpl w:val="EF4269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7AAC6DF4"/>
    <w:multiLevelType w:val="hybridMultilevel"/>
    <w:tmpl w:val="F00EF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DFB6CB1"/>
    <w:multiLevelType w:val="hybridMultilevel"/>
    <w:tmpl w:val="26666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3"/>
  </w:num>
  <w:num w:numId="4">
    <w:abstractNumId w:val="9"/>
  </w:num>
  <w:num w:numId="5">
    <w:abstractNumId w:val="5"/>
  </w:num>
  <w:num w:numId="6">
    <w:abstractNumId w:val="11"/>
  </w:num>
  <w:num w:numId="7">
    <w:abstractNumId w:val="2"/>
  </w:num>
  <w:num w:numId="8">
    <w:abstractNumId w:val="6"/>
  </w:num>
  <w:num w:numId="9">
    <w:abstractNumId w:val="12"/>
  </w:num>
  <w:num w:numId="10">
    <w:abstractNumId w:val="4"/>
  </w:num>
  <w:num w:numId="11">
    <w:abstractNumId w:val="7"/>
  </w:num>
  <w:num w:numId="12">
    <w:abstractNumId w:val="8"/>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1"/>
    <w:rsid w:val="00055ED3"/>
    <w:rsid w:val="000842F9"/>
    <w:rsid w:val="000D298D"/>
    <w:rsid w:val="000E529B"/>
    <w:rsid w:val="001363A7"/>
    <w:rsid w:val="001658EA"/>
    <w:rsid w:val="00186359"/>
    <w:rsid w:val="001F3052"/>
    <w:rsid w:val="00206838"/>
    <w:rsid w:val="00216660"/>
    <w:rsid w:val="002B3B8A"/>
    <w:rsid w:val="002B7300"/>
    <w:rsid w:val="003222BC"/>
    <w:rsid w:val="003776D0"/>
    <w:rsid w:val="00440406"/>
    <w:rsid w:val="00456F11"/>
    <w:rsid w:val="0046767F"/>
    <w:rsid w:val="00526EEA"/>
    <w:rsid w:val="0054332A"/>
    <w:rsid w:val="005720FE"/>
    <w:rsid w:val="00591DC4"/>
    <w:rsid w:val="006F5CF0"/>
    <w:rsid w:val="00732633"/>
    <w:rsid w:val="007B67FA"/>
    <w:rsid w:val="007F2418"/>
    <w:rsid w:val="007F2909"/>
    <w:rsid w:val="00832B71"/>
    <w:rsid w:val="008B4854"/>
    <w:rsid w:val="008F30FA"/>
    <w:rsid w:val="00900CBA"/>
    <w:rsid w:val="00AE7CC0"/>
    <w:rsid w:val="00B26EDB"/>
    <w:rsid w:val="00BC511B"/>
    <w:rsid w:val="00BE0FC0"/>
    <w:rsid w:val="00BF6010"/>
    <w:rsid w:val="00C01F22"/>
    <w:rsid w:val="00C97783"/>
    <w:rsid w:val="00CF20EF"/>
    <w:rsid w:val="00D0331E"/>
    <w:rsid w:val="00D56CE5"/>
    <w:rsid w:val="00D71915"/>
    <w:rsid w:val="00DD04ED"/>
    <w:rsid w:val="00DD4EC5"/>
    <w:rsid w:val="00E06C2D"/>
    <w:rsid w:val="00E26F9F"/>
    <w:rsid w:val="00E877AC"/>
    <w:rsid w:val="00E9755D"/>
    <w:rsid w:val="00EE45D6"/>
    <w:rsid w:val="00EE5801"/>
    <w:rsid w:val="00F87F3A"/>
    <w:rsid w:val="00FE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09D52-D75C-479D-8D52-896BB76B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B71"/>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47594-0B9C-4C93-A9F0-20B1C514C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 Mondal</dc:creator>
  <cp:keywords/>
  <dc:description/>
  <cp:lastModifiedBy>Krishnendu Mondal</cp:lastModifiedBy>
  <cp:revision>62</cp:revision>
  <dcterms:created xsi:type="dcterms:W3CDTF">2014-12-10T09:07:00Z</dcterms:created>
  <dcterms:modified xsi:type="dcterms:W3CDTF">2017-06-05T09:18:00Z</dcterms:modified>
</cp:coreProperties>
</file>