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7830" w:rsidRDefault="002353DB">
      <w:pPr>
        <w:spacing w:after="120"/>
        <w:rPr>
          <w:color w:val="000000"/>
          <w:sz w:val="22"/>
        </w:rPr>
      </w:pPr>
      <w:r w:rsidRPr="002353DB">
        <w:rPr>
          <w:b/>
          <w:smallCaps/>
          <w:noProof/>
          <w:color w:val="000000"/>
          <w:sz w:val="2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26" type="#_x0000_t32" style="position:absolute;margin-left:0;margin-top:0;width:50pt;height:50pt;z-index:25165414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sGdPWdkBAACY&#10;AwAADgAAAAAAAAAAAAAAAAAuAgAAZHJzL2Uyb0RvYy54bWxQSwECLQAUAAYACAAAACEAyx7wdtcA&#10;AAAFAQAADwAAAAAAAAAAAAAAAAAzBAAAZHJzL2Rvd25yZXYueG1sUEsFBgAAAAAEAAQA8wAAADcF&#10;AAAAAA==&#10;">
            <o:lock v:ext="edit" selection="t"/>
          </v:shape>
        </w:pict>
      </w:r>
      <w:r w:rsidRPr="002353DB">
        <w:rPr>
          <w:b/>
          <w:smallCaps/>
          <w:noProof/>
          <w:color w:val="000000"/>
          <w:sz w:val="22"/>
          <w:lang w:val="en-IN" w:eastAsia="en-IN"/>
        </w:rPr>
        <w:pict>
          <v:shape id="1028" o:spid="_x0000_s1033" type="#_x0000_t32" style="position:absolute;margin-left:-6.9pt;margin-top:15.1pt;width:537.6pt;height:0;z-index:251660288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" strokecolor="#002060" strokeweight="1.25pt">
            <w10:wrap anchorx="margin"/>
          </v:shape>
        </w:pict>
      </w:r>
      <w:r w:rsidR="007441E8">
        <w:rPr>
          <w:b/>
          <w:smallCaps/>
          <w:color w:val="000000"/>
          <w:sz w:val="22"/>
        </w:rPr>
        <w:t>Career Objective</w:t>
      </w:r>
    </w:p>
    <w:p w:rsidR="00147830" w:rsidRDefault="007441E8" w:rsidP="000945CF">
      <w:pPr>
        <w:spacing w:before="120"/>
        <w:ind w:right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To pursue a challenging and growth oriented career in an organization that offers opportunities to learn &amp; grow by delivering the results. </w:t>
      </w:r>
    </w:p>
    <w:p w:rsidR="00147830" w:rsidRDefault="00147830">
      <w:pPr>
        <w:rPr>
          <w:b/>
          <w:smallCaps/>
          <w:color w:val="000000"/>
          <w:sz w:val="22"/>
        </w:rPr>
      </w:pPr>
    </w:p>
    <w:p w:rsidR="00147830" w:rsidRDefault="007441E8">
      <w:pPr>
        <w:rPr>
          <w:b/>
          <w:color w:val="000000"/>
          <w:sz w:val="22"/>
        </w:rPr>
      </w:pPr>
      <w:r>
        <w:rPr>
          <w:b/>
          <w:smallCaps/>
          <w:color w:val="000000"/>
          <w:sz w:val="22"/>
        </w:rPr>
        <w:t>Professional Qualification – CHARTERED ACCOUNTANTS</w:t>
      </w:r>
    </w:p>
    <w:p w:rsidR="00147830" w:rsidRDefault="002353DB">
      <w:pPr>
        <w:pStyle w:val="Heading1"/>
        <w:spacing w:after="0"/>
        <w:rPr>
          <w:rFonts w:ascii="Times New Roman" w:hAnsi="Times New Roman"/>
          <w:color w:val="000000"/>
        </w:rPr>
      </w:pPr>
      <w:r w:rsidRPr="002353DB">
        <w:rPr>
          <w:rFonts w:ascii="Times New Roman" w:hAnsi="Times New Roman"/>
          <w:smallCaps/>
          <w:noProof/>
          <w:color w:val="000000"/>
          <w:lang w:val="en-IN" w:eastAsia="en-IN"/>
        </w:rPr>
        <w:pict>
          <v:shape id="1029" o:spid="_x0000_s1032" type="#_x0000_t32" style="position:absolute;margin-left:-4.35pt;margin-top:5.5pt;width:537.75pt;height:0;z-index:251655168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" strokecolor="#002060" strokeweight="1.25pt">
            <w10:wrap anchorx="margin"/>
          </v:shape>
        </w:pict>
      </w:r>
    </w:p>
    <w:tbl>
      <w:tblPr>
        <w:tblW w:w="0" w:type="auto"/>
        <w:tblInd w:w="-108" w:type="dxa"/>
        <w:tblBorders>
          <w:top w:val="none" w:sz="4" w:space="0" w:color="auto"/>
          <w:left w:val="none" w:sz="4" w:space="0" w:color="auto"/>
          <w:bottom w:val="single" w:sz="4" w:space="0" w:color="auto"/>
          <w:right w:val="none" w:sz="4" w:space="0" w:color="auto"/>
          <w:insideH w:val="singl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02"/>
        <w:gridCol w:w="3671"/>
        <w:gridCol w:w="2651"/>
        <w:gridCol w:w="1834"/>
      </w:tblGrid>
      <w:tr w:rsidR="00147830">
        <w:trPr>
          <w:trHeight w:val="304"/>
        </w:trPr>
        <w:tc>
          <w:tcPr>
            <w:tcW w:w="2602" w:type="dxa"/>
            <w:shd w:val="clear" w:color="auto" w:fill="auto"/>
          </w:tcPr>
          <w:p w:rsidR="00147830" w:rsidRDefault="007441E8">
            <w:pPr>
              <w:pStyle w:val="Heading1"/>
              <w:spacing w:after="8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Institute</w:t>
            </w:r>
          </w:p>
        </w:tc>
        <w:tc>
          <w:tcPr>
            <w:tcW w:w="3671" w:type="dxa"/>
            <w:shd w:val="clear" w:color="auto" w:fill="auto"/>
          </w:tcPr>
          <w:p w:rsidR="00147830" w:rsidRDefault="007441E8">
            <w:pPr>
              <w:pStyle w:val="Heading1"/>
              <w:spacing w:after="8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Examination</w:t>
            </w:r>
          </w:p>
        </w:tc>
        <w:tc>
          <w:tcPr>
            <w:tcW w:w="2651" w:type="dxa"/>
            <w:shd w:val="clear" w:color="auto" w:fill="auto"/>
          </w:tcPr>
          <w:p w:rsidR="00147830" w:rsidRDefault="007441E8">
            <w:pPr>
              <w:pStyle w:val="Heading1"/>
              <w:spacing w:after="8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Term</w:t>
            </w:r>
          </w:p>
        </w:tc>
        <w:tc>
          <w:tcPr>
            <w:tcW w:w="1834" w:type="dxa"/>
            <w:shd w:val="clear" w:color="auto" w:fill="auto"/>
          </w:tcPr>
          <w:p w:rsidR="00147830" w:rsidRDefault="007441E8">
            <w:pPr>
              <w:pStyle w:val="Heading1"/>
              <w:spacing w:after="8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Results</w:t>
            </w:r>
          </w:p>
        </w:tc>
      </w:tr>
      <w:tr w:rsidR="00147830">
        <w:trPr>
          <w:trHeight w:val="308"/>
        </w:trPr>
        <w:tc>
          <w:tcPr>
            <w:tcW w:w="2602" w:type="dxa"/>
            <w:shd w:val="clear" w:color="auto" w:fill="auto"/>
          </w:tcPr>
          <w:p w:rsidR="00147830" w:rsidRDefault="007441E8">
            <w:pPr>
              <w:pStyle w:val="Heading1"/>
              <w:spacing w:after="80"/>
              <w:jc w:val="center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ICAI</w:t>
            </w:r>
          </w:p>
        </w:tc>
        <w:tc>
          <w:tcPr>
            <w:tcW w:w="3671" w:type="dxa"/>
            <w:shd w:val="clear" w:color="auto" w:fill="auto"/>
          </w:tcPr>
          <w:p w:rsidR="00147830" w:rsidRDefault="007441E8">
            <w:pPr>
              <w:pStyle w:val="Heading1"/>
              <w:spacing w:after="80"/>
              <w:jc w:val="center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 xml:space="preserve">Final </w:t>
            </w:r>
          </w:p>
        </w:tc>
        <w:tc>
          <w:tcPr>
            <w:tcW w:w="2651" w:type="dxa"/>
            <w:shd w:val="clear" w:color="auto" w:fill="auto"/>
          </w:tcPr>
          <w:p w:rsidR="00147830" w:rsidRDefault="00E449B9">
            <w:pPr>
              <w:pStyle w:val="Heading1"/>
              <w:spacing w:after="80"/>
              <w:jc w:val="center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Nov</w:t>
            </w:r>
            <w:r w:rsidR="007441E8">
              <w:rPr>
                <w:rFonts w:ascii="Times New Roman" w:hAnsi="Times New Roman"/>
                <w:b w:val="0"/>
                <w:color w:val="000000"/>
              </w:rPr>
              <w:t>, 2015</w:t>
            </w:r>
          </w:p>
        </w:tc>
        <w:tc>
          <w:tcPr>
            <w:tcW w:w="1834" w:type="dxa"/>
            <w:shd w:val="clear" w:color="auto" w:fill="auto"/>
          </w:tcPr>
          <w:p w:rsidR="00147830" w:rsidRDefault="007441E8" w:rsidP="00E449B9">
            <w:pPr>
              <w:pStyle w:val="Heading1"/>
              <w:spacing w:after="80"/>
              <w:jc w:val="center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5</w:t>
            </w:r>
            <w:r w:rsidR="00E449B9">
              <w:rPr>
                <w:rFonts w:ascii="Times New Roman" w:hAnsi="Times New Roman"/>
                <w:b w:val="0"/>
                <w:color w:val="000000"/>
              </w:rPr>
              <w:t>1.4</w:t>
            </w:r>
            <w:r>
              <w:rPr>
                <w:rFonts w:ascii="Times New Roman" w:hAnsi="Times New Roman"/>
                <w:b w:val="0"/>
                <w:color w:val="000000"/>
              </w:rPr>
              <w:t>%</w:t>
            </w:r>
          </w:p>
        </w:tc>
      </w:tr>
      <w:tr w:rsidR="00147830">
        <w:trPr>
          <w:trHeight w:val="308"/>
        </w:trPr>
        <w:tc>
          <w:tcPr>
            <w:tcW w:w="2602" w:type="dxa"/>
            <w:shd w:val="clear" w:color="auto" w:fill="auto"/>
          </w:tcPr>
          <w:p w:rsidR="00147830" w:rsidRDefault="007441E8">
            <w:pPr>
              <w:pStyle w:val="Heading1"/>
              <w:spacing w:after="80"/>
              <w:jc w:val="center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ICAI</w:t>
            </w:r>
          </w:p>
        </w:tc>
        <w:tc>
          <w:tcPr>
            <w:tcW w:w="3671" w:type="dxa"/>
            <w:shd w:val="clear" w:color="auto" w:fill="auto"/>
          </w:tcPr>
          <w:p w:rsidR="00147830" w:rsidRDefault="007441E8">
            <w:pPr>
              <w:pStyle w:val="Heading1"/>
              <w:spacing w:after="80"/>
              <w:jc w:val="center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 xml:space="preserve">IPCC </w:t>
            </w:r>
          </w:p>
        </w:tc>
        <w:tc>
          <w:tcPr>
            <w:tcW w:w="2651" w:type="dxa"/>
            <w:shd w:val="clear" w:color="auto" w:fill="auto"/>
          </w:tcPr>
          <w:p w:rsidR="00147830" w:rsidRDefault="007441E8">
            <w:pPr>
              <w:pStyle w:val="Heading1"/>
              <w:spacing w:after="80"/>
              <w:jc w:val="center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Nov, 2011</w:t>
            </w:r>
          </w:p>
        </w:tc>
        <w:tc>
          <w:tcPr>
            <w:tcW w:w="1834" w:type="dxa"/>
            <w:shd w:val="clear" w:color="auto" w:fill="auto"/>
          </w:tcPr>
          <w:p w:rsidR="00147830" w:rsidRDefault="007441E8" w:rsidP="00E449B9">
            <w:pPr>
              <w:pStyle w:val="Heading1"/>
              <w:spacing w:after="80"/>
              <w:jc w:val="center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5</w:t>
            </w:r>
            <w:r w:rsidR="00E449B9">
              <w:rPr>
                <w:rFonts w:ascii="Times New Roman" w:hAnsi="Times New Roman"/>
                <w:b w:val="0"/>
                <w:color w:val="000000"/>
              </w:rPr>
              <w:t>5</w:t>
            </w:r>
            <w:r>
              <w:rPr>
                <w:rFonts w:ascii="Times New Roman" w:hAnsi="Times New Roman"/>
                <w:b w:val="0"/>
                <w:color w:val="000000"/>
              </w:rPr>
              <w:t>%</w:t>
            </w:r>
          </w:p>
        </w:tc>
      </w:tr>
      <w:tr w:rsidR="00147830">
        <w:trPr>
          <w:trHeight w:val="304"/>
        </w:trPr>
        <w:tc>
          <w:tcPr>
            <w:tcW w:w="2602" w:type="dxa"/>
            <w:shd w:val="clear" w:color="auto" w:fill="auto"/>
          </w:tcPr>
          <w:p w:rsidR="00147830" w:rsidRDefault="007441E8">
            <w:pPr>
              <w:pStyle w:val="Heading1"/>
              <w:spacing w:after="80"/>
              <w:jc w:val="center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ICAI</w:t>
            </w:r>
          </w:p>
        </w:tc>
        <w:tc>
          <w:tcPr>
            <w:tcW w:w="3671" w:type="dxa"/>
            <w:shd w:val="clear" w:color="auto" w:fill="auto"/>
          </w:tcPr>
          <w:p w:rsidR="00147830" w:rsidRDefault="007441E8">
            <w:pPr>
              <w:pStyle w:val="Heading1"/>
              <w:spacing w:after="80"/>
              <w:jc w:val="center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CPT</w:t>
            </w:r>
          </w:p>
        </w:tc>
        <w:tc>
          <w:tcPr>
            <w:tcW w:w="2651" w:type="dxa"/>
            <w:shd w:val="clear" w:color="auto" w:fill="auto"/>
          </w:tcPr>
          <w:p w:rsidR="00147830" w:rsidRDefault="00E449B9">
            <w:pPr>
              <w:pStyle w:val="Heading1"/>
              <w:spacing w:after="80"/>
              <w:jc w:val="center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Nov</w:t>
            </w:r>
            <w:r w:rsidR="007441E8">
              <w:rPr>
                <w:rFonts w:ascii="Times New Roman" w:hAnsi="Times New Roman"/>
                <w:b w:val="0"/>
                <w:color w:val="000000"/>
              </w:rPr>
              <w:t>, 2009</w:t>
            </w:r>
          </w:p>
        </w:tc>
        <w:tc>
          <w:tcPr>
            <w:tcW w:w="1834" w:type="dxa"/>
            <w:shd w:val="clear" w:color="auto" w:fill="auto"/>
          </w:tcPr>
          <w:p w:rsidR="00147830" w:rsidRDefault="007441E8" w:rsidP="00E449B9">
            <w:pPr>
              <w:pStyle w:val="Heading1"/>
              <w:spacing w:after="80"/>
              <w:jc w:val="center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5</w:t>
            </w:r>
            <w:r w:rsidR="00E449B9">
              <w:rPr>
                <w:rFonts w:ascii="Times New Roman" w:hAnsi="Times New Roman"/>
                <w:b w:val="0"/>
                <w:color w:val="000000"/>
              </w:rPr>
              <w:t>8.5</w:t>
            </w:r>
            <w:r>
              <w:rPr>
                <w:rFonts w:ascii="Times New Roman" w:hAnsi="Times New Roman"/>
                <w:b w:val="0"/>
                <w:color w:val="000000"/>
              </w:rPr>
              <w:t>%</w:t>
            </w:r>
          </w:p>
        </w:tc>
      </w:tr>
    </w:tbl>
    <w:p w:rsidR="00147830" w:rsidRDefault="00147830">
      <w:pPr>
        <w:pStyle w:val="BodySingle"/>
        <w:rPr>
          <w:rFonts w:ascii="Times New Roman" w:hAnsi="Times New Roman" w:cs="Times New Roman"/>
          <w:b/>
          <w:smallCaps/>
          <w:color w:val="000000"/>
        </w:rPr>
      </w:pPr>
    </w:p>
    <w:p w:rsidR="00147830" w:rsidRDefault="007441E8">
      <w:pPr>
        <w:pStyle w:val="BodySingle"/>
        <w:rPr>
          <w:rFonts w:ascii="Times New Roman" w:hAnsi="Times New Roman" w:cs="Times New Roman"/>
          <w:b/>
          <w:smallCaps/>
          <w:color w:val="000000"/>
        </w:rPr>
      </w:pPr>
      <w:r>
        <w:rPr>
          <w:rFonts w:ascii="Times New Roman" w:hAnsi="Times New Roman" w:cs="Times New Roman"/>
          <w:b/>
          <w:smallCaps/>
          <w:color w:val="000000"/>
        </w:rPr>
        <w:t>ACADEMIC Qualification</w:t>
      </w:r>
    </w:p>
    <w:p w:rsidR="00147830" w:rsidRDefault="002353DB">
      <w:pPr>
        <w:pStyle w:val="BodySingle"/>
        <w:jc w:val="center"/>
        <w:rPr>
          <w:rFonts w:ascii="Times New Roman" w:hAnsi="Times New Roman" w:cs="Times New Roman"/>
          <w:b/>
          <w:color w:val="000000"/>
        </w:rPr>
      </w:pPr>
      <w:r w:rsidRPr="002353DB">
        <w:rPr>
          <w:rFonts w:ascii="Times New Roman" w:hAnsi="Times New Roman" w:cs="Times New Roman"/>
          <w:b/>
          <w:noProof/>
          <w:color w:val="000000"/>
          <w:lang w:val="en-IN" w:eastAsia="en-IN"/>
        </w:rPr>
        <w:pict>
          <v:shape id="1030" o:spid="_x0000_s1031" type="#_x0000_t32" style="position:absolute;left:0;text-align:left;margin-left:-7pt;margin-top:5.7pt;width:536.9pt;height:0;z-index:251656192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" strokecolor="#002060" strokeweight="1.25pt">
            <w10:wrap anchorx="margin"/>
          </v:shape>
        </w:pict>
      </w:r>
    </w:p>
    <w:tbl>
      <w:tblPr>
        <w:tblW w:w="0" w:type="auto"/>
        <w:tblInd w:w="-108" w:type="dxa"/>
        <w:tblBorders>
          <w:top w:val="none" w:sz="4" w:space="0" w:color="auto"/>
          <w:left w:val="none" w:sz="4" w:space="0" w:color="auto"/>
          <w:bottom w:val="single" w:sz="4" w:space="0" w:color="auto"/>
          <w:right w:val="none" w:sz="4" w:space="0" w:color="auto"/>
          <w:insideH w:val="singl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51"/>
        <w:gridCol w:w="3260"/>
        <w:gridCol w:w="2694"/>
        <w:gridCol w:w="1559"/>
        <w:gridCol w:w="1221"/>
      </w:tblGrid>
      <w:tr w:rsidR="00147830">
        <w:trPr>
          <w:trHeight w:val="340"/>
        </w:trPr>
        <w:tc>
          <w:tcPr>
            <w:tcW w:w="1951" w:type="dxa"/>
            <w:shd w:val="clear" w:color="auto" w:fill="auto"/>
          </w:tcPr>
          <w:p w:rsidR="00147830" w:rsidRDefault="007441E8">
            <w:pPr>
              <w:pStyle w:val="BodySingle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Examination</w:t>
            </w:r>
          </w:p>
        </w:tc>
        <w:tc>
          <w:tcPr>
            <w:tcW w:w="3260" w:type="dxa"/>
            <w:shd w:val="clear" w:color="auto" w:fill="auto"/>
          </w:tcPr>
          <w:p w:rsidR="00147830" w:rsidRDefault="007441E8">
            <w:pPr>
              <w:pStyle w:val="BodySingle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Institution</w:t>
            </w:r>
          </w:p>
        </w:tc>
        <w:tc>
          <w:tcPr>
            <w:tcW w:w="2694" w:type="dxa"/>
            <w:shd w:val="clear" w:color="auto" w:fill="auto"/>
          </w:tcPr>
          <w:p w:rsidR="00147830" w:rsidRDefault="007441E8">
            <w:pPr>
              <w:pStyle w:val="BodySingle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Board</w:t>
            </w:r>
          </w:p>
        </w:tc>
        <w:tc>
          <w:tcPr>
            <w:tcW w:w="1559" w:type="dxa"/>
            <w:shd w:val="clear" w:color="auto" w:fill="auto"/>
          </w:tcPr>
          <w:p w:rsidR="00147830" w:rsidRDefault="007441E8">
            <w:pPr>
              <w:pStyle w:val="BodySingle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1221" w:type="dxa"/>
            <w:shd w:val="clear" w:color="auto" w:fill="auto"/>
          </w:tcPr>
          <w:p w:rsidR="00147830" w:rsidRDefault="007441E8">
            <w:pPr>
              <w:pStyle w:val="BodySingle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Results</w:t>
            </w:r>
          </w:p>
        </w:tc>
      </w:tr>
      <w:tr w:rsidR="00E449B9">
        <w:trPr>
          <w:trHeight w:val="340"/>
        </w:trPr>
        <w:tc>
          <w:tcPr>
            <w:tcW w:w="1951" w:type="dxa"/>
            <w:shd w:val="clear" w:color="auto" w:fill="auto"/>
          </w:tcPr>
          <w:p w:rsidR="00E449B9" w:rsidRDefault="00E449B9">
            <w:pPr>
              <w:pStyle w:val="BodySingl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B.com     </w:t>
            </w:r>
          </w:p>
        </w:tc>
        <w:tc>
          <w:tcPr>
            <w:tcW w:w="3260" w:type="dxa"/>
            <w:shd w:val="clear" w:color="auto" w:fill="auto"/>
          </w:tcPr>
          <w:p w:rsidR="00E449B9" w:rsidRDefault="00E449B9" w:rsidP="000945CF">
            <w:pPr>
              <w:pStyle w:val="BodySingle"/>
              <w:tabs>
                <w:tab w:val="left" w:pos="3015"/>
                <w:tab w:val="right" w:pos="3260"/>
              </w:tabs>
              <w:ind w:left="40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St.</w:t>
            </w:r>
            <w:r w:rsidR="000945CF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Xaviers College</w:t>
            </w:r>
            <w:r w:rsidR="000945CF">
              <w:rPr>
                <w:rFonts w:ascii="Times New Roman" w:hAnsi="Times New Roman" w:cs="Times New Roman"/>
                <w:color w:val="000000"/>
              </w:rPr>
              <w:t>, Kolkata</w:t>
            </w:r>
          </w:p>
        </w:tc>
        <w:tc>
          <w:tcPr>
            <w:tcW w:w="2694" w:type="dxa"/>
            <w:shd w:val="clear" w:color="auto" w:fill="auto"/>
          </w:tcPr>
          <w:p w:rsidR="00E449B9" w:rsidRDefault="003225A1" w:rsidP="003225A1">
            <w:pPr>
              <w:pStyle w:val="BodySingle"/>
              <w:ind w:left="47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Calcutta University</w:t>
            </w:r>
          </w:p>
        </w:tc>
        <w:tc>
          <w:tcPr>
            <w:tcW w:w="1559" w:type="dxa"/>
            <w:shd w:val="clear" w:color="auto" w:fill="auto"/>
          </w:tcPr>
          <w:p w:rsidR="00E449B9" w:rsidRDefault="003225A1">
            <w:pPr>
              <w:pStyle w:val="BodySingl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2012</w:t>
            </w:r>
          </w:p>
        </w:tc>
        <w:tc>
          <w:tcPr>
            <w:tcW w:w="1221" w:type="dxa"/>
            <w:shd w:val="clear" w:color="auto" w:fill="auto"/>
          </w:tcPr>
          <w:p w:rsidR="00E449B9" w:rsidRDefault="003225A1">
            <w:pPr>
              <w:pStyle w:val="BodySingl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57%</w:t>
            </w:r>
          </w:p>
        </w:tc>
      </w:tr>
      <w:tr w:rsidR="003225A1">
        <w:trPr>
          <w:trHeight w:val="340"/>
        </w:trPr>
        <w:tc>
          <w:tcPr>
            <w:tcW w:w="1951" w:type="dxa"/>
            <w:shd w:val="clear" w:color="auto" w:fill="auto"/>
          </w:tcPr>
          <w:p w:rsidR="003225A1" w:rsidRDefault="003225A1">
            <w:pPr>
              <w:pStyle w:val="BodySingl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XII</w:t>
            </w:r>
          </w:p>
        </w:tc>
        <w:tc>
          <w:tcPr>
            <w:tcW w:w="3260" w:type="dxa"/>
            <w:shd w:val="clear" w:color="auto" w:fill="auto"/>
          </w:tcPr>
          <w:p w:rsidR="003225A1" w:rsidRDefault="003225A1" w:rsidP="000945CF">
            <w:pPr>
              <w:pStyle w:val="BodySingle"/>
              <w:tabs>
                <w:tab w:val="left" w:pos="3015"/>
                <w:tab w:val="right" w:pos="3260"/>
              </w:tabs>
              <w:ind w:left="407"/>
              <w:rPr>
                <w:rFonts w:ascii="Times New Roman" w:hAnsi="Times New Roman" w:cs="Times New Roman"/>
                <w:color w:val="000000"/>
              </w:rPr>
            </w:pPr>
            <w:r w:rsidRPr="0055634E">
              <w:rPr>
                <w:rFonts w:ascii="Times New Roman" w:hAnsi="Times New Roman"/>
                <w:lang w:val="en-IN"/>
              </w:rPr>
              <w:t>Shree Jain Vidyalaya</w:t>
            </w:r>
            <w:r>
              <w:rPr>
                <w:rFonts w:ascii="Times New Roman" w:hAnsi="Times New Roman" w:cs="Times New Roman"/>
                <w:color w:val="000000"/>
              </w:rPr>
              <w:t>, Kolkata</w:t>
            </w:r>
          </w:p>
        </w:tc>
        <w:tc>
          <w:tcPr>
            <w:tcW w:w="2694" w:type="dxa"/>
            <w:shd w:val="clear" w:color="auto" w:fill="auto"/>
          </w:tcPr>
          <w:p w:rsidR="003225A1" w:rsidRDefault="003225A1" w:rsidP="003225A1">
            <w:pPr>
              <w:pStyle w:val="BodySingle"/>
              <w:ind w:left="83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WBCHSE</w:t>
            </w:r>
          </w:p>
        </w:tc>
        <w:tc>
          <w:tcPr>
            <w:tcW w:w="1559" w:type="dxa"/>
            <w:shd w:val="clear" w:color="auto" w:fill="auto"/>
          </w:tcPr>
          <w:p w:rsidR="003225A1" w:rsidRDefault="003225A1">
            <w:pPr>
              <w:pStyle w:val="BodySingl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2009</w:t>
            </w:r>
          </w:p>
        </w:tc>
        <w:tc>
          <w:tcPr>
            <w:tcW w:w="1221" w:type="dxa"/>
            <w:shd w:val="clear" w:color="auto" w:fill="auto"/>
          </w:tcPr>
          <w:p w:rsidR="003225A1" w:rsidRDefault="003225A1">
            <w:pPr>
              <w:pStyle w:val="BodySingl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81%</w:t>
            </w:r>
          </w:p>
        </w:tc>
      </w:tr>
      <w:tr w:rsidR="003225A1">
        <w:trPr>
          <w:trHeight w:val="340"/>
        </w:trPr>
        <w:tc>
          <w:tcPr>
            <w:tcW w:w="1951" w:type="dxa"/>
            <w:shd w:val="clear" w:color="auto" w:fill="auto"/>
          </w:tcPr>
          <w:p w:rsidR="003225A1" w:rsidRDefault="003225A1">
            <w:pPr>
              <w:pStyle w:val="BodySingl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X</w:t>
            </w:r>
          </w:p>
        </w:tc>
        <w:tc>
          <w:tcPr>
            <w:tcW w:w="3260" w:type="dxa"/>
            <w:shd w:val="clear" w:color="auto" w:fill="auto"/>
          </w:tcPr>
          <w:p w:rsidR="003225A1" w:rsidRPr="0055634E" w:rsidRDefault="003225A1" w:rsidP="000945CF">
            <w:pPr>
              <w:pStyle w:val="BodySingle"/>
              <w:tabs>
                <w:tab w:val="left" w:pos="3015"/>
                <w:tab w:val="right" w:pos="3260"/>
              </w:tabs>
              <w:ind w:left="407"/>
              <w:rPr>
                <w:rFonts w:ascii="Times New Roman" w:hAnsi="Times New Roman"/>
                <w:lang w:val="en-IN"/>
              </w:rPr>
            </w:pPr>
            <w:r w:rsidRPr="0055634E">
              <w:rPr>
                <w:rFonts w:ascii="Times New Roman" w:hAnsi="Times New Roman"/>
                <w:lang w:val="en-IN"/>
              </w:rPr>
              <w:t>Nopany Vidyalaya</w:t>
            </w:r>
            <w:r>
              <w:rPr>
                <w:rFonts w:ascii="Times New Roman" w:hAnsi="Times New Roman"/>
                <w:lang w:val="en-IN"/>
              </w:rPr>
              <w:t>, Kolkata</w:t>
            </w:r>
          </w:p>
        </w:tc>
        <w:tc>
          <w:tcPr>
            <w:tcW w:w="2694" w:type="dxa"/>
            <w:shd w:val="clear" w:color="auto" w:fill="auto"/>
          </w:tcPr>
          <w:p w:rsidR="003225A1" w:rsidRDefault="003225A1" w:rsidP="003225A1">
            <w:pPr>
              <w:pStyle w:val="BodySingle"/>
              <w:ind w:left="10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WBSE</w:t>
            </w:r>
          </w:p>
        </w:tc>
        <w:tc>
          <w:tcPr>
            <w:tcW w:w="1559" w:type="dxa"/>
            <w:shd w:val="clear" w:color="auto" w:fill="auto"/>
          </w:tcPr>
          <w:p w:rsidR="003225A1" w:rsidRDefault="003225A1">
            <w:pPr>
              <w:pStyle w:val="BodySingl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  <w:tc>
          <w:tcPr>
            <w:tcW w:w="1221" w:type="dxa"/>
            <w:shd w:val="clear" w:color="auto" w:fill="auto"/>
          </w:tcPr>
          <w:p w:rsidR="003225A1" w:rsidRDefault="003225A1">
            <w:pPr>
              <w:pStyle w:val="BodySingl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71%</w:t>
            </w:r>
          </w:p>
        </w:tc>
      </w:tr>
    </w:tbl>
    <w:p w:rsidR="00147830" w:rsidRDefault="00147830">
      <w:pPr>
        <w:pStyle w:val="BodySingle"/>
        <w:rPr>
          <w:rFonts w:ascii="Times New Roman" w:hAnsi="Times New Roman" w:cs="Times New Roman"/>
          <w:b/>
          <w:smallCaps/>
          <w:color w:val="000000"/>
        </w:rPr>
      </w:pPr>
    </w:p>
    <w:p w:rsidR="00147830" w:rsidRDefault="007441E8">
      <w:pPr>
        <w:pStyle w:val="BodySingle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smallCaps/>
          <w:color w:val="000000"/>
        </w:rPr>
        <w:t>ARTICLESHIP Experience</w:t>
      </w:r>
    </w:p>
    <w:p w:rsidR="00147830" w:rsidRDefault="002353DB">
      <w:pPr>
        <w:pStyle w:val="BodySingle"/>
        <w:rPr>
          <w:rFonts w:ascii="Times New Roman" w:hAnsi="Times New Roman" w:cs="Times New Roman"/>
          <w:color w:val="000000"/>
        </w:rPr>
      </w:pPr>
      <w:r w:rsidRPr="002353DB">
        <w:rPr>
          <w:rFonts w:ascii="Times New Roman" w:hAnsi="Times New Roman" w:cs="Times New Roman"/>
          <w:noProof/>
          <w:color w:val="000000"/>
          <w:lang w:val="en-IN" w:eastAsia="en-IN"/>
        </w:rPr>
        <w:pict>
          <v:shape id="1031" o:spid="_x0000_s1030" type="#_x0000_t32" style="position:absolute;margin-left:-.95pt;margin-top:5.5pt;width:537pt;height:0;z-index:251657216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" strokecolor="#002060" strokeweight="1.25pt">
            <w10:wrap anchorx="margin"/>
          </v:shape>
        </w:pict>
      </w:r>
    </w:p>
    <w:p w:rsidR="00147830" w:rsidRDefault="003225A1">
      <w:pPr>
        <w:pStyle w:val="BodySingle"/>
        <w:rPr>
          <w:rFonts w:ascii="Times New Roman" w:hAnsi="Times New Roman" w:cs="Times New Roman"/>
          <w:color w:val="000000"/>
          <w:u w:val="single"/>
        </w:rPr>
      </w:pPr>
      <w:r w:rsidRPr="003225A1">
        <w:rPr>
          <w:rFonts w:ascii="Times New Roman" w:hAnsi="Times New Roman" w:cs="Times New Roman"/>
          <w:color w:val="000000"/>
          <w:u w:val="single"/>
        </w:rPr>
        <w:t>BANSAL ASHOK AND COMPANY</w:t>
      </w:r>
      <w:r w:rsidR="007441E8">
        <w:rPr>
          <w:rFonts w:ascii="Times New Roman" w:hAnsi="Times New Roman" w:cs="Times New Roman"/>
          <w:color w:val="000000"/>
          <w:u w:val="single"/>
        </w:rPr>
        <w:t>, Chartered Accountants, Kolkata</w:t>
      </w:r>
    </w:p>
    <w:p w:rsidR="00147830" w:rsidRDefault="00147830">
      <w:pPr>
        <w:pStyle w:val="BodySingle"/>
        <w:rPr>
          <w:rFonts w:ascii="Times New Roman" w:hAnsi="Times New Roman" w:cs="Times New Roman"/>
          <w:color w:val="000000"/>
          <w:sz w:val="10"/>
        </w:rPr>
      </w:pPr>
    </w:p>
    <w:p w:rsidR="00147830" w:rsidRDefault="007441E8">
      <w:pPr>
        <w:pStyle w:val="BodySingle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Served as an Articled Assistant from </w:t>
      </w:r>
      <w:r w:rsidR="003225A1">
        <w:rPr>
          <w:rFonts w:ascii="Times New Roman" w:hAnsi="Times New Roman" w:cs="Times New Roman"/>
          <w:color w:val="000000"/>
        </w:rPr>
        <w:t>March</w:t>
      </w:r>
      <w:r>
        <w:rPr>
          <w:rFonts w:ascii="Times New Roman" w:hAnsi="Times New Roman" w:cs="Times New Roman"/>
          <w:color w:val="000000"/>
        </w:rPr>
        <w:t xml:space="preserve"> 201</w:t>
      </w:r>
      <w:r w:rsidR="003225A1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to </w:t>
      </w:r>
      <w:r w:rsidR="003225A1">
        <w:rPr>
          <w:rFonts w:ascii="Times New Roman" w:hAnsi="Times New Roman" w:cs="Times New Roman"/>
          <w:color w:val="000000"/>
        </w:rPr>
        <w:t>March</w:t>
      </w:r>
      <w:r>
        <w:rPr>
          <w:rFonts w:ascii="Times New Roman" w:hAnsi="Times New Roman" w:cs="Times New Roman"/>
          <w:color w:val="000000"/>
        </w:rPr>
        <w:t xml:space="preserve"> 201</w:t>
      </w:r>
      <w:r w:rsidR="003225A1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.</w:t>
      </w:r>
    </w:p>
    <w:p w:rsidR="00147830" w:rsidRDefault="00147830">
      <w:pPr>
        <w:pStyle w:val="BodySingle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147830" w:rsidRDefault="007441E8">
      <w:pPr>
        <w:pStyle w:val="BodySingle"/>
        <w:jc w:val="both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  <w:u w:val="single"/>
        </w:rPr>
        <w:t>Nature of work handled:</w:t>
      </w:r>
    </w:p>
    <w:p w:rsidR="00147830" w:rsidRDefault="00147830">
      <w:pPr>
        <w:pStyle w:val="BodySingle"/>
        <w:jc w:val="both"/>
        <w:rPr>
          <w:rFonts w:ascii="Times New Roman" w:hAnsi="Times New Roman" w:cs="Times New Roman"/>
          <w:color w:val="000000"/>
          <w:sz w:val="12"/>
          <w:u w:val="single"/>
        </w:rPr>
      </w:pPr>
    </w:p>
    <w:p w:rsidR="00147830" w:rsidRDefault="007441E8">
      <w:pPr>
        <w:pStyle w:val="BodySingle"/>
        <w:numPr>
          <w:ilvl w:val="0"/>
          <w:numId w:val="3"/>
        </w:numPr>
        <w:spacing w:line="276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Assisted in </w:t>
      </w:r>
      <w:r w:rsidR="000738CA">
        <w:rPr>
          <w:rFonts w:ascii="Times New Roman" w:hAnsi="Times New Roman" w:cs="Times New Roman"/>
          <w:color w:val="000000"/>
        </w:rPr>
        <w:t>Internal and Statutory audit of key clients</w:t>
      </w:r>
      <w:r>
        <w:rPr>
          <w:rFonts w:ascii="Times New Roman" w:hAnsi="Times New Roman" w:cs="Times New Roman"/>
          <w:color w:val="000000"/>
        </w:rPr>
        <w:t xml:space="preserve"> group.</w:t>
      </w:r>
    </w:p>
    <w:p w:rsidR="002B77F8" w:rsidRPr="00A770BB" w:rsidRDefault="00A770BB" w:rsidP="00A770BB">
      <w:pPr>
        <w:pStyle w:val="BodySingle"/>
        <w:numPr>
          <w:ilvl w:val="0"/>
          <w:numId w:val="3"/>
        </w:numPr>
        <w:spacing w:line="276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A770BB">
        <w:rPr>
          <w:rFonts w:ascii="Times New Roman" w:hAnsi="Times New Roman" w:cs="Times New Roman"/>
          <w:color w:val="000000"/>
        </w:rPr>
        <w:t>ROC Filing related to Company formation (23B, 23AC, 23ACA, 20B)</w:t>
      </w:r>
      <w:r>
        <w:rPr>
          <w:rFonts w:ascii="Times New Roman" w:hAnsi="Times New Roman" w:cs="Times New Roman"/>
          <w:color w:val="000000"/>
        </w:rPr>
        <w:t>.</w:t>
      </w:r>
    </w:p>
    <w:p w:rsidR="00147830" w:rsidRDefault="00A770BB" w:rsidP="000738CA">
      <w:pPr>
        <w:pStyle w:val="BodySingle"/>
        <w:numPr>
          <w:ilvl w:val="0"/>
          <w:numId w:val="3"/>
        </w:numPr>
        <w:spacing w:line="276" w:lineRule="auto"/>
        <w:ind w:left="284" w:right="104" w:hanging="284"/>
        <w:jc w:val="both"/>
        <w:rPr>
          <w:rFonts w:ascii="Times New Roman" w:hAnsi="Times New Roman" w:cs="Times New Roman"/>
          <w:color w:val="000000"/>
        </w:rPr>
      </w:pPr>
      <w:r w:rsidRPr="00A770BB">
        <w:rPr>
          <w:rFonts w:ascii="Times New Roman" w:hAnsi="Times New Roman" w:cs="Times New Roman"/>
          <w:color w:val="000000"/>
        </w:rPr>
        <w:t>Tax Audit and preparing 3CB and 3CD for Proprietorship and Partnership concerns.</w:t>
      </w:r>
    </w:p>
    <w:p w:rsidR="00A770BB" w:rsidRDefault="00A770BB" w:rsidP="000738CA">
      <w:pPr>
        <w:pStyle w:val="BodySingle"/>
        <w:numPr>
          <w:ilvl w:val="0"/>
          <w:numId w:val="3"/>
        </w:numPr>
        <w:spacing w:line="276" w:lineRule="auto"/>
        <w:ind w:left="284" w:right="104" w:hanging="284"/>
        <w:jc w:val="both"/>
        <w:rPr>
          <w:rFonts w:ascii="Times New Roman" w:hAnsi="Times New Roman" w:cs="Times New Roman"/>
          <w:color w:val="000000"/>
        </w:rPr>
      </w:pPr>
      <w:r w:rsidRPr="00A770BB">
        <w:rPr>
          <w:rFonts w:ascii="Times New Roman" w:hAnsi="Times New Roman" w:cs="Times New Roman"/>
          <w:color w:val="000000"/>
        </w:rPr>
        <w:t>Part of Bank Audit team of State Bank of India for the yearly statutory audit for the year 2013.</w:t>
      </w:r>
    </w:p>
    <w:p w:rsidR="00A770BB" w:rsidRDefault="009D3C97" w:rsidP="000738CA">
      <w:pPr>
        <w:pStyle w:val="BodySingle"/>
        <w:numPr>
          <w:ilvl w:val="0"/>
          <w:numId w:val="3"/>
        </w:numPr>
        <w:spacing w:line="276" w:lineRule="auto"/>
        <w:ind w:left="284" w:right="104" w:hanging="28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Preparation of final accounts and c</w:t>
      </w:r>
      <w:r w:rsidR="00A770BB" w:rsidRPr="00A770BB">
        <w:rPr>
          <w:rFonts w:ascii="Times New Roman" w:hAnsi="Times New Roman" w:cs="Times New Roman"/>
          <w:color w:val="000000"/>
        </w:rPr>
        <w:t>omputation and E-filing of Income T</w:t>
      </w:r>
      <w:r w:rsidR="00A770BB">
        <w:rPr>
          <w:rFonts w:ascii="Times New Roman" w:hAnsi="Times New Roman" w:cs="Times New Roman"/>
          <w:color w:val="000000"/>
        </w:rPr>
        <w:t>ax related to Individual, H.U.F</w:t>
      </w:r>
      <w:r w:rsidR="00A770BB" w:rsidRPr="00A770BB">
        <w:rPr>
          <w:rFonts w:ascii="Times New Roman" w:hAnsi="Times New Roman" w:cs="Times New Roman"/>
          <w:color w:val="000000"/>
        </w:rPr>
        <w:t xml:space="preserve"> and Company</w:t>
      </w:r>
      <w:r w:rsidR="00A770BB">
        <w:rPr>
          <w:rFonts w:ascii="Times New Roman" w:hAnsi="Times New Roman" w:cs="Times New Roman"/>
          <w:color w:val="000000"/>
        </w:rPr>
        <w:t>.</w:t>
      </w:r>
    </w:p>
    <w:p w:rsidR="00A770BB" w:rsidRPr="000738CA" w:rsidRDefault="00A770BB" w:rsidP="000738CA">
      <w:pPr>
        <w:pStyle w:val="BodySingle"/>
        <w:numPr>
          <w:ilvl w:val="0"/>
          <w:numId w:val="3"/>
        </w:numPr>
        <w:spacing w:line="276" w:lineRule="auto"/>
        <w:ind w:left="284" w:right="104" w:hanging="284"/>
        <w:jc w:val="both"/>
        <w:rPr>
          <w:rFonts w:ascii="Times New Roman" w:hAnsi="Times New Roman" w:cs="Times New Roman"/>
          <w:color w:val="000000"/>
        </w:rPr>
      </w:pPr>
      <w:r w:rsidRPr="00A770BB">
        <w:rPr>
          <w:rFonts w:ascii="Times New Roman" w:hAnsi="Times New Roman" w:cs="Times New Roman"/>
          <w:color w:val="000000"/>
        </w:rPr>
        <w:t>Filing of TDS returns and professional tax payments.</w:t>
      </w:r>
    </w:p>
    <w:p w:rsidR="00147830" w:rsidRDefault="00147830">
      <w:pPr>
        <w:pStyle w:val="BodySingle"/>
        <w:ind w:left="284"/>
        <w:rPr>
          <w:rFonts w:ascii="Times New Roman" w:hAnsi="Times New Roman" w:cs="Times New Roman"/>
          <w:color w:val="000000"/>
        </w:rPr>
      </w:pPr>
    </w:p>
    <w:p w:rsidR="00147830" w:rsidRDefault="007441E8">
      <w:pPr>
        <w:pStyle w:val="BodySingle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smallCaps/>
          <w:color w:val="000000"/>
        </w:rPr>
        <w:t>POST ARTICLESHIP Experience</w:t>
      </w:r>
    </w:p>
    <w:p w:rsidR="00147830" w:rsidRDefault="002353DB">
      <w:pPr>
        <w:pStyle w:val="BodySingle"/>
        <w:rPr>
          <w:rFonts w:ascii="Times New Roman" w:hAnsi="Times New Roman" w:cs="Times New Roman"/>
          <w:color w:val="000000"/>
        </w:rPr>
      </w:pPr>
      <w:r w:rsidRPr="002353DB">
        <w:rPr>
          <w:rFonts w:ascii="Times New Roman" w:hAnsi="Times New Roman" w:cs="Times New Roman"/>
          <w:noProof/>
          <w:color w:val="000000"/>
          <w:lang w:val="en-IN" w:eastAsia="en-IN"/>
        </w:rPr>
        <w:pict>
          <v:shape id="1032" o:spid="_x0000_s1029" type="#_x0000_t32" style="position:absolute;margin-left:-.95pt;margin-top:5.5pt;width:537pt;height:0;z-index:251661312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" strokecolor="#002060" strokeweight="1.25pt">
            <w10:wrap anchorx="margin"/>
          </v:shape>
        </w:pict>
      </w:r>
    </w:p>
    <w:p w:rsidR="00147830" w:rsidRDefault="00A770BB">
      <w:pPr>
        <w:pStyle w:val="BodySingle"/>
        <w:jc w:val="both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  <w:u w:val="single"/>
        </w:rPr>
        <w:t>HSBC LTD</w:t>
      </w:r>
      <w:r w:rsidR="007441E8">
        <w:rPr>
          <w:rFonts w:ascii="Times New Roman" w:hAnsi="Times New Roman" w:cs="Times New Roman"/>
          <w:color w:val="000000"/>
          <w:u w:val="single"/>
        </w:rPr>
        <w:t>, Kolkata</w:t>
      </w:r>
    </w:p>
    <w:p w:rsidR="00147830" w:rsidRDefault="00147830">
      <w:pPr>
        <w:pStyle w:val="BodySingle"/>
        <w:jc w:val="both"/>
        <w:rPr>
          <w:rFonts w:ascii="Times New Roman" w:hAnsi="Times New Roman" w:cs="Times New Roman"/>
          <w:color w:val="000000"/>
          <w:u w:val="single"/>
        </w:rPr>
      </w:pPr>
    </w:p>
    <w:p w:rsidR="00147830" w:rsidRDefault="007441E8">
      <w:pPr>
        <w:pStyle w:val="BodySingle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</w:t>
      </w:r>
      <w:r w:rsidR="00A770BB">
        <w:rPr>
          <w:rFonts w:ascii="Times New Roman" w:hAnsi="Times New Roman" w:cs="Times New Roman"/>
          <w:color w:val="000000"/>
        </w:rPr>
        <w:t>ing</w:t>
      </w:r>
      <w:r>
        <w:rPr>
          <w:rFonts w:ascii="Times New Roman" w:hAnsi="Times New Roman" w:cs="Times New Roman"/>
          <w:color w:val="000000"/>
        </w:rPr>
        <w:t xml:space="preserve"> as </w:t>
      </w:r>
      <w:r w:rsidR="00A770BB">
        <w:rPr>
          <w:rFonts w:ascii="Times New Roman" w:hAnsi="Times New Roman" w:cs="Times New Roman"/>
          <w:color w:val="000000"/>
        </w:rPr>
        <w:t>Fund Accountant</w:t>
      </w:r>
      <w:r>
        <w:rPr>
          <w:rFonts w:ascii="Times New Roman" w:hAnsi="Times New Roman" w:cs="Times New Roman"/>
          <w:color w:val="000000"/>
        </w:rPr>
        <w:t xml:space="preserve"> in </w:t>
      </w:r>
      <w:r w:rsidR="00A770BB">
        <w:rPr>
          <w:rFonts w:ascii="Times New Roman" w:hAnsi="Times New Roman" w:cs="Times New Roman"/>
          <w:color w:val="000000"/>
        </w:rPr>
        <w:t>Fund Administration Services Department</w:t>
      </w:r>
      <w:r>
        <w:rPr>
          <w:rFonts w:ascii="Times New Roman" w:hAnsi="Times New Roman" w:cs="Times New Roman"/>
          <w:color w:val="000000"/>
        </w:rPr>
        <w:t xml:space="preserve"> since </w:t>
      </w:r>
      <w:r w:rsidR="00A770BB">
        <w:rPr>
          <w:rFonts w:ascii="Times New Roman" w:hAnsi="Times New Roman" w:cs="Times New Roman"/>
          <w:color w:val="000000"/>
        </w:rPr>
        <w:t>February</w:t>
      </w:r>
      <w:r>
        <w:rPr>
          <w:rFonts w:ascii="Times New Roman" w:hAnsi="Times New Roman" w:cs="Times New Roman"/>
          <w:color w:val="000000"/>
        </w:rPr>
        <w:t xml:space="preserve"> 2016.</w:t>
      </w:r>
    </w:p>
    <w:p w:rsidR="00147830" w:rsidRDefault="00147830">
      <w:pPr>
        <w:pStyle w:val="BodySingle"/>
        <w:jc w:val="both"/>
        <w:rPr>
          <w:rFonts w:ascii="Times New Roman" w:hAnsi="Times New Roman" w:cs="Times New Roman"/>
          <w:color w:val="000000"/>
        </w:rPr>
      </w:pPr>
    </w:p>
    <w:p w:rsidR="00147830" w:rsidRDefault="007441E8">
      <w:pPr>
        <w:pStyle w:val="BodySingle"/>
        <w:jc w:val="both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  <w:u w:val="single"/>
        </w:rPr>
        <w:t>Nature of work handled:</w:t>
      </w:r>
    </w:p>
    <w:p w:rsidR="00147830" w:rsidRDefault="00147830">
      <w:pPr>
        <w:pStyle w:val="BodySingle"/>
        <w:jc w:val="both"/>
        <w:rPr>
          <w:rFonts w:ascii="Times New Roman" w:hAnsi="Times New Roman" w:cs="Times New Roman"/>
          <w:color w:val="000000"/>
          <w:sz w:val="12"/>
          <w:u w:val="single"/>
        </w:rPr>
      </w:pPr>
    </w:p>
    <w:p w:rsidR="00147830" w:rsidRDefault="0073585C">
      <w:pPr>
        <w:pStyle w:val="BodySingle"/>
        <w:numPr>
          <w:ilvl w:val="0"/>
          <w:numId w:val="3"/>
        </w:numPr>
        <w:spacing w:line="276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Preparation of Financial Sta</w:t>
      </w:r>
      <w:r w:rsidR="00A770BB">
        <w:rPr>
          <w:rFonts w:ascii="Times New Roman" w:hAnsi="Times New Roman" w:cs="Times New Roman"/>
          <w:color w:val="000000"/>
        </w:rPr>
        <w:t>te</w:t>
      </w:r>
      <w:r>
        <w:rPr>
          <w:rFonts w:ascii="Times New Roman" w:hAnsi="Times New Roman" w:cs="Times New Roman"/>
          <w:color w:val="000000"/>
        </w:rPr>
        <w:t>ments of Hedge Fund companies.</w:t>
      </w:r>
    </w:p>
    <w:p w:rsidR="00147830" w:rsidRDefault="007441E8">
      <w:pPr>
        <w:pStyle w:val="BodySingle"/>
        <w:numPr>
          <w:ilvl w:val="0"/>
          <w:numId w:val="3"/>
        </w:numPr>
        <w:spacing w:line="276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Assisted in </w:t>
      </w:r>
      <w:r w:rsidR="0073585C">
        <w:rPr>
          <w:rFonts w:ascii="Times New Roman" w:hAnsi="Times New Roman" w:cs="Times New Roman"/>
          <w:color w:val="000000"/>
        </w:rPr>
        <w:t>handling audit queries of companies Internal and external auditors.</w:t>
      </w:r>
    </w:p>
    <w:p w:rsidR="0054009C" w:rsidRPr="0073585C" w:rsidRDefault="007441E8" w:rsidP="0073585C">
      <w:pPr>
        <w:pStyle w:val="BodySingle"/>
        <w:numPr>
          <w:ilvl w:val="0"/>
          <w:numId w:val="3"/>
        </w:numPr>
        <w:spacing w:line="276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Assisted in </w:t>
      </w:r>
      <w:r w:rsidR="0073585C">
        <w:rPr>
          <w:rFonts w:ascii="Times New Roman" w:hAnsi="Times New Roman" w:cs="Times New Roman"/>
          <w:color w:val="000000"/>
        </w:rPr>
        <w:t>database preparation for key clients</w:t>
      </w:r>
      <w:r w:rsidR="00537C68">
        <w:rPr>
          <w:rFonts w:ascii="Times New Roman" w:hAnsi="Times New Roman" w:cs="Times New Roman"/>
          <w:color w:val="000000"/>
        </w:rPr>
        <w:t xml:space="preserve"> for Investments list reporting based on IFRS requirement.</w:t>
      </w:r>
    </w:p>
    <w:p w:rsidR="00147830" w:rsidRDefault="0054009C" w:rsidP="0073585C">
      <w:pPr>
        <w:rPr>
          <w:color w:val="000000"/>
        </w:rPr>
      </w:pPr>
      <w:r>
        <w:rPr>
          <w:color w:val="000000"/>
        </w:rPr>
        <w:br w:type="page"/>
      </w:r>
    </w:p>
    <w:p w:rsidR="0073585C" w:rsidRDefault="0073585C" w:rsidP="0073585C">
      <w:pPr>
        <w:rPr>
          <w:color w:val="000000"/>
        </w:rPr>
      </w:pPr>
    </w:p>
    <w:p w:rsidR="0073585C" w:rsidRDefault="0073585C" w:rsidP="0073585C">
      <w:pPr>
        <w:rPr>
          <w:color w:val="000000"/>
        </w:rPr>
      </w:pPr>
    </w:p>
    <w:p w:rsidR="0073585C" w:rsidRDefault="0073585C" w:rsidP="0073585C">
      <w:pPr>
        <w:rPr>
          <w:b/>
          <w:smallCaps/>
          <w:color w:val="000000"/>
        </w:rPr>
      </w:pPr>
    </w:p>
    <w:p w:rsidR="00147830" w:rsidRDefault="007441E8">
      <w:pPr>
        <w:pStyle w:val="BodySingl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smallCaps/>
          <w:color w:val="000000"/>
        </w:rPr>
        <w:t>Other Achievements &amp; Skills</w:t>
      </w:r>
    </w:p>
    <w:p w:rsidR="00147830" w:rsidRDefault="002353DB">
      <w:pPr>
        <w:pStyle w:val="BodySingle"/>
        <w:rPr>
          <w:rFonts w:ascii="Times New Roman" w:hAnsi="Times New Roman" w:cs="Times New Roman"/>
          <w:color w:val="000000"/>
        </w:rPr>
      </w:pPr>
      <w:r w:rsidRPr="002353DB">
        <w:rPr>
          <w:rFonts w:ascii="Times New Roman" w:hAnsi="Times New Roman" w:cs="Times New Roman"/>
          <w:noProof/>
          <w:color w:val="000000"/>
          <w:lang w:val="en-IN" w:eastAsia="en-IN"/>
        </w:rPr>
        <w:pict>
          <v:shape id="1033" o:spid="_x0000_s1028" type="#_x0000_t32" style="position:absolute;margin-left:0;margin-top:4.4pt;width:531.75pt;height:0;z-index:251658240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" strokecolor="#002060" strokeweight="1.25pt">
            <w10:wrap anchorx="margin"/>
          </v:shape>
        </w:pict>
      </w:r>
    </w:p>
    <w:p w:rsidR="00147830" w:rsidRDefault="0073585C">
      <w:pPr>
        <w:pStyle w:val="BodySingle"/>
        <w:numPr>
          <w:ilvl w:val="0"/>
          <w:numId w:val="3"/>
        </w:numPr>
        <w:spacing w:line="276" w:lineRule="auto"/>
        <w:ind w:left="284" w:hanging="284"/>
        <w:rPr>
          <w:rFonts w:ascii="Times New Roman" w:hAnsi="Times New Roman" w:cs="Times New Roman"/>
          <w:color w:val="000000"/>
        </w:rPr>
      </w:pPr>
      <w:r w:rsidRPr="0073585C">
        <w:rPr>
          <w:rFonts w:ascii="Times New Roman" w:hAnsi="Times New Roman" w:cs="Times New Roman"/>
          <w:color w:val="000000"/>
        </w:rPr>
        <w:t>Worked in Tally ERP 9.</w:t>
      </w:r>
      <w:r w:rsidR="007441E8">
        <w:rPr>
          <w:rFonts w:ascii="Times New Roman" w:hAnsi="Times New Roman" w:cs="Times New Roman"/>
          <w:color w:val="000000"/>
        </w:rPr>
        <w:t xml:space="preserve"> </w:t>
      </w:r>
    </w:p>
    <w:p w:rsidR="00722A1C" w:rsidRPr="00722A1C" w:rsidRDefault="007441E8" w:rsidP="00722A1C">
      <w:pPr>
        <w:pStyle w:val="BodySingle"/>
        <w:numPr>
          <w:ilvl w:val="0"/>
          <w:numId w:val="3"/>
        </w:numPr>
        <w:spacing w:line="276" w:lineRule="auto"/>
        <w:ind w:left="284" w:right="194" w:hanging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IN" w:eastAsia="en-IN"/>
        </w:rPr>
        <w:t>Working knowledge of business applications software MS-OFFICE like MS</w:t>
      </w:r>
      <w:r>
        <w:rPr>
          <w:rFonts w:ascii="Times New Roman" w:hAnsi="Times New Roman" w:cs="Times New Roman"/>
          <w:color w:val="000000"/>
        </w:rPr>
        <w:t xml:space="preserve"> Word, Power Point </w:t>
      </w:r>
      <w:r>
        <w:rPr>
          <w:rFonts w:ascii="Times New Roman" w:hAnsi="Times New Roman" w:cs="Times New Roman"/>
          <w:color w:val="000000"/>
          <w:lang w:val="en-IN" w:eastAsia="en-IN"/>
        </w:rPr>
        <w:t xml:space="preserve"> and Excel</w:t>
      </w:r>
    </w:p>
    <w:p w:rsidR="00147830" w:rsidRDefault="00147830">
      <w:pPr>
        <w:jc w:val="both"/>
        <w:rPr>
          <w:b/>
          <w:smallCaps/>
          <w:color w:val="000000"/>
          <w:sz w:val="22"/>
        </w:rPr>
      </w:pPr>
    </w:p>
    <w:p w:rsidR="00147830" w:rsidRDefault="007441E8">
      <w:pPr>
        <w:jc w:val="both"/>
        <w:rPr>
          <w:color w:val="000000"/>
          <w:sz w:val="22"/>
        </w:rPr>
      </w:pPr>
      <w:r>
        <w:rPr>
          <w:b/>
          <w:smallCaps/>
          <w:color w:val="000000"/>
          <w:sz w:val="22"/>
        </w:rPr>
        <w:t>Personal Details</w:t>
      </w:r>
    </w:p>
    <w:p w:rsidR="00147830" w:rsidRDefault="002353DB">
      <w:pPr>
        <w:jc w:val="both"/>
        <w:rPr>
          <w:color w:val="000000"/>
          <w:sz w:val="22"/>
        </w:rPr>
      </w:pPr>
      <w:r w:rsidRPr="002353DB">
        <w:rPr>
          <w:noProof/>
          <w:color w:val="000000"/>
          <w:sz w:val="22"/>
          <w:lang w:val="en-IN" w:eastAsia="en-IN"/>
        </w:rPr>
        <w:pict>
          <v:shape id="1034" o:spid="_x0000_s1027" type="#_x0000_t32" style="position:absolute;left:0;text-align:left;margin-left:-.6pt;margin-top:4.65pt;width:531.75pt;height:0;z-index:251659264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" strokecolor="#002060" strokeweight="1.25pt">
            <w10:wrap anchorx="margin"/>
          </v:shape>
        </w:pict>
      </w:r>
    </w:p>
    <w:p w:rsidR="00147830" w:rsidRDefault="007441E8">
      <w:pPr>
        <w:tabs>
          <w:tab w:val="left" w:pos="855"/>
        </w:tabs>
        <w:spacing w:line="276" w:lineRule="auto"/>
        <w:ind w:left="284" w:right="-1066" w:hanging="284"/>
        <w:rPr>
          <w:color w:val="000000"/>
          <w:sz w:val="22"/>
        </w:rPr>
      </w:pPr>
      <w:r>
        <w:rPr>
          <w:color w:val="000000"/>
          <w:sz w:val="22"/>
        </w:rPr>
        <w:t>Date of Birth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: 1</w:t>
      </w:r>
      <w:r>
        <w:rPr>
          <w:color w:val="000000"/>
          <w:sz w:val="22"/>
          <w:vertAlign w:val="superscript"/>
        </w:rPr>
        <w:t>st</w:t>
      </w:r>
      <w:r>
        <w:rPr>
          <w:color w:val="000000"/>
          <w:sz w:val="22"/>
        </w:rPr>
        <w:t xml:space="preserve"> January, 199</w:t>
      </w:r>
      <w:r w:rsidR="0073585C">
        <w:rPr>
          <w:color w:val="000000"/>
          <w:sz w:val="22"/>
        </w:rPr>
        <w:t>2</w:t>
      </w:r>
    </w:p>
    <w:p w:rsidR="00147830" w:rsidRDefault="007441E8">
      <w:pPr>
        <w:tabs>
          <w:tab w:val="left" w:pos="855"/>
        </w:tabs>
        <w:spacing w:line="276" w:lineRule="auto"/>
        <w:ind w:left="284" w:right="-1066" w:hanging="284"/>
        <w:rPr>
          <w:color w:val="000000"/>
          <w:sz w:val="22"/>
        </w:rPr>
      </w:pPr>
      <w:r>
        <w:rPr>
          <w:color w:val="000000"/>
          <w:sz w:val="22"/>
        </w:rPr>
        <w:t>Father’s Name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: Mr. </w:t>
      </w:r>
      <w:r w:rsidR="0073585C">
        <w:rPr>
          <w:color w:val="000000"/>
          <w:sz w:val="22"/>
        </w:rPr>
        <w:t>Ashok Kumar Sarawogi</w:t>
      </w:r>
    </w:p>
    <w:p w:rsidR="00147830" w:rsidRDefault="007441E8">
      <w:pPr>
        <w:tabs>
          <w:tab w:val="left" w:pos="855"/>
        </w:tabs>
        <w:spacing w:line="276" w:lineRule="auto"/>
        <w:ind w:left="284" w:right="-1066" w:hanging="284"/>
        <w:rPr>
          <w:color w:val="000000"/>
          <w:sz w:val="22"/>
        </w:rPr>
      </w:pPr>
      <w:r>
        <w:rPr>
          <w:color w:val="000000"/>
          <w:sz w:val="22"/>
        </w:rPr>
        <w:t xml:space="preserve">Location Preference 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: Mobile</w:t>
      </w:r>
    </w:p>
    <w:p w:rsidR="00147830" w:rsidRDefault="007441E8">
      <w:pPr>
        <w:tabs>
          <w:tab w:val="left" w:pos="855"/>
        </w:tabs>
        <w:spacing w:line="276" w:lineRule="auto"/>
        <w:ind w:left="284" w:right="-1066" w:hanging="284"/>
        <w:rPr>
          <w:color w:val="000000"/>
          <w:sz w:val="22"/>
        </w:rPr>
      </w:pPr>
      <w:r>
        <w:rPr>
          <w:color w:val="000000"/>
          <w:sz w:val="22"/>
        </w:rPr>
        <w:t>Languages Known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: English, Hindi &amp; Bengali</w:t>
      </w:r>
    </w:p>
    <w:p w:rsidR="00147830" w:rsidRDefault="00147830">
      <w:pPr>
        <w:tabs>
          <w:tab w:val="left" w:pos="855"/>
        </w:tabs>
        <w:spacing w:line="276" w:lineRule="auto"/>
        <w:ind w:left="284" w:right="-1066" w:hanging="284"/>
        <w:rPr>
          <w:color w:val="000000"/>
          <w:sz w:val="22"/>
        </w:rPr>
      </w:pPr>
    </w:p>
    <w:p w:rsidR="00147830" w:rsidRDefault="00147830">
      <w:pPr>
        <w:tabs>
          <w:tab w:val="left" w:pos="855"/>
        </w:tabs>
        <w:spacing w:line="276" w:lineRule="auto"/>
        <w:ind w:left="284" w:right="-1066" w:hanging="284"/>
        <w:rPr>
          <w:color w:val="000000"/>
          <w:sz w:val="22"/>
        </w:rPr>
      </w:pPr>
    </w:p>
    <w:p w:rsidR="00147830" w:rsidRDefault="00147830">
      <w:pPr>
        <w:tabs>
          <w:tab w:val="left" w:pos="855"/>
        </w:tabs>
        <w:spacing w:line="276" w:lineRule="auto"/>
        <w:ind w:left="284" w:right="-1066" w:hanging="284"/>
        <w:rPr>
          <w:color w:val="000000"/>
          <w:sz w:val="22"/>
        </w:rPr>
      </w:pPr>
    </w:p>
    <w:p w:rsidR="00147830" w:rsidRDefault="00147830">
      <w:pPr>
        <w:tabs>
          <w:tab w:val="left" w:pos="855"/>
        </w:tabs>
        <w:spacing w:line="276" w:lineRule="auto"/>
        <w:ind w:left="284" w:right="-1066" w:hanging="284"/>
        <w:rPr>
          <w:color w:val="000000"/>
          <w:sz w:val="22"/>
        </w:rPr>
      </w:pPr>
    </w:p>
    <w:p w:rsidR="00147830" w:rsidRDefault="00147830">
      <w:pPr>
        <w:tabs>
          <w:tab w:val="left" w:pos="855"/>
        </w:tabs>
        <w:spacing w:line="276" w:lineRule="auto"/>
        <w:ind w:left="284" w:right="-1066" w:hanging="284"/>
      </w:pPr>
    </w:p>
    <w:sectPr w:rsidR="00147830" w:rsidSect="009F13B7">
      <w:headerReference w:type="first" r:id="rId7"/>
      <w:pgSz w:w="11909" w:h="16834"/>
      <w:pgMar w:top="0" w:right="285" w:bottom="0" w:left="720" w:header="360" w:footer="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B45" w:rsidRDefault="004E4B45">
      <w:r>
        <w:separator/>
      </w:r>
    </w:p>
  </w:endnote>
  <w:endnote w:type="continuationSeparator" w:id="1">
    <w:p w:rsidR="004E4B45" w:rsidRDefault="004E4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urich B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B45" w:rsidRDefault="004E4B45">
      <w:r>
        <w:separator/>
      </w:r>
    </w:p>
  </w:footnote>
  <w:footnote w:type="continuationSeparator" w:id="1">
    <w:p w:rsidR="004E4B45" w:rsidRDefault="004E4B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19" w:type="dxa"/>
      <w:tblInd w:w="-108" w:type="dxa"/>
      <w:tblBorders>
        <w:top w:val="none" w:sz="4" w:space="0" w:color="auto"/>
        <w:left w:val="none" w:sz="4" w:space="0" w:color="auto"/>
        <w:bottom w:val="single" w:sz="4" w:space="0" w:color="auto"/>
        <w:right w:val="none" w:sz="4" w:space="0" w:color="auto"/>
        <w:insideH w:val="none" w:sz="4" w:space="0" w:color="auto"/>
        <w:insideV w:val="none" w:sz="4" w:space="0" w:color="auto"/>
      </w:tblBorders>
      <w:tblLayout w:type="fixed"/>
      <w:tblCellMar>
        <w:left w:w="0" w:type="dxa"/>
        <w:right w:w="0" w:type="dxa"/>
      </w:tblCellMar>
      <w:tblLook w:val="0000"/>
    </w:tblPr>
    <w:tblGrid>
      <w:gridCol w:w="5274"/>
      <w:gridCol w:w="5545"/>
    </w:tblGrid>
    <w:tr w:rsidR="00147830">
      <w:trPr>
        <w:trHeight w:val="990"/>
      </w:trPr>
      <w:tc>
        <w:tcPr>
          <w:tcW w:w="5274" w:type="dxa"/>
          <w:shd w:val="clear" w:color="auto" w:fill="auto"/>
        </w:tcPr>
        <w:p w:rsidR="00147830" w:rsidRDefault="00E449B9">
          <w:pPr>
            <w:spacing w:line="264" w:lineRule="auto"/>
            <w:rPr>
              <w:b/>
              <w:smallCaps/>
              <w:sz w:val="40"/>
            </w:rPr>
          </w:pPr>
          <w:r>
            <w:rPr>
              <w:b/>
              <w:smallCaps/>
              <w:sz w:val="40"/>
            </w:rPr>
            <w:t>AYUSH  SARAWOGI</w:t>
          </w:r>
        </w:p>
      </w:tc>
      <w:tc>
        <w:tcPr>
          <w:tcW w:w="5545" w:type="dxa"/>
          <w:shd w:val="clear" w:color="auto" w:fill="auto"/>
        </w:tcPr>
        <w:p w:rsidR="00147830" w:rsidRDefault="00E449B9">
          <w:pPr>
            <w:spacing w:line="264" w:lineRule="auto"/>
            <w:ind w:left="1530"/>
            <w:rPr>
              <w:sz w:val="22"/>
              <w:lang w:val="pt-BR"/>
            </w:rPr>
          </w:pPr>
          <w:r>
            <w:rPr>
              <w:sz w:val="22"/>
              <w:lang w:val="pt-BR"/>
            </w:rPr>
            <w:t>e-mail: xavayush699</w:t>
          </w:r>
          <w:r w:rsidR="007441E8">
            <w:rPr>
              <w:sz w:val="22"/>
              <w:lang w:val="pt-BR"/>
            </w:rPr>
            <w:t xml:space="preserve">@gmail.com </w:t>
          </w:r>
        </w:p>
        <w:p w:rsidR="00147830" w:rsidRDefault="007441E8">
          <w:pPr>
            <w:pStyle w:val="BodySingle"/>
            <w:spacing w:line="264" w:lineRule="auto"/>
            <w:ind w:left="1530"/>
          </w:pPr>
          <w:r>
            <w:rPr>
              <w:rFonts w:ascii="Wingdings" w:hAnsi="Wingdings"/>
            </w:rPr>
            <w:t></w:t>
          </w:r>
          <w:r>
            <w:t xml:space="preserve"> +91-</w:t>
          </w:r>
          <w:r w:rsidR="00E449B9">
            <w:t>9038966846</w:t>
          </w:r>
        </w:p>
        <w:p w:rsidR="003C4D52" w:rsidRDefault="003C4D52" w:rsidP="003C4D52">
          <w:pPr>
            <w:pStyle w:val="BodySingle"/>
            <w:spacing w:line="264" w:lineRule="auto"/>
            <w:ind w:left="1530"/>
          </w:pPr>
          <w:r>
            <w:rPr>
              <w:rFonts w:ascii="Wingdings" w:hAnsi="Wingdings"/>
            </w:rPr>
            <w:t></w:t>
          </w:r>
          <w:r>
            <w:t xml:space="preserve"> +91-</w:t>
          </w:r>
          <w:r w:rsidR="00E449B9">
            <w:t>9836731112</w:t>
          </w:r>
        </w:p>
        <w:p w:rsidR="00147830" w:rsidRDefault="007441E8">
          <w:pPr>
            <w:spacing w:line="264" w:lineRule="auto"/>
            <w:ind w:left="1530"/>
            <w:rPr>
              <w:lang w:val="en-IN"/>
            </w:rPr>
          </w:pPr>
          <w:r>
            <w:rPr>
              <w:sz w:val="22"/>
              <w:lang w:val="pt-BR"/>
            </w:rPr>
            <w:t>165, Mahatma Gandhi Road Kol - 07</w:t>
          </w:r>
        </w:p>
      </w:tc>
    </w:tr>
  </w:tbl>
  <w:p w:rsidR="00147830" w:rsidRDefault="00147830">
    <w:pPr>
      <w:pStyle w:val="CommentText"/>
      <w:spacing w:line="26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606B90A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1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F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17"/>
    <w:lvl w:ilvl="0">
      <w:start w:val="1"/>
      <w:numFmt w:val="decimal"/>
      <w:lvlText w:val="%1."/>
      <w:lvlJc w:val="left"/>
      <w:pPr>
        <w:ind w:left="5130" w:hanging="360"/>
      </w:pPr>
    </w:lvl>
    <w:lvl w:ilvl="1">
      <w:start w:val="1"/>
      <w:numFmt w:val="lowerLetter"/>
      <w:lvlText w:val="%2."/>
      <w:lvlJc w:val="left"/>
      <w:pPr>
        <w:ind w:left="9090" w:hanging="360"/>
      </w:pPr>
    </w:lvl>
    <w:lvl w:ilvl="2">
      <w:start w:val="1"/>
      <w:numFmt w:val="lowerRoman"/>
      <w:lvlText w:val="%3."/>
      <w:lvlJc w:val="right"/>
      <w:pPr>
        <w:ind w:left="9810" w:hanging="180"/>
      </w:pPr>
    </w:lvl>
    <w:lvl w:ilvl="3">
      <w:start w:val="1"/>
      <w:numFmt w:val="decimal"/>
      <w:lvlText w:val="%4."/>
      <w:lvlJc w:val="left"/>
      <w:pPr>
        <w:ind w:left="10530" w:hanging="360"/>
      </w:pPr>
    </w:lvl>
    <w:lvl w:ilvl="4">
      <w:start w:val="1"/>
      <w:numFmt w:val="lowerLetter"/>
      <w:lvlText w:val="%5."/>
      <w:lvlJc w:val="left"/>
      <w:pPr>
        <w:ind w:left="11250" w:hanging="360"/>
      </w:pPr>
    </w:lvl>
    <w:lvl w:ilvl="5">
      <w:start w:val="1"/>
      <w:numFmt w:val="lowerRoman"/>
      <w:lvlText w:val="%6."/>
      <w:lvlJc w:val="right"/>
      <w:pPr>
        <w:ind w:left="11970" w:hanging="180"/>
      </w:pPr>
    </w:lvl>
    <w:lvl w:ilvl="6">
      <w:start w:val="1"/>
      <w:numFmt w:val="decimal"/>
      <w:lvlText w:val="%7."/>
      <w:lvlJc w:val="left"/>
      <w:pPr>
        <w:ind w:left="12690" w:hanging="360"/>
      </w:pPr>
    </w:lvl>
    <w:lvl w:ilvl="7">
      <w:start w:val="1"/>
      <w:numFmt w:val="lowerLetter"/>
      <w:lvlText w:val="%8."/>
      <w:lvlJc w:val="left"/>
      <w:pPr>
        <w:ind w:left="13410" w:hanging="360"/>
      </w:pPr>
    </w:lvl>
    <w:lvl w:ilvl="8">
      <w:start w:val="1"/>
      <w:numFmt w:val="lowerRoman"/>
      <w:lvlText w:val="%9."/>
      <w:lvlJc w:val="right"/>
      <w:pPr>
        <w:ind w:left="14130" w:hanging="180"/>
      </w:pPr>
    </w:lvl>
  </w:abstractNum>
  <w:abstractNum w:abstractNumId="6">
    <w:nsid w:val="00000007"/>
    <w:multiLevelType w:val="hybridMultilevel"/>
    <w:tmpl w:val="808866A2"/>
    <w:lvl w:ilvl="0" w:tplc="559A5790">
      <w:start w:val="200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00000011"/>
    <w:lvl w:ilvl="0">
      <w:start w:val="1"/>
      <w:numFmt w:val="decimal"/>
      <w:lvlText w:val="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3780" w:hanging="360"/>
      </w:pPr>
    </w:lvl>
    <w:lvl w:ilvl="2">
      <w:start w:val="1"/>
      <w:numFmt w:val="lowerRoman"/>
      <w:lvlText w:val="%3."/>
      <w:lvlJc w:val="right"/>
      <w:pPr>
        <w:ind w:left="4500" w:hanging="180"/>
      </w:pPr>
    </w:lvl>
    <w:lvl w:ilvl="3">
      <w:start w:val="1"/>
      <w:numFmt w:val="decimal"/>
      <w:lvlText w:val="%4."/>
      <w:lvlJc w:val="left"/>
      <w:pPr>
        <w:ind w:left="5220" w:hanging="360"/>
      </w:pPr>
    </w:lvl>
    <w:lvl w:ilvl="4">
      <w:start w:val="1"/>
      <w:numFmt w:val="lowerLetter"/>
      <w:lvlText w:val="%5."/>
      <w:lvlJc w:val="left"/>
      <w:pPr>
        <w:ind w:left="5940" w:hanging="360"/>
      </w:pPr>
    </w:lvl>
    <w:lvl w:ilvl="5">
      <w:start w:val="1"/>
      <w:numFmt w:val="lowerRoman"/>
      <w:lvlText w:val="%6."/>
      <w:lvlJc w:val="right"/>
      <w:pPr>
        <w:ind w:left="6660" w:hanging="180"/>
      </w:pPr>
    </w:lvl>
    <w:lvl w:ilvl="6">
      <w:start w:val="1"/>
      <w:numFmt w:val="decimal"/>
      <w:lvlText w:val="%7."/>
      <w:lvlJc w:val="left"/>
      <w:pPr>
        <w:ind w:left="7380" w:hanging="360"/>
      </w:pPr>
    </w:lvl>
    <w:lvl w:ilvl="7">
      <w:start w:val="1"/>
      <w:numFmt w:val="lowerLetter"/>
      <w:lvlText w:val="%8."/>
      <w:lvlJc w:val="left"/>
      <w:pPr>
        <w:ind w:left="8100" w:hanging="360"/>
      </w:pPr>
    </w:lvl>
    <w:lvl w:ilvl="8">
      <w:start w:val="1"/>
      <w:numFmt w:val="lowerRoman"/>
      <w:lvlText w:val="%9."/>
      <w:lvlJc w:val="right"/>
      <w:pPr>
        <w:ind w:left="8820" w:hanging="180"/>
      </w:pPr>
    </w:lvl>
  </w:abstractNum>
  <w:abstractNum w:abstractNumId="8">
    <w:nsid w:val="00000009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multilevel"/>
    <w:tmpl w:val="000000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7"/>
    <w:lvl w:ilvl="0">
      <w:start w:val="1"/>
      <w:numFmt w:val="decimal"/>
      <w:lvlText w:val="%1."/>
      <w:lvlJc w:val="left"/>
      <w:pPr>
        <w:ind w:left="781" w:hanging="360"/>
      </w:pPr>
    </w:lvl>
    <w:lvl w:ilvl="1">
      <w:start w:val="1"/>
      <w:numFmt w:val="lowerLetter"/>
      <w:lvlText w:val="%2."/>
      <w:lvlJc w:val="left"/>
      <w:pPr>
        <w:ind w:left="1501" w:hanging="360"/>
      </w:pPr>
    </w:lvl>
    <w:lvl w:ilvl="2">
      <w:start w:val="1"/>
      <w:numFmt w:val="lowerRoman"/>
      <w:lvlText w:val="%3."/>
      <w:lvlJc w:val="right"/>
      <w:pPr>
        <w:ind w:left="2221" w:hanging="180"/>
      </w:pPr>
    </w:lvl>
    <w:lvl w:ilvl="3">
      <w:start w:val="1"/>
      <w:numFmt w:val="decimal"/>
      <w:lvlText w:val="%4."/>
      <w:lvlJc w:val="left"/>
      <w:pPr>
        <w:ind w:left="2941" w:hanging="360"/>
      </w:pPr>
    </w:lvl>
    <w:lvl w:ilvl="4">
      <w:start w:val="1"/>
      <w:numFmt w:val="lowerLetter"/>
      <w:lvlText w:val="%5."/>
      <w:lvlJc w:val="left"/>
      <w:pPr>
        <w:ind w:left="3661" w:hanging="360"/>
      </w:pPr>
    </w:lvl>
    <w:lvl w:ilvl="5">
      <w:start w:val="1"/>
      <w:numFmt w:val="lowerRoman"/>
      <w:lvlText w:val="%6."/>
      <w:lvlJc w:val="right"/>
      <w:pPr>
        <w:ind w:left="4381" w:hanging="180"/>
      </w:pPr>
    </w:lvl>
    <w:lvl w:ilvl="6">
      <w:start w:val="1"/>
      <w:numFmt w:val="decimal"/>
      <w:lvlText w:val="%7."/>
      <w:lvlJc w:val="left"/>
      <w:pPr>
        <w:ind w:left="5101" w:hanging="360"/>
      </w:pPr>
    </w:lvl>
    <w:lvl w:ilvl="7">
      <w:start w:val="1"/>
      <w:numFmt w:val="lowerLetter"/>
      <w:lvlText w:val="%8."/>
      <w:lvlJc w:val="left"/>
      <w:pPr>
        <w:ind w:left="5821" w:hanging="360"/>
      </w:pPr>
    </w:lvl>
    <w:lvl w:ilvl="8">
      <w:start w:val="1"/>
      <w:numFmt w:val="lowerRoman"/>
      <w:lvlText w:val="%9."/>
      <w:lvlJc w:val="right"/>
      <w:pPr>
        <w:ind w:left="6541" w:hanging="180"/>
      </w:pPr>
    </w:lvl>
  </w:abstractNum>
  <w:abstractNum w:abstractNumId="12">
    <w:nsid w:val="0000000D"/>
    <w:multiLevelType w:val="multilevel"/>
    <w:tmpl w:val="00000014"/>
    <w:lvl w:ilvl="0">
      <w:start w:val="1"/>
      <w:numFmt w:val="bullet"/>
      <w:lvlText w:val=""/>
      <w:lvlJc w:val="left"/>
      <w:pPr>
        <w:tabs>
          <w:tab w:val="left" w:pos="-540"/>
        </w:tabs>
        <w:ind w:left="-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80"/>
        </w:tabs>
        <w:ind w:left="1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900"/>
        </w:tabs>
        <w:ind w:left="9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14">
    <w:nsid w:val="0000000F"/>
    <w:multiLevelType w:val="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0000000D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000000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00000013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18">
    <w:nsid w:val="00000013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19">
    <w:nsid w:val="00000014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cs="Wingdings"/>
      </w:rPr>
    </w:lvl>
  </w:abstractNum>
  <w:abstractNum w:abstractNumId="20">
    <w:nsid w:val="00000015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1C881232"/>
    <w:lvl w:ilvl="0" w:tplc="04090001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multilevel"/>
    <w:tmpl w:val="00000009"/>
    <w:lvl w:ilvl="0">
      <w:start w:val="1"/>
      <w:numFmt w:val="bullet"/>
      <w:lvlText w:val=""/>
      <w:lvlJc w:val="left"/>
      <w:pPr>
        <w:ind w:left="360" w:hanging="360"/>
      </w:pPr>
      <w:rPr>
        <w:rFonts w:ascii="Wingdings 3" w:hAnsi="Wingdings 3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8D4EF72"/>
    <w:lvl w:ilvl="0" w:tplc="04090001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0000000C"/>
    <w:lvl w:ilvl="0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1119"/>
        </w:tabs>
        <w:ind w:left="1119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pos="1839"/>
        </w:tabs>
        <w:ind w:left="1839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2559"/>
        </w:tabs>
        <w:ind w:left="2559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3279"/>
        </w:tabs>
        <w:ind w:left="3279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3999"/>
        </w:tabs>
        <w:ind w:left="3999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4719"/>
        </w:tabs>
        <w:ind w:left="4719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5439"/>
        </w:tabs>
        <w:ind w:left="5439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6159"/>
        </w:tabs>
        <w:ind w:left="6159" w:hanging="360"/>
      </w:pPr>
      <w:rPr>
        <w:rFonts w:ascii="Symbol" w:hAnsi="Symbol"/>
      </w:rPr>
    </w:lvl>
  </w:abstractNum>
  <w:abstractNum w:abstractNumId="26">
    <w:nsid w:val="0000001B"/>
    <w:multiLevelType w:val="multilevel"/>
    <w:tmpl w:val="0000000A"/>
    <w:lvl w:ilvl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27">
    <w:nsid w:val="45EB1B72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6BD17062"/>
    <w:multiLevelType w:val="hybridMultilevel"/>
    <w:tmpl w:val="021080EC"/>
    <w:lvl w:ilvl="0" w:tplc="167CFB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1"/>
  </w:num>
  <w:num w:numId="5">
    <w:abstractNumId w:val="9"/>
  </w:num>
  <w:num w:numId="6">
    <w:abstractNumId w:val="24"/>
  </w:num>
  <w:num w:numId="7">
    <w:abstractNumId w:val="7"/>
  </w:num>
  <w:num w:numId="8">
    <w:abstractNumId w:val="22"/>
  </w:num>
  <w:num w:numId="9">
    <w:abstractNumId w:val="15"/>
  </w:num>
  <w:num w:numId="10">
    <w:abstractNumId w:val="5"/>
  </w:num>
  <w:num w:numId="11">
    <w:abstractNumId w:val="17"/>
  </w:num>
  <w:num w:numId="12">
    <w:abstractNumId w:val="14"/>
  </w:num>
  <w:num w:numId="13">
    <w:abstractNumId w:val="16"/>
  </w:num>
  <w:num w:numId="14">
    <w:abstractNumId w:val="11"/>
  </w:num>
  <w:num w:numId="15">
    <w:abstractNumId w:val="18"/>
  </w:num>
  <w:num w:numId="16">
    <w:abstractNumId w:val="26"/>
  </w:num>
  <w:num w:numId="17">
    <w:abstractNumId w:val="0"/>
  </w:num>
  <w:num w:numId="18">
    <w:abstractNumId w:val="25"/>
  </w:num>
  <w:num w:numId="19">
    <w:abstractNumId w:val="8"/>
  </w:num>
  <w:num w:numId="20">
    <w:abstractNumId w:val="2"/>
  </w:num>
  <w:num w:numId="21">
    <w:abstractNumId w:val="10"/>
  </w:num>
  <w:num w:numId="22">
    <w:abstractNumId w:val="19"/>
  </w:num>
  <w:num w:numId="23">
    <w:abstractNumId w:val="13"/>
  </w:num>
  <w:num w:numId="24">
    <w:abstractNumId w:val="21"/>
  </w:num>
  <w:num w:numId="25">
    <w:abstractNumId w:val="27"/>
  </w:num>
  <w:num w:numId="26">
    <w:abstractNumId w:val="4"/>
  </w:num>
  <w:num w:numId="27">
    <w:abstractNumId w:val="23"/>
  </w:num>
  <w:num w:numId="28">
    <w:abstractNumId w:val="3"/>
  </w:num>
  <w:num w:numId="29">
    <w:abstractNumId w:val="12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830"/>
    <w:rsid w:val="000738CA"/>
    <w:rsid w:val="000945CF"/>
    <w:rsid w:val="00134247"/>
    <w:rsid w:val="00147830"/>
    <w:rsid w:val="002353DB"/>
    <w:rsid w:val="002B77F8"/>
    <w:rsid w:val="002D6916"/>
    <w:rsid w:val="003225A1"/>
    <w:rsid w:val="00334AEE"/>
    <w:rsid w:val="00353533"/>
    <w:rsid w:val="003C4D52"/>
    <w:rsid w:val="004E4B45"/>
    <w:rsid w:val="00537C68"/>
    <w:rsid w:val="0054009C"/>
    <w:rsid w:val="00687356"/>
    <w:rsid w:val="006A7B95"/>
    <w:rsid w:val="00722A1C"/>
    <w:rsid w:val="0073585C"/>
    <w:rsid w:val="007441E8"/>
    <w:rsid w:val="007C229D"/>
    <w:rsid w:val="0099597E"/>
    <w:rsid w:val="009D3C97"/>
    <w:rsid w:val="009F13B7"/>
    <w:rsid w:val="00A770BB"/>
    <w:rsid w:val="00AA49F6"/>
    <w:rsid w:val="00AE49A5"/>
    <w:rsid w:val="00B6248B"/>
    <w:rsid w:val="00C809D0"/>
    <w:rsid w:val="00C87EF2"/>
    <w:rsid w:val="00E449B9"/>
    <w:rsid w:val="00E91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9" type="connector" idref="#AutoShape 9"/>
        <o:r id="V:Rule10" type="connector" idref="#1029"/>
        <o:r id="V:Rule11" type="connector" idref="#1028"/>
        <o:r id="V:Rule12" type="connector" idref="#1033"/>
        <o:r id="V:Rule13" type="connector" idref="#1032"/>
        <o:r id="V:Rule14" type="connector" idref="#1030"/>
        <o:r id="V:Rule15" type="connector" idref="#1031"/>
        <o:r id="V:Rule16" type="connector" idref="#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3B7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F13B7"/>
    <w:pPr>
      <w:keepNext/>
      <w:tabs>
        <w:tab w:val="center" w:pos="3436"/>
        <w:tab w:val="right" w:pos="6873"/>
      </w:tabs>
      <w:spacing w:after="120"/>
      <w:outlineLvl w:val="0"/>
    </w:pPr>
    <w:rPr>
      <w:rFonts w:ascii="Garamond" w:hAnsi="Garamond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13B7"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F13B7"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link w:val="Heading4Char"/>
    <w:qFormat/>
    <w:rsid w:val="009F13B7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9F13B7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13B7"/>
    <w:pPr>
      <w:keepNext/>
      <w:keepLines/>
      <w:spacing w:before="20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F13B7"/>
    <w:pPr>
      <w:keepNext/>
      <w:keepLines/>
      <w:spacing w:before="200"/>
      <w:outlineLvl w:val="6"/>
    </w:pPr>
    <w:rPr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F13B7"/>
    <w:pPr>
      <w:keepNext/>
      <w:keepLines/>
      <w:spacing w:before="20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link w:val="Heading9Char"/>
    <w:qFormat/>
    <w:rsid w:val="009F13B7"/>
    <w:pPr>
      <w:keepNext/>
      <w:jc w:val="both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rsid w:val="009F13B7"/>
  </w:style>
  <w:style w:type="paragraph" w:styleId="BodyTextIndent">
    <w:name w:val="Body Text Indent"/>
    <w:basedOn w:val="Normal"/>
    <w:rsid w:val="009F13B7"/>
    <w:pPr>
      <w:spacing w:line="264" w:lineRule="auto"/>
      <w:jc w:val="both"/>
    </w:pPr>
    <w:rPr>
      <w:rFonts w:ascii="Garamond" w:hAnsi="Garamond" w:cs="Garamond"/>
      <w:i/>
      <w:sz w:val="21"/>
    </w:rPr>
  </w:style>
  <w:style w:type="paragraph" w:customStyle="1" w:styleId="BodySingle">
    <w:name w:val="Body Single"/>
    <w:basedOn w:val="Normal"/>
    <w:rsid w:val="009F13B7"/>
    <w:rPr>
      <w:rFonts w:ascii="Zurich BT" w:hAnsi="Zurich BT" w:cs="Zurich BT"/>
      <w:sz w:val="22"/>
    </w:rPr>
  </w:style>
  <w:style w:type="paragraph" w:styleId="Header">
    <w:name w:val="header"/>
    <w:basedOn w:val="Normal"/>
    <w:link w:val="HeaderChar"/>
    <w:uiPriority w:val="99"/>
    <w:rsid w:val="009F13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3B7"/>
    <w:pPr>
      <w:tabs>
        <w:tab w:val="center" w:pos="4320"/>
        <w:tab w:val="right" w:pos="8640"/>
      </w:tabs>
    </w:pPr>
  </w:style>
  <w:style w:type="character" w:styleId="Hyperlink">
    <w:name w:val="Hyperlink"/>
    <w:rsid w:val="009F13B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9F13B7"/>
  </w:style>
  <w:style w:type="paragraph" w:styleId="BalloonText">
    <w:name w:val="Balloon Text"/>
    <w:basedOn w:val="Normal"/>
    <w:link w:val="BalloonTextChar"/>
    <w:uiPriority w:val="99"/>
    <w:rsid w:val="009F13B7"/>
    <w:rPr>
      <w:rFonts w:ascii="Tahoma" w:hAnsi="Tahoma"/>
      <w:sz w:val="16"/>
    </w:rPr>
  </w:style>
  <w:style w:type="character" w:customStyle="1" w:styleId="BalloonTextChar">
    <w:name w:val="Balloon Text Char"/>
    <w:link w:val="BalloonText"/>
    <w:uiPriority w:val="99"/>
    <w:rsid w:val="009F13B7"/>
    <w:rPr>
      <w:rFonts w:ascii="Tahoma" w:hAnsi="Tahoma" w:cs="Tahoma"/>
      <w:sz w:val="16"/>
    </w:rPr>
  </w:style>
  <w:style w:type="paragraph" w:styleId="ListParagraph">
    <w:name w:val="List Paragraph"/>
    <w:basedOn w:val="Normal"/>
    <w:uiPriority w:val="34"/>
    <w:qFormat/>
    <w:rsid w:val="009F13B7"/>
    <w:pPr>
      <w:ind w:left="720"/>
    </w:pPr>
  </w:style>
  <w:style w:type="table" w:styleId="TableGrid">
    <w:name w:val="Table Grid"/>
    <w:basedOn w:val="TableNormal"/>
    <w:uiPriority w:val="59"/>
    <w:rsid w:val="009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F13B7"/>
    <w:rPr>
      <w:rFonts w:ascii="Calibri" w:hAnsi="Calibri" w:cs="Calibri"/>
      <w:color w:val="000000"/>
      <w:sz w:val="24"/>
      <w:lang w:val="en-IN" w:eastAsia="en-IN"/>
    </w:rPr>
  </w:style>
  <w:style w:type="character" w:styleId="FootnoteReference">
    <w:name w:val="footnote reference"/>
    <w:uiPriority w:val="99"/>
    <w:rsid w:val="009F13B7"/>
    <w:rPr>
      <w:vertAlign w:val="superscript"/>
    </w:rPr>
  </w:style>
  <w:style w:type="character" w:styleId="Strong">
    <w:name w:val="Strong"/>
    <w:uiPriority w:val="22"/>
    <w:qFormat/>
    <w:rsid w:val="009F13B7"/>
    <w:rPr>
      <w:b/>
    </w:rPr>
  </w:style>
  <w:style w:type="character" w:styleId="IntenseReference">
    <w:name w:val="Intense Reference"/>
    <w:uiPriority w:val="32"/>
    <w:qFormat/>
    <w:rsid w:val="009F13B7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link w:val="Heading4"/>
    <w:uiPriority w:val="9"/>
    <w:rsid w:val="009F13B7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3B7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rsid w:val="009F13B7"/>
    <w:rPr>
      <w:sz w:val="20"/>
    </w:rPr>
  </w:style>
  <w:style w:type="character" w:styleId="Emphasis">
    <w:name w:val="Emphasis"/>
    <w:uiPriority w:val="20"/>
    <w:qFormat/>
    <w:rsid w:val="009F13B7"/>
    <w:rPr>
      <w:i/>
    </w:rPr>
  </w:style>
  <w:style w:type="character" w:customStyle="1" w:styleId="FootnoteTextChar">
    <w:name w:val="Footnote Text Char"/>
    <w:link w:val="FootnoteText"/>
    <w:uiPriority w:val="99"/>
    <w:rsid w:val="009F13B7"/>
    <w:rPr>
      <w:sz w:val="20"/>
    </w:rPr>
  </w:style>
  <w:style w:type="character" w:styleId="BookTitle">
    <w:name w:val="Book Title"/>
    <w:uiPriority w:val="33"/>
    <w:qFormat/>
    <w:rsid w:val="009F13B7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rsid w:val="009F13B7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F13B7"/>
    <w:rPr>
      <w:i/>
      <w:color w:val="000000"/>
    </w:rPr>
  </w:style>
  <w:style w:type="character" w:customStyle="1" w:styleId="Heading6Char">
    <w:name w:val="Heading 6 Char"/>
    <w:link w:val="Heading6"/>
    <w:uiPriority w:val="9"/>
    <w:rsid w:val="009F13B7"/>
    <w:rPr>
      <w:rFonts w:ascii="Times New Roman" w:eastAsia="Times New Roman" w:hAnsi="Times New Roman" w:cs="Times New Roman"/>
      <w:i/>
      <w:color w:val="243F60"/>
    </w:rPr>
  </w:style>
  <w:style w:type="paragraph" w:styleId="PlainText">
    <w:name w:val="Plain Text"/>
    <w:basedOn w:val="Normal"/>
    <w:link w:val="PlainTextChar"/>
    <w:uiPriority w:val="99"/>
    <w:rsid w:val="009F13B7"/>
    <w:rPr>
      <w:rFonts w:ascii="Courier New" w:hAnsi="Courier New" w:cs="Courier New"/>
      <w:sz w:val="21"/>
    </w:rPr>
  </w:style>
  <w:style w:type="character" w:styleId="SubtleReference">
    <w:name w:val="Subtle Reference"/>
    <w:uiPriority w:val="31"/>
    <w:qFormat/>
    <w:rsid w:val="009F13B7"/>
    <w:rPr>
      <w:smallCaps/>
      <w:color w:val="C0504D"/>
      <w:u w:val="single"/>
    </w:rPr>
  </w:style>
  <w:style w:type="character" w:customStyle="1" w:styleId="IntenseQuoteChar">
    <w:name w:val="Intense Quote Char"/>
    <w:link w:val="IntenseQuote"/>
    <w:uiPriority w:val="30"/>
    <w:rsid w:val="009F13B7"/>
    <w:rPr>
      <w:b/>
      <w:i/>
      <w:color w:val="4F81BD"/>
    </w:rPr>
  </w:style>
  <w:style w:type="character" w:customStyle="1" w:styleId="Heading3Char">
    <w:name w:val="Heading 3 Char"/>
    <w:link w:val="Heading3"/>
    <w:uiPriority w:val="9"/>
    <w:rsid w:val="009F13B7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link w:val="Heading5"/>
    <w:uiPriority w:val="9"/>
    <w:rsid w:val="009F13B7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uiPriority w:val="21"/>
    <w:qFormat/>
    <w:rsid w:val="009F13B7"/>
    <w:rPr>
      <w:b/>
      <w:i/>
      <w:color w:val="4F81BD"/>
    </w:rPr>
  </w:style>
  <w:style w:type="paragraph" w:styleId="NoSpacing">
    <w:name w:val="No Spacing"/>
    <w:uiPriority w:val="1"/>
    <w:qFormat/>
    <w:rsid w:val="009F13B7"/>
  </w:style>
  <w:style w:type="paragraph" w:styleId="Subtitle">
    <w:name w:val="Subtitle"/>
    <w:basedOn w:val="Normal"/>
    <w:next w:val="Normal"/>
    <w:link w:val="SubtitleChar"/>
    <w:uiPriority w:val="11"/>
    <w:qFormat/>
    <w:rsid w:val="009F13B7"/>
    <w:rPr>
      <w:i/>
      <w:color w:val="4F81BD"/>
      <w:spacing w:val="15"/>
    </w:rPr>
  </w:style>
  <w:style w:type="character" w:customStyle="1" w:styleId="Heading2Char">
    <w:name w:val="Heading 2 Char"/>
    <w:link w:val="Heading2"/>
    <w:uiPriority w:val="9"/>
    <w:rsid w:val="009F13B7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link w:val="Title"/>
    <w:uiPriority w:val="10"/>
    <w:rsid w:val="009F13B7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link w:val="Heading7"/>
    <w:uiPriority w:val="9"/>
    <w:rsid w:val="009F13B7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link w:val="Heading9"/>
    <w:uiPriority w:val="9"/>
    <w:rsid w:val="009F13B7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link w:val="Heading8"/>
    <w:uiPriority w:val="9"/>
    <w:rsid w:val="009F13B7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13B7"/>
    <w:pPr>
      <w:pBdr>
        <w:bottom w:val="single" w:sz="8" w:space="0" w:color="4F81BD"/>
      </w:pBdr>
      <w:spacing w:after="300"/>
    </w:pPr>
    <w:rPr>
      <w:color w:val="17365D"/>
      <w:spacing w:val="5"/>
      <w:sz w:val="52"/>
    </w:rPr>
  </w:style>
  <w:style w:type="character" w:customStyle="1" w:styleId="Heading1Char">
    <w:name w:val="Heading 1 Char"/>
    <w:link w:val="Heading1"/>
    <w:uiPriority w:val="9"/>
    <w:rsid w:val="009F13B7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link w:val="PlainText"/>
    <w:uiPriority w:val="99"/>
    <w:rsid w:val="009F13B7"/>
    <w:rPr>
      <w:rFonts w:ascii="Courier New" w:hAnsi="Courier New" w:cs="Courier New"/>
      <w:sz w:val="21"/>
    </w:rPr>
  </w:style>
  <w:style w:type="character" w:styleId="EndnoteReference">
    <w:name w:val="endnote reference"/>
    <w:uiPriority w:val="99"/>
    <w:rsid w:val="009F13B7"/>
    <w:rPr>
      <w:vertAlign w:val="superscript"/>
    </w:rPr>
  </w:style>
  <w:style w:type="character" w:styleId="SubtleEmphasis">
    <w:name w:val="Subtle Emphasis"/>
    <w:uiPriority w:val="19"/>
    <w:qFormat/>
    <w:rsid w:val="009F13B7"/>
    <w:rPr>
      <w:i/>
      <w:color w:val="808080"/>
    </w:rPr>
  </w:style>
  <w:style w:type="character" w:customStyle="1" w:styleId="SubtitleChar">
    <w:name w:val="Subtitle Char"/>
    <w:link w:val="Subtitle"/>
    <w:uiPriority w:val="11"/>
    <w:rsid w:val="009F13B7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link w:val="Quote"/>
    <w:uiPriority w:val="29"/>
    <w:rsid w:val="009F13B7"/>
    <w:rPr>
      <w:i/>
      <w:color w:val="000000"/>
    </w:rPr>
  </w:style>
  <w:style w:type="character" w:customStyle="1" w:styleId="EndnoteTextChar">
    <w:name w:val="Endnote Text Char"/>
    <w:link w:val="EndnoteText"/>
    <w:uiPriority w:val="99"/>
    <w:rsid w:val="009F13B7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osi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creator>processor7</dc:creator>
  <cp:lastModifiedBy>Anonymous</cp:lastModifiedBy>
  <cp:revision>23</cp:revision>
  <cp:lastPrinted>2015-07-24T11:39:00Z</cp:lastPrinted>
  <dcterms:created xsi:type="dcterms:W3CDTF">2016-07-09T08:35:00Z</dcterms:created>
  <dcterms:modified xsi:type="dcterms:W3CDTF">2016-09-19T17:05:00Z</dcterms:modified>
</cp:coreProperties>
</file>