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EE9" w:rsidRDefault="00021EE9" w:rsidP="00021EE9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                                           ADIBA MARUF</w:t>
      </w:r>
    </w:p>
    <w:p w:rsidR="00021EE9" w:rsidRDefault="00021EE9" w:rsidP="00021EE9">
      <w:pPr>
        <w:spacing w:after="0" w:line="240" w:lineRule="auto"/>
        <w:jc w:val="center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Telephone:  03322172908(R), 9903649997(M)</w:t>
      </w:r>
    </w:p>
    <w:p w:rsidR="00021EE9" w:rsidRDefault="00021EE9" w:rsidP="00021EE9">
      <w:pPr>
        <w:spacing w:after="0" w:line="240" w:lineRule="auto"/>
        <w:jc w:val="center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E-mail: adibamaruf@yahoo.in</w:t>
      </w:r>
    </w:p>
    <w:p w:rsidR="00021EE9" w:rsidRDefault="00021EE9" w:rsidP="00021EE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Wants to reach the zenith of professional excellence through sincerity, hard work and self- motivation.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keepNext/>
        <w:pBdr>
          <w:bottom w:val="single" w:sz="4" w:space="1" w:color="auto"/>
        </w:pBd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EXPERIENCE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b/>
          <w:bCs/>
          <w:lang w:val="en-US"/>
        </w:rPr>
      </w:pPr>
    </w:p>
    <w:p w:rsidR="00021EE9" w:rsidRDefault="00021EE9" w:rsidP="00021EE9">
      <w:pPr>
        <w:pStyle w:val="ListParagraph"/>
        <w:spacing w:after="0" w:line="240" w:lineRule="auto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Article training from </w:t>
      </w:r>
      <w:r>
        <w:rPr>
          <w:rFonts w:ascii="Arial" w:eastAsia="Times New Roman" w:hAnsi="Arial" w:cs="Arial"/>
          <w:b/>
        </w:rPr>
        <w:t>A.Kayes &amp; Co</w:t>
      </w:r>
      <w:r>
        <w:rPr>
          <w:rFonts w:ascii="Arial" w:eastAsia="Times New Roman" w:hAnsi="Arial" w:cs="Arial"/>
        </w:rPr>
        <w:t>., working on different clients for auditing, taxation etc. (three and a half years)</w:t>
      </w:r>
    </w:p>
    <w:p w:rsidR="00021EE9" w:rsidRDefault="00021EE9" w:rsidP="00021EE9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021EE9" w:rsidRDefault="00021EE9" w:rsidP="00021EE9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021EE9" w:rsidRDefault="00021EE9" w:rsidP="00021EE9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       Conducted audit of PSUs with the Audit Team of the Firm.</w:t>
      </w:r>
    </w:p>
    <w:p w:rsidR="00021EE9" w:rsidRDefault="00021EE9" w:rsidP="00021EE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Last assignment was Tax Audit of Hindustan Copper Limited – during my post article-ship period.</w:t>
      </w:r>
    </w:p>
    <w:p w:rsidR="00021EE9" w:rsidRDefault="00021EE9" w:rsidP="00021E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:rsidR="00021EE9" w:rsidRDefault="00021EE9" w:rsidP="00021E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:rsidR="00021EE9" w:rsidRDefault="00021EE9" w:rsidP="00021E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:rsidR="00021EE9" w:rsidRDefault="00021EE9" w:rsidP="00021EE9">
      <w:pPr>
        <w:spacing w:after="0" w:line="240" w:lineRule="auto"/>
        <w:ind w:left="720"/>
        <w:rPr>
          <w:rFonts w:ascii="Arial" w:eastAsia="Times New Roman" w:hAnsi="Arial" w:cs="Arial"/>
          <w:b/>
        </w:rPr>
      </w:pPr>
    </w:p>
    <w:p w:rsidR="00021EE9" w:rsidRDefault="00021EE9" w:rsidP="00021EE9">
      <w:pPr>
        <w:keepNext/>
        <w:pBdr>
          <w:bottom w:val="single" w:sz="4" w:space="1" w:color="auto"/>
        </w:pBd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EDUCATION</w:t>
      </w:r>
    </w:p>
    <w:p w:rsidR="00021EE9" w:rsidRDefault="00021EE9" w:rsidP="00021EE9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      2014 (may) – Chartered Accountancy, Institute of Chartered Accountants of India.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                             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      2007-2010 – Bachelor of Commerce (Hons) St. Xavier’s College, Kolkata with 72.5%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                 (Outstanding certificate in academics)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2007- ISC from Saifee Hall, Kolkata with 91.2%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2005- ICSE from Loreto Day School, Elliot Road Kolkata with 76%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keepNext/>
        <w:pBdr>
          <w:bottom w:val="single" w:sz="4" w:space="1" w:color="auto"/>
        </w:pBd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COMPUTER SKILLS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ind w:firstLine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Well versed with MS Office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Working knowledge of Tally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Completed Compulsory 250 hours of Computer Training as per ICAI curriculum schedule.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keepNext/>
        <w:pBdr>
          <w:bottom w:val="single" w:sz="4" w:space="1" w:color="auto"/>
        </w:pBd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CO-CURRICULAR ACTIVITIES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Participated in elocution, quizzes and painting competition in school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Raised funds and sponsorships for events in school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Volunteered for insignia (management fest of Xavier’s) and xavotsav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keepNext/>
        <w:pBdr>
          <w:bottom w:val="single" w:sz="4" w:space="1" w:color="auto"/>
        </w:pBd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lastRenderedPageBreak/>
        <w:t>STRENGTHS</w:t>
      </w:r>
    </w:p>
    <w:p w:rsidR="00021EE9" w:rsidRDefault="00021EE9" w:rsidP="00021EE9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Sincere, Positive attitude, Hardworking, Focused on achievements of targets, Meeting deadlines.</w:t>
      </w:r>
    </w:p>
    <w:p w:rsidR="00021EE9" w:rsidRDefault="00021EE9" w:rsidP="00021EE9">
      <w:pPr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keepNext/>
        <w:pBdr>
          <w:bottom w:val="single" w:sz="4" w:space="1" w:color="auto"/>
        </w:pBd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INTERESTS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         Teaching poor children, socializing with relatives and friends, gardening</w:t>
      </w:r>
      <w:bookmarkStart w:id="0" w:name="_GoBack"/>
      <w:bookmarkEnd w:id="0"/>
    </w:p>
    <w:p w:rsidR="00021EE9" w:rsidRDefault="00021EE9" w:rsidP="00021EE9">
      <w:pPr>
        <w:keepNext/>
        <w:pBdr>
          <w:bottom w:val="single" w:sz="4" w:space="1" w:color="auto"/>
        </w:pBd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lang w:val="en-US"/>
        </w:rPr>
      </w:pPr>
    </w:p>
    <w:p w:rsidR="00021EE9" w:rsidRDefault="00021EE9" w:rsidP="00021EE9">
      <w:pPr>
        <w:keepNext/>
        <w:pBdr>
          <w:bottom w:val="single" w:sz="4" w:space="1" w:color="auto"/>
        </w:pBd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PERSONAL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Address: 8/1, Sandal Street, First Floor Kolkata -700016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Date of Birth: 10</w:t>
      </w:r>
      <w:r>
        <w:rPr>
          <w:rFonts w:ascii="Arial" w:eastAsia="Times New Roman" w:hAnsi="Arial" w:cs="Arial"/>
          <w:vertAlign w:val="superscript"/>
          <w:lang w:val="en-US"/>
        </w:rPr>
        <w:t>th</w:t>
      </w:r>
      <w:r>
        <w:rPr>
          <w:rFonts w:ascii="Arial" w:eastAsia="Times New Roman" w:hAnsi="Arial" w:cs="Arial"/>
          <w:lang w:val="en-US"/>
        </w:rPr>
        <w:t>April 1989</w:t>
      </w:r>
    </w:p>
    <w:p w:rsidR="00021EE9" w:rsidRDefault="00021EE9" w:rsidP="00021EE9">
      <w:pPr>
        <w:spacing w:after="0" w:line="240" w:lineRule="auto"/>
        <w:ind w:left="720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spacing w:after="0" w:line="240" w:lineRule="auto"/>
        <w:ind w:left="720"/>
        <w:jc w:val="both"/>
      </w:pPr>
      <w:r>
        <w:rPr>
          <w:rFonts w:ascii="Arial" w:eastAsia="Times New Roman" w:hAnsi="Arial" w:cs="Arial"/>
          <w:lang w:val="en-US"/>
        </w:rPr>
        <w:t>Marital Status: Single</w:t>
      </w:r>
    </w:p>
    <w:p w:rsidR="00021EE9" w:rsidRDefault="00021EE9" w:rsidP="00021EE9"/>
    <w:p w:rsidR="00021EE9" w:rsidRDefault="00021EE9" w:rsidP="00021EE9"/>
    <w:p w:rsidR="00021EE9" w:rsidRDefault="00021EE9" w:rsidP="00021EE9">
      <w:pPr>
        <w:keepNext/>
        <w:pBdr>
          <w:bottom w:val="single" w:sz="4" w:space="1" w:color="auto"/>
        </w:pBd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REFERENCE</w:t>
      </w:r>
    </w:p>
    <w:p w:rsidR="00021EE9" w:rsidRDefault="00021EE9" w:rsidP="00021EE9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:rsidR="00021EE9" w:rsidRDefault="00021EE9" w:rsidP="0002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Will be provided when advised    </w:t>
      </w:r>
    </w:p>
    <w:p w:rsidR="00EB6B56" w:rsidRDefault="00EB6B56"/>
    <w:sectPr w:rsidR="00EB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E9"/>
    <w:rsid w:val="00021EE9"/>
    <w:rsid w:val="00E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ADIBA</dc:creator>
  <cp:lastModifiedBy>ADIBA</cp:lastModifiedBy>
  <cp:revision>1</cp:revision>
  <dcterms:created xsi:type="dcterms:W3CDTF">2014-09-09T14:00:00Z</dcterms:created>
  <dcterms:modified xsi:type="dcterms:W3CDTF">2014-09-09T14:03:00Z</dcterms:modified>
</cp:coreProperties>
</file>