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1A" w:rsidRDefault="008F1A1A" w:rsidP="00162278"/>
    <w:p w:rsidR="008F1A1A" w:rsidRDefault="000132A9" w:rsidP="00162278">
      <w:r>
        <w:t xml:space="preserve">   </w:t>
      </w:r>
    </w:p>
    <w:p w:rsidR="00E307B8" w:rsidRPr="00F65AA8" w:rsidRDefault="00F65AA8" w:rsidP="000132A9">
      <w:pPr>
        <w:jc w:val="center"/>
        <w:rPr>
          <w:b/>
          <w:sz w:val="28"/>
          <w:szCs w:val="28"/>
          <w:u w:val="single"/>
        </w:rPr>
      </w:pPr>
      <w:r w:rsidRPr="00F65AA8">
        <w:rPr>
          <w:b/>
          <w:sz w:val="28"/>
          <w:szCs w:val="28"/>
          <w:u w:val="single"/>
        </w:rPr>
        <w:t>CURRICULUM VITAE</w:t>
      </w:r>
    </w:p>
    <w:p w:rsidR="00C90F0A" w:rsidRDefault="00C90F0A" w:rsidP="000132A9">
      <w:pPr>
        <w:jc w:val="center"/>
      </w:pPr>
    </w:p>
    <w:p w:rsidR="00C90F0A" w:rsidRPr="00141A0E" w:rsidRDefault="00C90F0A" w:rsidP="00162278"/>
    <w:p w:rsidR="00E307B8" w:rsidRPr="00214BB4" w:rsidRDefault="00E307B8" w:rsidP="00162278">
      <w:pPr>
        <w:rPr>
          <w:b/>
        </w:rPr>
      </w:pPr>
      <w:r w:rsidRPr="00214BB4">
        <w:rPr>
          <w:b/>
        </w:rPr>
        <w:t>DIPAK KUMAR MISHRA</w:t>
      </w:r>
    </w:p>
    <w:p w:rsidR="00335404" w:rsidRPr="00CF3A1E" w:rsidRDefault="007124C6" w:rsidP="00162278">
      <w:r>
        <w:t>Address-</w:t>
      </w:r>
      <w:proofErr w:type="gramStart"/>
      <w:r w:rsidR="00650FA9">
        <w:t xml:space="preserve">68 </w:t>
      </w:r>
      <w:r w:rsidR="00F526CE" w:rsidRPr="00CF3A1E">
        <w:t xml:space="preserve"> </w:t>
      </w:r>
      <w:proofErr w:type="spellStart"/>
      <w:r w:rsidR="00F526CE" w:rsidRPr="00CF3A1E">
        <w:t>Dr</w:t>
      </w:r>
      <w:proofErr w:type="spellEnd"/>
      <w:proofErr w:type="gramEnd"/>
      <w:r w:rsidR="00F526CE" w:rsidRPr="00CF3A1E">
        <w:t xml:space="preserve"> Suresh Sarkar Rd </w:t>
      </w:r>
    </w:p>
    <w:p w:rsidR="00335404" w:rsidRPr="00CF3A1E" w:rsidRDefault="00335404" w:rsidP="00162278">
      <w:r w:rsidRPr="00CF3A1E">
        <w:t>Block C 3</w:t>
      </w:r>
      <w:r w:rsidRPr="00CF3A1E">
        <w:rPr>
          <w:vertAlign w:val="superscript"/>
        </w:rPr>
        <w:t>Rd</w:t>
      </w:r>
      <w:r w:rsidRPr="00CF3A1E">
        <w:t xml:space="preserve"> floor</w:t>
      </w:r>
    </w:p>
    <w:p w:rsidR="00F526CE" w:rsidRPr="00CF3A1E" w:rsidRDefault="00F526CE" w:rsidP="00162278">
      <w:r w:rsidRPr="00CF3A1E">
        <w:t>Kolkata-700014</w:t>
      </w:r>
    </w:p>
    <w:p w:rsidR="00E307B8" w:rsidRPr="00057AF6" w:rsidRDefault="00316789" w:rsidP="00162278">
      <w:pPr>
        <w:rPr>
          <w:b/>
        </w:rPr>
      </w:pPr>
      <w:r w:rsidRPr="00CF3A1E">
        <w:t>MOB</w:t>
      </w:r>
      <w:r w:rsidRPr="00335404">
        <w:t>.</w:t>
      </w:r>
      <w:r w:rsidR="00E307B8" w:rsidRPr="00335404">
        <w:t>NO:</w:t>
      </w:r>
      <w:r w:rsidR="00E307B8" w:rsidRPr="00057AF6">
        <w:rPr>
          <w:b/>
        </w:rPr>
        <w:t>8981747589</w:t>
      </w:r>
    </w:p>
    <w:p w:rsidR="00E307B8" w:rsidRPr="00057AF6" w:rsidRDefault="00E307B8" w:rsidP="00162278">
      <w:pPr>
        <w:rPr>
          <w:b/>
        </w:rPr>
      </w:pPr>
      <w:r w:rsidRPr="00335404">
        <w:t>e-mail-</w:t>
      </w:r>
      <w:r w:rsidRPr="00057AF6">
        <w:rPr>
          <w:b/>
        </w:rPr>
        <w:t>dipakmishra03@gmail.com</w:t>
      </w:r>
    </w:p>
    <w:p w:rsidR="00E307B8" w:rsidRPr="00057AF6" w:rsidRDefault="00E307B8" w:rsidP="00162278">
      <w:pPr>
        <w:rPr>
          <w:b/>
        </w:rPr>
      </w:pPr>
    </w:p>
    <w:p w:rsidR="005E45D2" w:rsidRDefault="005E45D2" w:rsidP="00162278"/>
    <w:p w:rsidR="005E45D2" w:rsidRPr="00335404" w:rsidRDefault="005E45D2" w:rsidP="00162278"/>
    <w:p w:rsidR="000C140A" w:rsidRPr="00650FA9" w:rsidRDefault="000C140A" w:rsidP="00162278">
      <w:pPr>
        <w:rPr>
          <w:b/>
          <w:u w:val="single"/>
        </w:rPr>
      </w:pPr>
      <w:r w:rsidRPr="00650FA9">
        <w:rPr>
          <w:b/>
          <w:u w:val="single"/>
        </w:rPr>
        <w:t xml:space="preserve">Career Objective: </w:t>
      </w:r>
    </w:p>
    <w:p w:rsidR="000C140A" w:rsidRPr="001E2477" w:rsidRDefault="000C140A" w:rsidP="00162278">
      <w:r w:rsidRPr="001E2477">
        <w:t>To serve the organization to the extent of my full abilities.</w:t>
      </w:r>
    </w:p>
    <w:p w:rsidR="000C140A" w:rsidRPr="001E2477" w:rsidRDefault="000C140A" w:rsidP="00162278"/>
    <w:p w:rsidR="000C140A" w:rsidRPr="001E2477" w:rsidRDefault="000C140A" w:rsidP="00162278">
      <w:r w:rsidRPr="001E2477">
        <w:t>To provide value-addition to the organization through knowledge and quality.</w:t>
      </w:r>
    </w:p>
    <w:p w:rsidR="000C140A" w:rsidRPr="001E2477" w:rsidRDefault="000C140A" w:rsidP="00162278"/>
    <w:p w:rsidR="000C140A" w:rsidRPr="001E2477" w:rsidRDefault="00A855B6" w:rsidP="00162278">
      <w:r>
        <w:t>To keep myself updated with Tax &amp; Accounts amendments.</w:t>
      </w:r>
    </w:p>
    <w:p w:rsidR="000C140A" w:rsidRDefault="000C140A" w:rsidP="00162278"/>
    <w:p w:rsidR="009B6F20" w:rsidRPr="009B6F20" w:rsidRDefault="009B6F20" w:rsidP="00162278">
      <w:pPr>
        <w:rPr>
          <w:b/>
          <w:u w:val="single"/>
        </w:rPr>
      </w:pPr>
      <w:r w:rsidRPr="009B6F20">
        <w:rPr>
          <w:b/>
          <w:u w:val="single"/>
        </w:rPr>
        <w:t xml:space="preserve">Academic Qualification </w:t>
      </w:r>
    </w:p>
    <w:p w:rsidR="00E307B8" w:rsidRDefault="00E307B8" w:rsidP="00162278"/>
    <w:tbl>
      <w:tblPr>
        <w:tblW w:w="86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4860"/>
        <w:gridCol w:w="990"/>
      </w:tblGrid>
      <w:tr w:rsidR="008F4E3D" w:rsidTr="00915949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Pr="00744A2C" w:rsidRDefault="008F4E3D" w:rsidP="00162278">
            <w:pPr>
              <w:rPr>
                <w:b/>
                <w:lang w:val="en-IN"/>
              </w:rPr>
            </w:pPr>
            <w:r w:rsidRPr="00744A2C">
              <w:rPr>
                <w:b/>
                <w:lang w:val="en-IN"/>
              </w:rPr>
              <w:t>Year of Passing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Pr="00744A2C" w:rsidRDefault="008F4E3D" w:rsidP="00162278">
            <w:pPr>
              <w:rPr>
                <w:b/>
                <w:lang w:val="en-IN"/>
              </w:rPr>
            </w:pPr>
            <w:r w:rsidRPr="00744A2C">
              <w:rPr>
                <w:b/>
                <w:lang w:val="en-IN"/>
              </w:rPr>
              <w:t>Name of Examination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Pr="00744A2C" w:rsidRDefault="008F4E3D" w:rsidP="00162278">
            <w:pPr>
              <w:rPr>
                <w:b/>
                <w:lang w:val="en-IN"/>
              </w:rPr>
            </w:pPr>
            <w:r w:rsidRPr="00744A2C">
              <w:rPr>
                <w:b/>
                <w:lang w:val="en-IN"/>
              </w:rPr>
              <w:t>Name of Institution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E3D" w:rsidRPr="00744A2C" w:rsidRDefault="008F4E3D" w:rsidP="008F4E3D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%age</w:t>
            </w:r>
          </w:p>
        </w:tc>
      </w:tr>
      <w:tr w:rsidR="008F4E3D" w:rsidTr="00915949">
        <w:trPr>
          <w:trHeight w:val="323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Default="008F4E3D" w:rsidP="00162278">
            <w:pPr>
              <w:rPr>
                <w:lang w:val="en-IN"/>
              </w:rPr>
            </w:pPr>
            <w:r>
              <w:rPr>
                <w:lang w:val="en-IN"/>
              </w:rPr>
              <w:t>2007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Default="000E7C2E" w:rsidP="00162278">
            <w:pPr>
              <w:rPr>
                <w:lang w:val="en-IN"/>
              </w:rPr>
            </w:pPr>
            <w:r>
              <w:rPr>
                <w:lang w:val="en-IN"/>
              </w:rPr>
              <w:t>WBS</w:t>
            </w:r>
            <w:r w:rsidR="008F4E3D">
              <w:rPr>
                <w:lang w:val="en-IN"/>
              </w:rPr>
              <w:t>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Default="008F4E3D" w:rsidP="00162278">
            <w:pPr>
              <w:rPr>
                <w:lang w:val="en-IN"/>
              </w:rPr>
            </w:pPr>
            <w:r>
              <w:rPr>
                <w:lang w:val="en-IN"/>
              </w:rPr>
              <w:t xml:space="preserve">Shree Jain </w:t>
            </w:r>
            <w:proofErr w:type="spellStart"/>
            <w:r>
              <w:rPr>
                <w:lang w:val="en-IN"/>
              </w:rPr>
              <w:t>Swetamber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Terapanthi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Vidyalaya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E3D" w:rsidRDefault="008F4E3D" w:rsidP="008F4E3D">
            <w:pPr>
              <w:rPr>
                <w:lang w:val="en-IN"/>
              </w:rPr>
            </w:pPr>
            <w:r>
              <w:rPr>
                <w:lang w:val="en-IN"/>
              </w:rPr>
              <w:t>55 %</w:t>
            </w:r>
          </w:p>
        </w:tc>
      </w:tr>
      <w:tr w:rsidR="008F4E3D" w:rsidTr="00915949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Default="008F4E3D" w:rsidP="00162278">
            <w:pPr>
              <w:rPr>
                <w:lang w:val="en-IN"/>
              </w:rPr>
            </w:pPr>
            <w:r>
              <w:rPr>
                <w:lang w:val="en-IN"/>
              </w:rPr>
              <w:t>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Default="008F4E3D" w:rsidP="00162278">
            <w:pPr>
              <w:rPr>
                <w:lang w:val="en-IN"/>
              </w:rPr>
            </w:pPr>
            <w:r>
              <w:rPr>
                <w:lang w:val="en-IN"/>
              </w:rPr>
              <w:t>Higher Secondary</w:t>
            </w:r>
            <w:r w:rsidR="00624B82">
              <w:rPr>
                <w:lang w:val="en-IN"/>
              </w:rPr>
              <w:t xml:space="preserve"> (WBCHS</w:t>
            </w:r>
            <w:r w:rsidR="00D6519A">
              <w:rPr>
                <w:lang w:val="en-IN"/>
              </w:rPr>
              <w:t>E</w:t>
            </w:r>
            <w:r w:rsidR="00624B82">
              <w:rPr>
                <w:lang w:val="en-IN"/>
              </w:rPr>
              <w:t>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E3D" w:rsidRDefault="008F4E3D" w:rsidP="00162278">
            <w:pPr>
              <w:rPr>
                <w:lang w:val="en-IN"/>
              </w:rPr>
            </w:pPr>
            <w:r>
              <w:rPr>
                <w:lang w:val="en-IN"/>
              </w:rPr>
              <w:t xml:space="preserve">Shree </w:t>
            </w:r>
            <w:proofErr w:type="spellStart"/>
            <w:r>
              <w:rPr>
                <w:lang w:val="en-IN"/>
              </w:rPr>
              <w:t>Maheshwari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Vidyalaya</w:t>
            </w:r>
            <w:proofErr w:type="spellEnd"/>
          </w:p>
          <w:p w:rsidR="008F4E3D" w:rsidRDefault="008F4E3D" w:rsidP="00162278">
            <w:pPr>
              <w:rPr>
                <w:lang w:val="en-I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E3D" w:rsidRDefault="008F4E3D" w:rsidP="008F4E3D">
            <w:pPr>
              <w:rPr>
                <w:lang w:val="en-IN"/>
              </w:rPr>
            </w:pPr>
            <w:r>
              <w:rPr>
                <w:lang w:val="en-IN"/>
              </w:rPr>
              <w:t>70 %</w:t>
            </w:r>
          </w:p>
        </w:tc>
      </w:tr>
      <w:tr w:rsidR="008F4E3D" w:rsidTr="00915949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Default="008F4E3D" w:rsidP="00162278">
            <w:pPr>
              <w:rPr>
                <w:lang w:val="en-IN"/>
              </w:rPr>
            </w:pPr>
            <w:r>
              <w:rPr>
                <w:lang w:val="en-IN"/>
              </w:rPr>
              <w:t>2012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Default="008F4E3D" w:rsidP="00162278">
            <w:pPr>
              <w:rPr>
                <w:lang w:val="en-IN"/>
              </w:rPr>
            </w:pPr>
            <w:r>
              <w:rPr>
                <w:lang w:val="en-IN"/>
              </w:rPr>
              <w:t>BCOM[Hons]</w:t>
            </w:r>
          </w:p>
          <w:p w:rsidR="000E7C2E" w:rsidRDefault="000E7C2E" w:rsidP="00162278">
            <w:pPr>
              <w:rPr>
                <w:lang w:val="en-IN"/>
              </w:rPr>
            </w:pPr>
            <w:r>
              <w:rPr>
                <w:lang w:val="en-IN"/>
              </w:rPr>
              <w:t>Calcutta University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E3D" w:rsidRDefault="000E7C2E" w:rsidP="000E7C2E">
            <w:pPr>
              <w:jc w:val="both"/>
              <w:rPr>
                <w:lang w:val="en-IN"/>
              </w:rPr>
            </w:pPr>
            <w:proofErr w:type="spellStart"/>
            <w:r>
              <w:rPr>
                <w:lang w:val="en-IN"/>
              </w:rPr>
              <w:t>Prafulla</w:t>
            </w:r>
            <w:proofErr w:type="spellEnd"/>
            <w:r>
              <w:rPr>
                <w:lang w:val="en-IN"/>
              </w:rPr>
              <w:t xml:space="preserve"> Chandra </w:t>
            </w:r>
            <w:proofErr w:type="gramStart"/>
            <w:r>
              <w:rPr>
                <w:lang w:val="en-IN"/>
              </w:rPr>
              <w:t>college  (</w:t>
            </w:r>
            <w:proofErr w:type="gramEnd"/>
            <w:r>
              <w:rPr>
                <w:lang w:val="en-IN"/>
              </w:rPr>
              <w:t>south city College)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E3D" w:rsidRDefault="008F4E3D">
            <w:pPr>
              <w:spacing w:after="200" w:line="276" w:lineRule="auto"/>
              <w:rPr>
                <w:lang w:val="en-IN"/>
              </w:rPr>
            </w:pPr>
          </w:p>
          <w:p w:rsidR="008F4E3D" w:rsidRDefault="008F4E3D">
            <w:pPr>
              <w:spacing w:after="200" w:line="276" w:lineRule="auto"/>
              <w:rPr>
                <w:lang w:val="en-IN"/>
              </w:rPr>
            </w:pPr>
            <w:r>
              <w:rPr>
                <w:lang w:val="en-IN"/>
              </w:rPr>
              <w:t>59.5%</w:t>
            </w:r>
          </w:p>
          <w:p w:rsidR="008F4E3D" w:rsidRDefault="008F4E3D" w:rsidP="008F4E3D">
            <w:pPr>
              <w:rPr>
                <w:lang w:val="en-IN"/>
              </w:rPr>
            </w:pPr>
          </w:p>
        </w:tc>
      </w:tr>
    </w:tbl>
    <w:p w:rsidR="00E307B8" w:rsidRDefault="00E307B8" w:rsidP="00162278">
      <w:r>
        <w:t xml:space="preserve"> </w:t>
      </w:r>
    </w:p>
    <w:tbl>
      <w:tblPr>
        <w:tblpPr w:leftFromText="180" w:rightFromText="180" w:bottomFromText="160" w:vertAnchor="text" w:horzAnchor="margin" w:tblpY="403"/>
        <w:tblW w:w="6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4"/>
        <w:gridCol w:w="2394"/>
        <w:gridCol w:w="1331"/>
        <w:gridCol w:w="1260"/>
      </w:tblGrid>
      <w:tr w:rsidR="008F4E3D" w:rsidTr="008F4E3D">
        <w:trPr>
          <w:trHeight w:val="566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Pr="00744A2C" w:rsidRDefault="008F4E3D" w:rsidP="008F4E3D">
            <w:pPr>
              <w:rPr>
                <w:b/>
                <w:lang w:val="en-IN"/>
              </w:rPr>
            </w:pPr>
            <w:r w:rsidRPr="00744A2C">
              <w:rPr>
                <w:b/>
                <w:lang w:val="en-IN"/>
              </w:rPr>
              <w:t>Year of Passing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Pr="00744A2C" w:rsidRDefault="008F4E3D" w:rsidP="008F4E3D">
            <w:pPr>
              <w:rPr>
                <w:b/>
                <w:lang w:val="en-IN"/>
              </w:rPr>
            </w:pPr>
            <w:r w:rsidRPr="00744A2C">
              <w:rPr>
                <w:b/>
                <w:lang w:val="en-IN"/>
              </w:rPr>
              <w:t>Name of Examination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Pr="00744A2C" w:rsidRDefault="008F4E3D" w:rsidP="008F4E3D">
            <w:pPr>
              <w:rPr>
                <w:b/>
                <w:lang w:val="en-IN"/>
              </w:rPr>
            </w:pPr>
            <w:r w:rsidRPr="00744A2C">
              <w:rPr>
                <w:b/>
                <w:lang w:val="en-IN"/>
              </w:rPr>
              <w:t>Name of Institution</w:t>
            </w:r>
          </w:p>
        </w:tc>
        <w:tc>
          <w:tcPr>
            <w:tcW w:w="1260" w:type="dxa"/>
            <w:shd w:val="clear" w:color="auto" w:fill="auto"/>
          </w:tcPr>
          <w:p w:rsidR="008F4E3D" w:rsidRDefault="008F4E3D" w:rsidP="008F4E3D">
            <w:pPr>
              <w:spacing w:after="200" w:line="276" w:lineRule="auto"/>
            </w:pPr>
            <w:r>
              <w:t xml:space="preserve"> </w:t>
            </w:r>
          </w:p>
          <w:p w:rsidR="008F4E3D" w:rsidRPr="005E45D2" w:rsidRDefault="008F4E3D" w:rsidP="008F4E3D">
            <w:pPr>
              <w:spacing w:after="200" w:line="276" w:lineRule="auto"/>
              <w:rPr>
                <w:b/>
              </w:rPr>
            </w:pPr>
            <w:r w:rsidRPr="005E45D2">
              <w:rPr>
                <w:b/>
              </w:rPr>
              <w:t xml:space="preserve">  %age</w:t>
            </w:r>
          </w:p>
        </w:tc>
      </w:tr>
      <w:tr w:rsidR="008F4E3D" w:rsidTr="008F4E3D">
        <w:trPr>
          <w:trHeight w:val="566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Default="008F4E3D" w:rsidP="008F4E3D">
            <w:pPr>
              <w:rPr>
                <w:lang w:val="en-IN"/>
              </w:rPr>
            </w:pPr>
            <w:r>
              <w:rPr>
                <w:lang w:val="en-IN"/>
              </w:rPr>
              <w:t>November 2010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Default="008F4E3D" w:rsidP="008F4E3D">
            <w:pPr>
              <w:rPr>
                <w:lang w:val="en-IN"/>
              </w:rPr>
            </w:pPr>
            <w:r>
              <w:rPr>
                <w:lang w:val="en-IN"/>
              </w:rPr>
              <w:t>CPT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Default="008F4E3D" w:rsidP="008F4E3D">
            <w:pPr>
              <w:rPr>
                <w:lang w:val="en-IN"/>
              </w:rPr>
            </w:pPr>
            <w:r>
              <w:rPr>
                <w:lang w:val="en-IN"/>
              </w:rPr>
              <w:t>ICAI</w:t>
            </w:r>
          </w:p>
        </w:tc>
        <w:tc>
          <w:tcPr>
            <w:tcW w:w="1260" w:type="dxa"/>
            <w:shd w:val="clear" w:color="auto" w:fill="auto"/>
          </w:tcPr>
          <w:p w:rsidR="008F4E3D" w:rsidRDefault="00C15DE9" w:rsidP="008F4E3D">
            <w:pPr>
              <w:spacing w:after="200" w:line="276" w:lineRule="auto"/>
            </w:pPr>
            <w:r>
              <w:t xml:space="preserve">   51</w:t>
            </w:r>
            <w:r w:rsidR="008F4E3D">
              <w:t>%</w:t>
            </w:r>
          </w:p>
        </w:tc>
      </w:tr>
      <w:tr w:rsidR="008F4E3D" w:rsidTr="008F4E3D">
        <w:trPr>
          <w:trHeight w:val="385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Default="008F4E3D" w:rsidP="008F4E3D">
            <w:pPr>
              <w:rPr>
                <w:lang w:val="en-IN"/>
              </w:rPr>
            </w:pPr>
            <w:r>
              <w:rPr>
                <w:lang w:val="en-IN"/>
              </w:rPr>
              <w:t>November 2011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Default="008F4E3D" w:rsidP="008F4E3D">
            <w:pPr>
              <w:rPr>
                <w:lang w:val="en-IN"/>
              </w:rPr>
            </w:pPr>
            <w:r>
              <w:rPr>
                <w:lang w:val="en-IN"/>
              </w:rPr>
              <w:t xml:space="preserve">CA—IPCC Both Group 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Default="008F4E3D" w:rsidP="008F4E3D">
            <w:pPr>
              <w:rPr>
                <w:lang w:val="en-IN"/>
              </w:rPr>
            </w:pPr>
            <w:r>
              <w:rPr>
                <w:lang w:val="en-IN"/>
              </w:rPr>
              <w:t>ICAI</w:t>
            </w:r>
          </w:p>
        </w:tc>
        <w:tc>
          <w:tcPr>
            <w:tcW w:w="1260" w:type="dxa"/>
            <w:shd w:val="clear" w:color="auto" w:fill="auto"/>
          </w:tcPr>
          <w:p w:rsidR="008F4E3D" w:rsidRDefault="008F4E3D" w:rsidP="008F4E3D">
            <w:pPr>
              <w:spacing w:after="200" w:line="276" w:lineRule="auto"/>
            </w:pPr>
            <w:r>
              <w:t xml:space="preserve">   54%</w:t>
            </w:r>
          </w:p>
        </w:tc>
      </w:tr>
      <w:tr w:rsidR="008F4E3D" w:rsidTr="008F4E3D">
        <w:trPr>
          <w:trHeight w:val="451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Default="008F4E3D" w:rsidP="008F4E3D">
            <w:pPr>
              <w:rPr>
                <w:lang w:val="en-IN"/>
              </w:rPr>
            </w:pPr>
            <w:r>
              <w:rPr>
                <w:lang w:val="en-IN"/>
              </w:rPr>
              <w:t>May 2016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Default="008F4E3D" w:rsidP="008F4E3D">
            <w:pPr>
              <w:rPr>
                <w:lang w:val="en-IN"/>
              </w:rPr>
            </w:pPr>
            <w:r>
              <w:rPr>
                <w:lang w:val="en-IN"/>
              </w:rPr>
              <w:t>CA-FINAL-Group II appeared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E3D" w:rsidRDefault="008F4E3D" w:rsidP="008F4E3D">
            <w:pPr>
              <w:rPr>
                <w:lang w:val="en-IN"/>
              </w:rPr>
            </w:pPr>
            <w:r>
              <w:rPr>
                <w:lang w:val="en-IN"/>
              </w:rPr>
              <w:t>ICAI</w:t>
            </w:r>
          </w:p>
        </w:tc>
        <w:tc>
          <w:tcPr>
            <w:tcW w:w="1260" w:type="dxa"/>
            <w:shd w:val="clear" w:color="auto" w:fill="auto"/>
          </w:tcPr>
          <w:p w:rsidR="008F4E3D" w:rsidRDefault="008F4E3D" w:rsidP="008F4E3D">
            <w:proofErr w:type="gramStart"/>
            <w:r>
              <w:t>Awaited</w:t>
            </w:r>
            <w:proofErr w:type="gramEnd"/>
            <w:r>
              <w:t xml:space="preserve"> for results.</w:t>
            </w:r>
          </w:p>
        </w:tc>
      </w:tr>
    </w:tbl>
    <w:p w:rsidR="00E307B8" w:rsidRPr="009B6F20" w:rsidRDefault="00E307B8" w:rsidP="00162278">
      <w:pPr>
        <w:rPr>
          <w:b/>
          <w:i/>
          <w:u w:val="single"/>
        </w:rPr>
      </w:pPr>
      <w:r w:rsidRPr="009B6F20">
        <w:rPr>
          <w:b/>
          <w:i/>
          <w:u w:val="single"/>
        </w:rPr>
        <w:t>Professional Qualifications:</w:t>
      </w:r>
    </w:p>
    <w:p w:rsidR="00E307B8" w:rsidRDefault="00E307B8" w:rsidP="00162278">
      <w:r>
        <w:t xml:space="preserve"> </w:t>
      </w:r>
    </w:p>
    <w:p w:rsidR="00E307B8" w:rsidRDefault="00E307B8" w:rsidP="00162278"/>
    <w:p w:rsidR="00E307B8" w:rsidRDefault="00E307B8" w:rsidP="00162278"/>
    <w:p w:rsidR="00E307B8" w:rsidRDefault="00E307B8" w:rsidP="00162278"/>
    <w:p w:rsidR="00E307B8" w:rsidRDefault="00E307B8" w:rsidP="00162278"/>
    <w:p w:rsidR="00503AD2" w:rsidRDefault="00503AD2" w:rsidP="00162278"/>
    <w:p w:rsidR="00503AD2" w:rsidRDefault="00503AD2" w:rsidP="00162278"/>
    <w:p w:rsidR="00E307B8" w:rsidRDefault="00E307B8" w:rsidP="00162278"/>
    <w:p w:rsidR="00E307B8" w:rsidRDefault="00E307B8" w:rsidP="00162278"/>
    <w:p w:rsidR="00B90E19" w:rsidRDefault="00B90E19" w:rsidP="00162278"/>
    <w:p w:rsidR="005E45D2" w:rsidRDefault="005E45D2" w:rsidP="00162278"/>
    <w:p w:rsidR="005E45D2" w:rsidRDefault="005E45D2" w:rsidP="00162278"/>
    <w:p w:rsidR="00B90E19" w:rsidRDefault="00B90E19" w:rsidP="00162278"/>
    <w:p w:rsidR="00E307B8" w:rsidRPr="00B90E19" w:rsidRDefault="00E307B8" w:rsidP="00162278">
      <w:pPr>
        <w:rPr>
          <w:b/>
          <w:u w:val="single"/>
        </w:rPr>
      </w:pPr>
      <w:r>
        <w:t xml:space="preserve"> </w:t>
      </w:r>
      <w:r w:rsidRPr="00B90E19">
        <w:rPr>
          <w:b/>
          <w:u w:val="single"/>
        </w:rPr>
        <w:t>Computer Literacy</w:t>
      </w:r>
    </w:p>
    <w:p w:rsidR="00E307B8" w:rsidRDefault="00E307B8" w:rsidP="00162278"/>
    <w:p w:rsidR="00E307B8" w:rsidRDefault="00B75862" w:rsidP="00162278">
      <w:r>
        <w:t>Completed a computer Course from ICAI</w:t>
      </w:r>
      <w:r w:rsidR="00E307B8">
        <w:t xml:space="preserve"> regarding MS-Office</w:t>
      </w:r>
    </w:p>
    <w:p w:rsidR="00E307B8" w:rsidRDefault="00E307B8" w:rsidP="00162278">
      <w:r>
        <w:t>Successfully completed the Computer Courses organized by EIRC of ICAI.</w:t>
      </w:r>
    </w:p>
    <w:p w:rsidR="005E45D2" w:rsidRDefault="005E45D2" w:rsidP="00162278"/>
    <w:p w:rsidR="00601E3C" w:rsidRDefault="00601E3C" w:rsidP="00162278">
      <w:pPr>
        <w:rPr>
          <w:b/>
          <w:u w:val="single"/>
        </w:rPr>
      </w:pPr>
      <w:r w:rsidRPr="00601E3C">
        <w:rPr>
          <w:b/>
          <w:u w:val="single"/>
        </w:rPr>
        <w:t>Working Experience</w:t>
      </w:r>
      <w:r w:rsidR="00FB2105">
        <w:rPr>
          <w:b/>
          <w:u w:val="single"/>
        </w:rPr>
        <w:t xml:space="preserve"> </w:t>
      </w:r>
    </w:p>
    <w:p w:rsidR="002A6C0E" w:rsidRDefault="002A6C0E" w:rsidP="00162278">
      <w:pPr>
        <w:rPr>
          <w:b/>
          <w:u w:val="single"/>
        </w:rPr>
      </w:pPr>
    </w:p>
    <w:p w:rsidR="00FB2105" w:rsidRPr="00FB2105" w:rsidRDefault="00FB2105" w:rsidP="00162278">
      <w:pPr>
        <w:rPr>
          <w:b/>
          <w:u w:val="single"/>
        </w:rPr>
      </w:pPr>
      <w:r>
        <w:rPr>
          <w:b/>
          <w:u w:val="single"/>
        </w:rPr>
        <w:t>Bentick India Ltd</w:t>
      </w:r>
    </w:p>
    <w:p w:rsidR="00FB2105" w:rsidRPr="00FB2105" w:rsidRDefault="00FB2105" w:rsidP="00162278">
      <w:pPr>
        <w:rPr>
          <w:b/>
          <w:sz w:val="36"/>
          <w:u w:val="single"/>
        </w:rPr>
      </w:pPr>
      <w:r w:rsidRPr="00FB2105">
        <w:rPr>
          <w:color w:val="444444"/>
          <w:szCs w:val="18"/>
        </w:rPr>
        <w:t xml:space="preserve">Maintenance of accounting records, Tally ERP latest version accounting software at City Office, handling accounts </w:t>
      </w:r>
      <w:proofErr w:type="spellStart"/>
      <w:r w:rsidRPr="00FB2105">
        <w:rPr>
          <w:color w:val="444444"/>
          <w:szCs w:val="18"/>
        </w:rPr>
        <w:t>upto</w:t>
      </w:r>
      <w:proofErr w:type="spellEnd"/>
      <w:r w:rsidRPr="00FB2105">
        <w:rPr>
          <w:color w:val="444444"/>
          <w:szCs w:val="18"/>
        </w:rPr>
        <w:t xml:space="preserve"> finalization including Bank </w:t>
      </w:r>
      <w:proofErr w:type="spellStart"/>
      <w:r w:rsidRPr="00FB2105">
        <w:rPr>
          <w:color w:val="444444"/>
          <w:szCs w:val="18"/>
        </w:rPr>
        <w:t>reconciliation,filing</w:t>
      </w:r>
      <w:proofErr w:type="spellEnd"/>
      <w:r w:rsidRPr="00FB2105">
        <w:rPr>
          <w:color w:val="444444"/>
          <w:szCs w:val="18"/>
        </w:rPr>
        <w:t xml:space="preserve"> TDS </w:t>
      </w:r>
      <w:proofErr w:type="spellStart"/>
      <w:r w:rsidRPr="00FB2105">
        <w:rPr>
          <w:color w:val="444444"/>
          <w:szCs w:val="18"/>
        </w:rPr>
        <w:t>etc,working</w:t>
      </w:r>
      <w:proofErr w:type="spellEnd"/>
      <w:r w:rsidRPr="00FB2105">
        <w:rPr>
          <w:color w:val="444444"/>
          <w:szCs w:val="18"/>
        </w:rPr>
        <w:t xml:space="preserve"> knowledge of MS Office and ability to guide the team mates as </w:t>
      </w:r>
      <w:proofErr w:type="spellStart"/>
      <w:r w:rsidRPr="00FB2105">
        <w:rPr>
          <w:color w:val="444444"/>
          <w:szCs w:val="18"/>
        </w:rPr>
        <w:t>necessary,Assist</w:t>
      </w:r>
      <w:proofErr w:type="spellEnd"/>
      <w:r w:rsidRPr="00FB2105">
        <w:rPr>
          <w:color w:val="444444"/>
          <w:szCs w:val="18"/>
        </w:rPr>
        <w:t xml:space="preserve"> in reconciliation of all bank statements, Accurately establishing accounting information systems and tax preparation procedures file tax returns and individual taxation, Adhere to the latest tax regulations and standards</w:t>
      </w:r>
      <w:r w:rsidRPr="00FB2105">
        <w:rPr>
          <w:rStyle w:val="apple-converted-space"/>
          <w:color w:val="444444"/>
          <w:szCs w:val="18"/>
        </w:rPr>
        <w:t> </w:t>
      </w:r>
      <w:r>
        <w:rPr>
          <w:rStyle w:val="apple-converted-space"/>
          <w:color w:val="444444"/>
          <w:szCs w:val="18"/>
        </w:rPr>
        <w:t>from last 1 years.</w:t>
      </w:r>
    </w:p>
    <w:p w:rsidR="00FB2105" w:rsidRPr="00601E3C" w:rsidRDefault="00FB2105" w:rsidP="00162278">
      <w:pPr>
        <w:rPr>
          <w:b/>
          <w:u w:val="single"/>
        </w:rPr>
      </w:pPr>
    </w:p>
    <w:p w:rsidR="00601E3C" w:rsidRPr="00FB2105" w:rsidRDefault="00FB2105" w:rsidP="00162278">
      <w:pPr>
        <w:rPr>
          <w:i/>
          <w:u w:val="single"/>
        </w:rPr>
      </w:pPr>
      <w:r w:rsidRPr="00FB2105">
        <w:rPr>
          <w:i/>
          <w:u w:val="single"/>
        </w:rPr>
        <w:t>BDDR Group</w:t>
      </w:r>
    </w:p>
    <w:p w:rsidR="0043435D" w:rsidRDefault="005E45D2" w:rsidP="00162278">
      <w:r w:rsidRPr="00A855B6">
        <w:rPr>
          <w:b/>
        </w:rPr>
        <w:t>Internal audit</w:t>
      </w:r>
      <w:r w:rsidR="0043435D">
        <w:t xml:space="preserve"> of </w:t>
      </w:r>
      <w:proofErr w:type="spellStart"/>
      <w:r w:rsidR="0043435D">
        <w:t>Phocom</w:t>
      </w:r>
      <w:proofErr w:type="spellEnd"/>
      <w:r w:rsidR="0043435D">
        <w:t xml:space="preserve"> ltd </w:t>
      </w:r>
      <w:r w:rsidR="00601E3C">
        <w:t>for 6 months.</w:t>
      </w:r>
    </w:p>
    <w:p w:rsidR="00DF585F" w:rsidRDefault="00DF585F" w:rsidP="00162278"/>
    <w:p w:rsidR="005E45D2" w:rsidRDefault="0043435D" w:rsidP="00162278">
      <w:r w:rsidRPr="0043435D">
        <w:rPr>
          <w:b/>
        </w:rPr>
        <w:t>Tax Audit</w:t>
      </w:r>
      <w:r>
        <w:t xml:space="preserve"> of </w:t>
      </w:r>
      <w:r w:rsidR="005E45D2">
        <w:t>L</w:t>
      </w:r>
      <w:r w:rsidR="00A855B6">
        <w:t>.</w:t>
      </w:r>
      <w:r w:rsidR="005E45D2">
        <w:t>S publication,</w:t>
      </w:r>
    </w:p>
    <w:p w:rsidR="00A855B6" w:rsidRDefault="00A855B6" w:rsidP="00162278"/>
    <w:p w:rsidR="00B75862" w:rsidRDefault="001154F0" w:rsidP="00162278">
      <w:r w:rsidRPr="005E45D2">
        <w:rPr>
          <w:b/>
        </w:rPr>
        <w:t xml:space="preserve"> C</w:t>
      </w:r>
      <w:r w:rsidR="002B3E73" w:rsidRPr="005E45D2">
        <w:rPr>
          <w:b/>
        </w:rPr>
        <w:t>oncurrent audit</w:t>
      </w:r>
      <w:r w:rsidR="00F87A6A">
        <w:t xml:space="preserve"> of </w:t>
      </w:r>
      <w:r w:rsidR="002B3E73" w:rsidRPr="00601E3C">
        <w:rPr>
          <w:i/>
        </w:rPr>
        <w:t xml:space="preserve">Oriental Bank of </w:t>
      </w:r>
      <w:proofErr w:type="gramStart"/>
      <w:r w:rsidR="002B3E73" w:rsidRPr="00601E3C">
        <w:rPr>
          <w:i/>
        </w:rPr>
        <w:t>Commerce</w:t>
      </w:r>
      <w:r w:rsidR="002B3E73">
        <w:t xml:space="preserve"> ,</w:t>
      </w:r>
      <w:proofErr w:type="gramEnd"/>
      <w:r w:rsidR="002B3E73">
        <w:t xml:space="preserve"> </w:t>
      </w:r>
      <w:r w:rsidR="002B3E73" w:rsidRPr="00601E3C">
        <w:rPr>
          <w:i/>
        </w:rPr>
        <w:t>Central Bank of India</w:t>
      </w:r>
      <w:r w:rsidR="002B3E73">
        <w:t xml:space="preserve">, </w:t>
      </w:r>
      <w:r w:rsidR="002B3E73" w:rsidRPr="00601E3C">
        <w:rPr>
          <w:i/>
        </w:rPr>
        <w:t>Bank of Baroda</w:t>
      </w:r>
      <w:r w:rsidR="002B3E73">
        <w:t xml:space="preserve"> , </w:t>
      </w:r>
      <w:proofErr w:type="spellStart"/>
      <w:r w:rsidR="002B3E73" w:rsidRPr="00601E3C">
        <w:rPr>
          <w:i/>
        </w:rPr>
        <w:t>Karur</w:t>
      </w:r>
      <w:proofErr w:type="spellEnd"/>
      <w:r w:rsidR="002B3E73" w:rsidRPr="00601E3C">
        <w:rPr>
          <w:i/>
        </w:rPr>
        <w:t xml:space="preserve"> </w:t>
      </w:r>
      <w:proofErr w:type="spellStart"/>
      <w:r w:rsidR="002B3E73" w:rsidRPr="00601E3C">
        <w:rPr>
          <w:i/>
        </w:rPr>
        <w:t>Vysya</w:t>
      </w:r>
      <w:proofErr w:type="spellEnd"/>
      <w:r w:rsidR="002B3E73" w:rsidRPr="00601E3C">
        <w:rPr>
          <w:i/>
        </w:rPr>
        <w:t xml:space="preserve"> Bank</w:t>
      </w:r>
      <w:r w:rsidR="002B3E73">
        <w:t xml:space="preserve"> , </w:t>
      </w:r>
      <w:r w:rsidR="002B3E73" w:rsidRPr="00601E3C">
        <w:rPr>
          <w:i/>
        </w:rPr>
        <w:t>Federal Bank Ltd</w:t>
      </w:r>
      <w:r w:rsidR="002B3E73">
        <w:t xml:space="preserve"> experienced</w:t>
      </w:r>
      <w:r w:rsidR="00B75862">
        <w:t xml:space="preserve"> for 2.5 </w:t>
      </w:r>
      <w:proofErr w:type="spellStart"/>
      <w:r w:rsidR="00B75862">
        <w:t>yrs</w:t>
      </w:r>
      <w:proofErr w:type="spellEnd"/>
      <w:r w:rsidR="00B75862">
        <w:t xml:space="preserve"> </w:t>
      </w:r>
      <w:r w:rsidR="003A5BF3">
        <w:t>.</w:t>
      </w:r>
    </w:p>
    <w:p w:rsidR="001154F0" w:rsidRDefault="001154F0" w:rsidP="00162278"/>
    <w:p w:rsidR="003A5BF3" w:rsidRDefault="003A5BF3" w:rsidP="00162278">
      <w:r w:rsidRPr="005E45D2">
        <w:rPr>
          <w:b/>
        </w:rPr>
        <w:t>Stock Audit</w:t>
      </w:r>
      <w:r>
        <w:t xml:space="preserve"> of </w:t>
      </w:r>
      <w:r w:rsidRPr="00601E3C">
        <w:rPr>
          <w:i/>
        </w:rPr>
        <w:t xml:space="preserve">State Bank of </w:t>
      </w:r>
      <w:proofErr w:type="gramStart"/>
      <w:r w:rsidRPr="00601E3C">
        <w:rPr>
          <w:i/>
        </w:rPr>
        <w:t>India ,</w:t>
      </w:r>
      <w:proofErr w:type="spellStart"/>
      <w:r w:rsidRPr="00601E3C">
        <w:rPr>
          <w:i/>
        </w:rPr>
        <w:t>Karur</w:t>
      </w:r>
      <w:proofErr w:type="spellEnd"/>
      <w:proofErr w:type="gramEnd"/>
      <w:r w:rsidRPr="00601E3C">
        <w:rPr>
          <w:i/>
        </w:rPr>
        <w:t xml:space="preserve"> </w:t>
      </w:r>
      <w:proofErr w:type="spellStart"/>
      <w:r w:rsidRPr="00601E3C">
        <w:rPr>
          <w:i/>
        </w:rPr>
        <w:t>Vysya</w:t>
      </w:r>
      <w:proofErr w:type="spellEnd"/>
      <w:r w:rsidRPr="00601E3C">
        <w:rPr>
          <w:i/>
        </w:rPr>
        <w:t xml:space="preserve"> Bank , Central Bank of India</w:t>
      </w:r>
      <w:r>
        <w:t>.</w:t>
      </w:r>
    </w:p>
    <w:p w:rsidR="005E45D2" w:rsidRPr="00F87A6A" w:rsidRDefault="0077214D" w:rsidP="00162278">
      <w:pPr>
        <w:rPr>
          <w:b/>
        </w:rPr>
      </w:pPr>
      <w:r>
        <w:t xml:space="preserve">Stock audit of </w:t>
      </w:r>
      <w:proofErr w:type="spellStart"/>
      <w:r w:rsidRPr="00601E3C">
        <w:rPr>
          <w:i/>
        </w:rPr>
        <w:t>Vedik</w:t>
      </w:r>
      <w:proofErr w:type="spellEnd"/>
      <w:r w:rsidRPr="00601E3C">
        <w:rPr>
          <w:i/>
        </w:rPr>
        <w:t xml:space="preserve"> </w:t>
      </w:r>
      <w:proofErr w:type="gramStart"/>
      <w:r w:rsidRPr="00601E3C">
        <w:rPr>
          <w:i/>
        </w:rPr>
        <w:t>Village</w:t>
      </w:r>
      <w:r w:rsidR="000F7187" w:rsidRPr="00601E3C">
        <w:t xml:space="preserve"> </w:t>
      </w:r>
      <w:r w:rsidR="005E45D2" w:rsidRPr="00601E3C">
        <w:t>,</w:t>
      </w:r>
      <w:proofErr w:type="gramEnd"/>
      <w:r w:rsidR="005E45D2" w:rsidRPr="00601E3C">
        <w:t xml:space="preserve"> </w:t>
      </w:r>
      <w:proofErr w:type="spellStart"/>
      <w:r w:rsidR="005E45D2" w:rsidRPr="00601E3C">
        <w:rPr>
          <w:i/>
        </w:rPr>
        <w:t>Transave</w:t>
      </w:r>
      <w:proofErr w:type="spellEnd"/>
      <w:r w:rsidR="005E45D2" w:rsidRPr="00601E3C">
        <w:rPr>
          <w:i/>
        </w:rPr>
        <w:t xml:space="preserve"> Ltd</w:t>
      </w:r>
      <w:r w:rsidR="005E45D2" w:rsidRPr="00601E3C">
        <w:t xml:space="preserve">(Kharagpur), </w:t>
      </w:r>
      <w:proofErr w:type="spellStart"/>
      <w:r w:rsidR="005E45D2" w:rsidRPr="00601E3C">
        <w:rPr>
          <w:i/>
        </w:rPr>
        <w:t>Yo</w:t>
      </w:r>
      <w:proofErr w:type="spellEnd"/>
      <w:r w:rsidR="005E45D2" w:rsidRPr="00601E3C">
        <w:rPr>
          <w:i/>
        </w:rPr>
        <w:t xml:space="preserve"> foods </w:t>
      </w:r>
      <w:proofErr w:type="spellStart"/>
      <w:r w:rsidR="005E45D2" w:rsidRPr="00601E3C">
        <w:rPr>
          <w:i/>
        </w:rPr>
        <w:t>india</w:t>
      </w:r>
      <w:proofErr w:type="spellEnd"/>
      <w:r w:rsidR="005E45D2" w:rsidRPr="00601E3C">
        <w:rPr>
          <w:i/>
        </w:rPr>
        <w:t>.</w:t>
      </w:r>
    </w:p>
    <w:p w:rsidR="00E307B8" w:rsidRPr="00F87A6A" w:rsidRDefault="00E307B8" w:rsidP="00162278">
      <w:pPr>
        <w:rPr>
          <w:b/>
        </w:rPr>
      </w:pPr>
      <w:bookmarkStart w:id="0" w:name="_GoBack"/>
      <w:bookmarkEnd w:id="0"/>
    </w:p>
    <w:p w:rsidR="00E307B8" w:rsidRPr="004C4FF0" w:rsidRDefault="00E307B8" w:rsidP="00162278">
      <w:r>
        <w:t xml:space="preserve">                          </w:t>
      </w:r>
    </w:p>
    <w:p w:rsidR="001154F0" w:rsidRPr="00601E3C" w:rsidRDefault="00E307B8" w:rsidP="00162278">
      <w:pPr>
        <w:rPr>
          <w:b/>
          <w:u w:val="single"/>
        </w:rPr>
      </w:pPr>
      <w:r w:rsidRPr="00601E3C">
        <w:rPr>
          <w:b/>
          <w:u w:val="single"/>
        </w:rPr>
        <w:t xml:space="preserve">Extra-Curricular Activities: </w:t>
      </w:r>
    </w:p>
    <w:p w:rsidR="004C4FF0" w:rsidRPr="00A855B6" w:rsidRDefault="00E307B8" w:rsidP="00162278">
      <w:pPr>
        <w:rPr>
          <w:b/>
        </w:rPr>
      </w:pPr>
      <w:r w:rsidRPr="00A855B6">
        <w:rPr>
          <w:b/>
        </w:rPr>
        <w:t xml:space="preserve"> </w:t>
      </w:r>
    </w:p>
    <w:p w:rsidR="00E307B8" w:rsidRPr="004C4FF0" w:rsidRDefault="00E307B8" w:rsidP="00162278">
      <w:r w:rsidRPr="004C4FF0">
        <w:t>Hobbies include: Listening to music and Cooking.</w:t>
      </w:r>
    </w:p>
    <w:p w:rsidR="00E307B8" w:rsidRDefault="00E307B8" w:rsidP="00162278"/>
    <w:p w:rsidR="00E307B8" w:rsidRPr="00DD10FF" w:rsidRDefault="00E307B8" w:rsidP="00162278">
      <w:pPr>
        <w:rPr>
          <w:b/>
          <w:u w:val="single"/>
        </w:rPr>
      </w:pPr>
      <w:r w:rsidRPr="00DD10FF">
        <w:rPr>
          <w:b/>
          <w:u w:val="single"/>
        </w:rPr>
        <w:t xml:space="preserve"> Achievements:  </w:t>
      </w:r>
    </w:p>
    <w:p w:rsidR="00E307B8" w:rsidRPr="00B90E19" w:rsidRDefault="00E307B8" w:rsidP="00162278">
      <w:pPr>
        <w:rPr>
          <w:b/>
        </w:rPr>
      </w:pPr>
    </w:p>
    <w:p w:rsidR="00E307B8" w:rsidRPr="00FA1D4F" w:rsidRDefault="00FA1D4F" w:rsidP="00162278">
      <w:r>
        <w:t xml:space="preserve">Achieved </w:t>
      </w:r>
      <w:r w:rsidR="005E3770">
        <w:t>C</w:t>
      </w:r>
      <w:r>
        <w:t xml:space="preserve">ertificate </w:t>
      </w:r>
      <w:r w:rsidR="005E3770">
        <w:t xml:space="preserve">from </w:t>
      </w:r>
      <w:r w:rsidR="005E3770" w:rsidRPr="00DD10FF">
        <w:rPr>
          <w:i/>
        </w:rPr>
        <w:t>C</w:t>
      </w:r>
      <w:r w:rsidR="00F26D97" w:rsidRPr="00DD10FF">
        <w:rPr>
          <w:i/>
        </w:rPr>
        <w:t>ESC</w:t>
      </w:r>
      <w:r w:rsidR="005E3770" w:rsidRPr="00DD10FF">
        <w:rPr>
          <w:i/>
        </w:rPr>
        <w:t xml:space="preserve"> ltd</w:t>
      </w:r>
      <w:r w:rsidR="005E3770">
        <w:t xml:space="preserve"> fo</w:t>
      </w:r>
      <w:r>
        <w:t>r stood 1</w:t>
      </w:r>
      <w:r w:rsidRPr="00FA1D4F">
        <w:rPr>
          <w:vertAlign w:val="superscript"/>
        </w:rPr>
        <w:t>st</w:t>
      </w:r>
      <w:r w:rsidR="005E3770">
        <w:t xml:space="preserve"> in Higher Secondary.</w:t>
      </w:r>
    </w:p>
    <w:p w:rsidR="00E307B8" w:rsidRDefault="00E307B8" w:rsidP="00162278"/>
    <w:p w:rsidR="00E307B8" w:rsidRPr="00B90E19" w:rsidRDefault="00E307B8" w:rsidP="00162278">
      <w:pPr>
        <w:rPr>
          <w:b/>
        </w:rPr>
      </w:pPr>
      <w:r w:rsidRPr="00B90E19">
        <w:rPr>
          <w:b/>
        </w:rPr>
        <w:t>Personal Details:</w:t>
      </w:r>
    </w:p>
    <w:p w:rsidR="00E307B8" w:rsidRDefault="00E307B8" w:rsidP="00162278"/>
    <w:p w:rsidR="00E307B8" w:rsidRDefault="00E307B8" w:rsidP="00162278">
      <w:pPr>
        <w:rPr>
          <w:rFonts w:cs="Arial"/>
          <w:sz w:val="22"/>
          <w:szCs w:val="22"/>
        </w:rPr>
      </w:pPr>
      <w:r>
        <w:t>Date of Birth:</w:t>
      </w:r>
      <w:r>
        <w:rPr>
          <w:rFonts w:cs="Arial"/>
          <w:sz w:val="22"/>
          <w:szCs w:val="22"/>
        </w:rPr>
        <w:t xml:space="preserve"> </w:t>
      </w:r>
      <w:r w:rsidR="00FA1D4F">
        <w:rPr>
          <w:rFonts w:cs="Arial"/>
          <w:sz w:val="22"/>
          <w:szCs w:val="22"/>
        </w:rPr>
        <w:t>9</w:t>
      </w:r>
      <w:r w:rsidR="00FA1D4F" w:rsidRPr="00FA1D4F">
        <w:rPr>
          <w:rFonts w:cs="Arial"/>
          <w:sz w:val="22"/>
          <w:szCs w:val="22"/>
          <w:vertAlign w:val="superscript"/>
        </w:rPr>
        <w:t>th</w:t>
      </w:r>
      <w:r w:rsidR="00FA1D4F">
        <w:rPr>
          <w:rFonts w:cs="Arial"/>
          <w:sz w:val="22"/>
          <w:szCs w:val="22"/>
        </w:rPr>
        <w:t xml:space="preserve"> </w:t>
      </w:r>
      <w:r w:rsidR="00DD10FF">
        <w:rPr>
          <w:rFonts w:cs="Arial"/>
          <w:sz w:val="22"/>
          <w:szCs w:val="22"/>
        </w:rPr>
        <w:t>NOV 1989</w:t>
      </w:r>
    </w:p>
    <w:p w:rsidR="00E307B8" w:rsidRDefault="00E307B8" w:rsidP="00162278">
      <w:r>
        <w:t>Marital Status: Single</w:t>
      </w:r>
    </w:p>
    <w:p w:rsidR="00E307B8" w:rsidRDefault="00E307B8" w:rsidP="00162278">
      <w:r>
        <w:t xml:space="preserve">Languages </w:t>
      </w:r>
      <w:r w:rsidR="00650FA9">
        <w:t>Known:  English,</w:t>
      </w:r>
      <w:r>
        <w:t xml:space="preserve"> Hindi</w:t>
      </w:r>
      <w:r w:rsidR="00650FA9">
        <w:t xml:space="preserve"> &amp; Bengali.</w:t>
      </w:r>
    </w:p>
    <w:p w:rsidR="00650FA9" w:rsidRDefault="00650FA9" w:rsidP="00162278"/>
    <w:p w:rsidR="00650FA9" w:rsidRDefault="00650FA9" w:rsidP="00162278"/>
    <w:p w:rsidR="00E307B8" w:rsidRDefault="00E307B8" w:rsidP="00162278"/>
    <w:p w:rsidR="00E307B8" w:rsidRDefault="00E307B8" w:rsidP="00162278"/>
    <w:p w:rsidR="00F53834" w:rsidRDefault="00F53834" w:rsidP="00162278"/>
    <w:p w:rsidR="00B90E19" w:rsidRDefault="00B90E19" w:rsidP="00162278"/>
    <w:p w:rsidR="00B90E19" w:rsidRDefault="00B90E19" w:rsidP="00162278"/>
    <w:p w:rsidR="00B90E19" w:rsidRDefault="00B90E19" w:rsidP="00162278"/>
    <w:p w:rsidR="00B90E19" w:rsidRDefault="00B90E19" w:rsidP="00162278">
      <w:r>
        <w:t>Place:</w:t>
      </w:r>
      <w:r>
        <w:tab/>
      </w:r>
      <w:r w:rsidR="002702F1">
        <w:t>Kolkata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Dipak </w:t>
      </w:r>
      <w:proofErr w:type="spellStart"/>
      <w:r>
        <w:t>kr</w:t>
      </w:r>
      <w:proofErr w:type="spellEnd"/>
      <w:r>
        <w:t xml:space="preserve"> Mishra</w:t>
      </w:r>
    </w:p>
    <w:p w:rsidR="00B90E19" w:rsidRDefault="00B90E19" w:rsidP="00162278"/>
    <w:sectPr w:rsidR="00B90E19" w:rsidSect="00F5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A6758"/>
    <w:multiLevelType w:val="hybridMultilevel"/>
    <w:tmpl w:val="BA9C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65F07"/>
    <w:multiLevelType w:val="hybridMultilevel"/>
    <w:tmpl w:val="C14C1E54"/>
    <w:lvl w:ilvl="0" w:tplc="6F64BAE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BCC4AAD"/>
    <w:multiLevelType w:val="hybridMultilevel"/>
    <w:tmpl w:val="00A2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E17D4"/>
    <w:multiLevelType w:val="hybridMultilevel"/>
    <w:tmpl w:val="8A90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5D619A"/>
    <w:multiLevelType w:val="hybridMultilevel"/>
    <w:tmpl w:val="196E1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E307B8"/>
    <w:rsid w:val="00011EFD"/>
    <w:rsid w:val="000132A9"/>
    <w:rsid w:val="0005576F"/>
    <w:rsid w:val="00057AF6"/>
    <w:rsid w:val="000839BB"/>
    <w:rsid w:val="000B3161"/>
    <w:rsid w:val="000C140A"/>
    <w:rsid w:val="000D7E34"/>
    <w:rsid w:val="000E7C2E"/>
    <w:rsid w:val="000F7187"/>
    <w:rsid w:val="001154F0"/>
    <w:rsid w:val="00133310"/>
    <w:rsid w:val="00141A0E"/>
    <w:rsid w:val="00162278"/>
    <w:rsid w:val="001A7BD0"/>
    <w:rsid w:val="00214BB4"/>
    <w:rsid w:val="002702F1"/>
    <w:rsid w:val="002A6C0E"/>
    <w:rsid w:val="002B3E73"/>
    <w:rsid w:val="002E6702"/>
    <w:rsid w:val="00316789"/>
    <w:rsid w:val="00335404"/>
    <w:rsid w:val="00373DE6"/>
    <w:rsid w:val="003A5BF3"/>
    <w:rsid w:val="003C6AE7"/>
    <w:rsid w:val="0043435D"/>
    <w:rsid w:val="00457048"/>
    <w:rsid w:val="004C4FF0"/>
    <w:rsid w:val="004D78FD"/>
    <w:rsid w:val="00503AD2"/>
    <w:rsid w:val="00542AAD"/>
    <w:rsid w:val="005D79B0"/>
    <w:rsid w:val="005E3770"/>
    <w:rsid w:val="005E45D2"/>
    <w:rsid w:val="00601E3C"/>
    <w:rsid w:val="00624B82"/>
    <w:rsid w:val="00650FA9"/>
    <w:rsid w:val="006F5D7B"/>
    <w:rsid w:val="007124C6"/>
    <w:rsid w:val="007304D8"/>
    <w:rsid w:val="00744A2C"/>
    <w:rsid w:val="007461D3"/>
    <w:rsid w:val="00753D40"/>
    <w:rsid w:val="0077214D"/>
    <w:rsid w:val="007E708D"/>
    <w:rsid w:val="008751A4"/>
    <w:rsid w:val="008E3C6A"/>
    <w:rsid w:val="008F1A1A"/>
    <w:rsid w:val="008F4E3D"/>
    <w:rsid w:val="00915949"/>
    <w:rsid w:val="00925E17"/>
    <w:rsid w:val="009B6F20"/>
    <w:rsid w:val="00A02C95"/>
    <w:rsid w:val="00A855B6"/>
    <w:rsid w:val="00AB08E9"/>
    <w:rsid w:val="00B4586A"/>
    <w:rsid w:val="00B75862"/>
    <w:rsid w:val="00B90E19"/>
    <w:rsid w:val="00BE19BA"/>
    <w:rsid w:val="00BF3F17"/>
    <w:rsid w:val="00C15DE9"/>
    <w:rsid w:val="00C90F0A"/>
    <w:rsid w:val="00CF3A1E"/>
    <w:rsid w:val="00D6519A"/>
    <w:rsid w:val="00D70463"/>
    <w:rsid w:val="00DA6977"/>
    <w:rsid w:val="00DC4A75"/>
    <w:rsid w:val="00DC7D0D"/>
    <w:rsid w:val="00DD10FF"/>
    <w:rsid w:val="00DE318D"/>
    <w:rsid w:val="00DF0010"/>
    <w:rsid w:val="00DF585F"/>
    <w:rsid w:val="00E307B8"/>
    <w:rsid w:val="00E72112"/>
    <w:rsid w:val="00F17B67"/>
    <w:rsid w:val="00F26D97"/>
    <w:rsid w:val="00F50925"/>
    <w:rsid w:val="00F526CE"/>
    <w:rsid w:val="00F53834"/>
    <w:rsid w:val="00F65AA8"/>
    <w:rsid w:val="00F85A33"/>
    <w:rsid w:val="00F87A6A"/>
    <w:rsid w:val="00FA1D4F"/>
    <w:rsid w:val="00FB2105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C3F8"/>
  <w15:docId w15:val="{D5F6FBD0-E8EA-45D3-B979-4562F9D0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22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B2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Carpendesk</cp:lastModifiedBy>
  <cp:revision>30</cp:revision>
  <dcterms:created xsi:type="dcterms:W3CDTF">2012-12-12T06:56:00Z</dcterms:created>
  <dcterms:modified xsi:type="dcterms:W3CDTF">2016-07-06T06:11:00Z</dcterms:modified>
</cp:coreProperties>
</file>