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7285D" w:rsidP="00C63F9F">
      <w:pPr>
        <w:jc w:val="center"/>
        <w:rPr>
          <w:b/>
          <w:sz w:val="40"/>
          <w:szCs w:val="40"/>
          <w:u w:val="single"/>
        </w:rPr>
      </w:pPr>
    </w:p>
    <w:p w:rsidR="00C63F9F" w:rsidRPr="00D01777" w:rsidP="00C63F9F">
      <w:pPr>
        <w:jc w:val="right"/>
        <w:rPr>
          <w:color w:val="1F3864" w:themeColor="accent5" w:themeShade="80"/>
          <w:sz w:val="18"/>
          <w:szCs w:val="18"/>
        </w:rPr>
      </w:pPr>
      <w:r w:rsidRPr="00665E2F">
        <w:rPr>
          <w:sz w:val="18"/>
          <w:szCs w:val="18"/>
        </w:rPr>
        <w:t>Contact :-</w:t>
      </w:r>
      <w:r>
        <w:rPr>
          <w:sz w:val="18"/>
          <w:szCs w:val="18"/>
        </w:rPr>
        <w:t xml:space="preserve"> </w:t>
      </w:r>
      <w:r w:rsidRPr="00665E2F" w:rsidR="00703799">
        <w:rPr>
          <w:color w:val="1F3864" w:themeColor="accent5" w:themeShade="80"/>
          <w:sz w:val="18"/>
          <w:szCs w:val="18"/>
        </w:rPr>
        <w:t>+</w:t>
      </w:r>
      <w:r w:rsidR="00703799">
        <w:rPr>
          <w:color w:val="1F3864" w:themeColor="accent5" w:themeShade="80"/>
          <w:sz w:val="18"/>
          <w:szCs w:val="18"/>
        </w:rPr>
        <w:t>91</w:t>
      </w:r>
      <w:r w:rsidRPr="00D01777">
        <w:rPr>
          <w:color w:val="1F3864" w:themeColor="accent5" w:themeShade="80"/>
          <w:sz w:val="18"/>
          <w:szCs w:val="18"/>
        </w:rPr>
        <w:t>9205812681</w:t>
      </w:r>
    </w:p>
    <w:p w:rsidR="00C63F9F" w:rsidRPr="00D01777" w:rsidP="00C63F9F">
      <w:pPr>
        <w:jc w:val="right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>mkp15985@gmail.com</w:t>
      </w:r>
    </w:p>
    <w:p w:rsidR="00C63F9F" w:rsidRPr="00D01777" w:rsidP="00C63F9F">
      <w:pPr>
        <w:pBdr>
          <w:bottom w:val="single" w:sz="12" w:space="1" w:color="auto"/>
        </w:pBdr>
        <w:rPr>
          <w:b/>
          <w:i/>
          <w:color w:val="1F3864" w:themeColor="accent5" w:themeShade="80"/>
          <w:sz w:val="24"/>
          <w:szCs w:val="24"/>
          <w:u w:val="single"/>
        </w:rPr>
      </w:pPr>
      <w:r w:rsidRPr="00D01777">
        <w:rPr>
          <w:b/>
          <w:i/>
          <w:color w:val="1F3864" w:themeColor="accent5" w:themeShade="80"/>
          <w:sz w:val="24"/>
          <w:szCs w:val="24"/>
          <w:u w:val="single"/>
        </w:rPr>
        <w:t>Mukesh Kumar Pathak</w:t>
      </w:r>
      <w:bookmarkStart w:id="0" w:name="_GoBack"/>
      <w:bookmarkEnd w:id="0"/>
    </w:p>
    <w:p w:rsidR="00C63F9F" w:rsidRPr="00E46238" w:rsidP="00C63F9F">
      <w:pPr>
        <w:rPr>
          <w:b/>
          <w:sz w:val="16"/>
          <w:szCs w:val="16"/>
        </w:rPr>
      </w:pPr>
    </w:p>
    <w:p w:rsidR="00C63F9F" w:rsidRPr="002E220E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Objective</w:t>
      </w:r>
      <w:r w:rsidRPr="002E220E">
        <w:rPr>
          <w:sz w:val="24"/>
          <w:szCs w:val="24"/>
        </w:rPr>
        <w:t>: -     To work for the goal of the organization at par for the rights of humankind.</w:t>
      </w:r>
    </w:p>
    <w:p w:rsidR="002E220E" w:rsidRPr="002E220E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Ideal</w:t>
      </w:r>
      <w:r w:rsidRPr="002E220E">
        <w:rPr>
          <w:sz w:val="24"/>
          <w:szCs w:val="24"/>
        </w:rPr>
        <w:t xml:space="preserve">: -           </w:t>
      </w:r>
      <w:r w:rsidR="008933B6">
        <w:rPr>
          <w:sz w:val="24"/>
          <w:szCs w:val="24"/>
        </w:rPr>
        <w:t xml:space="preserve">  Dr. Sarvepalli Radhakrishnan,</w:t>
      </w:r>
      <w:r w:rsidRPr="002E220E">
        <w:rPr>
          <w:sz w:val="24"/>
          <w:szCs w:val="24"/>
        </w:rPr>
        <w:t xml:space="preserve"> Pd. Madanmohan Malviya</w:t>
      </w:r>
      <w:r w:rsidR="008933B6">
        <w:rPr>
          <w:sz w:val="24"/>
          <w:szCs w:val="24"/>
        </w:rPr>
        <w:t xml:space="preserve"> &amp; Swami Vivekananda</w:t>
      </w:r>
    </w:p>
    <w:p w:rsidR="002E220E" w:rsidRPr="002E220E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Principle</w:t>
      </w:r>
      <w:r w:rsidRPr="002E220E">
        <w:rPr>
          <w:sz w:val="24"/>
          <w:szCs w:val="24"/>
        </w:rPr>
        <w:t>: -       “Work is worship” according to ‘Srimad Bhagwad Gita’</w:t>
      </w:r>
    </w:p>
    <w:p w:rsidR="00E46238" w:rsidRPr="002E220E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Work Exp</w:t>
      </w:r>
      <w:r w:rsidRPr="002E220E" w:rsidR="00370E79">
        <w:rPr>
          <w:b/>
          <w:color w:val="1F3864" w:themeColor="accent5" w:themeShade="80"/>
          <w:sz w:val="24"/>
          <w:szCs w:val="24"/>
          <w:u w:val="single"/>
        </w:rPr>
        <w:t>erience</w:t>
      </w:r>
      <w:r w:rsidRPr="002E220E">
        <w:rPr>
          <w:sz w:val="24"/>
          <w:szCs w:val="24"/>
        </w:rPr>
        <w:t xml:space="preserve">: -  </w:t>
      </w:r>
    </w:p>
    <w:p w:rsidR="003201A7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Working as a content writer since 21 March 2016, in PCL Tech</w:t>
      </w:r>
      <w:r w:rsidRPr="002E220E" w:rsidR="00977EDD">
        <w:rPr>
          <w:sz w:val="24"/>
          <w:szCs w:val="24"/>
        </w:rPr>
        <w:t xml:space="preserve">. </w:t>
      </w:r>
      <w:r w:rsidRPr="002E220E">
        <w:rPr>
          <w:sz w:val="24"/>
          <w:szCs w:val="24"/>
        </w:rPr>
        <w:t>(p)</w:t>
      </w:r>
      <w:r w:rsidRPr="002E220E" w:rsidR="00977EDD">
        <w:rPr>
          <w:sz w:val="24"/>
          <w:szCs w:val="24"/>
        </w:rPr>
        <w:t xml:space="preserve"> </w:t>
      </w:r>
      <w:r w:rsidRPr="002E220E">
        <w:rPr>
          <w:sz w:val="24"/>
          <w:szCs w:val="24"/>
        </w:rPr>
        <w:t>Ltd., Gurgaon</w:t>
      </w:r>
      <w:r w:rsidRPr="002E220E" w:rsidR="00977EDD">
        <w:rPr>
          <w:sz w:val="24"/>
          <w:szCs w:val="24"/>
        </w:rPr>
        <w:t xml:space="preserve"> </w:t>
      </w:r>
      <w:r w:rsidRPr="002E220E">
        <w:rPr>
          <w:sz w:val="24"/>
          <w:szCs w:val="24"/>
        </w:rPr>
        <w:t>(HR)</w:t>
      </w:r>
      <w:r w:rsidRPr="002E220E">
        <w:rPr>
          <w:sz w:val="24"/>
          <w:szCs w:val="24"/>
        </w:rPr>
        <w:t xml:space="preserve"> </w:t>
      </w:r>
    </w:p>
    <w:p w:rsidR="00E46238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 xml:space="preserve">Worked as an English teacher </w:t>
      </w:r>
      <w:r w:rsidRPr="002E220E" w:rsidR="00977EDD">
        <w:rPr>
          <w:sz w:val="24"/>
          <w:szCs w:val="24"/>
        </w:rPr>
        <w:t>(Sr.Sec.)</w:t>
      </w:r>
      <w:r w:rsidRPr="002E220E">
        <w:rPr>
          <w:sz w:val="24"/>
          <w:szCs w:val="24"/>
        </w:rPr>
        <w:t xml:space="preserve"> </w:t>
      </w:r>
      <w:r w:rsidRPr="002E220E" w:rsidR="00977EDD">
        <w:rPr>
          <w:sz w:val="24"/>
          <w:szCs w:val="24"/>
        </w:rPr>
        <w:t>from 28 April 2015 to 28 November 2015</w:t>
      </w:r>
      <w:r w:rsidRPr="002E220E">
        <w:rPr>
          <w:sz w:val="24"/>
          <w:szCs w:val="24"/>
        </w:rPr>
        <w:t xml:space="preserve"> in SVM-Bero, Ranchi, Jharkhand</w:t>
      </w:r>
    </w:p>
    <w:p w:rsidR="00977EDD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Worked as an English teacher (Sr.Sec.) from 28 April 2014 to 22 march 2015 in Alpha Int. School, Ranchi, Jharkhand</w:t>
      </w:r>
    </w:p>
    <w:p w:rsidR="00977EDD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Worked as an English teacher from 21 No</w:t>
      </w:r>
      <w:r w:rsidRPr="002E220E" w:rsidR="00370E79">
        <w:rPr>
          <w:sz w:val="24"/>
          <w:szCs w:val="24"/>
        </w:rPr>
        <w:t>vember 2</w:t>
      </w:r>
      <w:r w:rsidRPr="002E220E">
        <w:rPr>
          <w:sz w:val="24"/>
          <w:szCs w:val="24"/>
        </w:rPr>
        <w:t>011 t</w:t>
      </w:r>
      <w:r w:rsidRPr="002E220E" w:rsidR="00370E79">
        <w:rPr>
          <w:sz w:val="24"/>
          <w:szCs w:val="24"/>
        </w:rPr>
        <w:t>o 12 November 2013 in SRK DAV (p</w:t>
      </w:r>
      <w:r w:rsidRPr="002E220E">
        <w:rPr>
          <w:sz w:val="24"/>
          <w:szCs w:val="24"/>
        </w:rPr>
        <w:t>) school, Suriya, Jhark</w:t>
      </w:r>
      <w:r w:rsidRPr="002E220E" w:rsidR="00370E79">
        <w:rPr>
          <w:sz w:val="24"/>
          <w:szCs w:val="24"/>
        </w:rPr>
        <w:t>han</w:t>
      </w:r>
      <w:r w:rsidR="002E220E">
        <w:rPr>
          <w:sz w:val="24"/>
          <w:szCs w:val="24"/>
        </w:rPr>
        <w:t>d</w:t>
      </w:r>
      <w:r w:rsidRPr="002E220E">
        <w:rPr>
          <w:sz w:val="24"/>
          <w:szCs w:val="24"/>
        </w:rPr>
        <w:t>.</w:t>
      </w:r>
    </w:p>
    <w:p w:rsidR="00636E1D" w:rsidRPr="002E220E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Educational Qualification</w:t>
      </w:r>
      <w:r w:rsidRPr="002E220E">
        <w:rPr>
          <w:sz w:val="24"/>
          <w:szCs w:val="24"/>
          <w:u w:val="single"/>
        </w:rPr>
        <w:t>:</w:t>
      </w:r>
      <w:r w:rsidRPr="002E220E">
        <w:rPr>
          <w:sz w:val="24"/>
          <w:szCs w:val="24"/>
        </w:rPr>
        <w:t>-</w:t>
      </w:r>
    </w:p>
    <w:p w:rsidR="00D01777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 xml:space="preserve"> P.G. in English literature </w:t>
      </w:r>
      <w:r w:rsidRPr="002E220E" w:rsidR="00636E1D">
        <w:rPr>
          <w:sz w:val="24"/>
          <w:szCs w:val="24"/>
        </w:rPr>
        <w:t xml:space="preserve">perusing </w:t>
      </w:r>
      <w:r w:rsidRPr="002E220E">
        <w:rPr>
          <w:sz w:val="24"/>
          <w:szCs w:val="24"/>
        </w:rPr>
        <w:t>from Xavier International University, Goa</w:t>
      </w:r>
    </w:p>
    <w:p w:rsidR="00370E79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 xml:space="preserve">Post-Graduation in Human Rights with 61% marks from IIHR-New Delhi in 2016 </w:t>
      </w:r>
    </w:p>
    <w:p w:rsidR="00370E79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Graduation with Hons. In English with 61% marks from Gossner College, Ranchi in 2008</w:t>
      </w:r>
    </w:p>
    <w:p w:rsidR="00370E79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Intermediate in Arts with 45.5% marks from G</w:t>
      </w:r>
      <w:r w:rsidRPr="002E220E" w:rsidR="00D01777">
        <w:rPr>
          <w:sz w:val="24"/>
          <w:szCs w:val="24"/>
        </w:rPr>
        <w:t>ossner</w:t>
      </w:r>
      <w:r w:rsidRPr="002E220E">
        <w:rPr>
          <w:sz w:val="24"/>
          <w:szCs w:val="24"/>
        </w:rPr>
        <w:t xml:space="preserve"> College Ranchi in 2004</w:t>
      </w:r>
    </w:p>
    <w:p w:rsidR="00D01777" w:rsidRPr="002E220E" w:rsidP="001B6713">
      <w:p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 xml:space="preserve">Matriculation with 53.5% marks from S.E.Rly. Boys’ (HS) School, Adra, West Bengal in 2002 </w:t>
      </w:r>
    </w:p>
    <w:p w:rsidR="00D01777" w:rsidRPr="002E220E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Specific Achievements</w:t>
      </w:r>
      <w:r w:rsidRPr="002E220E">
        <w:rPr>
          <w:sz w:val="24"/>
          <w:szCs w:val="24"/>
        </w:rPr>
        <w:t>: -</w:t>
      </w:r>
    </w:p>
    <w:p w:rsidR="00703799" w:rsidRPr="002E220E" w:rsidP="001B671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3 years free membership in International Library and Cultural Center, Ranchi, Jharkhand.</w:t>
      </w:r>
    </w:p>
    <w:p w:rsidR="00BC520D" w:rsidRPr="002E220E" w:rsidP="001B671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>‘Good Service’ award by Bharat Scouts and Guides, Adra, West Bengal.</w:t>
      </w:r>
    </w:p>
    <w:p w:rsidR="00BC520D" w:rsidRPr="002E220E" w:rsidP="001B671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E220E">
        <w:rPr>
          <w:sz w:val="24"/>
          <w:szCs w:val="24"/>
        </w:rPr>
        <w:t xml:space="preserve"> </w:t>
      </w:r>
      <w:r w:rsidRPr="002E220E">
        <w:rPr>
          <w:sz w:val="24"/>
          <w:szCs w:val="24"/>
        </w:rPr>
        <w:t>Got more than 10 awards for co- curricular activities in school and college.</w:t>
      </w:r>
    </w:p>
    <w:p w:rsidR="002F4D26" w:rsidP="001B6713">
      <w:pPr>
        <w:spacing w:line="240" w:lineRule="auto"/>
        <w:rPr>
          <w:sz w:val="24"/>
          <w:szCs w:val="24"/>
        </w:rPr>
      </w:pPr>
      <w:r w:rsidRPr="002E220E">
        <w:rPr>
          <w:b/>
          <w:color w:val="1F3864" w:themeColor="accent5" w:themeShade="80"/>
          <w:sz w:val="24"/>
          <w:szCs w:val="24"/>
          <w:u w:val="single"/>
        </w:rPr>
        <w:t>Languages Known</w:t>
      </w:r>
      <w:r w:rsidRPr="002E220E" w:rsidR="00B83BC2">
        <w:rPr>
          <w:sz w:val="24"/>
          <w:szCs w:val="24"/>
        </w:rPr>
        <w:t>: -</w:t>
      </w:r>
      <w:r w:rsidRPr="002E220E">
        <w:rPr>
          <w:sz w:val="24"/>
          <w:szCs w:val="24"/>
        </w:rPr>
        <w:t xml:space="preserve"> </w:t>
      </w:r>
      <w:r w:rsidRPr="002E220E" w:rsidR="00B83BC2">
        <w:rPr>
          <w:sz w:val="24"/>
          <w:szCs w:val="24"/>
        </w:rPr>
        <w:t>Br. English, Hindi and Bangla</w:t>
      </w:r>
    </w:p>
    <w:p w:rsidR="008933B6" w:rsidRPr="002E220E" w:rsidP="001B6713">
      <w:pPr>
        <w:spacing w:line="240" w:lineRule="auto"/>
        <w:rPr>
          <w:sz w:val="24"/>
          <w:szCs w:val="24"/>
        </w:rPr>
      </w:pPr>
    </w:p>
    <w:p w:rsidR="00F27F14" w:rsidRPr="002E220E" w:rsidP="001B6713">
      <w:pPr>
        <w:spacing w:line="240" w:lineRule="auto"/>
        <w:rPr>
          <w:sz w:val="24"/>
          <w:szCs w:val="24"/>
        </w:rPr>
      </w:pPr>
    </w:p>
    <w:p w:rsidR="001B6713" w:rsidRPr="002E220E" w:rsidP="001B6713">
      <w:pPr>
        <w:spacing w:line="240" w:lineRule="auto"/>
        <w:rPr>
          <w:b/>
          <w:color w:val="1F3864" w:themeColor="accent5" w:themeShade="80"/>
          <w:sz w:val="24"/>
          <w:szCs w:val="24"/>
          <w:u w:val="single"/>
        </w:rPr>
      </w:pPr>
    </w:p>
    <w:p w:rsidR="001B6713" w:rsidRPr="002E220E" w:rsidP="001B6713">
      <w:pPr>
        <w:spacing w:line="240" w:lineRule="auto"/>
        <w:rPr>
          <w:b/>
          <w:color w:val="1F3864" w:themeColor="accent5" w:themeShade="80"/>
          <w:sz w:val="24"/>
          <w:szCs w:val="24"/>
          <w:u w:val="single"/>
        </w:rPr>
      </w:pPr>
    </w:p>
    <w:p w:rsidR="001B6713" w:rsidP="001B6713">
      <w:pPr>
        <w:spacing w:line="240" w:lineRule="auto"/>
        <w:rPr>
          <w:b/>
          <w:color w:val="1F3864" w:themeColor="accent5" w:themeShade="80"/>
          <w:sz w:val="20"/>
          <w:szCs w:val="20"/>
          <w:u w:val="single"/>
        </w:rPr>
      </w:pPr>
    </w:p>
    <w:p w:rsidR="001B6713" w:rsidP="001B6713">
      <w:pPr>
        <w:spacing w:line="240" w:lineRule="auto"/>
        <w:rPr>
          <w:b/>
          <w:color w:val="1F3864" w:themeColor="accent5" w:themeShade="80"/>
          <w:sz w:val="20"/>
          <w:szCs w:val="20"/>
          <w:u w:val="single"/>
        </w:rPr>
      </w:pPr>
    </w:p>
    <w:p w:rsidR="001B6713" w:rsidP="001B6713">
      <w:pPr>
        <w:spacing w:line="240" w:lineRule="auto"/>
        <w:rPr>
          <w:b/>
          <w:color w:val="1F3864" w:themeColor="accent5" w:themeShade="80"/>
          <w:sz w:val="20"/>
          <w:szCs w:val="20"/>
          <w:u w:val="single"/>
        </w:rPr>
      </w:pPr>
    </w:p>
    <w:p w:rsidR="001B6713" w:rsidP="001B6713">
      <w:pPr>
        <w:spacing w:line="240" w:lineRule="auto"/>
        <w:rPr>
          <w:b/>
          <w:color w:val="1F3864" w:themeColor="accent5" w:themeShade="80"/>
          <w:sz w:val="20"/>
          <w:szCs w:val="20"/>
          <w:u w:val="single"/>
        </w:rPr>
      </w:pPr>
    </w:p>
    <w:p w:rsidR="001B6713" w:rsidP="001B6713">
      <w:pPr>
        <w:spacing w:line="240" w:lineRule="auto"/>
        <w:rPr>
          <w:b/>
          <w:color w:val="1F3864" w:themeColor="accent5" w:themeShade="80"/>
          <w:sz w:val="20"/>
          <w:szCs w:val="20"/>
          <w:u w:val="single"/>
        </w:rPr>
      </w:pPr>
    </w:p>
    <w:p w:rsidR="001B6713" w:rsidP="001B6713">
      <w:pPr>
        <w:spacing w:line="240" w:lineRule="auto"/>
        <w:rPr>
          <w:b/>
          <w:color w:val="1F3864" w:themeColor="accent5" w:themeShade="80"/>
          <w:sz w:val="20"/>
          <w:szCs w:val="20"/>
          <w:u w:val="single"/>
        </w:rPr>
      </w:pPr>
    </w:p>
    <w:p w:rsidR="00B83BC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b/>
          <w:color w:val="1F3864" w:themeColor="accent5" w:themeShade="80"/>
          <w:sz w:val="24"/>
          <w:szCs w:val="24"/>
          <w:u w:val="single"/>
        </w:rPr>
        <w:t>Personal Details</w:t>
      </w:r>
      <w:r w:rsidRPr="0047285D">
        <w:rPr>
          <w:sz w:val="24"/>
          <w:szCs w:val="24"/>
        </w:rPr>
        <w:t xml:space="preserve">:-  </w:t>
      </w:r>
      <w:r w:rsidRPr="0047285D" w:rsidR="00A37EC0">
        <w:rPr>
          <w:sz w:val="24"/>
          <w:szCs w:val="24"/>
        </w:rPr>
        <w:t xml:space="preserve">                                                                                                     </w:t>
      </w:r>
    </w:p>
    <w:p w:rsidR="00B83BC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Date of Birth-                      </w:t>
      </w:r>
      <w:r w:rsidRPr="0047285D" w:rsidR="00180F42">
        <w:rPr>
          <w:sz w:val="24"/>
          <w:szCs w:val="24"/>
        </w:rPr>
        <w:t xml:space="preserve">   </w:t>
      </w:r>
      <w:r w:rsidRPr="0047285D">
        <w:rPr>
          <w:sz w:val="24"/>
          <w:szCs w:val="24"/>
        </w:rPr>
        <w:t xml:space="preserve"> 16</w:t>
      </w:r>
      <w:r w:rsidRPr="0047285D">
        <w:rPr>
          <w:sz w:val="24"/>
          <w:szCs w:val="24"/>
          <w:vertAlign w:val="superscript"/>
        </w:rPr>
        <w:t xml:space="preserve">th </w:t>
      </w:r>
      <w:r w:rsidRPr="0047285D">
        <w:rPr>
          <w:sz w:val="24"/>
          <w:szCs w:val="24"/>
        </w:rPr>
        <w:t xml:space="preserve">day of March 1986 </w:t>
      </w:r>
    </w:p>
    <w:p w:rsidR="00B83BC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Nationality-                           </w:t>
      </w:r>
      <w:r w:rsidRPr="0047285D" w:rsidR="00180F42">
        <w:rPr>
          <w:sz w:val="24"/>
          <w:szCs w:val="24"/>
        </w:rPr>
        <w:t xml:space="preserve">  </w:t>
      </w:r>
      <w:r w:rsidRPr="0047285D">
        <w:rPr>
          <w:sz w:val="24"/>
          <w:szCs w:val="24"/>
        </w:rPr>
        <w:t>Indian</w:t>
      </w:r>
    </w:p>
    <w:p w:rsidR="00B83BC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Gender-                                </w:t>
      </w:r>
      <w:r w:rsidRPr="0047285D" w:rsidR="00180F42">
        <w:rPr>
          <w:sz w:val="24"/>
          <w:szCs w:val="24"/>
        </w:rPr>
        <w:t xml:space="preserve"> </w:t>
      </w:r>
      <w:r w:rsidRPr="0047285D">
        <w:rPr>
          <w:sz w:val="24"/>
          <w:szCs w:val="24"/>
        </w:rPr>
        <w:t xml:space="preserve">  Masculine</w:t>
      </w:r>
    </w:p>
    <w:p w:rsidR="001B6713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>Marital Status-                       Married</w:t>
      </w:r>
    </w:p>
    <w:p w:rsidR="001B6713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Hobbies-                                 Reading Novels, Writing Poetries and </w:t>
      </w:r>
      <w:r w:rsidRPr="0047285D" w:rsidR="0047285D">
        <w:rPr>
          <w:sz w:val="24"/>
          <w:szCs w:val="24"/>
        </w:rPr>
        <w:t>to</w:t>
      </w:r>
      <w:r w:rsidRPr="0047285D">
        <w:rPr>
          <w:sz w:val="24"/>
          <w:szCs w:val="24"/>
        </w:rPr>
        <w:t xml:space="preserve"> help needy people</w:t>
      </w:r>
    </w:p>
    <w:p w:rsidR="00B83BC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Father’s Name-                     </w:t>
      </w:r>
      <w:r w:rsidRPr="0047285D" w:rsidR="001B6713">
        <w:rPr>
          <w:sz w:val="24"/>
          <w:szCs w:val="24"/>
        </w:rPr>
        <w:t>Sri,</w:t>
      </w:r>
      <w:r w:rsidRPr="0047285D">
        <w:rPr>
          <w:sz w:val="24"/>
          <w:szCs w:val="24"/>
        </w:rPr>
        <w:t xml:space="preserve"> Sudhir Kumar Pathak</w:t>
      </w:r>
    </w:p>
    <w:p w:rsidR="001B6713" w:rsidRPr="0047285D" w:rsidP="001B6713">
      <w:pPr>
        <w:spacing w:line="240" w:lineRule="auto"/>
        <w:rPr>
          <w:sz w:val="24"/>
          <w:szCs w:val="24"/>
          <w:u w:val="single"/>
        </w:rPr>
      </w:pPr>
    </w:p>
    <w:p w:rsidR="00636E1D" w:rsidRPr="0047285D" w:rsidP="001B6713">
      <w:pPr>
        <w:spacing w:line="240" w:lineRule="auto"/>
        <w:rPr>
          <w:sz w:val="24"/>
          <w:szCs w:val="24"/>
        </w:rPr>
      </w:pPr>
      <w:r w:rsidRPr="0047285D">
        <w:rPr>
          <w:b/>
          <w:sz w:val="24"/>
          <w:szCs w:val="24"/>
          <w:u w:val="single"/>
        </w:rPr>
        <w:t>Permanent Address</w:t>
      </w:r>
      <w:r w:rsidRPr="0047285D">
        <w:rPr>
          <w:sz w:val="24"/>
          <w:szCs w:val="24"/>
        </w:rPr>
        <w:t>-             Vill</w:t>
      </w:r>
      <w:r w:rsidRPr="0047285D" w:rsidR="00180F42">
        <w:rPr>
          <w:sz w:val="24"/>
          <w:szCs w:val="24"/>
        </w:rPr>
        <w:t xml:space="preserve">: Baskharo, </w:t>
      </w:r>
      <w:r w:rsidRPr="0047285D" w:rsidR="00A37EC0">
        <w:rPr>
          <w:sz w:val="24"/>
          <w:szCs w:val="24"/>
        </w:rPr>
        <w:t xml:space="preserve">                    </w:t>
      </w:r>
      <w:r w:rsidRPr="0047285D" w:rsidR="0047285D">
        <w:rPr>
          <w:sz w:val="24"/>
          <w:szCs w:val="24"/>
        </w:rPr>
        <w:t xml:space="preserve">         </w:t>
      </w:r>
      <w:r w:rsidRPr="0047285D" w:rsidR="00A37EC0">
        <w:rPr>
          <w:b/>
          <w:sz w:val="24"/>
          <w:szCs w:val="24"/>
          <w:u w:val="single"/>
        </w:rPr>
        <w:t xml:space="preserve">Add. For </w:t>
      </w:r>
      <w:r w:rsidRPr="0047285D" w:rsidR="002E220E">
        <w:rPr>
          <w:b/>
          <w:sz w:val="24"/>
          <w:szCs w:val="24"/>
          <w:u w:val="single"/>
        </w:rPr>
        <w:t>Cores</w:t>
      </w:r>
      <w:r w:rsidRPr="0047285D" w:rsidR="001B6713">
        <w:rPr>
          <w:sz w:val="24"/>
          <w:szCs w:val="24"/>
        </w:rPr>
        <w:t>: -</w:t>
      </w:r>
      <w:r w:rsidRPr="0047285D" w:rsidR="00A37EC0">
        <w:rPr>
          <w:sz w:val="24"/>
          <w:szCs w:val="24"/>
        </w:rPr>
        <w:t xml:space="preserve"> House No- 16</w:t>
      </w:r>
    </w:p>
    <w:p w:rsidR="00180F4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                                                  Po: Chittardih,</w:t>
      </w:r>
      <w:r w:rsidRPr="0047285D" w:rsidR="00452BC4">
        <w:rPr>
          <w:sz w:val="24"/>
          <w:szCs w:val="24"/>
        </w:rPr>
        <w:t xml:space="preserve">               </w:t>
      </w:r>
      <w:r w:rsidRPr="0047285D" w:rsidR="0047285D">
        <w:rPr>
          <w:sz w:val="24"/>
          <w:szCs w:val="24"/>
        </w:rPr>
        <w:t xml:space="preserve">               </w:t>
      </w:r>
      <w:r w:rsidRPr="0047285D" w:rsidR="00452BC4">
        <w:rPr>
          <w:sz w:val="24"/>
          <w:szCs w:val="24"/>
        </w:rPr>
        <w:t xml:space="preserve">     </w:t>
      </w:r>
      <w:r w:rsidRPr="0047285D" w:rsidR="0047285D">
        <w:rPr>
          <w:sz w:val="24"/>
          <w:szCs w:val="24"/>
        </w:rPr>
        <w:t xml:space="preserve">                          </w:t>
      </w:r>
      <w:r w:rsidRPr="0047285D" w:rsidR="00452BC4">
        <w:rPr>
          <w:sz w:val="24"/>
          <w:szCs w:val="24"/>
        </w:rPr>
        <w:t xml:space="preserve"> Street No-B/5</w:t>
      </w:r>
    </w:p>
    <w:p w:rsidR="00180F42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                                                  P.S.: Jamua, </w:t>
      </w:r>
      <w:r w:rsidRPr="0047285D" w:rsidR="00452BC4">
        <w:rPr>
          <w:sz w:val="24"/>
          <w:szCs w:val="24"/>
        </w:rPr>
        <w:t xml:space="preserve">           </w:t>
      </w:r>
      <w:r w:rsidRPr="0047285D" w:rsidR="0047285D">
        <w:rPr>
          <w:sz w:val="24"/>
          <w:szCs w:val="24"/>
        </w:rPr>
        <w:t xml:space="preserve">               </w:t>
      </w:r>
      <w:r w:rsidRPr="0047285D" w:rsidR="00452BC4">
        <w:rPr>
          <w:sz w:val="24"/>
          <w:szCs w:val="24"/>
        </w:rPr>
        <w:t xml:space="preserve">             </w:t>
      </w:r>
      <w:r w:rsidRPr="0047285D" w:rsidR="0047285D">
        <w:rPr>
          <w:sz w:val="24"/>
          <w:szCs w:val="24"/>
        </w:rPr>
        <w:t xml:space="preserve">                          </w:t>
      </w:r>
      <w:r w:rsidRPr="0047285D" w:rsidR="00452BC4">
        <w:rPr>
          <w:sz w:val="24"/>
          <w:szCs w:val="24"/>
        </w:rPr>
        <w:t xml:space="preserve"> Ashok Vihar,</w:t>
      </w:r>
    </w:p>
    <w:p w:rsidR="00452BC4" w:rsidRP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                                     </w:t>
      </w:r>
      <w:r w:rsidRPr="0047285D">
        <w:rPr>
          <w:sz w:val="24"/>
          <w:szCs w:val="24"/>
        </w:rPr>
        <w:t xml:space="preserve">             </w:t>
      </w:r>
      <w:r w:rsidRPr="0047285D" w:rsidR="002E220E">
        <w:rPr>
          <w:sz w:val="24"/>
          <w:szCs w:val="24"/>
        </w:rPr>
        <w:t>Dist.</w:t>
      </w:r>
      <w:r w:rsidRPr="0047285D" w:rsidR="0047285D">
        <w:rPr>
          <w:sz w:val="24"/>
          <w:szCs w:val="24"/>
        </w:rPr>
        <w:t xml:space="preserve">: Giridih,                 </w:t>
      </w:r>
      <w:r w:rsidRPr="0047285D">
        <w:rPr>
          <w:sz w:val="24"/>
          <w:szCs w:val="24"/>
        </w:rPr>
        <w:t xml:space="preserve">                                             </w:t>
      </w:r>
      <w:r w:rsidRPr="0047285D" w:rsidR="0047285D">
        <w:rPr>
          <w:sz w:val="24"/>
          <w:szCs w:val="24"/>
        </w:rPr>
        <w:t xml:space="preserve">  </w:t>
      </w:r>
      <w:r w:rsidRPr="0047285D">
        <w:rPr>
          <w:sz w:val="24"/>
          <w:szCs w:val="24"/>
        </w:rPr>
        <w:t xml:space="preserve"> Phase-III (EX)</w:t>
      </w:r>
      <w:r w:rsidRPr="0047285D" w:rsidR="0047285D">
        <w:rPr>
          <w:sz w:val="24"/>
          <w:szCs w:val="24"/>
        </w:rPr>
        <w:t>,</w:t>
      </w:r>
    </w:p>
    <w:p w:rsidR="0047285D" w:rsidP="001B6713">
      <w:pPr>
        <w:spacing w:line="240" w:lineRule="auto"/>
        <w:rPr>
          <w:sz w:val="24"/>
          <w:szCs w:val="24"/>
        </w:rPr>
      </w:pPr>
      <w:r w:rsidRPr="0047285D">
        <w:rPr>
          <w:sz w:val="24"/>
          <w:szCs w:val="24"/>
        </w:rPr>
        <w:t xml:space="preserve">                                                  Jharkhand-</w:t>
      </w:r>
      <w:r w:rsidRPr="0047285D">
        <w:rPr>
          <w:sz w:val="24"/>
          <w:szCs w:val="24"/>
        </w:rPr>
        <w:t>815</w:t>
      </w:r>
      <w:r w:rsidRPr="0047285D">
        <w:rPr>
          <w:sz w:val="24"/>
          <w:szCs w:val="24"/>
        </w:rPr>
        <w:t>318</w:t>
      </w:r>
      <w:r w:rsidRPr="0047285D">
        <w:rPr>
          <w:sz w:val="24"/>
          <w:szCs w:val="24"/>
        </w:rPr>
        <w:t xml:space="preserve">       </w:t>
      </w:r>
      <w:r w:rsidRPr="0047285D">
        <w:rPr>
          <w:sz w:val="24"/>
          <w:szCs w:val="24"/>
        </w:rPr>
        <w:t xml:space="preserve">                                  </w:t>
      </w:r>
      <w:r w:rsidRPr="0047285D">
        <w:rPr>
          <w:sz w:val="24"/>
          <w:szCs w:val="24"/>
        </w:rPr>
        <w:t xml:space="preserve">              Gurgaon, </w:t>
      </w:r>
      <w:r w:rsidRPr="0047285D">
        <w:rPr>
          <w:sz w:val="24"/>
          <w:szCs w:val="24"/>
        </w:rPr>
        <w:t>Haryana-</w:t>
      </w:r>
    </w:p>
    <w:p w:rsidR="00147368" w:rsidP="001B67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122001</w:t>
      </w:r>
      <w:r w:rsidRPr="0047285D" w:rsidR="00452B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Mukesh Kumar Pathak, do hereby declare that all the information furnished here above are best to my knowledge and belief.</w:t>
      </w:r>
    </w:p>
    <w:p w:rsidR="00147368" w:rsidP="001B6713">
      <w:pPr>
        <w:spacing w:line="240" w:lineRule="auto"/>
        <w:rPr>
          <w:sz w:val="24"/>
          <w:szCs w:val="24"/>
        </w:rPr>
      </w:pPr>
    </w:p>
    <w:p w:rsidR="00147368" w:rsidP="001B6713">
      <w:pPr>
        <w:spacing w:line="240" w:lineRule="auto"/>
        <w:rPr>
          <w:b/>
          <w:i/>
          <w:sz w:val="24"/>
          <w:szCs w:val="24"/>
          <w:u w:val="single"/>
        </w:rPr>
      </w:pPr>
    </w:p>
    <w:p w:rsidR="00147368" w:rsidP="00147368">
      <w:pPr>
        <w:spacing w:line="240" w:lineRule="auto"/>
        <w:rPr>
          <w:b/>
          <w:i/>
          <w:sz w:val="24"/>
          <w:szCs w:val="24"/>
        </w:rPr>
      </w:pPr>
      <w:r w:rsidRPr="00147368">
        <w:rPr>
          <w:b/>
          <w:i/>
          <w:sz w:val="24"/>
          <w:szCs w:val="24"/>
          <w:u w:val="single"/>
        </w:rPr>
        <w:t>Date &amp; Place</w:t>
      </w:r>
      <w:r w:rsidRPr="00147368">
        <w:rPr>
          <w:b/>
          <w:i/>
          <w:sz w:val="24"/>
          <w:szCs w:val="24"/>
        </w:rPr>
        <w:t xml:space="preserve">   </w:t>
      </w:r>
      <w:r>
        <w:rPr>
          <w:b/>
          <w:i/>
          <w:sz w:val="24"/>
          <w:szCs w:val="24"/>
        </w:rPr>
        <w:t xml:space="preserve">                                                                                                 </w:t>
      </w:r>
      <w:r w:rsidRPr="00147368">
        <w:rPr>
          <w:b/>
          <w:i/>
          <w:sz w:val="24"/>
          <w:szCs w:val="24"/>
          <w:u w:val="single"/>
        </w:rPr>
        <w:t>(Mukesh Kumar Pathak)</w:t>
      </w:r>
      <w:r w:rsidRPr="00147368" w:rsidR="0047285D">
        <w:rPr>
          <w:b/>
          <w:i/>
          <w:sz w:val="24"/>
          <w:szCs w:val="24"/>
        </w:rPr>
        <w:t xml:space="preserve">       </w:t>
      </w:r>
      <w:r w:rsidRPr="00147368">
        <w:rPr>
          <w:b/>
          <w:i/>
          <w:sz w:val="24"/>
          <w:szCs w:val="24"/>
        </w:rPr>
        <w:t xml:space="preserve">   </w:t>
      </w:r>
    </w:p>
    <w:p w:rsidR="00F27F14" w:rsidRPr="00147368" w:rsidP="00147368">
      <w:pPr>
        <w:spacing w:line="240" w:lineRule="auto"/>
        <w:rPr>
          <w:b/>
          <w:i/>
          <w:sz w:val="24"/>
          <w:szCs w:val="24"/>
        </w:rPr>
      </w:pPr>
      <w:r w:rsidRPr="00147368">
        <w:rPr>
          <w:b/>
          <w:i/>
          <w:sz w:val="24"/>
          <w:szCs w:val="24"/>
        </w:rPr>
        <w:t xml:space="preserve">                                                                                                </w:t>
      </w:r>
      <w:r w:rsidRPr="00147368" w:rsidR="0047285D">
        <w:rPr>
          <w:b/>
          <w:i/>
          <w:sz w:val="24"/>
          <w:szCs w:val="24"/>
        </w:rPr>
        <w:t xml:space="preserve">   </w:t>
      </w:r>
      <w:r w:rsidRPr="00147368" w:rsidR="00452BC4">
        <w:rPr>
          <w:b/>
          <w:i/>
          <w:sz w:val="24"/>
          <w:szCs w:val="24"/>
        </w:rPr>
        <w:t xml:space="preserve">                                                                                                </w:t>
      </w:r>
      <w:r w:rsidRPr="00147368" w:rsidR="0047285D">
        <w:rPr>
          <w:b/>
          <w:i/>
          <w:sz w:val="24"/>
          <w:szCs w:val="24"/>
        </w:rPr>
        <w:t xml:space="preserve">                            </w:t>
      </w:r>
      <w:r w:rsidRPr="00147368" w:rsidR="00452BC4">
        <w:rPr>
          <w:b/>
          <w:i/>
          <w:sz w:val="24"/>
          <w:szCs w:val="24"/>
        </w:rPr>
        <w:t xml:space="preserve"> </w:t>
      </w:r>
      <w:r w:rsidRPr="00147368" w:rsidR="0047285D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B83BC2" w:rsidRPr="0047285D" w:rsidP="001B6713">
      <w:pPr>
        <w:spacing w:line="240" w:lineRule="auto"/>
        <w:rPr>
          <w:b/>
          <w:color w:val="1F3864" w:themeColor="accent5" w:themeShade="80"/>
          <w:sz w:val="24"/>
          <w:szCs w:val="24"/>
          <w:u w:val="single"/>
        </w:rPr>
      </w:pPr>
    </w:p>
    <w:p w:rsidR="00BC520D" w:rsidRPr="0047285D" w:rsidP="00977EDD">
      <w:pPr>
        <w:spacing w:line="240" w:lineRule="auto"/>
        <w:jc w:val="both"/>
        <w:rPr>
          <w:sz w:val="24"/>
          <w:szCs w:val="24"/>
        </w:rPr>
      </w:pPr>
    </w:p>
    <w:p w:rsidR="00D01777" w:rsidRPr="00D01777" w:rsidP="00977EDD">
      <w:pPr>
        <w:spacing w:line="240" w:lineRule="auto"/>
        <w:jc w:val="both"/>
        <w:rPr>
          <w:sz w:val="20"/>
          <w:szCs w:val="20"/>
        </w:rPr>
      </w:pPr>
    </w:p>
    <w:p w:rsidR="00977EDD" w:rsidP="00977EDD">
      <w:pPr>
        <w:spacing w:line="240" w:lineRule="auto"/>
        <w:jc w:val="both"/>
        <w:rPr>
          <w:sz w:val="20"/>
          <w:szCs w:val="20"/>
        </w:rPr>
      </w:pPr>
    </w:p>
    <w:p w:rsidR="00977EDD" w:rsidP="00977EDD">
      <w:pPr>
        <w:spacing w:line="240" w:lineRule="auto"/>
        <w:jc w:val="both"/>
        <w:rPr>
          <w:sz w:val="20"/>
          <w:szCs w:val="20"/>
        </w:rPr>
      </w:pPr>
    </w:p>
    <w:p w:rsidR="00977EDD" w:rsidRPr="00E46238" w:rsidP="00977EDD">
      <w:pPr>
        <w:spacing w:line="240" w:lineRule="auto"/>
        <w:jc w:val="both"/>
        <w:rPr>
          <w:sz w:val="20"/>
          <w:szCs w:val="20"/>
        </w:rPr>
      </w:pPr>
    </w:p>
    <w:p w:rsidR="003201A7" w:rsidRPr="003201A7" w:rsidP="003201A7">
      <w:pPr>
        <w:spacing w:line="240" w:lineRule="auto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7285D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5B64507"/>
    <w:multiLevelType w:val="hybridMultilevel"/>
    <w:tmpl w:val="AE9AD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E10CF"/>
    <w:multiLevelType w:val="hybridMultilevel"/>
    <w:tmpl w:val="FDC413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85a3ee13f867a78abe55dcafa743a2c134f530e18705c4458440321091b5b58120a140118495e5e00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IT19</dc:creator>
  <cp:lastModifiedBy>Admibn</cp:lastModifiedBy>
  <cp:revision>3</cp:revision>
  <dcterms:created xsi:type="dcterms:W3CDTF">2017-06-22T06:51:00Z</dcterms:created>
  <dcterms:modified xsi:type="dcterms:W3CDTF">2017-06-22T09:51:00Z</dcterms:modified>
</cp:coreProperties>
</file>