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55C" w:rsidRDefault="003B355C" w:rsidP="003B355C">
      <w:pPr>
        <w:contextualSpacing/>
        <w:jc w:val="right"/>
        <w:rPr>
          <w:b/>
          <w:sz w:val="28"/>
          <w:szCs w:val="28"/>
        </w:rPr>
      </w:pPr>
      <w:r>
        <w:rPr>
          <w:b/>
          <w:noProof/>
          <w:sz w:val="28"/>
          <w:szCs w:val="28"/>
          <w:lang w:val="en-IN" w:eastAsia="en-IN"/>
        </w:rPr>
        <w:drawing>
          <wp:inline distT="0" distB="0" distL="0" distR="0">
            <wp:extent cx="1381125" cy="1143000"/>
            <wp:effectExtent l="19050" t="0" r="9525" b="0"/>
            <wp:docPr id="6" name="Picture 1" descr="C:\Users\Somoke\Desktop\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oke\Desktop\photo.jpg"/>
                    <pic:cNvPicPr>
                      <a:picLocks noChangeAspect="1" noChangeArrowheads="1"/>
                    </pic:cNvPicPr>
                  </pic:nvPicPr>
                  <pic:blipFill>
                    <a:blip r:embed="rId6"/>
                    <a:srcRect/>
                    <a:stretch>
                      <a:fillRect/>
                    </a:stretch>
                  </pic:blipFill>
                  <pic:spPr bwMode="auto">
                    <a:xfrm>
                      <a:off x="0" y="0"/>
                      <a:ext cx="1381125" cy="1143000"/>
                    </a:xfrm>
                    <a:prstGeom prst="rect">
                      <a:avLst/>
                    </a:prstGeom>
                    <a:noFill/>
                    <a:ln w="9525">
                      <a:noFill/>
                      <a:miter lim="800000"/>
                      <a:headEnd/>
                      <a:tailEnd/>
                    </a:ln>
                  </pic:spPr>
                </pic:pic>
              </a:graphicData>
            </a:graphic>
          </wp:inline>
        </w:drawing>
      </w:r>
    </w:p>
    <w:p w:rsidR="00027982" w:rsidRPr="00A60855" w:rsidRDefault="0067534A" w:rsidP="003B355C">
      <w:pPr>
        <w:contextualSpacing/>
        <w:jc w:val="center"/>
        <w:rPr>
          <w:rFonts w:ascii="Franklin Gothic Demi" w:hAnsi="Franklin Gothic Demi"/>
          <w:sz w:val="28"/>
          <w:szCs w:val="28"/>
          <w:u w:val="single"/>
        </w:rPr>
      </w:pPr>
      <w:r w:rsidRPr="00A60855">
        <w:rPr>
          <w:b/>
          <w:sz w:val="28"/>
          <w:szCs w:val="28"/>
        </w:rPr>
        <w:t>Chartered Accountant, Company Secretary</w:t>
      </w:r>
    </w:p>
    <w:p w:rsidR="00A60855" w:rsidRDefault="00A60855" w:rsidP="00364975">
      <w:pPr>
        <w:spacing w:before="720"/>
        <w:contextualSpacing/>
        <w:jc w:val="both"/>
        <w:rPr>
          <w:rFonts w:ascii="Times New Roman" w:hAnsi="Times New Roman" w:cs="Times New Roman"/>
          <w:b/>
          <w:sz w:val="24"/>
          <w:szCs w:val="24"/>
        </w:rPr>
      </w:pPr>
    </w:p>
    <w:p w:rsidR="00364975" w:rsidRPr="00257F38" w:rsidRDefault="00364975" w:rsidP="00364975">
      <w:pPr>
        <w:spacing w:before="720"/>
        <w:contextualSpacing/>
        <w:jc w:val="both"/>
        <w:rPr>
          <w:rFonts w:ascii="Times New Roman" w:hAnsi="Times New Roman" w:cs="Times New Roman"/>
          <w:b/>
          <w:sz w:val="24"/>
          <w:szCs w:val="24"/>
        </w:rPr>
      </w:pPr>
      <w:r w:rsidRPr="00257F38">
        <w:rPr>
          <w:rFonts w:ascii="Times New Roman" w:hAnsi="Times New Roman" w:cs="Times New Roman"/>
          <w:b/>
          <w:sz w:val="24"/>
          <w:szCs w:val="24"/>
        </w:rPr>
        <w:t xml:space="preserve">Name: </w:t>
      </w:r>
      <w:proofErr w:type="spellStart"/>
      <w:r w:rsidRPr="00257F38">
        <w:rPr>
          <w:rFonts w:ascii="Times New Roman" w:hAnsi="Times New Roman" w:cs="Times New Roman"/>
          <w:b/>
          <w:sz w:val="24"/>
          <w:szCs w:val="24"/>
        </w:rPr>
        <w:t>Somoke</w:t>
      </w:r>
      <w:proofErr w:type="spellEnd"/>
      <w:r w:rsidRPr="00257F38">
        <w:rPr>
          <w:rFonts w:ascii="Times New Roman" w:hAnsi="Times New Roman" w:cs="Times New Roman"/>
          <w:b/>
          <w:sz w:val="24"/>
          <w:szCs w:val="24"/>
        </w:rPr>
        <w:t xml:space="preserve"> Bhattacharyya</w:t>
      </w:r>
    </w:p>
    <w:p w:rsidR="00364975" w:rsidRPr="00257F38" w:rsidRDefault="00364975" w:rsidP="00364975">
      <w:pPr>
        <w:spacing w:before="720"/>
        <w:contextualSpacing/>
        <w:jc w:val="both"/>
        <w:rPr>
          <w:rFonts w:ascii="Times New Roman" w:hAnsi="Times New Roman" w:cs="Times New Roman"/>
          <w:b/>
          <w:sz w:val="24"/>
          <w:szCs w:val="24"/>
        </w:rPr>
      </w:pPr>
      <w:r w:rsidRPr="00257F38">
        <w:rPr>
          <w:rFonts w:ascii="Times New Roman" w:hAnsi="Times New Roman" w:cs="Times New Roman"/>
          <w:b/>
          <w:sz w:val="24"/>
          <w:szCs w:val="24"/>
        </w:rPr>
        <w:t>Mobile: +91 9433702230</w:t>
      </w:r>
    </w:p>
    <w:p w:rsidR="00257F38" w:rsidRPr="00257F38" w:rsidRDefault="00364975" w:rsidP="00257F38">
      <w:pPr>
        <w:spacing w:before="720"/>
        <w:contextualSpacing/>
        <w:jc w:val="both"/>
        <w:rPr>
          <w:rFonts w:ascii="Times New Roman" w:hAnsi="Times New Roman" w:cs="Times New Roman"/>
          <w:b/>
          <w:sz w:val="24"/>
          <w:szCs w:val="24"/>
        </w:rPr>
      </w:pPr>
      <w:proofErr w:type="gramStart"/>
      <w:r w:rsidRPr="00257F38">
        <w:rPr>
          <w:rFonts w:ascii="Times New Roman" w:hAnsi="Times New Roman" w:cs="Times New Roman"/>
          <w:b/>
          <w:sz w:val="24"/>
          <w:szCs w:val="24"/>
        </w:rPr>
        <w:t>e-mail</w:t>
      </w:r>
      <w:proofErr w:type="gramEnd"/>
      <w:r w:rsidRPr="00257F38">
        <w:rPr>
          <w:rFonts w:ascii="Times New Roman" w:hAnsi="Times New Roman" w:cs="Times New Roman"/>
          <w:b/>
          <w:sz w:val="24"/>
          <w:szCs w:val="24"/>
        </w:rPr>
        <w:t>: somoke_1984@yahoo.co.in</w:t>
      </w:r>
      <w:r w:rsidRPr="00257F38">
        <w:rPr>
          <w:rFonts w:ascii="Times New Roman" w:hAnsi="Times New Roman" w:cs="Times New Roman"/>
          <w:b/>
          <w:sz w:val="24"/>
          <w:szCs w:val="24"/>
        </w:rPr>
        <w:tab/>
      </w:r>
      <w:r w:rsidRPr="00257F38">
        <w:rPr>
          <w:rFonts w:ascii="Times New Roman" w:hAnsi="Times New Roman" w:cs="Times New Roman"/>
          <w:b/>
          <w:sz w:val="24"/>
          <w:szCs w:val="24"/>
        </w:rPr>
        <w:tab/>
      </w:r>
      <w:r w:rsidRPr="00257F38">
        <w:rPr>
          <w:rFonts w:ascii="Times New Roman" w:hAnsi="Times New Roman" w:cs="Times New Roman"/>
          <w:b/>
          <w:sz w:val="24"/>
          <w:szCs w:val="24"/>
        </w:rPr>
        <w:tab/>
      </w:r>
      <w:r w:rsidRPr="00257F38">
        <w:rPr>
          <w:rFonts w:ascii="Times New Roman" w:hAnsi="Times New Roman" w:cs="Times New Roman"/>
          <w:b/>
          <w:sz w:val="24"/>
          <w:szCs w:val="24"/>
        </w:rPr>
        <w:tab/>
      </w:r>
      <w:r w:rsidRPr="00257F38">
        <w:rPr>
          <w:rFonts w:ascii="Times New Roman" w:hAnsi="Times New Roman" w:cs="Times New Roman"/>
          <w:b/>
          <w:sz w:val="24"/>
          <w:szCs w:val="24"/>
        </w:rPr>
        <w:tab/>
      </w:r>
      <w:r w:rsidRPr="00257F38">
        <w:rPr>
          <w:rFonts w:ascii="Times New Roman" w:hAnsi="Times New Roman" w:cs="Times New Roman"/>
          <w:b/>
          <w:sz w:val="24"/>
          <w:szCs w:val="24"/>
        </w:rPr>
        <w:tab/>
      </w:r>
      <w:r w:rsidRPr="00257F38">
        <w:rPr>
          <w:rFonts w:ascii="Times New Roman" w:hAnsi="Times New Roman" w:cs="Times New Roman"/>
          <w:b/>
          <w:sz w:val="24"/>
          <w:szCs w:val="24"/>
        </w:rPr>
        <w:tab/>
      </w:r>
      <w:r w:rsidRPr="00257F38">
        <w:rPr>
          <w:rFonts w:ascii="Times New Roman" w:hAnsi="Times New Roman" w:cs="Times New Roman"/>
          <w:b/>
          <w:sz w:val="24"/>
          <w:szCs w:val="24"/>
        </w:rPr>
        <w:tab/>
      </w:r>
      <w:r w:rsidRPr="00257F38">
        <w:rPr>
          <w:rFonts w:ascii="Times New Roman" w:hAnsi="Times New Roman" w:cs="Times New Roman"/>
          <w:b/>
          <w:sz w:val="24"/>
          <w:szCs w:val="24"/>
        </w:rPr>
        <w:tab/>
      </w:r>
    </w:p>
    <w:p w:rsidR="00C519D1" w:rsidRDefault="00C519D1" w:rsidP="00257F38">
      <w:pPr>
        <w:spacing w:before="720"/>
        <w:contextualSpacing/>
        <w:jc w:val="both"/>
        <w:rPr>
          <w:rFonts w:ascii="Times New Roman" w:hAnsi="Times New Roman" w:cs="Times New Roman"/>
          <w:b/>
          <w:sz w:val="24"/>
          <w:szCs w:val="24"/>
        </w:rPr>
      </w:pPr>
    </w:p>
    <w:p w:rsidR="00364975" w:rsidRPr="00257F38" w:rsidRDefault="00364975" w:rsidP="00435FD2">
      <w:pPr>
        <w:spacing w:before="720"/>
        <w:contextualSpacing/>
        <w:jc w:val="both"/>
        <w:rPr>
          <w:rFonts w:ascii="Times New Roman" w:hAnsi="Times New Roman" w:cs="Times New Roman"/>
          <w:b/>
          <w:sz w:val="24"/>
          <w:szCs w:val="24"/>
        </w:rPr>
      </w:pPr>
      <w:r w:rsidRPr="00257F38">
        <w:rPr>
          <w:rFonts w:ascii="Times New Roman" w:hAnsi="Times New Roman" w:cs="Times New Roman"/>
          <w:b/>
          <w:sz w:val="24"/>
          <w:szCs w:val="24"/>
        </w:rPr>
        <w:t xml:space="preserve">Career Abstract: </w:t>
      </w:r>
    </w:p>
    <w:p w:rsidR="00257F38" w:rsidRPr="00257F38" w:rsidRDefault="00806B6B" w:rsidP="00435FD2">
      <w:pPr>
        <w:contextualSpacing/>
        <w:jc w:val="both"/>
        <w:rPr>
          <w:rFonts w:ascii="Times New Roman" w:hAnsi="Times New Roman" w:cs="Times New Roman"/>
          <w:color w:val="000000"/>
          <w:sz w:val="24"/>
          <w:szCs w:val="24"/>
          <w:shd w:val="clear" w:color="auto" w:fill="F7F7F7"/>
        </w:rPr>
      </w:pPr>
      <w:r>
        <w:rPr>
          <w:rFonts w:ascii="Times New Roman" w:hAnsi="Times New Roman" w:cs="Times New Roman"/>
          <w:color w:val="000000"/>
          <w:sz w:val="24"/>
          <w:szCs w:val="24"/>
          <w:shd w:val="clear" w:color="auto" w:fill="F7F7F7"/>
        </w:rPr>
        <w:t>-</w:t>
      </w:r>
      <w:r w:rsidR="00BB78D7">
        <w:rPr>
          <w:rFonts w:ascii="Times New Roman" w:hAnsi="Times New Roman" w:cs="Times New Roman"/>
          <w:color w:val="000000"/>
          <w:sz w:val="24"/>
          <w:szCs w:val="24"/>
          <w:shd w:val="clear" w:color="auto" w:fill="F7F7F7"/>
        </w:rPr>
        <w:t xml:space="preserve">Goal </w:t>
      </w:r>
      <w:r w:rsidR="00257F38" w:rsidRPr="00257F38">
        <w:rPr>
          <w:rFonts w:ascii="Times New Roman" w:hAnsi="Times New Roman" w:cs="Times New Roman"/>
          <w:color w:val="000000"/>
          <w:sz w:val="24"/>
          <w:szCs w:val="24"/>
          <w:shd w:val="clear" w:color="auto" w:fill="F7F7F7"/>
        </w:rPr>
        <w:t>oriented professional</w:t>
      </w:r>
      <w:r w:rsidR="00BB78D7">
        <w:rPr>
          <w:rFonts w:ascii="Times New Roman" w:hAnsi="Times New Roman" w:cs="Times New Roman"/>
          <w:color w:val="000000"/>
          <w:sz w:val="24"/>
          <w:szCs w:val="24"/>
          <w:shd w:val="clear" w:color="auto" w:fill="F7F7F7"/>
        </w:rPr>
        <w:t>, dynamic and innovative.</w:t>
      </w:r>
    </w:p>
    <w:p w:rsidR="00257F38" w:rsidRPr="00257F38" w:rsidRDefault="00257F38" w:rsidP="00435FD2">
      <w:pPr>
        <w:contextualSpacing/>
        <w:jc w:val="both"/>
        <w:rPr>
          <w:rFonts w:ascii="Times New Roman" w:hAnsi="Times New Roman" w:cs="Times New Roman"/>
          <w:color w:val="000000"/>
          <w:sz w:val="24"/>
          <w:szCs w:val="24"/>
          <w:shd w:val="clear" w:color="auto" w:fill="F7F7F7"/>
        </w:rPr>
      </w:pPr>
      <w:r>
        <w:rPr>
          <w:rFonts w:ascii="Times New Roman" w:hAnsi="Times New Roman" w:cs="Times New Roman"/>
          <w:color w:val="000000"/>
          <w:sz w:val="24"/>
          <w:szCs w:val="24"/>
          <w:shd w:val="clear" w:color="auto" w:fill="F7F7F7"/>
        </w:rPr>
        <w:t>-</w:t>
      </w:r>
      <w:r w:rsidR="00364975" w:rsidRPr="00257F38">
        <w:rPr>
          <w:rFonts w:ascii="Times New Roman" w:hAnsi="Times New Roman" w:cs="Times New Roman"/>
          <w:color w:val="000000"/>
          <w:sz w:val="24"/>
          <w:szCs w:val="24"/>
          <w:shd w:val="clear" w:color="auto" w:fill="F7F7F7"/>
        </w:rPr>
        <w:t>Chartered Accountant from ICAI.</w:t>
      </w:r>
    </w:p>
    <w:p w:rsidR="00257F38" w:rsidRPr="00257F38" w:rsidRDefault="00364975" w:rsidP="00435FD2">
      <w:pPr>
        <w:contextualSpacing/>
        <w:jc w:val="both"/>
        <w:rPr>
          <w:rFonts w:ascii="Times New Roman" w:hAnsi="Times New Roman" w:cs="Times New Roman"/>
          <w:color w:val="000000"/>
          <w:sz w:val="24"/>
          <w:szCs w:val="24"/>
          <w:shd w:val="clear" w:color="auto" w:fill="F7F7F7"/>
        </w:rPr>
      </w:pPr>
      <w:r w:rsidRPr="00257F38">
        <w:rPr>
          <w:rFonts w:ascii="Times New Roman" w:hAnsi="Times New Roman" w:cs="Times New Roman"/>
          <w:color w:val="000000"/>
          <w:sz w:val="24"/>
          <w:szCs w:val="24"/>
          <w:shd w:val="clear" w:color="auto" w:fill="F7F7F7"/>
        </w:rPr>
        <w:t xml:space="preserve">-Successfully completed </w:t>
      </w:r>
      <w:proofErr w:type="spellStart"/>
      <w:r w:rsidRPr="00257F38">
        <w:rPr>
          <w:rFonts w:ascii="Times New Roman" w:hAnsi="Times New Roman" w:cs="Times New Roman"/>
          <w:color w:val="000000"/>
          <w:sz w:val="24"/>
          <w:szCs w:val="24"/>
          <w:shd w:val="clear" w:color="auto" w:fill="F7F7F7"/>
        </w:rPr>
        <w:t>Articleship</w:t>
      </w:r>
      <w:proofErr w:type="spellEnd"/>
      <w:r w:rsidRPr="00257F38">
        <w:rPr>
          <w:rFonts w:ascii="Times New Roman" w:hAnsi="Times New Roman" w:cs="Times New Roman"/>
          <w:color w:val="000000"/>
          <w:sz w:val="24"/>
          <w:szCs w:val="24"/>
          <w:shd w:val="clear" w:color="auto" w:fill="F7F7F7"/>
        </w:rPr>
        <w:t xml:space="preserve"> Training from </w:t>
      </w:r>
      <w:proofErr w:type="spellStart"/>
      <w:r w:rsidR="00257F38" w:rsidRPr="00257F38">
        <w:rPr>
          <w:rFonts w:ascii="Times New Roman" w:hAnsi="Times New Roman" w:cs="Times New Roman"/>
          <w:color w:val="000000"/>
          <w:sz w:val="24"/>
          <w:szCs w:val="24"/>
          <w:shd w:val="clear" w:color="auto" w:fill="F7F7F7"/>
        </w:rPr>
        <w:t>Samir</w:t>
      </w:r>
      <w:proofErr w:type="spellEnd"/>
      <w:r w:rsidR="00257F38" w:rsidRPr="00257F38">
        <w:rPr>
          <w:rFonts w:ascii="Times New Roman" w:hAnsi="Times New Roman" w:cs="Times New Roman"/>
          <w:color w:val="000000"/>
          <w:sz w:val="24"/>
          <w:szCs w:val="24"/>
          <w:shd w:val="clear" w:color="auto" w:fill="F7F7F7"/>
        </w:rPr>
        <w:t xml:space="preserve"> Bhattacharyya &amp; Company, Kolkata</w:t>
      </w:r>
      <w:r w:rsidRPr="00257F38">
        <w:rPr>
          <w:rFonts w:ascii="Times New Roman" w:hAnsi="Times New Roman" w:cs="Times New Roman"/>
          <w:color w:val="000000"/>
          <w:sz w:val="24"/>
          <w:szCs w:val="24"/>
          <w:shd w:val="clear" w:color="auto" w:fill="F7F7F7"/>
        </w:rPr>
        <w:t>.</w:t>
      </w:r>
    </w:p>
    <w:p w:rsidR="00257F38" w:rsidRPr="00257F38" w:rsidRDefault="00364975" w:rsidP="00435FD2">
      <w:pPr>
        <w:contextualSpacing/>
        <w:jc w:val="both"/>
        <w:rPr>
          <w:rFonts w:ascii="Times New Roman" w:hAnsi="Times New Roman" w:cs="Times New Roman"/>
          <w:color w:val="000000"/>
          <w:sz w:val="24"/>
          <w:szCs w:val="24"/>
          <w:shd w:val="clear" w:color="auto" w:fill="F7F7F7"/>
        </w:rPr>
      </w:pPr>
      <w:r w:rsidRPr="00257F38">
        <w:rPr>
          <w:rFonts w:ascii="Times New Roman" w:hAnsi="Times New Roman" w:cs="Times New Roman"/>
          <w:color w:val="000000"/>
          <w:sz w:val="24"/>
          <w:szCs w:val="24"/>
          <w:shd w:val="clear" w:color="auto" w:fill="F7F7F7"/>
        </w:rPr>
        <w:t xml:space="preserve">-Specialized in Accounts, Finance, </w:t>
      </w:r>
      <w:proofErr w:type="gramStart"/>
      <w:r w:rsidRPr="00257F38">
        <w:rPr>
          <w:rFonts w:ascii="Times New Roman" w:hAnsi="Times New Roman" w:cs="Times New Roman"/>
          <w:color w:val="000000"/>
          <w:sz w:val="24"/>
          <w:szCs w:val="24"/>
          <w:shd w:val="clear" w:color="auto" w:fill="F7F7F7"/>
        </w:rPr>
        <w:t>Taxation</w:t>
      </w:r>
      <w:proofErr w:type="gramEnd"/>
      <w:r w:rsidRPr="00257F38">
        <w:rPr>
          <w:rFonts w:ascii="Times New Roman" w:hAnsi="Times New Roman" w:cs="Times New Roman"/>
          <w:color w:val="000000"/>
          <w:sz w:val="24"/>
          <w:szCs w:val="24"/>
          <w:shd w:val="clear" w:color="auto" w:fill="F7F7F7"/>
        </w:rPr>
        <w:t xml:space="preserve"> &amp; Audits.</w:t>
      </w:r>
    </w:p>
    <w:p w:rsidR="00257F38" w:rsidRPr="00257F38" w:rsidRDefault="00364975" w:rsidP="00435FD2">
      <w:pPr>
        <w:contextualSpacing/>
        <w:jc w:val="both"/>
        <w:rPr>
          <w:rFonts w:ascii="Times New Roman" w:hAnsi="Times New Roman" w:cs="Times New Roman"/>
          <w:color w:val="000000"/>
          <w:sz w:val="24"/>
          <w:szCs w:val="24"/>
          <w:shd w:val="clear" w:color="auto" w:fill="F7F7F7"/>
        </w:rPr>
      </w:pPr>
      <w:r w:rsidRPr="00257F38">
        <w:rPr>
          <w:rFonts w:ascii="Times New Roman" w:hAnsi="Times New Roman" w:cs="Times New Roman"/>
          <w:color w:val="000000"/>
          <w:sz w:val="24"/>
          <w:szCs w:val="24"/>
          <w:shd w:val="clear" w:color="auto" w:fill="F7F7F7"/>
        </w:rPr>
        <w:t>-Focused &amp; goal driven with strong work ethics, continuously striving for improvement coupled with commitment to offer quality work.</w:t>
      </w:r>
    </w:p>
    <w:p w:rsidR="00257F38" w:rsidRPr="00257F38" w:rsidRDefault="00364975" w:rsidP="00435FD2">
      <w:pPr>
        <w:contextualSpacing/>
        <w:jc w:val="both"/>
        <w:rPr>
          <w:rFonts w:ascii="Times New Roman" w:hAnsi="Times New Roman" w:cs="Times New Roman"/>
          <w:color w:val="000000"/>
          <w:sz w:val="24"/>
          <w:szCs w:val="24"/>
          <w:shd w:val="clear" w:color="auto" w:fill="F7F7F7"/>
        </w:rPr>
      </w:pPr>
      <w:r w:rsidRPr="00257F38">
        <w:rPr>
          <w:rFonts w:ascii="Times New Roman" w:hAnsi="Times New Roman" w:cs="Times New Roman"/>
          <w:color w:val="000000"/>
          <w:sz w:val="24"/>
          <w:szCs w:val="24"/>
          <w:shd w:val="clear" w:color="auto" w:fill="F7F7F7"/>
        </w:rPr>
        <w:t>-Strong analytical &amp; organizational abilities with adeptness in formulating accounting systems and preparing accounting records/financial statements.</w:t>
      </w:r>
    </w:p>
    <w:p w:rsidR="0067534A" w:rsidRDefault="00364975" w:rsidP="00435FD2">
      <w:pPr>
        <w:contextualSpacing/>
        <w:jc w:val="both"/>
        <w:rPr>
          <w:rFonts w:ascii="Times New Roman" w:hAnsi="Times New Roman" w:cs="Times New Roman"/>
          <w:color w:val="000000"/>
          <w:sz w:val="24"/>
          <w:szCs w:val="24"/>
          <w:shd w:val="clear" w:color="auto" w:fill="F7F7F7"/>
        </w:rPr>
      </w:pPr>
      <w:r w:rsidRPr="00257F38">
        <w:rPr>
          <w:rFonts w:ascii="Times New Roman" w:hAnsi="Times New Roman" w:cs="Times New Roman"/>
          <w:color w:val="000000"/>
          <w:sz w:val="24"/>
          <w:szCs w:val="24"/>
          <w:shd w:val="clear" w:color="auto" w:fill="F7F7F7"/>
        </w:rPr>
        <w:t>-An effective communicator with excellent relationship building &amp; interpersonal skills.</w:t>
      </w:r>
    </w:p>
    <w:p w:rsidR="00C519D1" w:rsidRDefault="00C519D1" w:rsidP="00435FD2">
      <w:pPr>
        <w:contextualSpacing/>
        <w:jc w:val="both"/>
        <w:rPr>
          <w:rFonts w:ascii="Times New Roman" w:hAnsi="Times New Roman" w:cs="Times New Roman"/>
          <w:color w:val="000000"/>
          <w:sz w:val="24"/>
          <w:szCs w:val="24"/>
          <w:shd w:val="clear" w:color="auto" w:fill="F7F7F7"/>
        </w:rPr>
      </w:pPr>
    </w:p>
    <w:p w:rsidR="00257F38" w:rsidRDefault="00257F38" w:rsidP="00435FD2">
      <w:pPr>
        <w:contextualSpacing/>
        <w:jc w:val="both"/>
        <w:rPr>
          <w:rFonts w:ascii="Times New Roman" w:hAnsi="Times New Roman" w:cs="Times New Roman"/>
          <w:b/>
          <w:color w:val="000000"/>
          <w:sz w:val="24"/>
          <w:szCs w:val="24"/>
          <w:shd w:val="clear" w:color="auto" w:fill="F7F7F7"/>
        </w:rPr>
      </w:pPr>
      <w:r>
        <w:rPr>
          <w:rFonts w:ascii="Times New Roman" w:hAnsi="Times New Roman" w:cs="Times New Roman"/>
          <w:b/>
          <w:color w:val="000000"/>
          <w:sz w:val="24"/>
          <w:szCs w:val="24"/>
          <w:shd w:val="clear" w:color="auto" w:fill="F7F7F7"/>
        </w:rPr>
        <w:t>Education:</w:t>
      </w:r>
    </w:p>
    <w:p w:rsidR="00257F38" w:rsidRDefault="00806B6B" w:rsidP="00435FD2">
      <w:pPr>
        <w:contextualSpacing/>
        <w:jc w:val="both"/>
        <w:rPr>
          <w:rFonts w:ascii="Times New Roman" w:hAnsi="Times New Roman" w:cs="Times New Roman"/>
          <w:color w:val="000000"/>
          <w:sz w:val="24"/>
          <w:szCs w:val="24"/>
          <w:shd w:val="clear" w:color="auto" w:fill="F7F7F7"/>
        </w:rPr>
      </w:pPr>
      <w:r>
        <w:rPr>
          <w:rFonts w:ascii="Times New Roman" w:hAnsi="Times New Roman" w:cs="Times New Roman"/>
          <w:color w:val="000000"/>
          <w:sz w:val="24"/>
          <w:szCs w:val="24"/>
          <w:shd w:val="clear" w:color="auto" w:fill="F7F7F7"/>
        </w:rPr>
        <w:t>-</w:t>
      </w:r>
      <w:r w:rsidR="000E6408">
        <w:rPr>
          <w:rFonts w:ascii="Times New Roman" w:hAnsi="Times New Roman" w:cs="Times New Roman"/>
          <w:color w:val="000000"/>
          <w:sz w:val="24"/>
          <w:szCs w:val="24"/>
          <w:shd w:val="clear" w:color="auto" w:fill="F7F7F7"/>
        </w:rPr>
        <w:t>CA Final from ICAI in 2014 (66% marks in Strategic F</w:t>
      </w:r>
      <w:r w:rsidR="00876193">
        <w:rPr>
          <w:rFonts w:ascii="Times New Roman" w:hAnsi="Times New Roman" w:cs="Times New Roman"/>
          <w:color w:val="000000"/>
          <w:sz w:val="24"/>
          <w:szCs w:val="24"/>
          <w:shd w:val="clear" w:color="auto" w:fill="F7F7F7"/>
        </w:rPr>
        <w:t>inancial Management in CA Final)</w:t>
      </w:r>
    </w:p>
    <w:p w:rsidR="000E6408" w:rsidRDefault="00806B6B" w:rsidP="00435FD2">
      <w:pPr>
        <w:contextualSpacing/>
        <w:jc w:val="both"/>
        <w:rPr>
          <w:rFonts w:ascii="Times New Roman" w:hAnsi="Times New Roman" w:cs="Times New Roman"/>
          <w:color w:val="000000"/>
          <w:sz w:val="24"/>
          <w:szCs w:val="24"/>
          <w:shd w:val="clear" w:color="auto" w:fill="F7F7F7"/>
        </w:rPr>
      </w:pPr>
      <w:r>
        <w:rPr>
          <w:rFonts w:ascii="Times New Roman" w:hAnsi="Times New Roman" w:cs="Times New Roman"/>
          <w:color w:val="000000"/>
          <w:sz w:val="24"/>
          <w:szCs w:val="24"/>
          <w:shd w:val="clear" w:color="auto" w:fill="F7F7F7"/>
        </w:rPr>
        <w:t>-</w:t>
      </w:r>
      <w:r w:rsidR="000E6408">
        <w:rPr>
          <w:rFonts w:ascii="Times New Roman" w:hAnsi="Times New Roman" w:cs="Times New Roman"/>
          <w:color w:val="000000"/>
          <w:sz w:val="24"/>
          <w:szCs w:val="24"/>
          <w:shd w:val="clear" w:color="auto" w:fill="F7F7F7"/>
        </w:rPr>
        <w:t xml:space="preserve">CS Professional </w:t>
      </w:r>
      <w:proofErr w:type="spellStart"/>
      <w:r w:rsidR="000E6408">
        <w:rPr>
          <w:rFonts w:ascii="Times New Roman" w:hAnsi="Times New Roman" w:cs="Times New Roman"/>
          <w:color w:val="000000"/>
          <w:sz w:val="24"/>
          <w:szCs w:val="24"/>
          <w:shd w:val="clear" w:color="auto" w:fill="F7F7F7"/>
        </w:rPr>
        <w:t>Programme</w:t>
      </w:r>
      <w:proofErr w:type="spellEnd"/>
      <w:r w:rsidR="000E6408">
        <w:rPr>
          <w:rFonts w:ascii="Times New Roman" w:hAnsi="Times New Roman" w:cs="Times New Roman"/>
          <w:color w:val="000000"/>
          <w:sz w:val="24"/>
          <w:szCs w:val="24"/>
          <w:shd w:val="clear" w:color="auto" w:fill="F7F7F7"/>
        </w:rPr>
        <w:t xml:space="preserve"> (final) from ICSI in 2013</w:t>
      </w:r>
      <w:r w:rsidR="00876193">
        <w:rPr>
          <w:rFonts w:ascii="Times New Roman" w:hAnsi="Times New Roman" w:cs="Times New Roman"/>
          <w:color w:val="000000"/>
          <w:sz w:val="24"/>
          <w:szCs w:val="24"/>
          <w:shd w:val="clear" w:color="auto" w:fill="F7F7F7"/>
        </w:rPr>
        <w:t>.</w:t>
      </w:r>
    </w:p>
    <w:p w:rsidR="000E6408" w:rsidRDefault="00806B6B" w:rsidP="00435FD2">
      <w:pPr>
        <w:contextualSpacing/>
        <w:jc w:val="both"/>
        <w:rPr>
          <w:rFonts w:ascii="Times New Roman" w:hAnsi="Times New Roman" w:cs="Times New Roman"/>
          <w:color w:val="000000"/>
          <w:sz w:val="24"/>
          <w:szCs w:val="24"/>
          <w:shd w:val="clear" w:color="auto" w:fill="F7F7F7"/>
        </w:rPr>
      </w:pPr>
      <w:r>
        <w:rPr>
          <w:rFonts w:ascii="Times New Roman" w:hAnsi="Times New Roman" w:cs="Times New Roman"/>
          <w:color w:val="000000"/>
          <w:sz w:val="24"/>
          <w:szCs w:val="24"/>
          <w:shd w:val="clear" w:color="auto" w:fill="F7F7F7"/>
        </w:rPr>
        <w:t>-</w:t>
      </w:r>
      <w:r w:rsidR="000E6408">
        <w:rPr>
          <w:rFonts w:ascii="Times New Roman" w:hAnsi="Times New Roman" w:cs="Times New Roman"/>
          <w:color w:val="000000"/>
          <w:sz w:val="24"/>
          <w:szCs w:val="24"/>
          <w:shd w:val="clear" w:color="auto" w:fill="F7F7F7"/>
        </w:rPr>
        <w:t xml:space="preserve">CS Executive </w:t>
      </w:r>
      <w:proofErr w:type="spellStart"/>
      <w:r w:rsidR="000E6408">
        <w:rPr>
          <w:rFonts w:ascii="Times New Roman" w:hAnsi="Times New Roman" w:cs="Times New Roman"/>
          <w:color w:val="000000"/>
          <w:sz w:val="24"/>
          <w:szCs w:val="24"/>
          <w:shd w:val="clear" w:color="auto" w:fill="F7F7F7"/>
        </w:rPr>
        <w:t>Programme</w:t>
      </w:r>
      <w:proofErr w:type="spellEnd"/>
      <w:r w:rsidR="000E6408">
        <w:rPr>
          <w:rFonts w:ascii="Times New Roman" w:hAnsi="Times New Roman" w:cs="Times New Roman"/>
          <w:color w:val="000000"/>
          <w:sz w:val="24"/>
          <w:szCs w:val="24"/>
          <w:shd w:val="clear" w:color="auto" w:fill="F7F7F7"/>
        </w:rPr>
        <w:t xml:space="preserve"> (inter) from ICSI in 2009 (63% marks in Company Accounts, Cost </w:t>
      </w:r>
      <w:r w:rsidR="0045177E">
        <w:rPr>
          <w:rFonts w:ascii="Times New Roman" w:hAnsi="Times New Roman" w:cs="Times New Roman"/>
          <w:color w:val="000000"/>
          <w:sz w:val="24"/>
          <w:szCs w:val="24"/>
          <w:shd w:val="clear" w:color="auto" w:fill="F7F7F7"/>
        </w:rPr>
        <w:t xml:space="preserve">     </w:t>
      </w:r>
      <w:r w:rsidR="000E6408">
        <w:rPr>
          <w:rFonts w:ascii="Times New Roman" w:hAnsi="Times New Roman" w:cs="Times New Roman"/>
          <w:color w:val="000000"/>
          <w:sz w:val="24"/>
          <w:szCs w:val="24"/>
          <w:shd w:val="clear" w:color="auto" w:fill="F7F7F7"/>
        </w:rPr>
        <w:t xml:space="preserve">and Management Accounts in CS Executive </w:t>
      </w:r>
      <w:proofErr w:type="spellStart"/>
      <w:r w:rsidR="000E6408">
        <w:rPr>
          <w:rFonts w:ascii="Times New Roman" w:hAnsi="Times New Roman" w:cs="Times New Roman"/>
          <w:color w:val="000000"/>
          <w:sz w:val="24"/>
          <w:szCs w:val="24"/>
          <w:shd w:val="clear" w:color="auto" w:fill="F7F7F7"/>
        </w:rPr>
        <w:t>Programme</w:t>
      </w:r>
      <w:proofErr w:type="spellEnd"/>
      <w:r w:rsidR="000E6408">
        <w:rPr>
          <w:rFonts w:ascii="Times New Roman" w:hAnsi="Times New Roman" w:cs="Times New Roman"/>
          <w:color w:val="000000"/>
          <w:sz w:val="24"/>
          <w:szCs w:val="24"/>
          <w:shd w:val="clear" w:color="auto" w:fill="F7F7F7"/>
        </w:rPr>
        <w:t>)</w:t>
      </w:r>
    </w:p>
    <w:p w:rsidR="00EA0AE5" w:rsidRDefault="00806B6B" w:rsidP="00435FD2">
      <w:pPr>
        <w:contextualSpacing/>
        <w:jc w:val="both"/>
        <w:rPr>
          <w:rFonts w:ascii="Times New Roman" w:hAnsi="Times New Roman" w:cs="Times New Roman"/>
          <w:color w:val="000000"/>
          <w:sz w:val="24"/>
          <w:szCs w:val="24"/>
          <w:shd w:val="clear" w:color="auto" w:fill="F7F7F7"/>
        </w:rPr>
      </w:pPr>
      <w:r>
        <w:rPr>
          <w:rFonts w:ascii="Times New Roman" w:hAnsi="Times New Roman" w:cs="Times New Roman"/>
          <w:color w:val="000000"/>
          <w:sz w:val="24"/>
          <w:szCs w:val="24"/>
          <w:shd w:val="clear" w:color="auto" w:fill="F7F7F7"/>
        </w:rPr>
        <w:t>-</w:t>
      </w:r>
      <w:r w:rsidR="000E6408">
        <w:rPr>
          <w:rFonts w:ascii="Times New Roman" w:hAnsi="Times New Roman" w:cs="Times New Roman"/>
          <w:color w:val="000000"/>
          <w:sz w:val="24"/>
          <w:szCs w:val="24"/>
          <w:shd w:val="clear" w:color="auto" w:fill="F7F7F7"/>
        </w:rPr>
        <w:t xml:space="preserve">CA PE-II from ICAI in 2007 (62% marks in Audit in CA PE-II) </w:t>
      </w:r>
    </w:p>
    <w:p w:rsidR="00EA0AE5" w:rsidRDefault="00806B6B" w:rsidP="00435FD2">
      <w:pPr>
        <w:contextualSpacing/>
        <w:jc w:val="both"/>
        <w:rPr>
          <w:rFonts w:ascii="Times New Roman" w:hAnsi="Times New Roman" w:cs="Times New Roman"/>
          <w:color w:val="000000"/>
          <w:sz w:val="24"/>
          <w:szCs w:val="24"/>
          <w:shd w:val="clear" w:color="auto" w:fill="F7F7F7"/>
        </w:rPr>
      </w:pPr>
      <w:r>
        <w:rPr>
          <w:rFonts w:ascii="Times New Roman" w:hAnsi="Times New Roman" w:cs="Times New Roman"/>
          <w:color w:val="000000"/>
          <w:sz w:val="24"/>
          <w:szCs w:val="24"/>
          <w:shd w:val="clear" w:color="auto" w:fill="F7F7F7"/>
        </w:rPr>
        <w:t>-</w:t>
      </w:r>
      <w:proofErr w:type="gramStart"/>
      <w:r w:rsidR="00EA0AE5">
        <w:rPr>
          <w:rFonts w:ascii="Times New Roman" w:hAnsi="Times New Roman" w:cs="Times New Roman"/>
          <w:color w:val="000000"/>
          <w:sz w:val="24"/>
          <w:szCs w:val="24"/>
          <w:shd w:val="clear" w:color="auto" w:fill="F7F7F7"/>
        </w:rPr>
        <w:t>B.Com(</w:t>
      </w:r>
      <w:proofErr w:type="gramEnd"/>
      <w:r w:rsidR="00EA0AE5">
        <w:rPr>
          <w:rFonts w:ascii="Times New Roman" w:hAnsi="Times New Roman" w:cs="Times New Roman"/>
          <w:color w:val="000000"/>
          <w:sz w:val="24"/>
          <w:szCs w:val="24"/>
          <w:shd w:val="clear" w:color="auto" w:fill="F7F7F7"/>
        </w:rPr>
        <w:t>hons) under Uni</w:t>
      </w:r>
      <w:r w:rsidR="00D035FC">
        <w:rPr>
          <w:rFonts w:ascii="Times New Roman" w:hAnsi="Times New Roman" w:cs="Times New Roman"/>
          <w:color w:val="000000"/>
          <w:sz w:val="24"/>
          <w:szCs w:val="24"/>
          <w:shd w:val="clear" w:color="auto" w:fill="F7F7F7"/>
        </w:rPr>
        <w:t xml:space="preserve">versity of Calcutta from </w:t>
      </w:r>
      <w:proofErr w:type="spellStart"/>
      <w:r w:rsidR="00D035FC">
        <w:rPr>
          <w:rFonts w:ascii="Times New Roman" w:hAnsi="Times New Roman" w:cs="Times New Roman"/>
          <w:color w:val="000000"/>
          <w:sz w:val="24"/>
          <w:szCs w:val="24"/>
          <w:shd w:val="clear" w:color="auto" w:fill="F7F7F7"/>
        </w:rPr>
        <w:t>Heramb</w:t>
      </w:r>
      <w:r w:rsidR="00EA0AE5">
        <w:rPr>
          <w:rFonts w:ascii="Times New Roman" w:hAnsi="Times New Roman" w:cs="Times New Roman"/>
          <w:color w:val="000000"/>
          <w:sz w:val="24"/>
          <w:szCs w:val="24"/>
          <w:shd w:val="clear" w:color="auto" w:fill="F7F7F7"/>
        </w:rPr>
        <w:t>a</w:t>
      </w:r>
      <w:proofErr w:type="spellEnd"/>
      <w:r w:rsidR="00EA0AE5">
        <w:rPr>
          <w:rFonts w:ascii="Times New Roman" w:hAnsi="Times New Roman" w:cs="Times New Roman"/>
          <w:color w:val="000000"/>
          <w:sz w:val="24"/>
          <w:szCs w:val="24"/>
          <w:shd w:val="clear" w:color="auto" w:fill="F7F7F7"/>
        </w:rPr>
        <w:t xml:space="preserve"> Chandra College</w:t>
      </w:r>
      <w:r w:rsidR="0015581E">
        <w:rPr>
          <w:rFonts w:ascii="Times New Roman" w:hAnsi="Times New Roman" w:cs="Times New Roman"/>
          <w:color w:val="000000"/>
          <w:sz w:val="24"/>
          <w:szCs w:val="24"/>
          <w:shd w:val="clear" w:color="auto" w:fill="F7F7F7"/>
        </w:rPr>
        <w:t xml:space="preserve"> </w:t>
      </w:r>
      <w:r>
        <w:rPr>
          <w:rFonts w:ascii="Times New Roman" w:hAnsi="Times New Roman" w:cs="Times New Roman"/>
          <w:color w:val="000000"/>
          <w:sz w:val="24"/>
          <w:szCs w:val="24"/>
          <w:shd w:val="clear" w:color="auto" w:fill="F7F7F7"/>
        </w:rPr>
        <w:t>(South City</w:t>
      </w:r>
      <w:r w:rsidR="00C519D1">
        <w:rPr>
          <w:rFonts w:ascii="Times New Roman" w:hAnsi="Times New Roman" w:cs="Times New Roman"/>
          <w:color w:val="000000"/>
          <w:sz w:val="24"/>
          <w:szCs w:val="24"/>
          <w:shd w:val="clear" w:color="auto" w:fill="F7F7F7"/>
        </w:rPr>
        <w:t xml:space="preserve"> </w:t>
      </w:r>
      <w:r w:rsidR="0015581E">
        <w:rPr>
          <w:rFonts w:ascii="Times New Roman" w:hAnsi="Times New Roman" w:cs="Times New Roman"/>
          <w:color w:val="000000"/>
          <w:sz w:val="24"/>
          <w:szCs w:val="24"/>
          <w:shd w:val="clear" w:color="auto" w:fill="F7F7F7"/>
        </w:rPr>
        <w:t xml:space="preserve">[Day] </w:t>
      </w:r>
      <w:r w:rsidR="00C519D1">
        <w:rPr>
          <w:rFonts w:ascii="Times New Roman" w:hAnsi="Times New Roman" w:cs="Times New Roman"/>
          <w:color w:val="000000"/>
          <w:sz w:val="24"/>
          <w:szCs w:val="24"/>
          <w:shd w:val="clear" w:color="auto" w:fill="F7F7F7"/>
        </w:rPr>
        <w:t>College</w:t>
      </w:r>
      <w:r w:rsidR="00EA0AE5">
        <w:rPr>
          <w:rFonts w:ascii="Times New Roman" w:hAnsi="Times New Roman" w:cs="Times New Roman"/>
          <w:color w:val="000000"/>
          <w:sz w:val="24"/>
          <w:szCs w:val="24"/>
          <w:shd w:val="clear" w:color="auto" w:fill="F7F7F7"/>
        </w:rPr>
        <w:t>)</w:t>
      </w:r>
      <w:r w:rsidR="00C519D1">
        <w:rPr>
          <w:rFonts w:ascii="Times New Roman" w:hAnsi="Times New Roman" w:cs="Times New Roman"/>
          <w:color w:val="000000"/>
          <w:sz w:val="24"/>
          <w:szCs w:val="24"/>
          <w:shd w:val="clear" w:color="auto" w:fill="F7F7F7"/>
        </w:rPr>
        <w:t>, Kolkata</w:t>
      </w:r>
      <w:r w:rsidR="00B6514C">
        <w:rPr>
          <w:rFonts w:ascii="Times New Roman" w:hAnsi="Times New Roman" w:cs="Times New Roman"/>
          <w:color w:val="000000"/>
          <w:sz w:val="24"/>
          <w:szCs w:val="24"/>
          <w:shd w:val="clear" w:color="auto" w:fill="F7F7F7"/>
        </w:rPr>
        <w:t xml:space="preserve"> in 2005</w:t>
      </w:r>
    </w:p>
    <w:p w:rsidR="00EA0AE5" w:rsidRDefault="00806B6B" w:rsidP="00435FD2">
      <w:pPr>
        <w:contextualSpacing/>
        <w:jc w:val="both"/>
        <w:rPr>
          <w:rFonts w:ascii="Times New Roman" w:hAnsi="Times New Roman" w:cs="Times New Roman"/>
          <w:color w:val="000000"/>
          <w:sz w:val="24"/>
          <w:szCs w:val="24"/>
          <w:shd w:val="clear" w:color="auto" w:fill="F7F7F7"/>
        </w:rPr>
      </w:pPr>
      <w:r>
        <w:rPr>
          <w:rFonts w:ascii="Times New Roman" w:hAnsi="Times New Roman" w:cs="Times New Roman"/>
          <w:color w:val="000000"/>
          <w:sz w:val="24"/>
          <w:szCs w:val="24"/>
          <w:shd w:val="clear" w:color="auto" w:fill="F7F7F7"/>
        </w:rPr>
        <w:t>-</w:t>
      </w:r>
      <w:r w:rsidR="00EA0AE5">
        <w:rPr>
          <w:rFonts w:ascii="Times New Roman" w:hAnsi="Times New Roman" w:cs="Times New Roman"/>
          <w:color w:val="000000"/>
          <w:sz w:val="24"/>
          <w:szCs w:val="24"/>
          <w:shd w:val="clear" w:color="auto" w:fill="F7F7F7"/>
        </w:rPr>
        <w:t>Higher Secondary under WBHSEC from South Point High School</w:t>
      </w:r>
      <w:r w:rsidR="00C519D1">
        <w:rPr>
          <w:rFonts w:ascii="Times New Roman" w:hAnsi="Times New Roman" w:cs="Times New Roman"/>
          <w:color w:val="000000"/>
          <w:sz w:val="24"/>
          <w:szCs w:val="24"/>
          <w:shd w:val="clear" w:color="auto" w:fill="F7F7F7"/>
        </w:rPr>
        <w:t>, Kolkata</w:t>
      </w:r>
      <w:r w:rsidR="00B6514C">
        <w:rPr>
          <w:rFonts w:ascii="Times New Roman" w:hAnsi="Times New Roman" w:cs="Times New Roman"/>
          <w:color w:val="000000"/>
          <w:sz w:val="24"/>
          <w:szCs w:val="24"/>
          <w:shd w:val="clear" w:color="auto" w:fill="F7F7F7"/>
        </w:rPr>
        <w:t xml:space="preserve"> in 2002.</w:t>
      </w:r>
    </w:p>
    <w:p w:rsidR="00B37DF7" w:rsidRDefault="00B37DF7" w:rsidP="00435FD2">
      <w:pPr>
        <w:contextualSpacing/>
        <w:jc w:val="both"/>
        <w:rPr>
          <w:rFonts w:ascii="Times New Roman" w:hAnsi="Times New Roman" w:cs="Times New Roman"/>
          <w:b/>
          <w:color w:val="000000"/>
          <w:sz w:val="24"/>
          <w:szCs w:val="24"/>
          <w:shd w:val="clear" w:color="auto" w:fill="F7F7F7"/>
        </w:rPr>
      </w:pPr>
    </w:p>
    <w:p w:rsidR="00EA0AE5" w:rsidRPr="00ED5825" w:rsidRDefault="00EA0AE5" w:rsidP="00435FD2">
      <w:pPr>
        <w:contextualSpacing/>
        <w:jc w:val="both"/>
        <w:rPr>
          <w:rFonts w:ascii="Times New Roman" w:hAnsi="Times New Roman" w:cs="Times New Roman"/>
          <w:b/>
          <w:color w:val="000000"/>
          <w:sz w:val="24"/>
          <w:szCs w:val="24"/>
          <w:shd w:val="clear" w:color="auto" w:fill="F7F7F7"/>
        </w:rPr>
      </w:pPr>
      <w:proofErr w:type="gramStart"/>
      <w:r>
        <w:rPr>
          <w:rFonts w:ascii="Times New Roman" w:hAnsi="Times New Roman" w:cs="Times New Roman"/>
          <w:b/>
          <w:color w:val="000000"/>
          <w:sz w:val="24"/>
          <w:szCs w:val="24"/>
          <w:shd w:val="clear" w:color="auto" w:fill="F7F7F7"/>
        </w:rPr>
        <w:t>IT</w:t>
      </w:r>
      <w:proofErr w:type="gramEnd"/>
      <w:r>
        <w:rPr>
          <w:rFonts w:ascii="Times New Roman" w:hAnsi="Times New Roman" w:cs="Times New Roman"/>
          <w:b/>
          <w:color w:val="000000"/>
          <w:sz w:val="24"/>
          <w:szCs w:val="24"/>
          <w:shd w:val="clear" w:color="auto" w:fill="F7F7F7"/>
        </w:rPr>
        <w:t xml:space="preserve"> Skills:</w:t>
      </w:r>
    </w:p>
    <w:p w:rsidR="00EA0AE5" w:rsidRPr="00ED5825" w:rsidRDefault="00EA0AE5" w:rsidP="00435FD2">
      <w:pPr>
        <w:contextualSpacing/>
        <w:jc w:val="both"/>
        <w:rPr>
          <w:rFonts w:ascii="Times New Roman" w:hAnsi="Times New Roman" w:cs="Times New Roman"/>
          <w:color w:val="000000"/>
          <w:sz w:val="24"/>
          <w:szCs w:val="24"/>
          <w:shd w:val="clear" w:color="auto" w:fill="F7F7F7"/>
        </w:rPr>
      </w:pPr>
      <w:r w:rsidRPr="00ED5825">
        <w:rPr>
          <w:rFonts w:ascii="Times New Roman" w:hAnsi="Times New Roman" w:cs="Times New Roman"/>
          <w:color w:val="000000"/>
          <w:sz w:val="24"/>
          <w:szCs w:val="24"/>
          <w:shd w:val="clear" w:color="auto" w:fill="F7F7F7"/>
        </w:rPr>
        <w:t>Tally accounting package</w:t>
      </w:r>
      <w:r w:rsidR="00277743">
        <w:rPr>
          <w:rFonts w:ascii="Times New Roman" w:hAnsi="Times New Roman" w:cs="Times New Roman"/>
          <w:color w:val="000000"/>
          <w:sz w:val="24"/>
          <w:szCs w:val="24"/>
          <w:shd w:val="clear" w:color="auto" w:fill="F7F7F7"/>
        </w:rPr>
        <w:t xml:space="preserve"> (Tally ERP 9.0)</w:t>
      </w:r>
    </w:p>
    <w:p w:rsidR="00EA0AE5" w:rsidRPr="00ED5825" w:rsidRDefault="00EA0AE5" w:rsidP="00435FD2">
      <w:pPr>
        <w:contextualSpacing/>
        <w:jc w:val="both"/>
        <w:rPr>
          <w:rFonts w:ascii="Times New Roman" w:hAnsi="Times New Roman" w:cs="Times New Roman"/>
          <w:color w:val="000000"/>
          <w:sz w:val="24"/>
          <w:szCs w:val="24"/>
          <w:shd w:val="clear" w:color="auto" w:fill="F7F7F7"/>
        </w:rPr>
      </w:pPr>
      <w:r w:rsidRPr="00ED5825">
        <w:rPr>
          <w:rFonts w:ascii="Times New Roman" w:hAnsi="Times New Roman" w:cs="Times New Roman"/>
          <w:color w:val="000000"/>
          <w:sz w:val="24"/>
          <w:szCs w:val="24"/>
          <w:shd w:val="clear" w:color="auto" w:fill="F7F7F7"/>
        </w:rPr>
        <w:t>MS Office (Word, Excel, Power Point)</w:t>
      </w:r>
    </w:p>
    <w:p w:rsidR="00EA0AE5" w:rsidRPr="00ED5825" w:rsidRDefault="00EA0AE5" w:rsidP="00435FD2">
      <w:pPr>
        <w:contextualSpacing/>
        <w:jc w:val="both"/>
        <w:rPr>
          <w:rFonts w:ascii="Times New Roman" w:hAnsi="Times New Roman" w:cs="Times New Roman"/>
          <w:color w:val="000000"/>
          <w:sz w:val="24"/>
          <w:szCs w:val="24"/>
          <w:shd w:val="clear" w:color="auto" w:fill="F7F7F7"/>
        </w:rPr>
      </w:pPr>
      <w:r w:rsidRPr="00ED5825">
        <w:rPr>
          <w:rFonts w:ascii="Times New Roman" w:hAnsi="Times New Roman" w:cs="Times New Roman"/>
          <w:color w:val="000000"/>
          <w:sz w:val="24"/>
          <w:szCs w:val="24"/>
          <w:shd w:val="clear" w:color="auto" w:fill="F7F7F7"/>
        </w:rPr>
        <w:t>Internet Applications</w:t>
      </w:r>
    </w:p>
    <w:p w:rsidR="00EA0AE5" w:rsidRPr="00ED5825" w:rsidRDefault="00EA0AE5" w:rsidP="00435FD2">
      <w:pPr>
        <w:contextualSpacing/>
        <w:jc w:val="both"/>
        <w:rPr>
          <w:rFonts w:ascii="Times New Roman" w:hAnsi="Times New Roman" w:cs="Times New Roman"/>
          <w:color w:val="000000"/>
          <w:sz w:val="24"/>
          <w:szCs w:val="24"/>
          <w:shd w:val="clear" w:color="auto" w:fill="F7F7F7"/>
        </w:rPr>
      </w:pPr>
      <w:r w:rsidRPr="00ED5825">
        <w:rPr>
          <w:rFonts w:ascii="Times New Roman" w:hAnsi="Times New Roman" w:cs="Times New Roman"/>
          <w:color w:val="000000"/>
          <w:sz w:val="24"/>
          <w:szCs w:val="24"/>
          <w:shd w:val="clear" w:color="auto" w:fill="F7F7F7"/>
        </w:rPr>
        <w:t>Underwent 100 hours ITT Training of ICAI</w:t>
      </w:r>
    </w:p>
    <w:p w:rsidR="00EA0AE5" w:rsidRDefault="00EA0AE5" w:rsidP="00435FD2">
      <w:pPr>
        <w:contextualSpacing/>
        <w:jc w:val="both"/>
        <w:rPr>
          <w:rFonts w:ascii="Times New Roman" w:hAnsi="Times New Roman" w:cs="Times New Roman"/>
          <w:color w:val="000000"/>
          <w:sz w:val="24"/>
          <w:szCs w:val="24"/>
          <w:shd w:val="clear" w:color="auto" w:fill="F7F7F7"/>
        </w:rPr>
      </w:pPr>
      <w:r>
        <w:rPr>
          <w:rFonts w:ascii="Times New Roman" w:hAnsi="Times New Roman" w:cs="Times New Roman"/>
          <w:color w:val="000000"/>
          <w:sz w:val="24"/>
          <w:szCs w:val="24"/>
          <w:shd w:val="clear" w:color="auto" w:fill="F7F7F7"/>
        </w:rPr>
        <w:t xml:space="preserve">Underwent Computer Training on </w:t>
      </w:r>
      <w:r w:rsidR="00A60855">
        <w:rPr>
          <w:rFonts w:ascii="Times New Roman" w:hAnsi="Times New Roman" w:cs="Times New Roman"/>
          <w:color w:val="000000"/>
          <w:sz w:val="24"/>
          <w:szCs w:val="24"/>
          <w:shd w:val="clear" w:color="auto" w:fill="F7F7F7"/>
        </w:rPr>
        <w:t>‘</w:t>
      </w:r>
      <w:r>
        <w:rPr>
          <w:rFonts w:ascii="Times New Roman" w:hAnsi="Times New Roman" w:cs="Times New Roman"/>
          <w:color w:val="000000"/>
          <w:sz w:val="24"/>
          <w:szCs w:val="24"/>
          <w:shd w:val="clear" w:color="auto" w:fill="F7F7F7"/>
        </w:rPr>
        <w:t>Understanding Information Technology in the Corporate Environment</w:t>
      </w:r>
      <w:r w:rsidR="00A60855">
        <w:rPr>
          <w:rFonts w:ascii="Times New Roman" w:hAnsi="Times New Roman" w:cs="Times New Roman"/>
          <w:color w:val="000000"/>
          <w:sz w:val="24"/>
          <w:szCs w:val="24"/>
          <w:shd w:val="clear" w:color="auto" w:fill="F7F7F7"/>
        </w:rPr>
        <w:t>’</w:t>
      </w:r>
      <w:r>
        <w:rPr>
          <w:rFonts w:ascii="Times New Roman" w:hAnsi="Times New Roman" w:cs="Times New Roman"/>
          <w:color w:val="000000"/>
          <w:sz w:val="24"/>
          <w:szCs w:val="24"/>
          <w:shd w:val="clear" w:color="auto" w:fill="F7F7F7"/>
        </w:rPr>
        <w:t xml:space="preserve"> of ICSI from NIIT</w:t>
      </w:r>
    </w:p>
    <w:p w:rsidR="00277743" w:rsidRDefault="00277743" w:rsidP="00435FD2">
      <w:pPr>
        <w:contextualSpacing/>
        <w:jc w:val="both"/>
        <w:rPr>
          <w:rFonts w:ascii="Times New Roman" w:hAnsi="Times New Roman" w:cs="Times New Roman"/>
          <w:color w:val="000000"/>
          <w:sz w:val="24"/>
          <w:szCs w:val="24"/>
          <w:shd w:val="clear" w:color="auto" w:fill="F7F7F7"/>
        </w:rPr>
      </w:pPr>
    </w:p>
    <w:p w:rsidR="00277743" w:rsidRDefault="00277743" w:rsidP="00435FD2">
      <w:pPr>
        <w:contextualSpacing/>
        <w:jc w:val="both"/>
        <w:rPr>
          <w:rFonts w:ascii="Times New Roman" w:hAnsi="Times New Roman" w:cs="Times New Roman"/>
          <w:b/>
          <w:color w:val="000000"/>
          <w:sz w:val="24"/>
          <w:szCs w:val="24"/>
          <w:shd w:val="clear" w:color="auto" w:fill="F7F7F7"/>
        </w:rPr>
      </w:pPr>
      <w:r>
        <w:rPr>
          <w:rFonts w:ascii="Times New Roman" w:hAnsi="Times New Roman" w:cs="Times New Roman"/>
          <w:b/>
          <w:color w:val="000000"/>
          <w:sz w:val="24"/>
          <w:szCs w:val="24"/>
          <w:shd w:val="clear" w:color="auto" w:fill="F7F7F7"/>
        </w:rPr>
        <w:t>Seminar attended:</w:t>
      </w:r>
    </w:p>
    <w:p w:rsidR="00277743" w:rsidRDefault="00277743" w:rsidP="00435FD2">
      <w:pPr>
        <w:contextualSpacing/>
        <w:jc w:val="both"/>
        <w:rPr>
          <w:rFonts w:ascii="Times New Roman" w:hAnsi="Times New Roman" w:cs="Times New Roman"/>
          <w:color w:val="000000"/>
          <w:sz w:val="24"/>
          <w:szCs w:val="24"/>
          <w:shd w:val="clear" w:color="auto" w:fill="F7F7F7"/>
        </w:rPr>
      </w:pPr>
      <w:proofErr w:type="gramStart"/>
      <w:r>
        <w:rPr>
          <w:rFonts w:ascii="Times New Roman" w:hAnsi="Times New Roman" w:cs="Times New Roman"/>
          <w:color w:val="000000"/>
          <w:sz w:val="24"/>
          <w:szCs w:val="24"/>
          <w:shd w:val="clear" w:color="auto" w:fill="F7F7F7"/>
        </w:rPr>
        <w:t>Attended seminar conducted by ICSI on Companies Bill, 2012 and Companies Act, 2013.</w:t>
      </w:r>
      <w:proofErr w:type="gramEnd"/>
    </w:p>
    <w:p w:rsidR="00EB1BE3" w:rsidRPr="00277743" w:rsidRDefault="00EB1BE3" w:rsidP="00435FD2">
      <w:pPr>
        <w:contextualSpacing/>
        <w:jc w:val="both"/>
        <w:rPr>
          <w:rFonts w:ascii="Times New Roman" w:hAnsi="Times New Roman" w:cs="Times New Roman"/>
          <w:color w:val="000000"/>
          <w:sz w:val="24"/>
          <w:szCs w:val="24"/>
          <w:shd w:val="clear" w:color="auto" w:fill="F7F7F7"/>
        </w:rPr>
      </w:pPr>
      <w:r>
        <w:rPr>
          <w:rFonts w:ascii="Times New Roman" w:hAnsi="Times New Roman" w:cs="Times New Roman"/>
          <w:color w:val="000000"/>
          <w:sz w:val="24"/>
          <w:szCs w:val="24"/>
          <w:shd w:val="clear" w:color="auto" w:fill="F7F7F7"/>
        </w:rPr>
        <w:t>Attended seminar on GST and ICDS conducted by ICAI.</w:t>
      </w:r>
    </w:p>
    <w:p w:rsidR="004562A1" w:rsidRDefault="004562A1" w:rsidP="00435FD2">
      <w:pPr>
        <w:contextualSpacing/>
        <w:jc w:val="both"/>
        <w:rPr>
          <w:rFonts w:ascii="Times New Roman" w:hAnsi="Times New Roman" w:cs="Times New Roman"/>
          <w:color w:val="000000"/>
          <w:sz w:val="24"/>
          <w:szCs w:val="24"/>
          <w:shd w:val="clear" w:color="auto" w:fill="F7F7F7"/>
        </w:rPr>
      </w:pPr>
    </w:p>
    <w:p w:rsidR="00876193" w:rsidRDefault="00876193" w:rsidP="00435FD2">
      <w:pPr>
        <w:contextualSpacing/>
        <w:jc w:val="both"/>
        <w:rPr>
          <w:rFonts w:ascii="Times New Roman" w:hAnsi="Times New Roman" w:cs="Times New Roman"/>
          <w:b/>
          <w:color w:val="000000"/>
          <w:sz w:val="24"/>
          <w:szCs w:val="24"/>
          <w:shd w:val="clear" w:color="auto" w:fill="F7F7F7"/>
        </w:rPr>
      </w:pPr>
    </w:p>
    <w:p w:rsidR="00876193" w:rsidRDefault="00876193" w:rsidP="00435FD2">
      <w:pPr>
        <w:contextualSpacing/>
        <w:jc w:val="both"/>
        <w:rPr>
          <w:rFonts w:ascii="Times New Roman" w:hAnsi="Times New Roman" w:cs="Times New Roman"/>
          <w:b/>
          <w:color w:val="000000"/>
          <w:sz w:val="24"/>
          <w:szCs w:val="24"/>
          <w:shd w:val="clear" w:color="auto" w:fill="F7F7F7"/>
        </w:rPr>
      </w:pPr>
    </w:p>
    <w:p w:rsidR="00EA0AE5" w:rsidRPr="00ED5825" w:rsidRDefault="00EA0AE5" w:rsidP="00435FD2">
      <w:pPr>
        <w:contextualSpacing/>
        <w:jc w:val="both"/>
        <w:rPr>
          <w:rFonts w:ascii="Times New Roman" w:hAnsi="Times New Roman" w:cs="Times New Roman"/>
          <w:b/>
          <w:color w:val="000000"/>
          <w:sz w:val="24"/>
          <w:szCs w:val="24"/>
          <w:shd w:val="clear" w:color="auto" w:fill="F7F7F7"/>
        </w:rPr>
      </w:pPr>
      <w:proofErr w:type="spellStart"/>
      <w:r>
        <w:rPr>
          <w:rFonts w:ascii="Times New Roman" w:hAnsi="Times New Roman" w:cs="Times New Roman"/>
          <w:b/>
          <w:color w:val="000000"/>
          <w:sz w:val="24"/>
          <w:szCs w:val="24"/>
          <w:shd w:val="clear" w:color="auto" w:fill="F7F7F7"/>
        </w:rPr>
        <w:t>Articleship</w:t>
      </w:r>
      <w:proofErr w:type="spellEnd"/>
      <w:r>
        <w:rPr>
          <w:rFonts w:ascii="Times New Roman" w:hAnsi="Times New Roman" w:cs="Times New Roman"/>
          <w:b/>
          <w:color w:val="000000"/>
          <w:sz w:val="24"/>
          <w:szCs w:val="24"/>
          <w:shd w:val="clear" w:color="auto" w:fill="F7F7F7"/>
        </w:rPr>
        <w:t xml:space="preserve"> Training:</w:t>
      </w:r>
    </w:p>
    <w:p w:rsidR="00B37DF7" w:rsidRDefault="00EA0AE5" w:rsidP="00435FD2">
      <w:pPr>
        <w:contextualSpacing/>
        <w:jc w:val="both"/>
        <w:rPr>
          <w:rFonts w:ascii="Times New Roman" w:hAnsi="Times New Roman" w:cs="Times New Roman"/>
          <w:color w:val="000000"/>
          <w:sz w:val="24"/>
          <w:szCs w:val="24"/>
          <w:shd w:val="clear" w:color="auto" w:fill="F7F7F7"/>
        </w:rPr>
      </w:pPr>
      <w:r w:rsidRPr="00ED5825">
        <w:rPr>
          <w:rFonts w:ascii="Times New Roman" w:hAnsi="Times New Roman" w:cs="Times New Roman"/>
          <w:color w:val="000000"/>
          <w:sz w:val="24"/>
          <w:szCs w:val="24"/>
          <w:shd w:val="clear" w:color="auto" w:fill="F7F7F7"/>
        </w:rPr>
        <w:t>Key Deliverables:-</w:t>
      </w:r>
    </w:p>
    <w:p w:rsidR="00EA0AE5" w:rsidRPr="00B37DF7" w:rsidRDefault="00EA0AE5" w:rsidP="00435FD2">
      <w:pPr>
        <w:pStyle w:val="ListParagraph"/>
        <w:numPr>
          <w:ilvl w:val="0"/>
          <w:numId w:val="2"/>
        </w:numPr>
        <w:jc w:val="both"/>
        <w:rPr>
          <w:rFonts w:ascii="Times New Roman" w:hAnsi="Times New Roman" w:cs="Times New Roman"/>
          <w:color w:val="000000"/>
          <w:sz w:val="24"/>
          <w:szCs w:val="24"/>
          <w:shd w:val="clear" w:color="auto" w:fill="F7F7F7"/>
        </w:rPr>
      </w:pPr>
      <w:r w:rsidRPr="00B37DF7">
        <w:rPr>
          <w:rFonts w:ascii="Times New Roman" w:hAnsi="Times New Roman" w:cs="Times New Roman"/>
          <w:color w:val="000000"/>
          <w:sz w:val="24"/>
          <w:szCs w:val="24"/>
          <w:shd w:val="clear" w:color="auto" w:fill="F7F7F7"/>
        </w:rPr>
        <w:t>Executed an in-depth detailed analysis of the collected accounting data for various client organizations.</w:t>
      </w:r>
    </w:p>
    <w:p w:rsidR="00EA0AE5" w:rsidRDefault="00EA0AE5" w:rsidP="00435FD2">
      <w:pPr>
        <w:pStyle w:val="ListParagraph"/>
        <w:numPr>
          <w:ilvl w:val="0"/>
          <w:numId w:val="2"/>
        </w:numPr>
        <w:jc w:val="both"/>
        <w:rPr>
          <w:rFonts w:ascii="Times New Roman" w:hAnsi="Times New Roman" w:cs="Times New Roman"/>
          <w:color w:val="000000"/>
          <w:sz w:val="24"/>
          <w:szCs w:val="24"/>
          <w:shd w:val="clear" w:color="auto" w:fill="F7F7F7"/>
        </w:rPr>
      </w:pPr>
      <w:r w:rsidRPr="00DF66BC">
        <w:rPr>
          <w:rFonts w:ascii="Times New Roman" w:hAnsi="Times New Roman" w:cs="Times New Roman"/>
          <w:color w:val="000000"/>
          <w:sz w:val="24"/>
          <w:szCs w:val="24"/>
          <w:shd w:val="clear" w:color="auto" w:fill="F7F7F7"/>
        </w:rPr>
        <w:t>Scrutinized general ledgers reconciliations, general vouchers, and conducted numerous examinations including P&amp;L.</w:t>
      </w:r>
    </w:p>
    <w:p w:rsidR="00EA0AE5" w:rsidRDefault="00EA0AE5" w:rsidP="00435FD2">
      <w:pPr>
        <w:pStyle w:val="ListParagraph"/>
        <w:numPr>
          <w:ilvl w:val="0"/>
          <w:numId w:val="2"/>
        </w:numPr>
        <w:jc w:val="both"/>
        <w:rPr>
          <w:rFonts w:ascii="Times New Roman" w:hAnsi="Times New Roman" w:cs="Times New Roman"/>
          <w:color w:val="000000"/>
          <w:sz w:val="24"/>
          <w:szCs w:val="24"/>
          <w:shd w:val="clear" w:color="auto" w:fill="F7F7F7"/>
        </w:rPr>
      </w:pPr>
      <w:r w:rsidRPr="00DF66BC">
        <w:rPr>
          <w:rFonts w:ascii="Times New Roman" w:hAnsi="Times New Roman" w:cs="Times New Roman"/>
          <w:color w:val="000000"/>
          <w:sz w:val="24"/>
          <w:szCs w:val="24"/>
          <w:shd w:val="clear" w:color="auto" w:fill="F7F7F7"/>
        </w:rPr>
        <w:t>Recommended effective controls after carefully analyzing the sys</w:t>
      </w:r>
      <w:r>
        <w:rPr>
          <w:rFonts w:ascii="Times New Roman" w:hAnsi="Times New Roman" w:cs="Times New Roman"/>
          <w:color w:val="000000"/>
          <w:sz w:val="24"/>
          <w:szCs w:val="24"/>
          <w:shd w:val="clear" w:color="auto" w:fill="F7F7F7"/>
        </w:rPr>
        <w:t>tem to maintain high standard</w:t>
      </w:r>
      <w:r w:rsidRPr="00DF66BC">
        <w:rPr>
          <w:rFonts w:ascii="Times New Roman" w:hAnsi="Times New Roman" w:cs="Times New Roman"/>
          <w:color w:val="000000"/>
          <w:sz w:val="24"/>
          <w:szCs w:val="24"/>
          <w:shd w:val="clear" w:color="auto" w:fill="F7F7F7"/>
        </w:rPr>
        <w:t xml:space="preserve"> precision in all predictions and calculations.</w:t>
      </w:r>
    </w:p>
    <w:p w:rsidR="00EA0AE5" w:rsidRDefault="00EA0AE5" w:rsidP="00435FD2">
      <w:pPr>
        <w:jc w:val="both"/>
        <w:rPr>
          <w:rFonts w:ascii="Times New Roman" w:hAnsi="Times New Roman" w:cs="Times New Roman"/>
          <w:b/>
          <w:color w:val="000000"/>
          <w:sz w:val="24"/>
          <w:szCs w:val="24"/>
          <w:shd w:val="clear" w:color="auto" w:fill="F7F7F7"/>
        </w:rPr>
      </w:pPr>
      <w:r w:rsidRPr="00DF66BC">
        <w:rPr>
          <w:rFonts w:ascii="Times New Roman" w:hAnsi="Times New Roman" w:cs="Times New Roman"/>
          <w:b/>
          <w:color w:val="000000"/>
          <w:sz w:val="24"/>
          <w:szCs w:val="24"/>
          <w:shd w:val="clear" w:color="auto" w:fill="F7F7F7"/>
        </w:rPr>
        <w:t>Clients</w:t>
      </w:r>
      <w:r>
        <w:rPr>
          <w:rFonts w:ascii="Times New Roman" w:hAnsi="Times New Roman" w:cs="Times New Roman"/>
          <w:b/>
          <w:color w:val="000000"/>
          <w:sz w:val="24"/>
          <w:szCs w:val="24"/>
          <w:shd w:val="clear" w:color="auto" w:fill="F7F7F7"/>
        </w:rPr>
        <w:t xml:space="preserve"> Handled:</w:t>
      </w:r>
    </w:p>
    <w:p w:rsidR="00EA0AE5" w:rsidRDefault="00EA0AE5" w:rsidP="00435FD2">
      <w:pPr>
        <w:pStyle w:val="ListParagraph"/>
        <w:numPr>
          <w:ilvl w:val="0"/>
          <w:numId w:val="4"/>
        </w:numPr>
        <w:spacing w:after="0" w:line="240" w:lineRule="auto"/>
        <w:jc w:val="both"/>
        <w:rPr>
          <w:rFonts w:ascii="Times New Roman" w:hAnsi="Times New Roman"/>
          <w:sz w:val="24"/>
          <w:szCs w:val="24"/>
        </w:rPr>
      </w:pPr>
      <w:r w:rsidRPr="00DF66BC">
        <w:rPr>
          <w:rFonts w:ascii="Times New Roman" w:hAnsi="Times New Roman"/>
          <w:sz w:val="24"/>
          <w:szCs w:val="24"/>
        </w:rPr>
        <w:t xml:space="preserve"> Nongovernmental organization, Northern Evangelical Lutheran Church, Jharkhand; Gospel Outreach, </w:t>
      </w:r>
      <w:proofErr w:type="spellStart"/>
      <w:r w:rsidRPr="00DF66BC">
        <w:rPr>
          <w:rFonts w:ascii="Times New Roman" w:hAnsi="Times New Roman"/>
          <w:sz w:val="24"/>
          <w:szCs w:val="24"/>
        </w:rPr>
        <w:t>Jasidih</w:t>
      </w:r>
      <w:proofErr w:type="spellEnd"/>
      <w:r w:rsidRPr="00DF66BC">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Mohulpahari</w:t>
      </w:r>
      <w:proofErr w:type="spellEnd"/>
      <w:r>
        <w:rPr>
          <w:rFonts w:ascii="Times New Roman" w:hAnsi="Times New Roman"/>
          <w:sz w:val="24"/>
          <w:szCs w:val="24"/>
        </w:rPr>
        <w:t xml:space="preserve"> Christian Hospital</w:t>
      </w:r>
      <w:r w:rsidR="00B37DF7">
        <w:rPr>
          <w:rFonts w:ascii="Times New Roman" w:hAnsi="Times New Roman"/>
          <w:sz w:val="24"/>
          <w:szCs w:val="24"/>
        </w:rPr>
        <w:t>- Handled finance and accounts</w:t>
      </w:r>
      <w:r w:rsidR="00602765">
        <w:rPr>
          <w:rFonts w:ascii="Times New Roman" w:hAnsi="Times New Roman"/>
          <w:sz w:val="24"/>
          <w:szCs w:val="24"/>
        </w:rPr>
        <w:t xml:space="preserve">, Internal Audit, Inventory management, bank and stock reconciliation </w:t>
      </w:r>
    </w:p>
    <w:p w:rsidR="00EA0AE5" w:rsidRDefault="00EA0AE5" w:rsidP="00435FD2">
      <w:pPr>
        <w:pStyle w:val="ListParagraph"/>
        <w:numPr>
          <w:ilvl w:val="0"/>
          <w:numId w:val="4"/>
        </w:numPr>
        <w:spacing w:after="0" w:line="240" w:lineRule="auto"/>
        <w:jc w:val="both"/>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Mornai</w:t>
      </w:r>
      <w:proofErr w:type="spellEnd"/>
      <w:r>
        <w:rPr>
          <w:rFonts w:ascii="Times New Roman" w:hAnsi="Times New Roman"/>
          <w:sz w:val="24"/>
          <w:szCs w:val="24"/>
        </w:rPr>
        <w:t xml:space="preserve"> Tea Estate, Assam; Carmel High School, Kerala</w:t>
      </w:r>
      <w:r w:rsidR="00602765">
        <w:rPr>
          <w:rFonts w:ascii="Times New Roman" w:hAnsi="Times New Roman"/>
          <w:sz w:val="24"/>
          <w:szCs w:val="24"/>
        </w:rPr>
        <w:t>-Tax planning, statutory compliance on tax audit, handling service tax returns and related compliances</w:t>
      </w:r>
      <w:r w:rsidR="00CF386C">
        <w:rPr>
          <w:rFonts w:ascii="Times New Roman" w:hAnsi="Times New Roman"/>
          <w:sz w:val="24"/>
          <w:szCs w:val="24"/>
        </w:rPr>
        <w:t>.</w:t>
      </w:r>
    </w:p>
    <w:p w:rsidR="00CF386C" w:rsidRDefault="00362F1B" w:rsidP="00435FD2">
      <w:pPr>
        <w:pStyle w:val="ListParagraph"/>
        <w:numPr>
          <w:ilvl w:val="0"/>
          <w:numId w:val="4"/>
        </w:numPr>
        <w:spacing w:after="0" w:line="240" w:lineRule="auto"/>
        <w:jc w:val="both"/>
        <w:rPr>
          <w:rFonts w:ascii="Times New Roman" w:hAnsi="Times New Roman"/>
          <w:sz w:val="24"/>
          <w:szCs w:val="24"/>
        </w:rPr>
      </w:pPr>
      <w:proofErr w:type="spellStart"/>
      <w:r>
        <w:rPr>
          <w:rFonts w:ascii="Times New Roman" w:hAnsi="Times New Roman"/>
          <w:sz w:val="24"/>
          <w:szCs w:val="24"/>
        </w:rPr>
        <w:t>Mobel</w:t>
      </w:r>
      <w:proofErr w:type="spellEnd"/>
      <w:r>
        <w:rPr>
          <w:rFonts w:ascii="Times New Roman" w:hAnsi="Times New Roman"/>
          <w:sz w:val="24"/>
          <w:szCs w:val="24"/>
        </w:rPr>
        <w:t xml:space="preserve"> Furniture: Worked within a team, handled internal audit work of branches, looking after the compliances and detecting any misappropriation that could take place in these branches. </w:t>
      </w:r>
      <w:r w:rsidR="00CF386C">
        <w:rPr>
          <w:rFonts w:ascii="Times New Roman" w:hAnsi="Times New Roman"/>
          <w:sz w:val="24"/>
          <w:szCs w:val="24"/>
        </w:rPr>
        <w:t xml:space="preserve"> </w:t>
      </w:r>
    </w:p>
    <w:p w:rsidR="00EA0AE5" w:rsidRDefault="00EA0AE5" w:rsidP="00435FD2">
      <w:pPr>
        <w:pStyle w:val="ListParagraph"/>
        <w:spacing w:after="0" w:line="240" w:lineRule="auto"/>
        <w:jc w:val="both"/>
        <w:rPr>
          <w:rFonts w:ascii="Times New Roman" w:hAnsi="Times New Roman"/>
          <w:sz w:val="24"/>
          <w:szCs w:val="24"/>
        </w:rPr>
      </w:pPr>
    </w:p>
    <w:p w:rsidR="00EA0AE5" w:rsidRPr="00EA0AE5" w:rsidRDefault="00EA0AE5" w:rsidP="00435FD2">
      <w:pPr>
        <w:spacing w:after="0" w:line="240" w:lineRule="auto"/>
        <w:jc w:val="both"/>
        <w:rPr>
          <w:rFonts w:ascii="Times New Roman" w:hAnsi="Times New Roman"/>
          <w:b/>
          <w:sz w:val="24"/>
          <w:szCs w:val="24"/>
        </w:rPr>
      </w:pPr>
      <w:r>
        <w:rPr>
          <w:rFonts w:ascii="Times New Roman" w:hAnsi="Times New Roman"/>
          <w:b/>
          <w:sz w:val="24"/>
          <w:szCs w:val="24"/>
        </w:rPr>
        <w:t>Experience:</w:t>
      </w:r>
    </w:p>
    <w:p w:rsidR="00EA0AE5" w:rsidRPr="00EA0AE5" w:rsidRDefault="00EA0AE5" w:rsidP="00435FD2">
      <w:pPr>
        <w:spacing w:after="0" w:line="240" w:lineRule="auto"/>
        <w:jc w:val="both"/>
        <w:rPr>
          <w:rFonts w:ascii="Times New Roman" w:hAnsi="Times New Roman"/>
          <w:sz w:val="24"/>
          <w:szCs w:val="24"/>
        </w:rPr>
      </w:pPr>
      <w:r w:rsidRPr="00EA0AE5">
        <w:rPr>
          <w:rFonts w:ascii="Times New Roman" w:hAnsi="Times New Roman"/>
          <w:sz w:val="24"/>
          <w:szCs w:val="24"/>
        </w:rPr>
        <w:t xml:space="preserve">Joined </w:t>
      </w:r>
      <w:proofErr w:type="spellStart"/>
      <w:r w:rsidRPr="00EA0AE5">
        <w:rPr>
          <w:rFonts w:ascii="Times New Roman" w:hAnsi="Times New Roman"/>
          <w:sz w:val="24"/>
          <w:szCs w:val="24"/>
        </w:rPr>
        <w:t>Samir</w:t>
      </w:r>
      <w:proofErr w:type="spellEnd"/>
      <w:r w:rsidRPr="00EA0AE5">
        <w:rPr>
          <w:rFonts w:ascii="Times New Roman" w:hAnsi="Times New Roman"/>
          <w:sz w:val="24"/>
          <w:szCs w:val="24"/>
        </w:rPr>
        <w:t xml:space="preserve"> Bhattacharyya and Co. as an employee since June 2011 and has performed regular work such as auditing, making of financial reports, bank reconciliation, </w:t>
      </w:r>
      <w:proofErr w:type="gramStart"/>
      <w:r w:rsidRPr="00EA0AE5">
        <w:rPr>
          <w:rFonts w:ascii="Times New Roman" w:hAnsi="Times New Roman"/>
          <w:sz w:val="24"/>
          <w:szCs w:val="24"/>
        </w:rPr>
        <w:t>e</w:t>
      </w:r>
      <w:proofErr w:type="gramEnd"/>
      <w:r w:rsidRPr="00EA0AE5">
        <w:rPr>
          <w:rFonts w:ascii="Times New Roman" w:hAnsi="Times New Roman"/>
          <w:sz w:val="24"/>
          <w:szCs w:val="24"/>
        </w:rPr>
        <w:t>-filing for tax</w:t>
      </w:r>
      <w:r w:rsidR="00602765">
        <w:rPr>
          <w:rFonts w:ascii="Times New Roman" w:hAnsi="Times New Roman"/>
          <w:sz w:val="24"/>
          <w:szCs w:val="24"/>
        </w:rPr>
        <w:t xml:space="preserve"> returns till date. Other </w:t>
      </w:r>
      <w:r w:rsidR="00277743">
        <w:rPr>
          <w:rFonts w:ascii="Times New Roman" w:hAnsi="Times New Roman"/>
          <w:sz w:val="24"/>
          <w:szCs w:val="24"/>
        </w:rPr>
        <w:t>performance include</w:t>
      </w:r>
    </w:p>
    <w:p w:rsidR="00EA0AE5" w:rsidRPr="00EA0AE5" w:rsidRDefault="00602765" w:rsidP="00435FD2">
      <w:pPr>
        <w:pStyle w:val="ListParagraph"/>
        <w:numPr>
          <w:ilvl w:val="0"/>
          <w:numId w:val="7"/>
        </w:numPr>
        <w:spacing w:after="0" w:line="240" w:lineRule="auto"/>
        <w:jc w:val="both"/>
        <w:rPr>
          <w:rFonts w:ascii="Times New Roman" w:hAnsi="Times New Roman"/>
          <w:sz w:val="24"/>
          <w:szCs w:val="24"/>
        </w:rPr>
      </w:pPr>
      <w:r>
        <w:rPr>
          <w:rFonts w:ascii="Times New Roman" w:hAnsi="Times New Roman"/>
          <w:sz w:val="24"/>
          <w:szCs w:val="24"/>
        </w:rPr>
        <w:t>Management information and analysis, management internal re</w:t>
      </w:r>
      <w:r w:rsidR="00277743">
        <w:rPr>
          <w:rFonts w:ascii="Times New Roman" w:hAnsi="Times New Roman"/>
          <w:sz w:val="24"/>
          <w:szCs w:val="24"/>
        </w:rPr>
        <w:t xml:space="preserve">porting, </w:t>
      </w:r>
      <w:r w:rsidR="00D50BF8">
        <w:rPr>
          <w:rFonts w:ascii="Times New Roman" w:hAnsi="Times New Roman"/>
          <w:sz w:val="24"/>
          <w:szCs w:val="24"/>
        </w:rPr>
        <w:t>budgeting</w:t>
      </w:r>
      <w:r w:rsidR="00277743">
        <w:rPr>
          <w:rFonts w:ascii="Times New Roman" w:hAnsi="Times New Roman"/>
          <w:sz w:val="24"/>
          <w:szCs w:val="24"/>
        </w:rPr>
        <w:t xml:space="preserve"> and planning.</w:t>
      </w:r>
      <w:r>
        <w:rPr>
          <w:rFonts w:ascii="Times New Roman" w:hAnsi="Times New Roman"/>
          <w:sz w:val="24"/>
          <w:szCs w:val="24"/>
        </w:rPr>
        <w:t xml:space="preserve"> </w:t>
      </w:r>
    </w:p>
    <w:p w:rsidR="008A0BC2" w:rsidRDefault="00277743" w:rsidP="00435FD2">
      <w:pPr>
        <w:pStyle w:val="ListParagraph"/>
        <w:numPr>
          <w:ilvl w:val="0"/>
          <w:numId w:val="7"/>
        </w:numPr>
        <w:spacing w:after="0" w:line="240" w:lineRule="auto"/>
        <w:jc w:val="both"/>
        <w:rPr>
          <w:rFonts w:ascii="Times New Roman" w:hAnsi="Times New Roman"/>
          <w:sz w:val="24"/>
          <w:szCs w:val="24"/>
        </w:rPr>
      </w:pPr>
      <w:r>
        <w:rPr>
          <w:rFonts w:ascii="Times New Roman" w:hAnsi="Times New Roman"/>
          <w:sz w:val="24"/>
          <w:szCs w:val="24"/>
        </w:rPr>
        <w:t>Annual preparation of income tax and service tax return and calculation of liabilities, recording and reporting of tax provision, payment estimate calculation and processing tax payment.</w:t>
      </w:r>
    </w:p>
    <w:p w:rsidR="00D50BF8" w:rsidRDefault="00D50BF8" w:rsidP="00435FD2">
      <w:pPr>
        <w:pStyle w:val="ListParagraph"/>
        <w:numPr>
          <w:ilvl w:val="0"/>
          <w:numId w:val="7"/>
        </w:numPr>
        <w:spacing w:after="0" w:line="240" w:lineRule="auto"/>
        <w:jc w:val="both"/>
        <w:rPr>
          <w:rFonts w:ascii="Times New Roman" w:hAnsi="Times New Roman"/>
          <w:sz w:val="24"/>
          <w:szCs w:val="24"/>
        </w:rPr>
      </w:pPr>
      <w:r>
        <w:rPr>
          <w:rFonts w:ascii="Times New Roman" w:hAnsi="Times New Roman"/>
          <w:sz w:val="24"/>
          <w:szCs w:val="24"/>
        </w:rPr>
        <w:t xml:space="preserve">Preparation of PF return and FCRA return for various clients. </w:t>
      </w:r>
    </w:p>
    <w:p w:rsidR="00221AF3" w:rsidRDefault="00221AF3" w:rsidP="00435FD2">
      <w:pPr>
        <w:spacing w:after="0" w:line="240" w:lineRule="auto"/>
        <w:ind w:left="360"/>
        <w:jc w:val="both"/>
        <w:rPr>
          <w:rFonts w:ascii="Times New Roman" w:hAnsi="Times New Roman"/>
          <w:sz w:val="24"/>
          <w:szCs w:val="24"/>
        </w:rPr>
      </w:pPr>
    </w:p>
    <w:p w:rsidR="00221AF3" w:rsidRDefault="00221AF3" w:rsidP="00435FD2">
      <w:pPr>
        <w:spacing w:after="0" w:line="240" w:lineRule="auto"/>
        <w:jc w:val="both"/>
        <w:rPr>
          <w:rFonts w:ascii="Times New Roman" w:hAnsi="Times New Roman"/>
          <w:sz w:val="24"/>
          <w:szCs w:val="24"/>
        </w:rPr>
      </w:pPr>
      <w:proofErr w:type="gramStart"/>
      <w:r>
        <w:rPr>
          <w:rFonts w:ascii="Times New Roman" w:hAnsi="Times New Roman"/>
          <w:sz w:val="24"/>
          <w:szCs w:val="24"/>
        </w:rPr>
        <w:t xml:space="preserve">Joined </w:t>
      </w:r>
      <w:proofErr w:type="spellStart"/>
      <w:r>
        <w:rPr>
          <w:rFonts w:ascii="Times New Roman" w:hAnsi="Times New Roman"/>
          <w:sz w:val="24"/>
          <w:szCs w:val="24"/>
        </w:rPr>
        <w:t>Unnati</w:t>
      </w:r>
      <w:proofErr w:type="spellEnd"/>
      <w:r>
        <w:rPr>
          <w:rFonts w:ascii="Times New Roman" w:hAnsi="Times New Roman"/>
          <w:sz w:val="24"/>
          <w:szCs w:val="24"/>
        </w:rPr>
        <w:t xml:space="preserve"> Trade </w:t>
      </w:r>
      <w:proofErr w:type="spellStart"/>
      <w:r w:rsidR="00FA275C">
        <w:rPr>
          <w:rFonts w:ascii="Times New Roman" w:hAnsi="Times New Roman"/>
          <w:sz w:val="24"/>
          <w:szCs w:val="24"/>
        </w:rPr>
        <w:t>F</w:t>
      </w:r>
      <w:r w:rsidR="000C453A">
        <w:rPr>
          <w:rFonts w:ascii="Times New Roman" w:hAnsi="Times New Roman"/>
          <w:sz w:val="24"/>
          <w:szCs w:val="24"/>
        </w:rPr>
        <w:t>i</w:t>
      </w:r>
      <w:r w:rsidR="00546EBD">
        <w:rPr>
          <w:rFonts w:ascii="Times New Roman" w:hAnsi="Times New Roman"/>
          <w:sz w:val="24"/>
          <w:szCs w:val="24"/>
        </w:rPr>
        <w:t>ncon</w:t>
      </w:r>
      <w:proofErr w:type="spellEnd"/>
      <w:r w:rsidR="00546EBD">
        <w:rPr>
          <w:rFonts w:ascii="Times New Roman" w:hAnsi="Times New Roman"/>
          <w:sz w:val="24"/>
          <w:szCs w:val="24"/>
        </w:rPr>
        <w:t xml:space="preserve"> Private Limited from April</w:t>
      </w:r>
      <w:r>
        <w:rPr>
          <w:rFonts w:ascii="Times New Roman" w:hAnsi="Times New Roman"/>
          <w:sz w:val="24"/>
          <w:szCs w:val="24"/>
        </w:rPr>
        <w:t>, 2015.</w:t>
      </w:r>
      <w:proofErr w:type="gramEnd"/>
      <w:r>
        <w:rPr>
          <w:rFonts w:ascii="Times New Roman" w:hAnsi="Times New Roman"/>
          <w:sz w:val="24"/>
          <w:szCs w:val="24"/>
        </w:rPr>
        <w:t xml:space="preserve"> </w:t>
      </w:r>
      <w:proofErr w:type="spellStart"/>
      <w:r>
        <w:rPr>
          <w:rFonts w:ascii="Times New Roman" w:hAnsi="Times New Roman"/>
          <w:sz w:val="24"/>
          <w:szCs w:val="24"/>
        </w:rPr>
        <w:t>Unnati</w:t>
      </w:r>
      <w:proofErr w:type="spellEnd"/>
      <w:r>
        <w:rPr>
          <w:rFonts w:ascii="Times New Roman" w:hAnsi="Times New Roman"/>
          <w:sz w:val="24"/>
          <w:szCs w:val="24"/>
        </w:rPr>
        <w:t xml:space="preserve"> Trade </w:t>
      </w:r>
      <w:proofErr w:type="spellStart"/>
      <w:r>
        <w:rPr>
          <w:rFonts w:ascii="Times New Roman" w:hAnsi="Times New Roman"/>
          <w:sz w:val="24"/>
          <w:szCs w:val="24"/>
        </w:rPr>
        <w:t>Fincon</w:t>
      </w:r>
      <w:proofErr w:type="spellEnd"/>
      <w:r>
        <w:rPr>
          <w:rFonts w:ascii="Times New Roman" w:hAnsi="Times New Roman"/>
          <w:sz w:val="24"/>
          <w:szCs w:val="24"/>
        </w:rPr>
        <w:t xml:space="preserve"> Private Limited is a microfinance institution with 60 branches all over West Bengal.</w:t>
      </w:r>
    </w:p>
    <w:p w:rsidR="00221AF3" w:rsidRPr="00FC3CF4" w:rsidRDefault="00221AF3" w:rsidP="00435FD2">
      <w:pPr>
        <w:pStyle w:val="ListParagraph"/>
        <w:numPr>
          <w:ilvl w:val="0"/>
          <w:numId w:val="13"/>
        </w:numPr>
        <w:spacing w:after="0" w:line="240" w:lineRule="auto"/>
        <w:jc w:val="both"/>
        <w:rPr>
          <w:rFonts w:ascii="Times New Roman" w:hAnsi="Times New Roman"/>
          <w:sz w:val="24"/>
          <w:szCs w:val="24"/>
        </w:rPr>
      </w:pPr>
      <w:r w:rsidRPr="00FC3CF4">
        <w:rPr>
          <w:rFonts w:ascii="Times New Roman" w:hAnsi="Times New Roman"/>
          <w:sz w:val="24"/>
          <w:szCs w:val="24"/>
        </w:rPr>
        <w:t xml:space="preserve">Working in </w:t>
      </w:r>
      <w:proofErr w:type="spellStart"/>
      <w:r w:rsidRPr="00FC3CF4">
        <w:rPr>
          <w:rFonts w:ascii="Times New Roman" w:hAnsi="Times New Roman"/>
          <w:sz w:val="24"/>
          <w:szCs w:val="24"/>
        </w:rPr>
        <w:t>Unnati</w:t>
      </w:r>
      <w:proofErr w:type="spellEnd"/>
      <w:r w:rsidRPr="00FC3CF4">
        <w:rPr>
          <w:rFonts w:ascii="Times New Roman" w:hAnsi="Times New Roman"/>
          <w:sz w:val="24"/>
          <w:szCs w:val="24"/>
        </w:rPr>
        <w:t xml:space="preserve"> as a financial adviser an</w:t>
      </w:r>
      <w:r w:rsidR="00081DC4">
        <w:rPr>
          <w:rFonts w:ascii="Times New Roman" w:hAnsi="Times New Roman"/>
          <w:sz w:val="24"/>
          <w:szCs w:val="24"/>
        </w:rPr>
        <w:t>d financial analyst</w:t>
      </w:r>
      <w:r w:rsidRPr="00FC3CF4">
        <w:rPr>
          <w:rFonts w:ascii="Times New Roman" w:hAnsi="Times New Roman"/>
          <w:sz w:val="24"/>
          <w:szCs w:val="24"/>
        </w:rPr>
        <w:t>.</w:t>
      </w:r>
    </w:p>
    <w:p w:rsidR="00221AF3" w:rsidRPr="00FC3CF4" w:rsidRDefault="00221AF3" w:rsidP="00435FD2">
      <w:pPr>
        <w:pStyle w:val="ListParagraph"/>
        <w:numPr>
          <w:ilvl w:val="0"/>
          <w:numId w:val="13"/>
        </w:numPr>
        <w:spacing w:after="0" w:line="240" w:lineRule="auto"/>
        <w:jc w:val="both"/>
        <w:rPr>
          <w:rFonts w:ascii="Times New Roman" w:hAnsi="Times New Roman"/>
          <w:sz w:val="24"/>
          <w:szCs w:val="24"/>
        </w:rPr>
      </w:pPr>
      <w:r w:rsidRPr="00FC3CF4">
        <w:rPr>
          <w:rFonts w:ascii="Times New Roman" w:hAnsi="Times New Roman"/>
          <w:sz w:val="24"/>
          <w:szCs w:val="24"/>
        </w:rPr>
        <w:t>Taking decisions on loan acquisition from banks and loan disbursement to various branches on the basis of demand supply schedule.</w:t>
      </w:r>
    </w:p>
    <w:p w:rsidR="00221AF3" w:rsidRDefault="00221AF3" w:rsidP="00435FD2">
      <w:pPr>
        <w:jc w:val="both"/>
        <w:rPr>
          <w:rFonts w:ascii="Times New Roman" w:hAnsi="Times New Roman"/>
          <w:sz w:val="24"/>
          <w:szCs w:val="24"/>
        </w:rPr>
      </w:pPr>
      <w:r>
        <w:rPr>
          <w:rFonts w:ascii="Times New Roman" w:hAnsi="Times New Roman"/>
          <w:sz w:val="24"/>
          <w:szCs w:val="24"/>
        </w:rPr>
        <w:t>Handling portfolio of loans and determining the feasibility of business correspondence with other banks and financial institutions.</w:t>
      </w:r>
    </w:p>
    <w:p w:rsidR="00DE5AC6" w:rsidRDefault="00DE5AC6" w:rsidP="00435FD2">
      <w:pPr>
        <w:jc w:val="both"/>
        <w:rPr>
          <w:rFonts w:ascii="Times New Roman" w:hAnsi="Times New Roman"/>
          <w:sz w:val="24"/>
          <w:szCs w:val="24"/>
        </w:rPr>
      </w:pPr>
    </w:p>
    <w:p w:rsidR="00FA275C" w:rsidRDefault="00FA275C" w:rsidP="00435FD2">
      <w:pPr>
        <w:jc w:val="both"/>
        <w:rPr>
          <w:rFonts w:ascii="Times New Roman" w:hAnsi="Times New Roman"/>
          <w:sz w:val="24"/>
          <w:szCs w:val="24"/>
        </w:rPr>
      </w:pPr>
      <w:proofErr w:type="gramStart"/>
      <w:r>
        <w:rPr>
          <w:rFonts w:ascii="Times New Roman" w:hAnsi="Times New Roman"/>
          <w:sz w:val="24"/>
          <w:szCs w:val="24"/>
        </w:rPr>
        <w:t xml:space="preserve">Joined </w:t>
      </w:r>
      <w:proofErr w:type="spellStart"/>
      <w:r>
        <w:rPr>
          <w:rFonts w:ascii="Times New Roman" w:hAnsi="Times New Roman"/>
          <w:sz w:val="24"/>
          <w:szCs w:val="24"/>
        </w:rPr>
        <w:t>Technocon</w:t>
      </w:r>
      <w:proofErr w:type="spellEnd"/>
      <w:r>
        <w:rPr>
          <w:rFonts w:ascii="Times New Roman" w:hAnsi="Times New Roman"/>
          <w:sz w:val="24"/>
          <w:szCs w:val="24"/>
        </w:rPr>
        <w:t xml:space="preserve"> Services from Sept</w:t>
      </w:r>
      <w:r w:rsidR="00316105">
        <w:rPr>
          <w:rFonts w:ascii="Times New Roman" w:hAnsi="Times New Roman"/>
          <w:sz w:val="24"/>
          <w:szCs w:val="24"/>
        </w:rPr>
        <w:t>ember, 2015 as Accounts Manager on contractual basis for 1 year.</w:t>
      </w:r>
      <w:proofErr w:type="gramEnd"/>
      <w:r w:rsidR="00316105">
        <w:rPr>
          <w:rFonts w:ascii="Times New Roman" w:hAnsi="Times New Roman"/>
          <w:sz w:val="24"/>
          <w:szCs w:val="24"/>
        </w:rPr>
        <w:t xml:space="preserve"> </w:t>
      </w:r>
      <w:proofErr w:type="spellStart"/>
      <w:r w:rsidR="00081DC4">
        <w:rPr>
          <w:rFonts w:ascii="Times New Roman" w:hAnsi="Times New Roman"/>
          <w:sz w:val="24"/>
          <w:szCs w:val="24"/>
        </w:rPr>
        <w:t>Technocon</w:t>
      </w:r>
      <w:proofErr w:type="spellEnd"/>
      <w:r w:rsidR="00081DC4">
        <w:rPr>
          <w:rFonts w:ascii="Times New Roman" w:hAnsi="Times New Roman"/>
          <w:sz w:val="24"/>
          <w:szCs w:val="24"/>
        </w:rPr>
        <w:t xml:space="preserve"> Services is the authorized dealer and service provider of </w:t>
      </w:r>
      <w:proofErr w:type="spellStart"/>
      <w:r w:rsidR="00081DC4">
        <w:rPr>
          <w:rFonts w:ascii="Times New Roman" w:hAnsi="Times New Roman"/>
          <w:sz w:val="24"/>
          <w:szCs w:val="24"/>
        </w:rPr>
        <w:t>Kirloskar</w:t>
      </w:r>
      <w:proofErr w:type="spellEnd"/>
      <w:r w:rsidR="00081DC4">
        <w:rPr>
          <w:rFonts w:ascii="Times New Roman" w:hAnsi="Times New Roman"/>
          <w:sz w:val="24"/>
          <w:szCs w:val="24"/>
        </w:rPr>
        <w:t xml:space="preserve"> Oil Engines Limited.</w:t>
      </w:r>
    </w:p>
    <w:p w:rsidR="00FA275C" w:rsidRDefault="00FA275C" w:rsidP="00435FD2">
      <w:pPr>
        <w:pStyle w:val="ListParagraph"/>
        <w:numPr>
          <w:ilvl w:val="0"/>
          <w:numId w:val="12"/>
        </w:numPr>
        <w:jc w:val="both"/>
        <w:rPr>
          <w:rFonts w:ascii="Times New Roman" w:hAnsi="Times New Roman"/>
          <w:sz w:val="24"/>
          <w:szCs w:val="24"/>
        </w:rPr>
      </w:pPr>
      <w:r>
        <w:rPr>
          <w:rFonts w:ascii="Times New Roman" w:hAnsi="Times New Roman"/>
          <w:sz w:val="24"/>
          <w:szCs w:val="24"/>
        </w:rPr>
        <w:t>Taking part in Internal Audit of various areas like whether Cash and Bank vouchers files are maintained properly, whether all the details and requirements have been incorporated in vouchers, the authorized signature has been in place in the vouchers, etc.</w:t>
      </w:r>
    </w:p>
    <w:p w:rsidR="00333110" w:rsidRDefault="00FA275C" w:rsidP="00435FD2">
      <w:pPr>
        <w:pStyle w:val="ListParagraph"/>
        <w:numPr>
          <w:ilvl w:val="0"/>
          <w:numId w:val="12"/>
        </w:numPr>
        <w:jc w:val="both"/>
        <w:rPr>
          <w:rFonts w:ascii="Times New Roman" w:hAnsi="Times New Roman"/>
          <w:sz w:val="24"/>
          <w:szCs w:val="24"/>
        </w:rPr>
      </w:pPr>
      <w:r>
        <w:rPr>
          <w:rFonts w:ascii="Times New Roman" w:hAnsi="Times New Roman"/>
          <w:sz w:val="24"/>
          <w:szCs w:val="24"/>
        </w:rPr>
        <w:t xml:space="preserve">Overseeing whether the entries made in the books are proper </w:t>
      </w:r>
      <w:r w:rsidR="00333110">
        <w:rPr>
          <w:rFonts w:ascii="Times New Roman" w:hAnsi="Times New Roman"/>
          <w:sz w:val="24"/>
          <w:szCs w:val="24"/>
        </w:rPr>
        <w:t>or not, reconciling the receipt details in the books with the pay advice sent by the debtors.</w:t>
      </w:r>
    </w:p>
    <w:p w:rsidR="00333110" w:rsidRDefault="00333110" w:rsidP="00435FD2">
      <w:pPr>
        <w:pStyle w:val="ListParagraph"/>
        <w:numPr>
          <w:ilvl w:val="0"/>
          <w:numId w:val="12"/>
        </w:numPr>
        <w:jc w:val="both"/>
        <w:rPr>
          <w:rFonts w:ascii="Times New Roman" w:hAnsi="Times New Roman"/>
          <w:sz w:val="24"/>
          <w:szCs w:val="24"/>
        </w:rPr>
      </w:pPr>
      <w:r>
        <w:rPr>
          <w:rFonts w:ascii="Times New Roman" w:hAnsi="Times New Roman"/>
          <w:sz w:val="24"/>
          <w:szCs w:val="24"/>
        </w:rPr>
        <w:t>Checking the Debit Note sent by the debtors and interest on delayed payments by debtors and analyzing whether they are properly accounted for.</w:t>
      </w:r>
    </w:p>
    <w:p w:rsidR="00333110" w:rsidRDefault="00333110" w:rsidP="00435FD2">
      <w:pPr>
        <w:pStyle w:val="ListParagraph"/>
        <w:numPr>
          <w:ilvl w:val="0"/>
          <w:numId w:val="12"/>
        </w:numPr>
        <w:jc w:val="both"/>
        <w:rPr>
          <w:rFonts w:ascii="Times New Roman" w:hAnsi="Times New Roman"/>
          <w:sz w:val="24"/>
          <w:szCs w:val="24"/>
        </w:rPr>
      </w:pPr>
      <w:r>
        <w:rPr>
          <w:rFonts w:ascii="Times New Roman" w:hAnsi="Times New Roman"/>
          <w:sz w:val="24"/>
          <w:szCs w:val="24"/>
        </w:rPr>
        <w:lastRenderedPageBreak/>
        <w:t>Accounting for purchase tax relating to purchases made from unregistered dealers.</w:t>
      </w:r>
    </w:p>
    <w:p w:rsidR="00333110" w:rsidRDefault="00333110" w:rsidP="00435FD2">
      <w:pPr>
        <w:pStyle w:val="ListParagraph"/>
        <w:numPr>
          <w:ilvl w:val="0"/>
          <w:numId w:val="12"/>
        </w:numPr>
        <w:jc w:val="both"/>
        <w:rPr>
          <w:rFonts w:ascii="Times New Roman" w:hAnsi="Times New Roman"/>
          <w:sz w:val="24"/>
          <w:szCs w:val="24"/>
        </w:rPr>
      </w:pPr>
      <w:r>
        <w:rPr>
          <w:rFonts w:ascii="Times New Roman" w:hAnsi="Times New Roman"/>
          <w:sz w:val="24"/>
          <w:szCs w:val="24"/>
        </w:rPr>
        <w:t>Reconciliation of TDS obtained from 26 AS with TDS entered in the books.</w:t>
      </w:r>
    </w:p>
    <w:p w:rsidR="00333110" w:rsidRDefault="00333110" w:rsidP="00435FD2">
      <w:pPr>
        <w:pStyle w:val="ListParagraph"/>
        <w:numPr>
          <w:ilvl w:val="0"/>
          <w:numId w:val="12"/>
        </w:numPr>
        <w:jc w:val="both"/>
        <w:rPr>
          <w:rFonts w:ascii="Times New Roman" w:hAnsi="Times New Roman"/>
          <w:sz w:val="24"/>
          <w:szCs w:val="24"/>
        </w:rPr>
      </w:pPr>
      <w:r>
        <w:rPr>
          <w:rFonts w:ascii="Times New Roman" w:hAnsi="Times New Roman"/>
          <w:sz w:val="24"/>
          <w:szCs w:val="24"/>
        </w:rPr>
        <w:t>Preparation and maintenance of Fixed Asset Register</w:t>
      </w:r>
    </w:p>
    <w:p w:rsidR="00333110" w:rsidRDefault="00333110" w:rsidP="00435FD2">
      <w:pPr>
        <w:pStyle w:val="ListParagraph"/>
        <w:numPr>
          <w:ilvl w:val="0"/>
          <w:numId w:val="12"/>
        </w:numPr>
        <w:jc w:val="both"/>
        <w:rPr>
          <w:rFonts w:ascii="Times New Roman" w:hAnsi="Times New Roman"/>
          <w:sz w:val="24"/>
          <w:szCs w:val="24"/>
        </w:rPr>
      </w:pPr>
      <w:r>
        <w:rPr>
          <w:rFonts w:ascii="Times New Roman" w:hAnsi="Times New Roman"/>
          <w:sz w:val="24"/>
          <w:szCs w:val="24"/>
        </w:rPr>
        <w:t>Dealing with banking related matters like managing of various current accounts and cash credit accounts maintained in various banks.</w:t>
      </w:r>
    </w:p>
    <w:p w:rsidR="00333110" w:rsidRDefault="00333110" w:rsidP="00435FD2">
      <w:pPr>
        <w:pStyle w:val="ListParagraph"/>
        <w:numPr>
          <w:ilvl w:val="0"/>
          <w:numId w:val="12"/>
        </w:numPr>
        <w:jc w:val="both"/>
        <w:rPr>
          <w:rFonts w:ascii="Times New Roman" w:hAnsi="Times New Roman"/>
          <w:sz w:val="24"/>
          <w:szCs w:val="24"/>
        </w:rPr>
      </w:pPr>
      <w:r>
        <w:rPr>
          <w:rFonts w:ascii="Times New Roman" w:hAnsi="Times New Roman"/>
          <w:sz w:val="24"/>
          <w:szCs w:val="24"/>
        </w:rPr>
        <w:t xml:space="preserve">Reconciliation of interest charged on Cash Credit accounts with interest entered in books. </w:t>
      </w:r>
    </w:p>
    <w:p w:rsidR="00FC3CF4" w:rsidRDefault="00333110" w:rsidP="00435FD2">
      <w:pPr>
        <w:pStyle w:val="ListParagraph"/>
        <w:numPr>
          <w:ilvl w:val="0"/>
          <w:numId w:val="12"/>
        </w:numPr>
        <w:jc w:val="both"/>
        <w:rPr>
          <w:rFonts w:ascii="Times New Roman" w:hAnsi="Times New Roman"/>
          <w:sz w:val="24"/>
          <w:szCs w:val="24"/>
        </w:rPr>
      </w:pPr>
      <w:r>
        <w:rPr>
          <w:rFonts w:ascii="Times New Roman" w:hAnsi="Times New Roman"/>
          <w:sz w:val="24"/>
          <w:szCs w:val="24"/>
        </w:rPr>
        <w:t xml:space="preserve">Taking part in VAT assessment cases and assisting in </w:t>
      </w:r>
      <w:r w:rsidR="00FC3CF4">
        <w:rPr>
          <w:rFonts w:ascii="Times New Roman" w:hAnsi="Times New Roman"/>
          <w:sz w:val="24"/>
          <w:szCs w:val="24"/>
        </w:rPr>
        <w:t>compiling documents and attending hearing as well.</w:t>
      </w:r>
    </w:p>
    <w:p w:rsidR="00D3613F" w:rsidRPr="00D3613F" w:rsidRDefault="00D3613F" w:rsidP="00435FD2">
      <w:pPr>
        <w:pStyle w:val="ListParagraph"/>
        <w:numPr>
          <w:ilvl w:val="0"/>
          <w:numId w:val="12"/>
        </w:numPr>
        <w:jc w:val="both"/>
        <w:rPr>
          <w:rFonts w:ascii="Times New Roman" w:hAnsi="Times New Roman" w:cs="Times New Roman"/>
          <w:sz w:val="24"/>
          <w:szCs w:val="24"/>
        </w:rPr>
      </w:pPr>
      <w:r w:rsidRPr="00D3613F">
        <w:rPr>
          <w:rFonts w:ascii="Times New Roman" w:hAnsi="Times New Roman" w:cs="Times New Roman"/>
          <w:color w:val="000000"/>
          <w:sz w:val="24"/>
          <w:szCs w:val="24"/>
          <w:shd w:val="clear" w:color="auto" w:fill="FFFFFF"/>
        </w:rPr>
        <w:t>Online filing of VAT return, P. Tax return, Service Tax return</w:t>
      </w:r>
      <w:r w:rsidR="00712713">
        <w:rPr>
          <w:rFonts w:ascii="Times New Roman" w:hAnsi="Times New Roman" w:cs="Times New Roman"/>
          <w:color w:val="000000"/>
          <w:sz w:val="24"/>
          <w:szCs w:val="24"/>
          <w:shd w:val="clear" w:color="auto" w:fill="FFFFFF"/>
        </w:rPr>
        <w:t xml:space="preserve"> and responsible for statutory compliances.</w:t>
      </w:r>
    </w:p>
    <w:p w:rsidR="00D3613F" w:rsidRPr="00D3613F" w:rsidRDefault="00D3613F" w:rsidP="00435FD2">
      <w:pPr>
        <w:pStyle w:val="ListParagraph"/>
        <w:numPr>
          <w:ilvl w:val="0"/>
          <w:numId w:val="12"/>
        </w:numPr>
        <w:jc w:val="both"/>
        <w:rPr>
          <w:rFonts w:ascii="Times New Roman" w:hAnsi="Times New Roman" w:cs="Times New Roman"/>
          <w:sz w:val="24"/>
          <w:szCs w:val="24"/>
        </w:rPr>
      </w:pPr>
      <w:r w:rsidRPr="00D3613F">
        <w:rPr>
          <w:rFonts w:ascii="Times New Roman" w:hAnsi="Times New Roman" w:cs="Times New Roman"/>
          <w:color w:val="000000"/>
          <w:sz w:val="24"/>
          <w:szCs w:val="24"/>
          <w:shd w:val="clear" w:color="auto" w:fill="FFFFFF"/>
        </w:rPr>
        <w:t>Reconciliation of Statutory Liability and payment thereof.</w:t>
      </w:r>
    </w:p>
    <w:p w:rsidR="00081DC4" w:rsidRDefault="00081DC4" w:rsidP="00435FD2">
      <w:pPr>
        <w:pStyle w:val="ListParagraph"/>
        <w:numPr>
          <w:ilvl w:val="0"/>
          <w:numId w:val="12"/>
        </w:numPr>
        <w:jc w:val="both"/>
        <w:rPr>
          <w:rFonts w:ascii="Times New Roman" w:hAnsi="Times New Roman"/>
          <w:sz w:val="24"/>
          <w:szCs w:val="24"/>
        </w:rPr>
      </w:pPr>
      <w:r>
        <w:rPr>
          <w:rFonts w:ascii="Times New Roman" w:hAnsi="Times New Roman"/>
          <w:sz w:val="24"/>
          <w:szCs w:val="24"/>
        </w:rPr>
        <w:t>Preparation of various MIS Reports for reporting to management and for analysis of overall performance of the organization.</w:t>
      </w:r>
    </w:p>
    <w:p w:rsidR="00316105" w:rsidRDefault="00316105" w:rsidP="00316105">
      <w:pPr>
        <w:ind w:left="360"/>
        <w:jc w:val="both"/>
        <w:rPr>
          <w:rFonts w:ascii="Times New Roman" w:hAnsi="Times New Roman"/>
          <w:sz w:val="24"/>
          <w:szCs w:val="24"/>
        </w:rPr>
      </w:pPr>
      <w:proofErr w:type="gramStart"/>
      <w:r>
        <w:rPr>
          <w:rFonts w:ascii="Times New Roman" w:hAnsi="Times New Roman"/>
          <w:sz w:val="24"/>
          <w:szCs w:val="24"/>
        </w:rPr>
        <w:t>Joined Shree Automotive Private Limited from 1</w:t>
      </w:r>
      <w:r w:rsidRPr="00316105">
        <w:rPr>
          <w:rFonts w:ascii="Times New Roman" w:hAnsi="Times New Roman"/>
          <w:sz w:val="24"/>
          <w:szCs w:val="24"/>
          <w:vertAlign w:val="superscript"/>
        </w:rPr>
        <w:t>st</w:t>
      </w:r>
      <w:r>
        <w:rPr>
          <w:rFonts w:ascii="Times New Roman" w:hAnsi="Times New Roman"/>
          <w:sz w:val="24"/>
          <w:szCs w:val="24"/>
        </w:rPr>
        <w:t xml:space="preserve"> September, 2016 as Accounts Manager.</w:t>
      </w:r>
      <w:proofErr w:type="gramEnd"/>
      <w:r>
        <w:rPr>
          <w:rFonts w:ascii="Times New Roman" w:hAnsi="Times New Roman"/>
          <w:sz w:val="24"/>
          <w:szCs w:val="24"/>
        </w:rPr>
        <w:t xml:space="preserve"> Shree Automotive is the authorized dealer and service provider of automobiles comprising Mahindra Auto, Ashok Leyland and CASE Holland infrastructural Vehicles having a total Turnover of Rs. 800 </w:t>
      </w:r>
      <w:proofErr w:type="spellStart"/>
      <w:r>
        <w:rPr>
          <w:rFonts w:ascii="Times New Roman" w:hAnsi="Times New Roman"/>
          <w:sz w:val="24"/>
          <w:szCs w:val="24"/>
        </w:rPr>
        <w:t>Crore</w:t>
      </w:r>
      <w:proofErr w:type="spellEnd"/>
      <w:r>
        <w:rPr>
          <w:rFonts w:ascii="Times New Roman" w:hAnsi="Times New Roman"/>
          <w:sz w:val="24"/>
          <w:szCs w:val="24"/>
        </w:rPr>
        <w:t>.</w:t>
      </w:r>
    </w:p>
    <w:p w:rsidR="00316105" w:rsidRDefault="00316105" w:rsidP="00316105">
      <w:pPr>
        <w:pStyle w:val="ListParagraph"/>
        <w:numPr>
          <w:ilvl w:val="0"/>
          <w:numId w:val="14"/>
        </w:numPr>
        <w:jc w:val="both"/>
        <w:rPr>
          <w:rFonts w:ascii="Times New Roman" w:hAnsi="Times New Roman"/>
          <w:sz w:val="24"/>
          <w:szCs w:val="24"/>
        </w:rPr>
      </w:pPr>
      <w:r>
        <w:rPr>
          <w:rFonts w:ascii="Times New Roman" w:hAnsi="Times New Roman"/>
          <w:sz w:val="24"/>
          <w:szCs w:val="24"/>
        </w:rPr>
        <w:t xml:space="preserve">Performed the same set of activities as performed in </w:t>
      </w:r>
      <w:proofErr w:type="spellStart"/>
      <w:r>
        <w:rPr>
          <w:rFonts w:ascii="Times New Roman" w:hAnsi="Times New Roman"/>
          <w:sz w:val="24"/>
          <w:szCs w:val="24"/>
        </w:rPr>
        <w:t>Technocon</w:t>
      </w:r>
      <w:proofErr w:type="spellEnd"/>
      <w:r>
        <w:rPr>
          <w:rFonts w:ascii="Times New Roman" w:hAnsi="Times New Roman"/>
          <w:sz w:val="24"/>
          <w:szCs w:val="24"/>
        </w:rPr>
        <w:t xml:space="preserve"> Services.</w:t>
      </w:r>
    </w:p>
    <w:p w:rsidR="00316105" w:rsidRDefault="00316105" w:rsidP="00316105">
      <w:pPr>
        <w:pStyle w:val="ListParagraph"/>
        <w:numPr>
          <w:ilvl w:val="0"/>
          <w:numId w:val="14"/>
        </w:numPr>
        <w:jc w:val="both"/>
        <w:rPr>
          <w:rFonts w:ascii="Times New Roman" w:hAnsi="Times New Roman"/>
          <w:sz w:val="24"/>
          <w:szCs w:val="24"/>
        </w:rPr>
      </w:pPr>
      <w:r>
        <w:rPr>
          <w:rFonts w:ascii="Times New Roman" w:hAnsi="Times New Roman"/>
          <w:sz w:val="24"/>
          <w:szCs w:val="24"/>
        </w:rPr>
        <w:t xml:space="preserve">Performing </w:t>
      </w:r>
      <w:proofErr w:type="gramStart"/>
      <w:r>
        <w:rPr>
          <w:rFonts w:ascii="Times New Roman" w:hAnsi="Times New Roman"/>
          <w:sz w:val="24"/>
          <w:szCs w:val="24"/>
        </w:rPr>
        <w:t>Internal</w:t>
      </w:r>
      <w:proofErr w:type="gramEnd"/>
      <w:r>
        <w:rPr>
          <w:rFonts w:ascii="Times New Roman" w:hAnsi="Times New Roman"/>
          <w:sz w:val="24"/>
          <w:szCs w:val="24"/>
        </w:rPr>
        <w:t xml:space="preserve"> control activities and reporting the same to management.</w:t>
      </w:r>
    </w:p>
    <w:p w:rsidR="00316105" w:rsidRDefault="00316105" w:rsidP="00316105">
      <w:pPr>
        <w:pStyle w:val="ListParagraph"/>
        <w:numPr>
          <w:ilvl w:val="0"/>
          <w:numId w:val="14"/>
        </w:numPr>
        <w:jc w:val="both"/>
        <w:rPr>
          <w:rFonts w:ascii="Times New Roman" w:hAnsi="Times New Roman"/>
          <w:sz w:val="24"/>
          <w:szCs w:val="24"/>
        </w:rPr>
      </w:pPr>
      <w:r>
        <w:rPr>
          <w:rFonts w:ascii="Times New Roman" w:hAnsi="Times New Roman"/>
          <w:sz w:val="24"/>
          <w:szCs w:val="24"/>
        </w:rPr>
        <w:t xml:space="preserve">Reconciling the purchase and sales invoices from </w:t>
      </w:r>
      <w:proofErr w:type="gramStart"/>
      <w:r>
        <w:rPr>
          <w:rFonts w:ascii="Times New Roman" w:hAnsi="Times New Roman"/>
          <w:sz w:val="24"/>
          <w:szCs w:val="24"/>
        </w:rPr>
        <w:t>the  books</w:t>
      </w:r>
      <w:proofErr w:type="gramEnd"/>
      <w:r>
        <w:rPr>
          <w:rFonts w:ascii="Times New Roman" w:hAnsi="Times New Roman"/>
          <w:sz w:val="24"/>
          <w:szCs w:val="24"/>
        </w:rPr>
        <w:t xml:space="preserve"> of account with Dealer Management System.</w:t>
      </w:r>
    </w:p>
    <w:p w:rsidR="00316105" w:rsidRDefault="00316105" w:rsidP="00316105">
      <w:pPr>
        <w:pStyle w:val="ListParagraph"/>
        <w:numPr>
          <w:ilvl w:val="0"/>
          <w:numId w:val="14"/>
        </w:numPr>
        <w:jc w:val="both"/>
        <w:rPr>
          <w:rFonts w:ascii="Times New Roman" w:hAnsi="Times New Roman"/>
          <w:sz w:val="24"/>
          <w:szCs w:val="24"/>
        </w:rPr>
      </w:pPr>
      <w:r>
        <w:rPr>
          <w:rFonts w:ascii="Times New Roman" w:hAnsi="Times New Roman"/>
          <w:sz w:val="24"/>
          <w:szCs w:val="24"/>
        </w:rPr>
        <w:t xml:space="preserve">Preparing Quarterly Dealer Financial statement and analysis of the same with previous quarter. The </w:t>
      </w:r>
      <w:proofErr w:type="gramStart"/>
      <w:r>
        <w:rPr>
          <w:rFonts w:ascii="Times New Roman" w:hAnsi="Times New Roman"/>
          <w:sz w:val="24"/>
          <w:szCs w:val="24"/>
        </w:rPr>
        <w:t>statement are</w:t>
      </w:r>
      <w:proofErr w:type="gramEnd"/>
      <w:r>
        <w:rPr>
          <w:rFonts w:ascii="Times New Roman" w:hAnsi="Times New Roman"/>
          <w:sz w:val="24"/>
          <w:szCs w:val="24"/>
        </w:rPr>
        <w:t xml:space="preserve"> prepared for every branch.</w:t>
      </w:r>
    </w:p>
    <w:p w:rsidR="00316105" w:rsidRDefault="00316105" w:rsidP="00316105">
      <w:pPr>
        <w:pStyle w:val="ListParagraph"/>
        <w:numPr>
          <w:ilvl w:val="0"/>
          <w:numId w:val="14"/>
        </w:numPr>
        <w:jc w:val="both"/>
        <w:rPr>
          <w:rFonts w:ascii="Times New Roman" w:hAnsi="Times New Roman"/>
          <w:sz w:val="24"/>
          <w:szCs w:val="24"/>
        </w:rPr>
      </w:pPr>
      <w:r>
        <w:rPr>
          <w:rFonts w:ascii="Times New Roman" w:hAnsi="Times New Roman"/>
          <w:sz w:val="24"/>
          <w:szCs w:val="24"/>
        </w:rPr>
        <w:t>Online filing of VAT, Service Tax, TCS, TDS, Works Contract Tax and Income Tax.</w:t>
      </w:r>
    </w:p>
    <w:p w:rsidR="00316105" w:rsidRDefault="00316105" w:rsidP="00316105">
      <w:pPr>
        <w:pStyle w:val="ListParagraph"/>
        <w:numPr>
          <w:ilvl w:val="0"/>
          <w:numId w:val="14"/>
        </w:numPr>
        <w:jc w:val="both"/>
        <w:rPr>
          <w:rFonts w:ascii="Times New Roman" w:hAnsi="Times New Roman"/>
          <w:sz w:val="24"/>
          <w:szCs w:val="24"/>
        </w:rPr>
      </w:pPr>
      <w:r>
        <w:rPr>
          <w:rFonts w:ascii="Times New Roman" w:hAnsi="Times New Roman"/>
          <w:sz w:val="24"/>
          <w:szCs w:val="24"/>
        </w:rPr>
        <w:t>Making all the statutory payment to government.</w:t>
      </w:r>
    </w:p>
    <w:p w:rsidR="00316105" w:rsidRDefault="00316105" w:rsidP="00316105">
      <w:pPr>
        <w:pStyle w:val="ListParagraph"/>
        <w:numPr>
          <w:ilvl w:val="0"/>
          <w:numId w:val="14"/>
        </w:numPr>
        <w:jc w:val="both"/>
        <w:rPr>
          <w:rFonts w:ascii="Times New Roman" w:hAnsi="Times New Roman"/>
          <w:sz w:val="24"/>
          <w:szCs w:val="24"/>
        </w:rPr>
      </w:pPr>
      <w:r>
        <w:rPr>
          <w:rFonts w:ascii="Times New Roman" w:hAnsi="Times New Roman"/>
          <w:sz w:val="24"/>
          <w:szCs w:val="24"/>
        </w:rPr>
        <w:t>Preparation of MIS Report every month and reporting to the management.</w:t>
      </w:r>
    </w:p>
    <w:p w:rsidR="00316105" w:rsidRPr="00316105" w:rsidRDefault="00316105" w:rsidP="00316105">
      <w:pPr>
        <w:pStyle w:val="ListParagraph"/>
        <w:numPr>
          <w:ilvl w:val="0"/>
          <w:numId w:val="14"/>
        </w:numPr>
        <w:jc w:val="both"/>
        <w:rPr>
          <w:rFonts w:ascii="Times New Roman" w:hAnsi="Times New Roman"/>
          <w:sz w:val="24"/>
          <w:szCs w:val="24"/>
        </w:rPr>
      </w:pPr>
      <w:r>
        <w:rPr>
          <w:rFonts w:ascii="Times New Roman" w:hAnsi="Times New Roman"/>
          <w:sz w:val="24"/>
          <w:szCs w:val="24"/>
        </w:rPr>
        <w:t xml:space="preserve">Giving training and education to accounts personnel </w:t>
      </w:r>
      <w:r w:rsidR="00F45E58">
        <w:rPr>
          <w:rFonts w:ascii="Times New Roman" w:hAnsi="Times New Roman"/>
          <w:sz w:val="24"/>
          <w:szCs w:val="24"/>
        </w:rPr>
        <w:t>of every branch and workshop of all the developments in taxation and statutory matters.</w:t>
      </w:r>
    </w:p>
    <w:p w:rsidR="00FC3CF4" w:rsidRDefault="00FC3CF4" w:rsidP="00435FD2">
      <w:pPr>
        <w:jc w:val="both"/>
        <w:rPr>
          <w:rFonts w:ascii="Times New Roman" w:hAnsi="Times New Roman"/>
          <w:sz w:val="24"/>
          <w:szCs w:val="24"/>
        </w:rPr>
      </w:pPr>
    </w:p>
    <w:p w:rsidR="00FC3CF4" w:rsidRPr="008A0BC2" w:rsidRDefault="00FC3CF4" w:rsidP="00435FD2">
      <w:pPr>
        <w:spacing w:after="0" w:line="240" w:lineRule="auto"/>
        <w:jc w:val="both"/>
        <w:rPr>
          <w:rFonts w:ascii="Times New Roman" w:hAnsi="Times New Roman"/>
          <w:b/>
          <w:sz w:val="24"/>
          <w:szCs w:val="24"/>
        </w:rPr>
      </w:pPr>
      <w:r w:rsidRPr="008A0BC2">
        <w:rPr>
          <w:rFonts w:ascii="Times New Roman" w:hAnsi="Times New Roman" w:cs="Times New Roman"/>
          <w:b/>
          <w:sz w:val="24"/>
          <w:szCs w:val="24"/>
        </w:rPr>
        <w:t xml:space="preserve">Hobbies: </w:t>
      </w:r>
    </w:p>
    <w:p w:rsidR="00FC3CF4" w:rsidRDefault="00FC3CF4" w:rsidP="00435FD2">
      <w:pPr>
        <w:jc w:val="both"/>
        <w:rPr>
          <w:rFonts w:ascii="Times New Roman" w:hAnsi="Times New Roman"/>
          <w:sz w:val="24"/>
          <w:szCs w:val="24"/>
        </w:rPr>
      </w:pPr>
      <w:r>
        <w:rPr>
          <w:rFonts w:ascii="Times New Roman" w:hAnsi="Times New Roman"/>
          <w:sz w:val="24"/>
          <w:szCs w:val="24"/>
        </w:rPr>
        <w:t>Photography, Playing Cricket, Trekking, Reading Books</w:t>
      </w:r>
    </w:p>
    <w:p w:rsidR="00FC3CF4" w:rsidRDefault="00FC3CF4" w:rsidP="00435FD2">
      <w:pPr>
        <w:contextualSpacing/>
        <w:jc w:val="both"/>
        <w:rPr>
          <w:rFonts w:ascii="Times New Roman" w:hAnsi="Times New Roman"/>
          <w:b/>
          <w:sz w:val="24"/>
          <w:szCs w:val="24"/>
        </w:rPr>
      </w:pPr>
      <w:r w:rsidRPr="008A0BC2">
        <w:rPr>
          <w:rFonts w:ascii="Times New Roman" w:hAnsi="Times New Roman" w:cs="Times New Roman"/>
          <w:b/>
          <w:sz w:val="24"/>
          <w:szCs w:val="24"/>
        </w:rPr>
        <w:t xml:space="preserve">Personal details: </w:t>
      </w:r>
    </w:p>
    <w:p w:rsidR="00FC3CF4" w:rsidRDefault="00FC3CF4" w:rsidP="00435FD2">
      <w:pPr>
        <w:contextualSpacing/>
        <w:jc w:val="both"/>
        <w:rPr>
          <w:rFonts w:ascii="Times New Roman" w:hAnsi="Times New Roman" w:cs="Times New Roman"/>
          <w:sz w:val="24"/>
          <w:szCs w:val="24"/>
        </w:rPr>
      </w:pPr>
      <w:r w:rsidRPr="008A0BC2">
        <w:rPr>
          <w:rFonts w:ascii="Times New Roman" w:hAnsi="Times New Roman" w:cs="Times New Roman"/>
          <w:sz w:val="24"/>
          <w:szCs w:val="24"/>
        </w:rPr>
        <w:t xml:space="preserve">Residential address: 26/10, P. </w:t>
      </w:r>
      <w:proofErr w:type="spellStart"/>
      <w:r w:rsidRPr="008A0BC2">
        <w:rPr>
          <w:rFonts w:ascii="Times New Roman" w:hAnsi="Times New Roman" w:cs="Times New Roman"/>
          <w:sz w:val="24"/>
          <w:szCs w:val="24"/>
        </w:rPr>
        <w:t>Majumder</w:t>
      </w:r>
      <w:proofErr w:type="spellEnd"/>
      <w:r w:rsidRPr="008A0BC2">
        <w:rPr>
          <w:rFonts w:ascii="Times New Roman" w:hAnsi="Times New Roman" w:cs="Times New Roman"/>
          <w:sz w:val="24"/>
          <w:szCs w:val="24"/>
        </w:rPr>
        <w:t xml:space="preserve"> Road, </w:t>
      </w:r>
      <w:r w:rsidR="00761812">
        <w:rPr>
          <w:rFonts w:ascii="Times New Roman" w:hAnsi="Times New Roman" w:cs="Times New Roman"/>
          <w:sz w:val="24"/>
          <w:szCs w:val="24"/>
        </w:rPr>
        <w:t>P.O.</w:t>
      </w:r>
      <w:r>
        <w:rPr>
          <w:rFonts w:ascii="Times New Roman" w:hAnsi="Times New Roman" w:cs="Times New Roman"/>
          <w:sz w:val="24"/>
          <w:szCs w:val="24"/>
        </w:rPr>
        <w:t>-</w:t>
      </w:r>
      <w:proofErr w:type="spellStart"/>
      <w:r>
        <w:rPr>
          <w:rFonts w:ascii="Times New Roman" w:hAnsi="Times New Roman" w:cs="Times New Roman"/>
          <w:sz w:val="24"/>
          <w:szCs w:val="24"/>
        </w:rPr>
        <w:t>Haltu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Kasba</w:t>
      </w:r>
      <w:proofErr w:type="spellEnd"/>
      <w:r>
        <w:rPr>
          <w:rFonts w:ascii="Times New Roman" w:hAnsi="Times New Roman" w:cs="Times New Roman"/>
          <w:sz w:val="24"/>
          <w:szCs w:val="24"/>
        </w:rPr>
        <w:t xml:space="preserve">, </w:t>
      </w:r>
      <w:r w:rsidRPr="008A0BC2">
        <w:rPr>
          <w:rFonts w:ascii="Times New Roman" w:hAnsi="Times New Roman" w:cs="Times New Roman"/>
          <w:sz w:val="24"/>
          <w:szCs w:val="24"/>
        </w:rPr>
        <w:t>Kolkata-700078</w:t>
      </w:r>
    </w:p>
    <w:p w:rsidR="00B6514C" w:rsidRPr="00B6514C" w:rsidRDefault="00B6514C" w:rsidP="00435FD2">
      <w:pPr>
        <w:contextualSpacing/>
        <w:jc w:val="both"/>
        <w:rPr>
          <w:rFonts w:ascii="Times New Roman" w:hAnsi="Times New Roman"/>
          <w:sz w:val="24"/>
          <w:szCs w:val="24"/>
        </w:rPr>
      </w:pPr>
      <w:r>
        <w:rPr>
          <w:rFonts w:ascii="Times New Roman" w:hAnsi="Times New Roman" w:cs="Times New Roman"/>
          <w:b/>
          <w:sz w:val="24"/>
          <w:szCs w:val="24"/>
        </w:rPr>
        <w:t xml:space="preserve">Date of Birth: </w:t>
      </w:r>
      <w:r>
        <w:rPr>
          <w:rFonts w:ascii="Times New Roman" w:hAnsi="Times New Roman" w:cs="Times New Roman"/>
          <w:sz w:val="24"/>
          <w:szCs w:val="24"/>
        </w:rPr>
        <w:t>11/02/1984</w:t>
      </w:r>
    </w:p>
    <w:p w:rsidR="00FC3CF4" w:rsidRDefault="00FC3CF4" w:rsidP="00435FD2">
      <w:pPr>
        <w:contextualSpacing/>
        <w:jc w:val="both"/>
        <w:rPr>
          <w:rFonts w:ascii="Times New Roman" w:hAnsi="Times New Roman"/>
          <w:sz w:val="24"/>
          <w:szCs w:val="24"/>
        </w:rPr>
      </w:pPr>
      <w:r>
        <w:rPr>
          <w:rFonts w:ascii="Times New Roman" w:hAnsi="Times New Roman"/>
          <w:sz w:val="24"/>
          <w:szCs w:val="24"/>
        </w:rPr>
        <w:tab/>
      </w:r>
    </w:p>
    <w:p w:rsidR="00FC3CF4" w:rsidRPr="004562A1" w:rsidRDefault="00FC3CF4" w:rsidP="00435FD2">
      <w:pPr>
        <w:contextualSpacing/>
        <w:jc w:val="both"/>
        <w:rPr>
          <w:rFonts w:ascii="Times New Roman" w:hAnsi="Times New Roman"/>
          <w:sz w:val="24"/>
          <w:szCs w:val="24"/>
        </w:rPr>
      </w:pPr>
      <w:r w:rsidRPr="008A0BC2">
        <w:rPr>
          <w:rFonts w:ascii="Times New Roman" w:hAnsi="Times New Roman" w:cs="Times New Roman"/>
          <w:sz w:val="24"/>
          <w:szCs w:val="24"/>
        </w:rPr>
        <w:t>I declare the facts and information provided above are complete and correct to the best of my knowledge and belief.</w:t>
      </w:r>
    </w:p>
    <w:p w:rsidR="00FC3CF4" w:rsidRDefault="00FC3CF4" w:rsidP="00435FD2">
      <w:pPr>
        <w:contextualSpacing/>
        <w:jc w:val="both"/>
        <w:rPr>
          <w:rFonts w:ascii="Times New Roman" w:hAnsi="Times New Roman" w:cs="Times New Roman"/>
          <w:noProof/>
          <w:sz w:val="24"/>
          <w:szCs w:val="24"/>
        </w:rPr>
      </w:pPr>
      <w:r>
        <w:rPr>
          <w:rFonts w:ascii="Times New Roman" w:hAnsi="Times New Roman" w:cs="Times New Roman"/>
          <w:noProof/>
          <w:sz w:val="24"/>
          <w:szCs w:val="24"/>
        </w:rPr>
        <w:t xml:space="preserve">                                                                                                                              </w:t>
      </w:r>
    </w:p>
    <w:p w:rsidR="00081DC4" w:rsidRDefault="00FC3CF4" w:rsidP="00435FD2">
      <w:pPr>
        <w:contextualSpacing/>
        <w:jc w:val="both"/>
        <w:rPr>
          <w:rFonts w:ascii="Times New Roman" w:hAnsi="Times New Roman" w:cs="Times New Roman"/>
          <w:noProof/>
          <w:sz w:val="24"/>
          <w:szCs w:val="24"/>
        </w:rPr>
      </w:pPr>
      <w:r>
        <w:rPr>
          <w:rFonts w:ascii="Times New Roman" w:hAnsi="Times New Roman" w:cs="Times New Roman"/>
          <w:noProof/>
          <w:sz w:val="24"/>
          <w:szCs w:val="24"/>
        </w:rPr>
        <w:t xml:space="preserve">                                                                                                                    </w:t>
      </w:r>
    </w:p>
    <w:p w:rsidR="00081DC4" w:rsidRDefault="00081DC4" w:rsidP="00435FD2">
      <w:pPr>
        <w:contextualSpacing/>
        <w:jc w:val="both"/>
        <w:rPr>
          <w:rFonts w:ascii="Times New Roman" w:hAnsi="Times New Roman" w:cs="Times New Roman"/>
          <w:noProof/>
          <w:sz w:val="24"/>
          <w:szCs w:val="24"/>
        </w:rPr>
      </w:pPr>
    </w:p>
    <w:p w:rsidR="00FC3CF4" w:rsidRDefault="00FC3CF4" w:rsidP="00435FD2">
      <w:pPr>
        <w:contextualSpacing/>
        <w:jc w:val="both"/>
        <w:rPr>
          <w:rFonts w:ascii="Times New Roman" w:hAnsi="Times New Roman" w:cs="Times New Roman"/>
          <w:noProof/>
          <w:sz w:val="24"/>
          <w:szCs w:val="24"/>
        </w:rPr>
      </w:pPr>
      <w:proofErr w:type="spellStart"/>
      <w:r>
        <w:rPr>
          <w:rFonts w:ascii="Times New Roman" w:hAnsi="Times New Roman" w:cs="Times New Roman"/>
          <w:sz w:val="24"/>
          <w:szCs w:val="24"/>
        </w:rPr>
        <w:t>Somoke</w:t>
      </w:r>
      <w:proofErr w:type="spellEnd"/>
      <w:r>
        <w:rPr>
          <w:rFonts w:ascii="Times New Roman" w:hAnsi="Times New Roman" w:cs="Times New Roman"/>
          <w:sz w:val="24"/>
          <w:szCs w:val="24"/>
        </w:rPr>
        <w:t xml:space="preserve"> Bhattacharyya                                                                                                              </w:t>
      </w:r>
    </w:p>
    <w:p w:rsidR="00FC3CF4" w:rsidRDefault="00FC3CF4" w:rsidP="00435FD2">
      <w:pPr>
        <w:contextualSpacing/>
        <w:jc w:val="both"/>
        <w:rPr>
          <w:rFonts w:ascii="Times New Roman" w:hAnsi="Times New Roman" w:cs="Times New Roman"/>
          <w:color w:val="000000"/>
          <w:sz w:val="24"/>
          <w:szCs w:val="24"/>
          <w:shd w:val="clear" w:color="auto" w:fill="F7F7F7"/>
        </w:rPr>
      </w:pPr>
    </w:p>
    <w:p w:rsidR="00FA275C" w:rsidRPr="00FC3CF4" w:rsidRDefault="00333110" w:rsidP="00435FD2">
      <w:pPr>
        <w:jc w:val="both"/>
        <w:rPr>
          <w:rFonts w:ascii="Times New Roman" w:hAnsi="Times New Roman"/>
          <w:sz w:val="24"/>
          <w:szCs w:val="24"/>
        </w:rPr>
      </w:pPr>
      <w:r w:rsidRPr="00FC3CF4">
        <w:rPr>
          <w:rFonts w:ascii="Times New Roman" w:hAnsi="Times New Roman"/>
          <w:sz w:val="24"/>
          <w:szCs w:val="24"/>
        </w:rPr>
        <w:t xml:space="preserve"> </w:t>
      </w:r>
      <w:r w:rsidR="00FA275C" w:rsidRPr="00FC3CF4">
        <w:rPr>
          <w:rFonts w:ascii="Times New Roman" w:hAnsi="Times New Roman"/>
          <w:sz w:val="24"/>
          <w:szCs w:val="24"/>
        </w:rPr>
        <w:t xml:space="preserve">  </w:t>
      </w:r>
    </w:p>
    <w:sectPr w:rsidR="00FA275C" w:rsidRPr="00FC3CF4" w:rsidSect="003B355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35912"/>
    <w:multiLevelType w:val="hybridMultilevel"/>
    <w:tmpl w:val="2EC4855A"/>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10C209CE"/>
    <w:multiLevelType w:val="hybridMultilevel"/>
    <w:tmpl w:val="5E9053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DF1D05"/>
    <w:multiLevelType w:val="hybridMultilevel"/>
    <w:tmpl w:val="A022B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FF0348"/>
    <w:multiLevelType w:val="hybridMultilevel"/>
    <w:tmpl w:val="16424B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8B4F3D"/>
    <w:multiLevelType w:val="hybridMultilevel"/>
    <w:tmpl w:val="4EA815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FE1FFE"/>
    <w:multiLevelType w:val="hybridMultilevel"/>
    <w:tmpl w:val="1EF033D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2211D34"/>
    <w:multiLevelType w:val="hybridMultilevel"/>
    <w:tmpl w:val="12245FD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9C26EE6"/>
    <w:multiLevelType w:val="hybridMultilevel"/>
    <w:tmpl w:val="B71EAC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795EA2"/>
    <w:multiLevelType w:val="hybridMultilevel"/>
    <w:tmpl w:val="B1465272"/>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nsid w:val="5EA1069B"/>
    <w:multiLevelType w:val="hybridMultilevel"/>
    <w:tmpl w:val="4C828C7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60655EA2"/>
    <w:multiLevelType w:val="hybridMultilevel"/>
    <w:tmpl w:val="7D0C9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130957"/>
    <w:multiLevelType w:val="hybridMultilevel"/>
    <w:tmpl w:val="15468C52"/>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9E53BA4"/>
    <w:multiLevelType w:val="hybridMultilevel"/>
    <w:tmpl w:val="C7DE48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810C19"/>
    <w:multiLevelType w:val="hybridMultilevel"/>
    <w:tmpl w:val="8384C3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1"/>
  </w:num>
  <w:num w:numId="4">
    <w:abstractNumId w:val="4"/>
  </w:num>
  <w:num w:numId="5">
    <w:abstractNumId w:val="0"/>
  </w:num>
  <w:num w:numId="6">
    <w:abstractNumId w:val="8"/>
  </w:num>
  <w:num w:numId="7">
    <w:abstractNumId w:val="13"/>
  </w:num>
  <w:num w:numId="8">
    <w:abstractNumId w:val="3"/>
  </w:num>
  <w:num w:numId="9">
    <w:abstractNumId w:val="5"/>
  </w:num>
  <w:num w:numId="10">
    <w:abstractNumId w:val="1"/>
  </w:num>
  <w:num w:numId="11">
    <w:abstractNumId w:val="6"/>
  </w:num>
  <w:num w:numId="12">
    <w:abstractNumId w:val="10"/>
  </w:num>
  <w:num w:numId="13">
    <w:abstractNumId w:val="7"/>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7534A"/>
    <w:rsid w:val="00012A92"/>
    <w:rsid w:val="00027982"/>
    <w:rsid w:val="00081DC4"/>
    <w:rsid w:val="00090006"/>
    <w:rsid w:val="000C453A"/>
    <w:rsid w:val="000E039F"/>
    <w:rsid w:val="000E6408"/>
    <w:rsid w:val="000F36C7"/>
    <w:rsid w:val="0015581E"/>
    <w:rsid w:val="001F7ABA"/>
    <w:rsid w:val="00221AF3"/>
    <w:rsid w:val="00257F38"/>
    <w:rsid w:val="00277743"/>
    <w:rsid w:val="002B42A8"/>
    <w:rsid w:val="002D384B"/>
    <w:rsid w:val="0031262B"/>
    <w:rsid w:val="00316105"/>
    <w:rsid w:val="00333110"/>
    <w:rsid w:val="00362F1B"/>
    <w:rsid w:val="00364975"/>
    <w:rsid w:val="003A0F69"/>
    <w:rsid w:val="003B355C"/>
    <w:rsid w:val="003F049E"/>
    <w:rsid w:val="004341CC"/>
    <w:rsid w:val="00435FD2"/>
    <w:rsid w:val="00447C83"/>
    <w:rsid w:val="0045177E"/>
    <w:rsid w:val="004562A1"/>
    <w:rsid w:val="004E5D00"/>
    <w:rsid w:val="00546EBD"/>
    <w:rsid w:val="00602765"/>
    <w:rsid w:val="00637AD3"/>
    <w:rsid w:val="0065255E"/>
    <w:rsid w:val="00663F95"/>
    <w:rsid w:val="0067534A"/>
    <w:rsid w:val="006B010E"/>
    <w:rsid w:val="006C170D"/>
    <w:rsid w:val="00712713"/>
    <w:rsid w:val="00761812"/>
    <w:rsid w:val="00806B6B"/>
    <w:rsid w:val="00811C2B"/>
    <w:rsid w:val="00825207"/>
    <w:rsid w:val="00831BF1"/>
    <w:rsid w:val="00876193"/>
    <w:rsid w:val="008A0BC2"/>
    <w:rsid w:val="008E7565"/>
    <w:rsid w:val="0092092E"/>
    <w:rsid w:val="00982120"/>
    <w:rsid w:val="009B05A6"/>
    <w:rsid w:val="009E22E1"/>
    <w:rsid w:val="00A60855"/>
    <w:rsid w:val="00B37DF7"/>
    <w:rsid w:val="00B6514C"/>
    <w:rsid w:val="00BB78D7"/>
    <w:rsid w:val="00C14EC4"/>
    <w:rsid w:val="00C20327"/>
    <w:rsid w:val="00C519D1"/>
    <w:rsid w:val="00C80276"/>
    <w:rsid w:val="00C93D7E"/>
    <w:rsid w:val="00CB6C70"/>
    <w:rsid w:val="00CF386C"/>
    <w:rsid w:val="00D035FC"/>
    <w:rsid w:val="00D03F90"/>
    <w:rsid w:val="00D3613F"/>
    <w:rsid w:val="00D410FA"/>
    <w:rsid w:val="00D50BF8"/>
    <w:rsid w:val="00DB3098"/>
    <w:rsid w:val="00DC7D12"/>
    <w:rsid w:val="00DE5AC6"/>
    <w:rsid w:val="00DF66BC"/>
    <w:rsid w:val="00EA0AE5"/>
    <w:rsid w:val="00EB1BE3"/>
    <w:rsid w:val="00ED5825"/>
    <w:rsid w:val="00EF0CC5"/>
    <w:rsid w:val="00F45E58"/>
    <w:rsid w:val="00FA275C"/>
    <w:rsid w:val="00FC3C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3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34A"/>
    <w:pPr>
      <w:ind w:left="720"/>
      <w:contextualSpacing/>
    </w:pPr>
  </w:style>
  <w:style w:type="character" w:styleId="Hyperlink">
    <w:name w:val="Hyperlink"/>
    <w:basedOn w:val="DefaultParagraphFont"/>
    <w:uiPriority w:val="99"/>
    <w:unhideWhenUsed/>
    <w:rsid w:val="008A0BC2"/>
    <w:rPr>
      <w:color w:val="0000FF" w:themeColor="hyperlink"/>
      <w:u w:val="single"/>
    </w:rPr>
  </w:style>
  <w:style w:type="paragraph" w:styleId="BalloonText">
    <w:name w:val="Balloon Text"/>
    <w:basedOn w:val="Normal"/>
    <w:link w:val="BalloonTextChar"/>
    <w:uiPriority w:val="99"/>
    <w:semiHidden/>
    <w:unhideWhenUsed/>
    <w:rsid w:val="00D41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0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78846-1237-444A-A250-908A6D6A5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Somoke</dc:creator>
  <cp:lastModifiedBy>user</cp:lastModifiedBy>
  <cp:revision>17</cp:revision>
  <cp:lastPrinted>2016-10-01T16:07:00Z</cp:lastPrinted>
  <dcterms:created xsi:type="dcterms:W3CDTF">2015-12-27T15:15:00Z</dcterms:created>
  <dcterms:modified xsi:type="dcterms:W3CDTF">2016-12-07T09:28:00Z</dcterms:modified>
</cp:coreProperties>
</file>