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00C4B" w:rsidRPr="00300C4B" w:rsidP="00300C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2"/>
          <w:szCs w:val="24"/>
          <w:u w:val="single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52"/>
          <w:szCs w:val="24"/>
          <w:u w:val="single"/>
          <w:lang w:val="en-US"/>
        </w:rPr>
        <w:t>RESUME</w:t>
      </w:r>
    </w:p>
    <w:p w:rsidR="00300C4B" w:rsidRPr="00003788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b/>
          <w:color w:val="1F497D"/>
          <w:sz w:val="2"/>
          <w:szCs w:val="2"/>
          <w:lang w:val="en-US"/>
        </w:rPr>
      </w:pPr>
    </w:p>
    <w:p w:rsidR="00300C4B" w:rsidRPr="00003788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b/>
          <w:color w:val="1F497D"/>
          <w:sz w:val="2"/>
          <w:szCs w:val="2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OBJECTIVES:</w:t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  <w:t>To be</w:t>
      </w:r>
      <w:r w:rsidR="005213A3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 an employee of</w:t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 such an esteem organization, where I will find a challenging work environment and more work exposure for my work, that will help me to move to the next level of my career.</w:t>
      </w:r>
    </w:p>
    <w:p w:rsid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6"/>
          <w:szCs w:val="4"/>
          <w:lang w:val="en-US"/>
        </w:rPr>
      </w:pPr>
    </w:p>
    <w:p w:rsidR="00003788" w:rsidRPr="00003788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6"/>
          <w:szCs w:val="4"/>
          <w:lang w:val="en-US"/>
        </w:rPr>
      </w:pPr>
    </w:p>
    <w:p w:rsidR="00883057" w:rsidRPr="00003788" w:rsidP="00003788">
      <w:pPr>
        <w:rPr>
          <w:sz w:val="2"/>
          <w:szCs w:val="2"/>
        </w:rPr>
      </w:pPr>
    </w:p>
    <w:p w:rsidR="00883057" w:rsidRPr="00003788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4"/>
          <w:szCs w:val="2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1F497D"/>
          <w:sz w:val="30"/>
          <w:szCs w:val="24"/>
          <w:u w:val="single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36"/>
          <w:szCs w:val="24"/>
          <w:lang w:val="en-US"/>
        </w:rPr>
        <w:t>NAME:</w:t>
      </w:r>
      <w:r w:rsidRPr="00300C4B">
        <w:rPr>
          <w:rFonts w:ascii="Times New Roman" w:eastAsia="Times New Roman" w:hAnsi="Times New Roman" w:cs="Times New Roman"/>
          <w:b/>
          <w:color w:val="1F497D"/>
          <w:sz w:val="30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color w:val="1F497D"/>
          <w:sz w:val="30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30"/>
          <w:szCs w:val="24"/>
          <w:lang w:val="en-US"/>
        </w:rPr>
        <w:tab/>
      </w:r>
      <w:r w:rsidR="007C1BB6">
        <w:rPr>
          <w:rFonts w:ascii="Times New Roman" w:eastAsia="Times New Roman" w:hAnsi="Times New Roman" w:cs="Times New Roman"/>
          <w:color w:val="1F497D"/>
          <w:sz w:val="30"/>
          <w:szCs w:val="24"/>
          <w:lang w:val="en-US"/>
        </w:rPr>
        <w:tab/>
      </w:r>
      <w:r w:rsidRPr="007C1BB6" w:rsidR="0028150B">
        <w:rPr>
          <w:rFonts w:ascii="Times New Roman" w:eastAsia="Times New Roman" w:hAnsi="Times New Roman" w:cs="Times New Roman"/>
          <w:b/>
          <w:i/>
          <w:color w:val="1F497D"/>
          <w:sz w:val="36"/>
          <w:szCs w:val="24"/>
          <w:lang w:val="en-US"/>
        </w:rPr>
        <w:t>Vivek Kumar Singh</w:t>
      </w:r>
      <w:r w:rsidR="005213A3">
        <w:rPr>
          <w:rFonts w:ascii="Times New Roman" w:eastAsia="Times New Roman" w:hAnsi="Times New Roman" w:cs="Times New Roman"/>
          <w:b/>
          <w:i/>
          <w:color w:val="1F497D"/>
          <w:sz w:val="36"/>
          <w:szCs w:val="24"/>
          <w:lang w:val="en-US"/>
        </w:rPr>
        <w:t xml:space="preserve">               </w:t>
      </w:r>
    </w:p>
    <w:p w:rsidR="00300C4B" w:rsidRPr="0028150B" w:rsidP="002815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color w:val="1F497D"/>
          <w:sz w:val="52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FATHER’S NAME:</w:t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  <w:t>Mr. Vijay Singh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DATE OF BIRTH:</w:t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5213A3">
        <w:rPr>
          <w:rFonts w:ascii="Times New Roman" w:eastAsia="Times New Roman" w:hAnsi="Times New Roman" w:cs="Times New Roman"/>
          <w:bCs/>
          <w:color w:val="1F497D"/>
          <w:sz w:val="24"/>
          <w:szCs w:val="24"/>
          <w:lang w:val="en-US"/>
        </w:rPr>
        <w:t>03, May, 1996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NATIONALITY:</w:t>
      </w: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  <w:t>Indian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SEX:</w:t>
      </w: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Male</w:t>
      </w:r>
    </w:p>
    <w:p w:rsidR="00F748DA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ADDRESS FOR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COMMUNICATION:</w:t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  <w:t xml:space="preserve">S/0 Vijay Singh 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                                                            Vill+Post=Mudiyari, </w:t>
      </w:r>
    </w:p>
    <w:p w:rsidR="00300C4B" w:rsidRPr="00300C4B" w:rsidP="007C1BB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Distt:</w:t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 Ballia 277207</w:t>
      </w:r>
    </w:p>
    <w:p w:rsidR="00300C4B" w:rsidRPr="005213A3" w:rsidP="007C1BB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="Times New Roman" w:hAnsi="Times New Roman" w:cs="Times New Roman"/>
          <w:bCs/>
          <w:color w:val="1F497D"/>
          <w:sz w:val="24"/>
          <w:szCs w:val="24"/>
          <w:lang w:val="en-US"/>
        </w:rPr>
      </w:pPr>
      <w:r w:rsidRPr="005213A3">
        <w:rPr>
          <w:rFonts w:ascii="Times New Roman" w:eastAsia="Times New Roman" w:hAnsi="Times New Roman" w:cs="Times New Roman"/>
          <w:bCs/>
          <w:color w:val="1F497D"/>
          <w:sz w:val="24"/>
          <w:szCs w:val="24"/>
          <w:lang w:val="en-US"/>
        </w:rPr>
        <w:t>U.P</w:t>
      </w:r>
    </w:p>
    <w:p w:rsidR="00003788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F748DA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CORRESPONDENCE </w:t>
      </w:r>
    </w:p>
    <w:p w:rsidR="00F748DA" w:rsidRPr="00E9782F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ADDRESS: 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="0022548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Street No. 03</w:t>
      </w:r>
      <w:r w:rsidRPr="00E9782F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,</w:t>
      </w:r>
      <w:r w:rsidR="0022548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 Mamura </w:t>
      </w:r>
    </w:p>
    <w:p w:rsidR="00883057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E9782F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E9782F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E9782F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E9782F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E9782F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="0022548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Near Mamura Mandi SBI Bank</w:t>
      </w:r>
      <w:r w:rsidRPr="00E9782F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,</w:t>
      </w:r>
    </w:p>
    <w:p w:rsidR="00F748DA" w:rsidP="0088305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Noida</w:t>
      </w:r>
      <w:r w:rsidR="00883057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 </w:t>
      </w:r>
      <w:r w:rsidR="00003788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(2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0130</w:t>
      </w:r>
      <w:r w:rsidR="00003788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1) </w:t>
      </w:r>
      <w:r w:rsidRPr="00E9782F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U.P</w:t>
      </w:r>
    </w:p>
    <w:p w:rsidR="00883057" w:rsidRPr="00E9782F" w:rsidP="0088305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</w:p>
    <w:p w:rsidR="00300C4B" w:rsidRPr="005213A3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</w:pP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MOBILE (Personal):</w:t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ab/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ab/>
        <w:t>+91-</w:t>
      </w:r>
      <w:r w:rsidR="0022548B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9773768910</w:t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 xml:space="preserve">, </w:t>
      </w:r>
      <w:r w:rsidR="00357578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7065621214</w:t>
      </w:r>
    </w:p>
    <w:p w:rsidR="00300C4B" w:rsidRPr="005213A3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</w:pP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E-MAIL ID:</w:t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ab/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ab/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ab/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ab/>
        <w:t>vivek</w:t>
      </w:r>
      <w:r w:rsidRPr="005213A3" w:rsidR="008C638C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mail092</w:t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@gmail.com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  <w:lang w:val="en-US"/>
        </w:rPr>
      </w:pPr>
    </w:p>
    <w:p w:rsidR="00300C4B" w:rsidRPr="00EA5463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1F497D"/>
          <w:sz w:val="6"/>
          <w:szCs w:val="24"/>
          <w:u w:val="single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u w:val="single"/>
          <w:lang w:val="en-US"/>
        </w:rPr>
      </w:pPr>
      <w:r w:rsidRPr="00300C4B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u w:val="single"/>
          <w:lang w:val="en-US"/>
        </w:rPr>
        <w:t>EDUCATIONAL QUALIFICATIONS</w:t>
      </w:r>
      <w:r w:rsidR="005213A3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u w:val="single"/>
          <w:lang w:val="en-US"/>
        </w:rPr>
        <w:t>:</w:t>
      </w:r>
    </w:p>
    <w:p w:rsidR="00300C4B" w:rsidRPr="00003788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1F497D"/>
          <w:sz w:val="10"/>
          <w:szCs w:val="10"/>
          <w:u w:val="single"/>
          <w:lang w:val="en-US"/>
        </w:rPr>
      </w:pPr>
    </w:p>
    <w:tbl>
      <w:tblPr>
        <w:tblW w:w="10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600"/>
      </w:tblPr>
      <w:tblGrid>
        <w:gridCol w:w="1723"/>
        <w:gridCol w:w="1070"/>
        <w:gridCol w:w="2469"/>
        <w:gridCol w:w="2944"/>
        <w:gridCol w:w="2172"/>
      </w:tblGrid>
      <w:tr w:rsidTr="00D142AD">
        <w:tblPrEx>
          <w:tblW w:w="1037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ook w:val="0600"/>
        </w:tblPrEx>
        <w:trPr>
          <w:trHeight w:val="277"/>
        </w:trPr>
        <w:tc>
          <w:tcPr>
            <w:tcW w:w="1318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Exam</w:t>
            </w:r>
          </w:p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30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Year of</w:t>
            </w:r>
          </w:p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Passing</w:t>
            </w:r>
          </w:p>
        </w:tc>
        <w:tc>
          <w:tcPr>
            <w:tcW w:w="2682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University/ Board Name of Institution</w:t>
            </w:r>
          </w:p>
        </w:tc>
        <w:tc>
          <w:tcPr>
            <w:tcW w:w="3173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Main Subjects</w:t>
            </w:r>
          </w:p>
        </w:tc>
        <w:tc>
          <w:tcPr>
            <w:tcW w:w="2275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Specialization</w:t>
            </w:r>
          </w:p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</w:p>
        </w:tc>
      </w:tr>
      <w:tr w:rsidTr="00D142AD">
        <w:tblPrEx>
          <w:tblW w:w="10378" w:type="dxa"/>
          <w:shd w:val="clear" w:color="auto" w:fill="FFFFFF"/>
          <w:tblLook w:val="0600"/>
        </w:tblPrEx>
        <w:trPr>
          <w:trHeight w:val="329"/>
        </w:trPr>
        <w:tc>
          <w:tcPr>
            <w:tcW w:w="1318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10</w:t>
            </w: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930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2009</w:t>
            </w:r>
          </w:p>
        </w:tc>
        <w:tc>
          <w:tcPr>
            <w:tcW w:w="2682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C.B.S.E. Board, Delhi</w:t>
            </w:r>
          </w:p>
        </w:tc>
        <w:tc>
          <w:tcPr>
            <w:tcW w:w="3173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Math’s, Science, English, Hindi, Social-Science, </w:t>
            </w:r>
          </w:p>
        </w:tc>
        <w:tc>
          <w:tcPr>
            <w:tcW w:w="2275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Science</w:t>
            </w:r>
          </w:p>
        </w:tc>
      </w:tr>
      <w:tr w:rsidTr="00D142AD">
        <w:tblPrEx>
          <w:tblW w:w="10378" w:type="dxa"/>
          <w:shd w:val="clear" w:color="auto" w:fill="FFFFFF"/>
          <w:tblLook w:val="0600"/>
        </w:tblPrEx>
        <w:trPr>
          <w:trHeight w:val="544"/>
        </w:trPr>
        <w:tc>
          <w:tcPr>
            <w:tcW w:w="1318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12</w:t>
            </w: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930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2012</w:t>
            </w:r>
          </w:p>
        </w:tc>
        <w:tc>
          <w:tcPr>
            <w:tcW w:w="2682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C.B.S.E. Board, Delhi</w:t>
            </w:r>
          </w:p>
        </w:tc>
        <w:tc>
          <w:tcPr>
            <w:tcW w:w="3173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Business Studies, Economics, Accounts, Hindi, English</w:t>
            </w:r>
          </w:p>
        </w:tc>
        <w:tc>
          <w:tcPr>
            <w:tcW w:w="2275" w:type="dxa"/>
            <w:shd w:val="clear" w:color="auto" w:fill="FFFFFF"/>
          </w:tcPr>
          <w:p w:rsidR="00300C4B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Commerce</w:t>
            </w:r>
          </w:p>
        </w:tc>
      </w:tr>
      <w:tr w:rsidTr="00D142AD">
        <w:tblPrEx>
          <w:tblW w:w="10378" w:type="dxa"/>
          <w:shd w:val="clear" w:color="auto" w:fill="FFFFFF"/>
          <w:tblLook w:val="0600"/>
        </w:tblPrEx>
        <w:trPr>
          <w:trHeight w:val="544"/>
        </w:trPr>
        <w:tc>
          <w:tcPr>
            <w:tcW w:w="1318" w:type="dxa"/>
            <w:shd w:val="clear" w:color="auto" w:fill="FFFFFF"/>
          </w:tcPr>
          <w:p w:rsidR="00FD0D9C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Diploma (Management)</w:t>
            </w:r>
          </w:p>
        </w:tc>
        <w:tc>
          <w:tcPr>
            <w:tcW w:w="930" w:type="dxa"/>
            <w:shd w:val="clear" w:color="auto" w:fill="FFFFFF"/>
          </w:tcPr>
          <w:p w:rsidR="00FD0D9C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682" w:type="dxa"/>
            <w:shd w:val="clear" w:color="auto" w:fill="FFFFFF"/>
          </w:tcPr>
          <w:p w:rsidR="00FD0D9C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Board of Technical Education. (U.P)</w:t>
            </w:r>
          </w:p>
        </w:tc>
        <w:tc>
          <w:tcPr>
            <w:tcW w:w="3173" w:type="dxa"/>
            <w:shd w:val="clear" w:color="auto" w:fill="FFFFFF"/>
          </w:tcPr>
          <w:p w:rsidR="00FD0D9C" w:rsidRPr="00300C4B" w:rsidP="00FD0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Personality Development &amp; Behavior, Secretarial Practice &amp; Office Automation, Elements of Company Law &amp; Banking Services, Office &amp; Business Correspondence (English), Vocational Hindi &amp; Correspondence</w:t>
            </w:r>
          </w:p>
        </w:tc>
        <w:tc>
          <w:tcPr>
            <w:tcW w:w="2275" w:type="dxa"/>
            <w:shd w:val="clear" w:color="auto" w:fill="FFFFFF"/>
          </w:tcPr>
          <w:p w:rsidR="00FD0D9C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Management</w:t>
            </w:r>
          </w:p>
        </w:tc>
      </w:tr>
      <w:tr w:rsidTr="00D142AD">
        <w:tblPrEx>
          <w:tblW w:w="10378" w:type="dxa"/>
          <w:shd w:val="clear" w:color="auto" w:fill="FFFFFF"/>
          <w:tblLook w:val="0600"/>
        </w:tblPrEx>
        <w:trPr>
          <w:trHeight w:val="544"/>
        </w:trPr>
        <w:tc>
          <w:tcPr>
            <w:tcW w:w="1318" w:type="dxa"/>
            <w:shd w:val="clear" w:color="auto" w:fill="FFFFFF"/>
          </w:tcPr>
          <w:p w:rsidR="00FD0D9C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Graduation (B. Com)</w:t>
            </w:r>
          </w:p>
        </w:tc>
        <w:tc>
          <w:tcPr>
            <w:tcW w:w="930" w:type="dxa"/>
            <w:shd w:val="clear" w:color="auto" w:fill="FFFFFF"/>
          </w:tcPr>
          <w:p w:rsidR="00FD0D9C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Pursuing</w:t>
            </w:r>
          </w:p>
        </w:tc>
        <w:tc>
          <w:tcPr>
            <w:tcW w:w="2682" w:type="dxa"/>
            <w:shd w:val="clear" w:color="auto" w:fill="FFFFFF"/>
          </w:tcPr>
          <w:p w:rsidR="00FD0D9C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M.G.K.V.P.</w:t>
            </w:r>
          </w:p>
        </w:tc>
        <w:tc>
          <w:tcPr>
            <w:tcW w:w="3173" w:type="dxa"/>
            <w:shd w:val="clear" w:color="auto" w:fill="FFFFFF"/>
          </w:tcPr>
          <w:p w:rsidR="00FD0D9C" w:rsidRPr="00300C4B" w:rsidP="00FD0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</w:pP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Organization &amp; Management</w:t>
            </w: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Business </w:t>
            </w: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Economics, 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Financial </w:t>
            </w:r>
            <w:r w:rsidRPr="00300C4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Accounts,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 Business Regulatory and Framework</w:t>
            </w:r>
            <w:r w:rsidR="005213A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, Business St</w:t>
            </w:r>
            <w:r w:rsidR="00003788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atistics, Business Mathematics/ </w:t>
            </w:r>
            <w:r w:rsidR="005213A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>Office Management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75" w:type="dxa"/>
            <w:shd w:val="clear" w:color="auto" w:fill="FFFFFF"/>
          </w:tcPr>
          <w:p w:rsidR="00FD0D9C" w:rsidRPr="00300C4B" w:rsidP="00300C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/>
              </w:rPr>
              <w:t>Commerce</w:t>
            </w:r>
          </w:p>
        </w:tc>
      </w:tr>
    </w:tbl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A81059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ADDITIONAL QUALIFICATION</w:t>
      </w:r>
      <w:r w:rsidR="00D142AD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S</w:t>
      </w: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:</w:t>
      </w:r>
    </w:p>
    <w:p w:rsidR="00A81059" w:rsidRPr="00A81059" w:rsidP="00A81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A81059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Computer Accounting </w:t>
      </w:r>
    </w:p>
    <w:p w:rsidR="00300C4B" w:rsidRPr="00A81059" w:rsidP="00A81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A81059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Basic Computer knowledge</w:t>
      </w:r>
    </w:p>
    <w:p w:rsidR="00E5258A" w:rsidRPr="00003788" w:rsidP="00E525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"/>
          <w:szCs w:val="2"/>
          <w:lang w:val="en-US"/>
        </w:rPr>
      </w:pPr>
    </w:p>
    <w:p w:rsidR="005213A3" w:rsidRPr="00EA5463" w:rsidP="00E525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16"/>
          <w:szCs w:val="24"/>
          <w:lang w:val="en-US"/>
        </w:rPr>
      </w:pPr>
    </w:p>
    <w:p w:rsid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EXPERIENCE</w:t>
      </w:r>
      <w:r w:rsidR="00CB29FA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 DETAILS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:</w:t>
      </w:r>
    </w:p>
    <w:p w:rsid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CB29FA" w:rsidRP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Company: DIRO</w:t>
      </w:r>
      <w:r w:rsidRPr="0030043C" w:rsidR="001A7B1D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 </w:t>
      </w: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TECH Pvt. Ltd.</w:t>
      </w:r>
    </w:p>
    <w:p w:rsidR="00E062F9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Duration: </w:t>
      </w:r>
      <w:r w:rsidR="008C638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25</w:t>
      </w:r>
      <w:r w:rsidRPr="008C638C" w:rsidR="008C638C">
        <w:rPr>
          <w:rFonts w:ascii="Times New Roman" w:eastAsia="Times New Roman" w:hAnsi="Times New Roman" w:cs="Times New Roman"/>
          <w:b/>
          <w:color w:val="1F497D"/>
          <w:sz w:val="24"/>
          <w:szCs w:val="24"/>
          <w:vertAlign w:val="superscript"/>
          <w:lang w:val="en-US"/>
        </w:rPr>
        <w:t>th</w:t>
      </w:r>
      <w:r w:rsidR="00254B8E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 May 2015</w:t>
      </w:r>
      <w:r w:rsidR="001A7B1D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to </w:t>
      </w:r>
      <w:r w:rsidR="00357578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31</w:t>
      </w:r>
      <w:r w:rsidRPr="00357578" w:rsidR="00357578">
        <w:rPr>
          <w:rFonts w:ascii="Times New Roman" w:eastAsia="Times New Roman" w:hAnsi="Times New Roman" w:cs="Times New Roman"/>
          <w:b/>
          <w:color w:val="1F497D"/>
          <w:sz w:val="24"/>
          <w:szCs w:val="24"/>
          <w:vertAlign w:val="superscript"/>
          <w:lang w:val="en-US"/>
        </w:rPr>
        <w:t>st</w:t>
      </w:r>
      <w:r w:rsidR="00357578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 May 2017</w:t>
      </w:r>
      <w:r w:rsidR="008C638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 </w:t>
      </w:r>
    </w:p>
    <w:p w:rsidR="00E5258A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Designation: </w:t>
      </w:r>
      <w:r w:rsidRPr="00CB29FA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Content Writ</w:t>
      </w:r>
      <w:r w:rsidR="008C638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er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/ Article Writer</w:t>
      </w:r>
    </w:p>
    <w:p w:rsid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Job Responsibilities:</w:t>
      </w:r>
    </w:p>
    <w:p w:rsidR="0030043C" w:rsidRPr="0030043C" w:rsidP="00300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Write content, blogs for online websites</w:t>
      </w:r>
    </w:p>
    <w:p w:rsidR="0030043C" w:rsidRPr="0030043C" w:rsidP="00300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To conduct extensive research on recruitments, course material &amp; exams for presenting content in a well formatted manner</w:t>
      </w:r>
    </w:p>
    <w:p w:rsidR="0030043C" w:rsidRPr="0030043C" w:rsidP="00300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Write easy-to-understand user interface text as per the visitors need</w:t>
      </w:r>
    </w:p>
    <w:p w:rsid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30043C" w:rsidP="00D142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357578" w:rsidRP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Company: Products Design Ltd.</w:t>
      </w:r>
    </w:p>
    <w:p w:rsidR="00357578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Duration: 14</w:t>
      </w:r>
      <w:r w:rsidRPr="008C638C">
        <w:rPr>
          <w:rFonts w:ascii="Times New Roman" w:eastAsia="Times New Roman" w:hAnsi="Times New Roman" w:cs="Times New Roman"/>
          <w:b/>
          <w:color w:val="1F497D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 June 2017 to Present </w:t>
      </w:r>
    </w:p>
    <w:p w:rsidR="00357578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Designation: Technical </w:t>
      </w:r>
      <w:r w:rsidRPr="00CB29FA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Content Writ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er</w:t>
      </w:r>
    </w:p>
    <w:p w:rsid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30043C" w:rsidP="003004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Job Responsibilities:</w:t>
      </w:r>
    </w:p>
    <w:p w:rsidR="0030043C" w:rsidRPr="0030043C" w:rsidP="003004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Collaborate with developers, designers, product managers and subject matter experts to obtain an in-depth understanding of the product</w:t>
      </w:r>
    </w:p>
    <w:p w:rsidR="00A80F71" w:rsidRPr="0030043C" w:rsidP="003004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Produce high-quality documentation that meets applicable standards and is appropriate for its intended audience</w:t>
      </w:r>
    </w:p>
    <w:p w:rsidR="0030043C" w:rsidP="003004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Write quality based technical content, blog, PR, articles etc.</w:t>
      </w:r>
    </w:p>
    <w:p w:rsidR="0030043C" w:rsidRPr="0030043C" w:rsidP="0030043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Coordinate content creation of company 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blogs</w:t>
      </w:r>
      <w:r w:rsidRPr="0030043C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 xml:space="preserve"> (internal or external)</w:t>
      </w:r>
    </w:p>
    <w:p w:rsidR="0030043C" w:rsidP="00CB29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5213A3" w:rsidP="00CB29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SKILLS DETAILS:</w:t>
      </w:r>
    </w:p>
    <w:p w:rsidR="005213A3" w:rsidP="005213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Good Communication</w:t>
      </w:r>
    </w:p>
    <w:p w:rsidR="00C67BA5" w:rsidRPr="00C67BA5" w:rsidP="00C67B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C67BA5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Adaptability</w:t>
      </w:r>
      <w:r w:rsidRPr="00C67BA5">
        <w:t xml:space="preserve"> </w:t>
      </w:r>
    </w:p>
    <w:p w:rsidR="00C67BA5" w:rsidP="00C67B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G</w:t>
      </w:r>
      <w:r w:rsidRPr="00C67BA5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ood understanding of SEO</w:t>
      </w:r>
    </w:p>
    <w:p w:rsidR="00C67BA5" w:rsidP="00C67B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C67BA5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Editing, editing and more editing</w:t>
      </w:r>
    </w:p>
    <w:p w:rsidR="005213A3" w:rsidRPr="00003788" w:rsidP="000037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Letter Writing</w:t>
      </w:r>
      <w:bookmarkStart w:id="0" w:name="_GoBack"/>
      <w:bookmarkEnd w:id="0"/>
    </w:p>
    <w:p w:rsidR="005213A3" w:rsidRPr="005213A3" w:rsidP="005213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T</w:t>
      </w:r>
      <w:r w:rsidR="0022548B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 xml:space="preserve">yping on computer &amp; typewriter 40 </w:t>
      </w:r>
      <w:r w:rsidRPr="005213A3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WPM (English)</w:t>
      </w:r>
    </w:p>
    <w:p w:rsidR="00A81059" w:rsidRPr="00003788" w:rsidP="00A810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4"/>
          <w:szCs w:val="4"/>
          <w:lang w:val="en-US"/>
        </w:rPr>
      </w:pPr>
    </w:p>
    <w:p w:rsidR="00E062F9" w:rsidRPr="00EA5463" w:rsidP="00A810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14"/>
          <w:szCs w:val="24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LANGUAGES KNOWN:</w:t>
      </w: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="008C638C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  <w:t xml:space="preserve">Read &amp; Write: </w:t>
      </w:r>
      <w:r w:rsidR="008C638C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Hindi and English</w:t>
      </w:r>
    </w:p>
    <w:p w:rsidR="00300C4B" w:rsidRPr="00D142AD" w:rsidP="00300C4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D142AD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Speak: </w:t>
      </w:r>
      <w:r w:rsidRPr="00D142AD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D142AD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="007C1BB6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D142AD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Hindi and English</w:t>
      </w:r>
    </w:p>
    <w:p w:rsidR="00300C4B" w:rsidRPr="00003788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1F497D"/>
          <w:sz w:val="20"/>
          <w:szCs w:val="20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HOBBIES:</w:t>
      </w:r>
      <w:r w:rsidR="00CB29FA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  <w:t>Surfing Net</w:t>
      </w:r>
      <w:r w:rsidR="007357EA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,</w:t>
      </w:r>
      <w:r w:rsidR="00CB29FA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 xml:space="preserve"> Chess, Word play.</w:t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ab/>
      </w:r>
    </w:p>
    <w:p w:rsidR="00300C4B" w:rsidRPr="00003788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1F497D"/>
          <w:sz w:val="6"/>
          <w:szCs w:val="6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PERSONAL STRENGTHS:</w:t>
      </w:r>
      <w:r w:rsidR="007C1BB6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  <w:t>Self Starter, Energetic, Fast Learner, Goal Oriented, Team Player, Creative, Committed and Active in Team as well as Individual Jobs.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1F497D"/>
          <w:sz w:val="24"/>
          <w:szCs w:val="24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color w:val="1F497D"/>
          <w:lang w:val="en-US"/>
        </w:rPr>
      </w:pPr>
    </w:p>
    <w:p w:rsidR="00300C4B" w:rsidRPr="00003788" w:rsidP="00300C4B">
      <w:pPr>
        <w:autoSpaceDE w:val="0"/>
        <w:autoSpaceDN w:val="0"/>
        <w:adjustRightInd w:val="0"/>
        <w:spacing w:after="0" w:line="240" w:lineRule="auto"/>
        <w:ind w:hanging="3600"/>
        <w:rPr>
          <w:rFonts w:ascii="Calibri" w:eastAsia="Times New Roman" w:hAnsi="Calibri" w:cs="Times New Roman"/>
          <w:b/>
          <w:color w:val="1F497D"/>
          <w:sz w:val="2"/>
          <w:szCs w:val="2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hanging="3600"/>
        <w:rPr>
          <w:rFonts w:ascii="Calibri" w:eastAsia="Times New Roman" w:hAnsi="Calibri" w:cs="Times New Roman"/>
          <w:b/>
          <w:color w:val="1F497D"/>
          <w:lang w:val="en-US"/>
        </w:rPr>
      </w:pPr>
    </w:p>
    <w:p w:rsidR="00300C4B" w:rsidRPr="00003788" w:rsidP="00300C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color w:val="1F497D"/>
          <w:sz w:val="2"/>
          <w:szCs w:val="2"/>
          <w:lang w:val="en-US"/>
        </w:rPr>
      </w:pPr>
      <w:r>
        <w:rPr>
          <w:rFonts w:ascii="Calibri" w:eastAsia="Times New Roman" w:hAnsi="Calibri" w:cs="Times New Roman"/>
          <w:b/>
          <w:color w:val="1F497D"/>
          <w:sz w:val="2"/>
          <w:szCs w:val="2"/>
          <w:lang w:val="en-US"/>
        </w:rPr>
        <w:t xml:space="preserve"> </w:t>
      </w:r>
    </w:p>
    <w:p w:rsidR="00300C4B" w:rsidRPr="00003788" w:rsidP="00300C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color w:val="1F497D"/>
          <w:sz w:val="2"/>
          <w:szCs w:val="2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C4B"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  <w:t>Declaration: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alibri" w:eastAsia="Times New Roman" w:hAnsi="Calibri" w:cs="Times New Roman"/>
          <w:b/>
          <w:color w:val="1F497D"/>
          <w:lang w:val="en-US"/>
        </w:rPr>
      </w:pPr>
    </w:p>
    <w:p w:rsidR="00300C4B" w:rsidRPr="00003788" w:rsidP="00300C4B">
      <w:pPr>
        <w:keepNext/>
        <w:spacing w:after="0" w:line="240" w:lineRule="auto"/>
        <w:ind w:left="-90"/>
        <w:jc w:val="center"/>
        <w:outlineLvl w:val="1"/>
        <w:rPr>
          <w:rFonts w:ascii="Times New Roman" w:eastAsia="Calibri" w:hAnsi="Times New Roman" w:cs="Times New Roman"/>
          <w:bCs/>
          <w:color w:val="365F91" w:themeColor="accent1" w:themeShade="BF"/>
          <w:sz w:val="24"/>
          <w:szCs w:val="24"/>
          <w:lang w:val="en-US"/>
        </w:rPr>
      </w:pPr>
      <w:r w:rsidRPr="00003788">
        <w:rPr>
          <w:rFonts w:ascii="Times New Roman" w:eastAsia="Calibri" w:hAnsi="Times New Roman" w:cs="Times New Roman"/>
          <w:bCs/>
          <w:color w:val="365F91" w:themeColor="accent1" w:themeShade="BF"/>
          <w:sz w:val="24"/>
          <w:szCs w:val="24"/>
          <w:lang w:val="en-US"/>
        </w:rPr>
        <w:t>I hereby declare that above information is correct to the best of my knowledge and belief.</w:t>
      </w:r>
    </w:p>
    <w:p w:rsidR="00A023F8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Calibri" w:eastAsia="Times New Roman" w:hAnsi="Calibri" w:cs="Times New Roman"/>
          <w:b/>
          <w:color w:val="1F497D"/>
          <w:lang w:val="en-US"/>
        </w:rPr>
      </w:pPr>
    </w:p>
    <w:p w:rsidR="00A023F8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Calibri" w:eastAsia="Times New Roman" w:hAnsi="Calibri" w:cs="Times New Roman"/>
          <w:b/>
          <w:color w:val="1F497D"/>
          <w:lang w:val="en-US"/>
        </w:rPr>
      </w:pPr>
    </w:p>
    <w:p w:rsidR="00BD58EB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Calibri" w:eastAsia="Times New Roman" w:hAnsi="Calibri" w:cs="Times New Roman"/>
          <w:b/>
          <w:color w:val="1F497D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Calibri" w:eastAsia="Times New Roman" w:hAnsi="Calibri" w:cs="Times New Roman"/>
          <w:b/>
          <w:color w:val="1F497D"/>
          <w:lang w:val="en-US"/>
        </w:rPr>
      </w:pPr>
      <w:r>
        <w:rPr>
          <w:rFonts w:ascii="Calibri" w:eastAsia="Times New Roman" w:hAnsi="Calibri" w:cs="Times New Roman"/>
          <w:b/>
          <w:color w:val="1F497D"/>
          <w:lang w:val="en-US"/>
        </w:rPr>
        <w:t>Date: …………………….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lang w:val="en-US"/>
        </w:rPr>
      </w:pPr>
      <w:r w:rsidRPr="00300C4B">
        <w:rPr>
          <w:rFonts w:ascii="Calibri" w:eastAsia="Times New Roman" w:hAnsi="Calibri" w:cs="Times New Roman"/>
          <w:b/>
          <w:color w:val="1F497D"/>
          <w:lang w:val="en-US"/>
        </w:rPr>
        <w:t>Place:</w:t>
      </w:r>
      <w:r w:rsidR="00E5258A">
        <w:rPr>
          <w:rFonts w:ascii="Calibri" w:eastAsia="Times New Roman" w:hAnsi="Calibri" w:cs="Times New Roman"/>
          <w:b/>
          <w:color w:val="1F497D"/>
          <w:lang w:val="en-US"/>
        </w:rPr>
        <w:t xml:space="preserve"> </w:t>
      </w:r>
      <w:r w:rsidR="0022548B">
        <w:rPr>
          <w:rFonts w:ascii="Calibri" w:eastAsia="Times New Roman" w:hAnsi="Calibri" w:cs="Times New Roman"/>
          <w:b/>
          <w:color w:val="1F497D"/>
          <w:lang w:val="en-US"/>
        </w:rPr>
        <w:t>Noida</w:t>
      </w:r>
      <w:r w:rsidRPr="00300C4B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lang w:val="en-US"/>
        </w:rPr>
        <w:tab/>
      </w:r>
      <w:r w:rsidRPr="00300C4B">
        <w:rPr>
          <w:rFonts w:ascii="Times New Roman" w:eastAsia="Times New Roman" w:hAnsi="Times New Roman" w:cs="Times New Roman"/>
          <w:b/>
          <w:i/>
          <w:color w:val="1F497D"/>
          <w:sz w:val="24"/>
          <w:szCs w:val="24"/>
          <w:lang w:val="en-US"/>
        </w:rPr>
        <w:tab/>
        <w:t xml:space="preserve">                 Signature</w:t>
      </w:r>
    </w:p>
    <w:p w:rsidR="00300C4B" w:rsidRPr="00CC5FA2" w:rsidP="00CC5FA2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b/>
          <w:color w:val="1F497D"/>
          <w:sz w:val="24"/>
          <w:szCs w:val="24"/>
          <w:lang w:val="en-US"/>
        </w:rPr>
      </w:pPr>
      <w:r w:rsidRPr="00300C4B">
        <w:rPr>
          <w:rFonts w:ascii="Calibri" w:eastAsia="Times New Roman" w:hAnsi="Calibri" w:cs="Times New Roman"/>
          <w:b/>
          <w:color w:val="1F497D"/>
          <w:lang w:val="en-US"/>
        </w:rPr>
        <w:tab/>
      </w:r>
      <w:r w:rsidRPr="00300C4B">
        <w:rPr>
          <w:rFonts w:ascii="Calibri" w:eastAsia="Times New Roman" w:hAnsi="Calibri" w:cs="Times New Roman"/>
          <w:b/>
          <w:color w:val="1F497D"/>
          <w:lang w:val="en-US"/>
        </w:rPr>
        <w:tab/>
      </w:r>
      <w:r w:rsidRPr="00300C4B">
        <w:rPr>
          <w:rFonts w:ascii="Calibri" w:eastAsia="Times New Roman" w:hAnsi="Calibri" w:cs="Times New Roman"/>
          <w:b/>
          <w:color w:val="1F497D"/>
          <w:lang w:val="en-US"/>
        </w:rPr>
        <w:tab/>
      </w:r>
      <w:r w:rsidRPr="00300C4B">
        <w:rPr>
          <w:rFonts w:ascii="Calibri" w:eastAsia="Times New Roman" w:hAnsi="Calibri" w:cs="Times New Roman"/>
          <w:b/>
          <w:color w:val="1F497D"/>
          <w:lang w:val="en-US"/>
        </w:rPr>
        <w:tab/>
      </w:r>
      <w:r w:rsidRPr="00300C4B">
        <w:rPr>
          <w:rFonts w:ascii="Calibri" w:eastAsia="Times New Roman" w:hAnsi="Calibri" w:cs="Times New Roman"/>
          <w:b/>
          <w:color w:val="1F497D"/>
          <w:lang w:val="en-US"/>
        </w:rPr>
        <w:tab/>
      </w:r>
      <w:r w:rsidRPr="00300C4B">
        <w:rPr>
          <w:rFonts w:ascii="Calibri" w:eastAsia="Times New Roman" w:hAnsi="Calibri" w:cs="Times New Roman"/>
          <w:b/>
          <w:color w:val="1F497D"/>
          <w:lang w:val="en-US"/>
        </w:rPr>
        <w:tab/>
        <w:t xml:space="preserve">                            Vivek Kumar Singh</w:t>
      </w: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hanging="3600"/>
        <w:rPr>
          <w:rFonts w:ascii="Calibri" w:eastAsia="Times New Roman" w:hAnsi="Calibri" w:cs="Times New Roman"/>
          <w:b/>
          <w:color w:val="1F497D"/>
          <w:lang w:val="en-US"/>
        </w:rPr>
      </w:pPr>
    </w:p>
    <w:p w:rsidR="00300C4B" w:rsidRPr="00300C4B" w:rsidP="00300C4B">
      <w:pPr>
        <w:autoSpaceDE w:val="0"/>
        <w:autoSpaceDN w:val="0"/>
        <w:adjustRightInd w:val="0"/>
        <w:spacing w:after="0" w:line="240" w:lineRule="auto"/>
        <w:ind w:hanging="3600"/>
        <w:rPr>
          <w:rFonts w:ascii="Calibri" w:eastAsia="Times New Roman" w:hAnsi="Calibri" w:cs="Times New Roman"/>
          <w:b/>
          <w:color w:val="1F497D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C685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C1B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41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412C"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C1B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412C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412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287C20"/>
    <w:multiLevelType w:val="hybridMultilevel"/>
    <w:tmpl w:val="6B54CC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C3A05"/>
    <w:multiLevelType w:val="hybridMultilevel"/>
    <w:tmpl w:val="3670EC8C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001C5D"/>
    <w:multiLevelType w:val="hybridMultilevel"/>
    <w:tmpl w:val="3C109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255A2"/>
    <w:multiLevelType w:val="hybridMultilevel"/>
    <w:tmpl w:val="CD92F5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A0B0E"/>
    <w:multiLevelType w:val="hybridMultilevel"/>
    <w:tmpl w:val="94BEB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60730"/>
    <w:multiLevelType w:val="hybridMultilevel"/>
    <w:tmpl w:val="C6B466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300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C4B"/>
  </w:style>
  <w:style w:type="paragraph" w:styleId="BalloonText">
    <w:name w:val="Balloon Text"/>
    <w:basedOn w:val="Normal"/>
    <w:link w:val="BalloonTextChar"/>
    <w:uiPriority w:val="99"/>
    <w:semiHidden/>
    <w:unhideWhenUsed/>
    <w:rsid w:val="0028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db88885a25c028bb7a1ec90587a7ce0134f530e18705c4458440321091b5b581209130113445a580a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THS</cp:lastModifiedBy>
  <cp:revision>5</cp:revision>
  <cp:lastPrinted>2015-04-18T16:55:00Z</cp:lastPrinted>
  <dcterms:created xsi:type="dcterms:W3CDTF">2017-11-03T10:51:00Z</dcterms:created>
  <dcterms:modified xsi:type="dcterms:W3CDTF">2017-11-22T12:26:00Z</dcterms:modified>
</cp:coreProperties>
</file>