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8E" w:rsidRDefault="00EE428E" w:rsidP="00BE2595">
      <w:pPr>
        <w:pStyle w:val="BodyText"/>
        <w:jc w:val="both"/>
        <w:rPr>
          <w:sz w:val="20"/>
        </w:rPr>
      </w:pPr>
    </w:p>
    <w:p w:rsidR="00EE428E" w:rsidRDefault="00EE428E" w:rsidP="00BE2595">
      <w:pPr>
        <w:pStyle w:val="BodyText"/>
        <w:spacing w:before="1"/>
        <w:jc w:val="both"/>
        <w:rPr>
          <w:sz w:val="22"/>
        </w:rPr>
      </w:pPr>
    </w:p>
    <w:p w:rsidR="00EE428E" w:rsidRPr="00BD50EE" w:rsidRDefault="005D372F" w:rsidP="00BE2595">
      <w:pPr>
        <w:pStyle w:val="Heading2"/>
        <w:spacing w:before="100" w:line="291" w:lineRule="exact"/>
        <w:jc w:val="both"/>
        <w:rPr>
          <w:sz w:val="28"/>
          <w:szCs w:val="28"/>
        </w:rPr>
      </w:pPr>
      <w:r w:rsidRPr="00BD50EE">
        <w:rPr>
          <w:sz w:val="28"/>
          <w:szCs w:val="28"/>
        </w:rPr>
        <w:t>HARISH</w:t>
      </w:r>
    </w:p>
    <w:p w:rsidR="00A9440A" w:rsidRPr="00BD50EE" w:rsidRDefault="005D372F" w:rsidP="00BE2595">
      <w:pPr>
        <w:pStyle w:val="BodyText"/>
        <w:ind w:left="420" w:right="5872"/>
        <w:jc w:val="both"/>
        <w:rPr>
          <w:rFonts w:ascii="Verdana"/>
          <w:sz w:val="22"/>
          <w:szCs w:val="22"/>
        </w:rPr>
      </w:pPr>
      <w:r w:rsidRPr="00BD50EE">
        <w:rPr>
          <w:rFonts w:ascii="Verdana"/>
          <w:sz w:val="22"/>
          <w:szCs w:val="22"/>
        </w:rPr>
        <w:t>C-410</w:t>
      </w:r>
      <w:r w:rsidR="007865C4" w:rsidRPr="00BD50EE">
        <w:rPr>
          <w:rFonts w:ascii="Verdana"/>
          <w:sz w:val="22"/>
          <w:szCs w:val="22"/>
        </w:rPr>
        <w:t xml:space="preserve">, </w:t>
      </w:r>
      <w:r w:rsidRPr="00BD50EE">
        <w:rPr>
          <w:rFonts w:ascii="Verdana"/>
          <w:sz w:val="22"/>
          <w:szCs w:val="22"/>
        </w:rPr>
        <w:t>SANGAM VIHAR</w:t>
      </w:r>
      <w:r w:rsidR="007865C4" w:rsidRPr="00BD50EE">
        <w:rPr>
          <w:rFonts w:ascii="Verdana"/>
          <w:sz w:val="22"/>
          <w:szCs w:val="22"/>
        </w:rPr>
        <w:t>,</w:t>
      </w:r>
    </w:p>
    <w:p w:rsidR="00EE428E" w:rsidRPr="00BD50EE" w:rsidRDefault="005D372F" w:rsidP="00BE2595">
      <w:pPr>
        <w:pStyle w:val="BodyText"/>
        <w:ind w:left="420" w:right="5872"/>
        <w:jc w:val="both"/>
        <w:rPr>
          <w:rFonts w:ascii="Verdana"/>
          <w:sz w:val="22"/>
          <w:szCs w:val="22"/>
        </w:rPr>
      </w:pPr>
      <w:r w:rsidRPr="00BD50EE">
        <w:rPr>
          <w:rFonts w:ascii="Verdana"/>
          <w:sz w:val="22"/>
          <w:szCs w:val="22"/>
        </w:rPr>
        <w:t>New Delhi -1100</w:t>
      </w:r>
      <w:r w:rsidR="00A9440A" w:rsidRPr="00BD50EE">
        <w:rPr>
          <w:rFonts w:ascii="Verdana"/>
          <w:sz w:val="22"/>
          <w:szCs w:val="22"/>
        </w:rPr>
        <w:t>80</w:t>
      </w:r>
      <w:r w:rsidRPr="00BD50EE">
        <w:rPr>
          <w:rFonts w:ascii="Verdana"/>
          <w:sz w:val="22"/>
          <w:szCs w:val="22"/>
        </w:rPr>
        <w:t>,</w:t>
      </w:r>
    </w:p>
    <w:p w:rsidR="00DE3169" w:rsidRDefault="005D372F" w:rsidP="00BE2595">
      <w:pPr>
        <w:pStyle w:val="BodyText"/>
        <w:spacing w:before="1"/>
        <w:ind w:left="420" w:right="5394"/>
        <w:jc w:val="both"/>
      </w:pPr>
      <w:r w:rsidRPr="00BD50EE">
        <w:rPr>
          <w:rFonts w:ascii="Verdana"/>
          <w:sz w:val="22"/>
          <w:szCs w:val="22"/>
        </w:rPr>
        <w:t xml:space="preserve">Email id: </w:t>
      </w:r>
    </w:p>
    <w:p w:rsidR="00DE3169" w:rsidRDefault="00DE3169" w:rsidP="00BE2595">
      <w:pPr>
        <w:pStyle w:val="BodyText"/>
        <w:spacing w:before="1"/>
        <w:ind w:left="420" w:right="5394"/>
        <w:jc w:val="both"/>
      </w:pPr>
    </w:p>
    <w:p w:rsidR="00DE3169" w:rsidRDefault="00DE3169" w:rsidP="00BE2595">
      <w:pPr>
        <w:pStyle w:val="BodyText"/>
        <w:spacing w:before="1"/>
        <w:ind w:left="420" w:right="5394"/>
        <w:jc w:val="both"/>
      </w:pPr>
    </w:p>
    <w:p w:rsidR="00EE428E" w:rsidRPr="00BD50EE" w:rsidRDefault="005D372F" w:rsidP="00BE2595">
      <w:pPr>
        <w:pStyle w:val="BodyText"/>
        <w:spacing w:before="1"/>
        <w:ind w:left="420" w:right="5394"/>
        <w:jc w:val="both"/>
        <w:rPr>
          <w:rFonts w:ascii="Verdana"/>
          <w:sz w:val="22"/>
          <w:szCs w:val="22"/>
        </w:rPr>
      </w:pPr>
      <w:r w:rsidRPr="00BD50EE">
        <w:rPr>
          <w:rFonts w:ascii="Verdana"/>
          <w:sz w:val="22"/>
          <w:szCs w:val="22"/>
        </w:rPr>
        <w:t>Ph.:</w:t>
      </w:r>
      <w:r w:rsidR="00A9440A" w:rsidRPr="00BD50EE">
        <w:rPr>
          <w:rFonts w:ascii="Verdana"/>
          <w:sz w:val="22"/>
          <w:szCs w:val="22"/>
        </w:rPr>
        <w:t>9891606018/ 8700259415</w:t>
      </w:r>
    </w:p>
    <w:p w:rsidR="00EE428E" w:rsidRPr="00BD50EE" w:rsidRDefault="00EE428E" w:rsidP="00BE2595">
      <w:pPr>
        <w:pStyle w:val="BodyText"/>
        <w:jc w:val="both"/>
        <w:rPr>
          <w:rFonts w:ascii="Verdana"/>
          <w:sz w:val="18"/>
          <w:szCs w:val="16"/>
        </w:rPr>
      </w:pPr>
    </w:p>
    <w:p w:rsidR="00EE428E" w:rsidRDefault="005D372F" w:rsidP="00BE2595">
      <w:pPr>
        <w:pStyle w:val="Heading2"/>
        <w:tabs>
          <w:tab w:val="left" w:pos="10173"/>
        </w:tabs>
        <w:spacing w:before="120"/>
        <w:ind w:left="418"/>
        <w:jc w:val="both"/>
      </w:pPr>
      <w:r>
        <w:rPr>
          <w:u w:val="single"/>
        </w:rPr>
        <w:t xml:space="preserve">12 yrs. of experience in </w:t>
      </w:r>
      <w:r w:rsidR="00A9440A">
        <w:rPr>
          <w:u w:val="single"/>
        </w:rPr>
        <w:t>Executive Assistant</w:t>
      </w:r>
    </w:p>
    <w:p w:rsidR="00EE428E" w:rsidRDefault="00EE428E" w:rsidP="00BE2595">
      <w:pPr>
        <w:pStyle w:val="BodyText"/>
        <w:jc w:val="both"/>
        <w:rPr>
          <w:rFonts w:ascii="Verdana"/>
          <w:b/>
          <w:sz w:val="18"/>
        </w:rPr>
      </w:pPr>
    </w:p>
    <w:p w:rsidR="00EE428E" w:rsidRDefault="005D372F" w:rsidP="00BE2595">
      <w:pPr>
        <w:pStyle w:val="ListParagraph"/>
        <w:numPr>
          <w:ilvl w:val="0"/>
          <w:numId w:val="1"/>
        </w:numPr>
        <w:tabs>
          <w:tab w:val="left" w:pos="1141"/>
        </w:tabs>
        <w:ind w:left="1138"/>
        <w:jc w:val="both"/>
        <w:rPr>
          <w:rFonts w:ascii="Wingdings"/>
          <w:b/>
          <w:i/>
          <w:sz w:val="26"/>
        </w:rPr>
      </w:pPr>
      <w:r>
        <w:rPr>
          <w:rFonts w:ascii="Verdana"/>
          <w:b/>
          <w:i/>
          <w:sz w:val="26"/>
        </w:rPr>
        <w:t>OBJECTIVE:</w:t>
      </w:r>
    </w:p>
    <w:p w:rsidR="00EE428E" w:rsidRPr="003F3641" w:rsidRDefault="00EE428E" w:rsidP="00BE2595">
      <w:pPr>
        <w:pStyle w:val="BodyText"/>
        <w:spacing w:before="1"/>
        <w:jc w:val="both"/>
        <w:rPr>
          <w:rFonts w:ascii="Verdana"/>
          <w:b/>
          <w:i/>
          <w:sz w:val="8"/>
          <w:szCs w:val="8"/>
        </w:rPr>
      </w:pPr>
    </w:p>
    <w:p w:rsidR="00EE428E" w:rsidRPr="00FE165C" w:rsidRDefault="005D372F" w:rsidP="00BE2595">
      <w:pPr>
        <w:pStyle w:val="BodyText"/>
        <w:ind w:left="420" w:right="110"/>
        <w:jc w:val="both"/>
        <w:rPr>
          <w:rFonts w:ascii="Verdana"/>
          <w:sz w:val="20"/>
          <w:szCs w:val="20"/>
        </w:rPr>
      </w:pPr>
      <w:r w:rsidRPr="00FE165C">
        <w:rPr>
          <w:rFonts w:ascii="Verdana"/>
          <w:sz w:val="20"/>
          <w:szCs w:val="20"/>
        </w:rPr>
        <w:t>Looking for a challenging position in Finance and accounts which is rewarding</w:t>
      </w:r>
      <w:r w:rsidR="000F6D31">
        <w:rPr>
          <w:rFonts w:ascii="Verdana"/>
          <w:sz w:val="20"/>
          <w:szCs w:val="20"/>
        </w:rPr>
        <w:t xml:space="preserve"> </w:t>
      </w:r>
      <w:r w:rsidRPr="00FE165C">
        <w:rPr>
          <w:rFonts w:ascii="Verdana"/>
          <w:sz w:val="20"/>
          <w:szCs w:val="20"/>
        </w:rPr>
        <w:t>and provides ample scope for application of knowledge gathered during professional study.</w:t>
      </w:r>
    </w:p>
    <w:p w:rsidR="00EE428E" w:rsidRPr="00FE165C" w:rsidRDefault="00EE428E" w:rsidP="00BE2595">
      <w:pPr>
        <w:pStyle w:val="BodyText"/>
        <w:jc w:val="both"/>
        <w:rPr>
          <w:rFonts w:ascii="Verdana"/>
          <w:szCs w:val="22"/>
        </w:rPr>
      </w:pPr>
    </w:p>
    <w:p w:rsidR="00EE428E" w:rsidRPr="00FE165C" w:rsidRDefault="005D372F" w:rsidP="00BE2595">
      <w:pPr>
        <w:pStyle w:val="Heading1"/>
        <w:numPr>
          <w:ilvl w:val="0"/>
          <w:numId w:val="1"/>
        </w:numPr>
        <w:tabs>
          <w:tab w:val="left" w:pos="1141"/>
        </w:tabs>
        <w:spacing w:before="1"/>
        <w:jc w:val="both"/>
        <w:rPr>
          <w:rFonts w:ascii="Wingdings"/>
          <w:sz w:val="24"/>
          <w:szCs w:val="24"/>
        </w:rPr>
      </w:pPr>
      <w:r w:rsidRPr="00FE165C">
        <w:rPr>
          <w:sz w:val="24"/>
          <w:szCs w:val="24"/>
        </w:rPr>
        <w:t>QUALIFICATION:</w:t>
      </w:r>
    </w:p>
    <w:p w:rsidR="00EE428E" w:rsidRPr="003F3641" w:rsidRDefault="00EE428E" w:rsidP="00BE2595">
      <w:pPr>
        <w:pStyle w:val="BodyText"/>
        <w:spacing w:before="11"/>
        <w:jc w:val="both"/>
        <w:rPr>
          <w:rFonts w:ascii="Verdana"/>
          <w:b/>
          <w:i/>
          <w:sz w:val="8"/>
          <w:szCs w:val="8"/>
        </w:rPr>
      </w:pPr>
    </w:p>
    <w:p w:rsidR="00EE428E" w:rsidRPr="00FE165C" w:rsidRDefault="005D372F" w:rsidP="00BE2595">
      <w:pPr>
        <w:pStyle w:val="ListParagraph"/>
        <w:numPr>
          <w:ilvl w:val="1"/>
          <w:numId w:val="1"/>
        </w:numPr>
        <w:spacing w:line="328" w:lineRule="exact"/>
        <w:ind w:left="1530"/>
        <w:jc w:val="both"/>
        <w:rPr>
          <w:rFonts w:ascii="Verdana"/>
          <w:i/>
          <w:sz w:val="20"/>
          <w:szCs w:val="16"/>
        </w:rPr>
      </w:pPr>
      <w:r w:rsidRPr="00FE165C">
        <w:rPr>
          <w:rFonts w:ascii="Verdana"/>
          <w:i/>
          <w:sz w:val="20"/>
          <w:szCs w:val="16"/>
        </w:rPr>
        <w:t>M</w:t>
      </w:r>
      <w:r w:rsidR="00A9440A" w:rsidRPr="00FE165C">
        <w:rPr>
          <w:rFonts w:ascii="Verdana"/>
          <w:i/>
          <w:sz w:val="20"/>
          <w:szCs w:val="16"/>
        </w:rPr>
        <w:t>COM</w:t>
      </w:r>
      <w:r w:rsidR="00A9440A" w:rsidRPr="00FE165C">
        <w:rPr>
          <w:rFonts w:ascii="Verdana"/>
          <w:i/>
          <w:sz w:val="20"/>
          <w:szCs w:val="16"/>
        </w:rPr>
        <w:t>–</w:t>
      </w:r>
      <w:r w:rsidR="00A9440A" w:rsidRPr="00FE165C">
        <w:rPr>
          <w:rFonts w:ascii="Verdana"/>
          <w:i/>
          <w:sz w:val="20"/>
          <w:szCs w:val="16"/>
        </w:rPr>
        <w:t>Pursuing from IGNOU</w:t>
      </w:r>
    </w:p>
    <w:p w:rsidR="00EE428E" w:rsidRPr="00FE165C" w:rsidRDefault="005D372F" w:rsidP="00BE2595">
      <w:pPr>
        <w:pStyle w:val="ListParagraph"/>
        <w:numPr>
          <w:ilvl w:val="1"/>
          <w:numId w:val="1"/>
        </w:numPr>
        <w:spacing w:line="316" w:lineRule="exact"/>
        <w:ind w:left="1530"/>
        <w:jc w:val="both"/>
        <w:rPr>
          <w:rFonts w:ascii="Verdana"/>
          <w:i/>
          <w:sz w:val="20"/>
          <w:szCs w:val="16"/>
        </w:rPr>
      </w:pPr>
      <w:r w:rsidRPr="00FE165C">
        <w:rPr>
          <w:rFonts w:ascii="Verdana"/>
          <w:i/>
          <w:sz w:val="20"/>
          <w:szCs w:val="16"/>
        </w:rPr>
        <w:t xml:space="preserve">B Com (Pass)- </w:t>
      </w:r>
      <w:r w:rsidR="00A9440A" w:rsidRPr="00FE165C">
        <w:rPr>
          <w:rFonts w:ascii="Verdana"/>
          <w:i/>
          <w:sz w:val="20"/>
          <w:szCs w:val="16"/>
        </w:rPr>
        <w:t xml:space="preserve">IGNOU </w:t>
      </w:r>
      <w:r w:rsidRPr="00FE165C">
        <w:rPr>
          <w:rFonts w:ascii="Verdana"/>
          <w:i/>
          <w:sz w:val="20"/>
          <w:szCs w:val="16"/>
        </w:rPr>
        <w:t>Delh</w:t>
      </w:r>
      <w:r w:rsidR="00A9440A" w:rsidRPr="00FE165C">
        <w:rPr>
          <w:rFonts w:ascii="Verdana"/>
          <w:i/>
          <w:sz w:val="20"/>
          <w:szCs w:val="16"/>
        </w:rPr>
        <w:t>i</w:t>
      </w:r>
      <w:r w:rsidR="00476CE8" w:rsidRPr="00FE165C">
        <w:rPr>
          <w:rFonts w:ascii="Verdana"/>
          <w:i/>
          <w:sz w:val="20"/>
          <w:szCs w:val="16"/>
        </w:rPr>
        <w:t xml:space="preserve"> (2015)</w:t>
      </w:r>
    </w:p>
    <w:p w:rsidR="00476CE8" w:rsidRPr="00FE165C" w:rsidRDefault="005D372F" w:rsidP="00BE2595">
      <w:pPr>
        <w:pStyle w:val="ListParagraph"/>
        <w:numPr>
          <w:ilvl w:val="1"/>
          <w:numId w:val="1"/>
        </w:numPr>
        <w:spacing w:line="316" w:lineRule="exact"/>
        <w:ind w:left="1530"/>
        <w:jc w:val="both"/>
        <w:rPr>
          <w:rFonts w:ascii="Verdana"/>
          <w:i/>
          <w:sz w:val="20"/>
          <w:szCs w:val="16"/>
        </w:rPr>
      </w:pPr>
      <w:r w:rsidRPr="00FE165C">
        <w:rPr>
          <w:rFonts w:ascii="Verdana"/>
          <w:i/>
          <w:sz w:val="20"/>
          <w:szCs w:val="16"/>
        </w:rPr>
        <w:t xml:space="preserve">B A </w:t>
      </w:r>
      <w:r w:rsidRPr="00FE165C">
        <w:rPr>
          <w:rFonts w:ascii="Verdana"/>
          <w:i/>
          <w:sz w:val="20"/>
          <w:szCs w:val="16"/>
        </w:rPr>
        <w:t>–</w:t>
      </w:r>
      <w:r w:rsidRPr="00FE165C">
        <w:rPr>
          <w:rFonts w:ascii="Verdana"/>
          <w:i/>
          <w:sz w:val="20"/>
          <w:szCs w:val="16"/>
        </w:rPr>
        <w:t xml:space="preserve"> J P University (2005)</w:t>
      </w:r>
    </w:p>
    <w:p w:rsidR="00A9440A" w:rsidRPr="00FE165C" w:rsidRDefault="005D372F" w:rsidP="00BE2595">
      <w:pPr>
        <w:pStyle w:val="ListParagraph"/>
        <w:numPr>
          <w:ilvl w:val="1"/>
          <w:numId w:val="1"/>
        </w:numPr>
        <w:spacing w:line="317" w:lineRule="exact"/>
        <w:ind w:left="1530"/>
        <w:jc w:val="both"/>
        <w:rPr>
          <w:rFonts w:ascii="Verdana"/>
          <w:i/>
          <w:sz w:val="20"/>
          <w:szCs w:val="16"/>
        </w:rPr>
      </w:pPr>
      <w:r w:rsidRPr="00FE165C">
        <w:rPr>
          <w:rFonts w:ascii="Verdana"/>
          <w:i/>
          <w:sz w:val="20"/>
          <w:szCs w:val="16"/>
        </w:rPr>
        <w:t>Intermediate -C.B.S.E</w:t>
      </w:r>
      <w:r w:rsidR="00476CE8" w:rsidRPr="00FE165C">
        <w:rPr>
          <w:rFonts w:ascii="Verdana"/>
          <w:i/>
          <w:sz w:val="20"/>
          <w:szCs w:val="16"/>
        </w:rPr>
        <w:t xml:space="preserve"> (2001)</w:t>
      </w:r>
    </w:p>
    <w:p w:rsidR="00EE428E" w:rsidRPr="00FE165C" w:rsidRDefault="005D372F" w:rsidP="00BE2595">
      <w:pPr>
        <w:pStyle w:val="ListParagraph"/>
        <w:numPr>
          <w:ilvl w:val="1"/>
          <w:numId w:val="1"/>
        </w:numPr>
        <w:spacing w:line="316" w:lineRule="exact"/>
        <w:ind w:left="1530"/>
        <w:jc w:val="both"/>
        <w:rPr>
          <w:rFonts w:ascii="Verdana"/>
          <w:i/>
          <w:sz w:val="20"/>
          <w:szCs w:val="16"/>
        </w:rPr>
      </w:pPr>
      <w:r w:rsidRPr="00FE165C">
        <w:rPr>
          <w:rFonts w:ascii="Verdana"/>
          <w:i/>
          <w:sz w:val="20"/>
          <w:szCs w:val="16"/>
        </w:rPr>
        <w:t>Matriculation -C.B.S.E</w:t>
      </w:r>
      <w:r w:rsidR="00476CE8" w:rsidRPr="00FE165C">
        <w:rPr>
          <w:rFonts w:ascii="Verdana"/>
          <w:i/>
          <w:sz w:val="20"/>
          <w:szCs w:val="16"/>
        </w:rPr>
        <w:t xml:space="preserve"> (1999)</w:t>
      </w:r>
    </w:p>
    <w:p w:rsidR="00EE428E" w:rsidRPr="00FE165C" w:rsidRDefault="00EE428E" w:rsidP="00BE2595">
      <w:pPr>
        <w:pStyle w:val="BodyText"/>
        <w:jc w:val="both"/>
        <w:rPr>
          <w:rFonts w:ascii="Verdana"/>
          <w:iCs/>
          <w:sz w:val="16"/>
          <w:szCs w:val="6"/>
        </w:rPr>
      </w:pPr>
    </w:p>
    <w:p w:rsidR="00EE428E" w:rsidRPr="00BD50EE" w:rsidRDefault="005D372F" w:rsidP="00BE2595">
      <w:pPr>
        <w:pStyle w:val="ListParagraph"/>
        <w:numPr>
          <w:ilvl w:val="0"/>
          <w:numId w:val="1"/>
        </w:numPr>
        <w:tabs>
          <w:tab w:val="left" w:pos="1141"/>
        </w:tabs>
        <w:jc w:val="both"/>
        <w:rPr>
          <w:rFonts w:ascii="Wingdings"/>
          <w:b/>
          <w:i/>
          <w:szCs w:val="18"/>
        </w:rPr>
      </w:pPr>
      <w:r w:rsidRPr="00BD50EE">
        <w:rPr>
          <w:rFonts w:ascii="Verdana"/>
          <w:b/>
          <w:i/>
          <w:szCs w:val="18"/>
        </w:rPr>
        <w:t>COMPUTERSKILLS:</w:t>
      </w:r>
    </w:p>
    <w:p w:rsidR="00EE428E" w:rsidRPr="00FE165C" w:rsidRDefault="00EE428E" w:rsidP="00BE2595">
      <w:pPr>
        <w:pStyle w:val="BodyText"/>
        <w:jc w:val="both"/>
        <w:rPr>
          <w:rFonts w:ascii="Verdana"/>
          <w:b/>
          <w:i/>
          <w:sz w:val="6"/>
          <w:szCs w:val="4"/>
        </w:rPr>
      </w:pPr>
    </w:p>
    <w:p w:rsidR="00A9440A" w:rsidRPr="00FE165C" w:rsidRDefault="005D372F" w:rsidP="00BE2595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93" w:lineRule="exact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Certificate in Computer on MS – Office. (MS word, MS Excel, MS Power point &amp; MS Access)</w:t>
      </w:r>
    </w:p>
    <w:p w:rsidR="00A9440A" w:rsidRPr="00FE165C" w:rsidRDefault="005D372F" w:rsidP="00BE2595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93" w:lineRule="exact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Certification in Tally 6.0 course from “</w:t>
      </w:r>
      <w:proofErr w:type="spellStart"/>
      <w:r w:rsidRPr="00FE165C">
        <w:rPr>
          <w:rFonts w:ascii="Verdana" w:hAnsi="Verdana"/>
          <w:sz w:val="20"/>
          <w:szCs w:val="18"/>
        </w:rPr>
        <w:t>Kalayanam</w:t>
      </w:r>
      <w:proofErr w:type="spellEnd"/>
      <w:r w:rsidRPr="00FE165C">
        <w:rPr>
          <w:rFonts w:ascii="Verdana" w:hAnsi="Verdana"/>
          <w:sz w:val="20"/>
          <w:szCs w:val="18"/>
        </w:rPr>
        <w:t xml:space="preserve"> Computer center, New Delhi, India”. </w:t>
      </w:r>
    </w:p>
    <w:p w:rsidR="00A9440A" w:rsidRPr="00FE165C" w:rsidRDefault="005D372F" w:rsidP="00BE2595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93" w:lineRule="exact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Speed in English @ 35 W.P.M</w:t>
      </w:r>
    </w:p>
    <w:p w:rsidR="00EE428E" w:rsidRDefault="00EE428E" w:rsidP="00BE2595">
      <w:pPr>
        <w:pStyle w:val="BodyText"/>
        <w:jc w:val="both"/>
        <w:rPr>
          <w:sz w:val="27"/>
        </w:rPr>
      </w:pPr>
    </w:p>
    <w:p w:rsidR="00EE428E" w:rsidRPr="00FE165C" w:rsidRDefault="005D372F" w:rsidP="00BE2595">
      <w:pPr>
        <w:pStyle w:val="Heading1"/>
        <w:numPr>
          <w:ilvl w:val="0"/>
          <w:numId w:val="1"/>
        </w:numPr>
        <w:tabs>
          <w:tab w:val="left" w:pos="1141"/>
        </w:tabs>
        <w:jc w:val="both"/>
        <w:rPr>
          <w:rFonts w:ascii="Wingdings"/>
          <w:i w:val="0"/>
          <w:sz w:val="22"/>
          <w:szCs w:val="24"/>
        </w:rPr>
      </w:pPr>
      <w:r w:rsidRPr="00FE165C">
        <w:t>EXPERIENCE</w:t>
      </w:r>
      <w:r w:rsidRPr="00FE165C">
        <w:rPr>
          <w:i w:val="0"/>
        </w:rPr>
        <w:t>:</w:t>
      </w:r>
    </w:p>
    <w:p w:rsidR="00EE428E" w:rsidRPr="00FE165C" w:rsidRDefault="005D372F" w:rsidP="00BE2595">
      <w:pPr>
        <w:pStyle w:val="Heading2"/>
        <w:tabs>
          <w:tab w:val="left" w:pos="3612"/>
        </w:tabs>
        <w:spacing w:before="120"/>
        <w:jc w:val="both"/>
        <w:rPr>
          <w:sz w:val="22"/>
          <w:szCs w:val="22"/>
        </w:rPr>
      </w:pPr>
      <w:r w:rsidRPr="00FE165C">
        <w:rPr>
          <w:sz w:val="22"/>
          <w:szCs w:val="22"/>
        </w:rPr>
        <w:t>May 20</w:t>
      </w:r>
      <w:r w:rsidR="00A9440A" w:rsidRPr="00FE165C">
        <w:rPr>
          <w:sz w:val="22"/>
          <w:szCs w:val="22"/>
        </w:rPr>
        <w:t>1</w:t>
      </w:r>
      <w:r w:rsidRPr="00FE165C">
        <w:rPr>
          <w:sz w:val="22"/>
          <w:szCs w:val="22"/>
        </w:rPr>
        <w:t>7toPresent</w:t>
      </w:r>
      <w:r w:rsidRPr="00FE165C">
        <w:rPr>
          <w:sz w:val="22"/>
          <w:szCs w:val="22"/>
        </w:rPr>
        <w:tab/>
        <w:t xml:space="preserve">: </w:t>
      </w:r>
      <w:proofErr w:type="spellStart"/>
      <w:r w:rsidR="00A9440A" w:rsidRPr="00FE165C">
        <w:rPr>
          <w:sz w:val="22"/>
          <w:szCs w:val="22"/>
        </w:rPr>
        <w:t>Deepsounds</w:t>
      </w:r>
      <w:proofErr w:type="spellEnd"/>
      <w:r w:rsidR="00A9440A" w:rsidRPr="00FE165C">
        <w:rPr>
          <w:sz w:val="22"/>
          <w:szCs w:val="22"/>
        </w:rPr>
        <w:t xml:space="preserve"> Entertainment </w:t>
      </w:r>
      <w:proofErr w:type="spellStart"/>
      <w:r w:rsidR="00A9440A" w:rsidRPr="00FE165C">
        <w:rPr>
          <w:sz w:val="22"/>
          <w:szCs w:val="22"/>
        </w:rPr>
        <w:t>Pvt</w:t>
      </w:r>
      <w:proofErr w:type="spellEnd"/>
      <w:r w:rsidR="00A9440A" w:rsidRPr="00FE165C">
        <w:rPr>
          <w:sz w:val="22"/>
          <w:szCs w:val="22"/>
        </w:rPr>
        <w:t xml:space="preserve"> Ltd</w:t>
      </w:r>
    </w:p>
    <w:p w:rsidR="00A9440A" w:rsidRPr="00FE165C" w:rsidRDefault="005D372F" w:rsidP="00BE2595">
      <w:pPr>
        <w:pStyle w:val="BodyText"/>
        <w:spacing w:before="119"/>
        <w:ind w:left="420" w:right="102"/>
        <w:jc w:val="both"/>
        <w:rPr>
          <w:sz w:val="20"/>
          <w:szCs w:val="20"/>
        </w:rPr>
      </w:pPr>
      <w:proofErr w:type="spellStart"/>
      <w:r w:rsidRPr="00FE165C">
        <w:rPr>
          <w:rFonts w:ascii="Verdana" w:hAnsi="Verdana"/>
          <w:b/>
          <w:sz w:val="20"/>
          <w:szCs w:val="20"/>
        </w:rPr>
        <w:t>Deepsounds</w:t>
      </w:r>
      <w:proofErr w:type="spellEnd"/>
      <w:r w:rsidRPr="00FE165C">
        <w:rPr>
          <w:rFonts w:ascii="Verdana" w:hAnsi="Verdana"/>
          <w:b/>
          <w:sz w:val="20"/>
          <w:szCs w:val="20"/>
        </w:rPr>
        <w:t xml:space="preserve"> Entertainment</w:t>
      </w:r>
      <w:r w:rsidR="00CB2705">
        <w:rPr>
          <w:rFonts w:ascii="Verdana" w:hAnsi="Verdana"/>
          <w:b/>
          <w:sz w:val="20"/>
          <w:szCs w:val="20"/>
        </w:rPr>
        <w:t xml:space="preserve"> </w:t>
      </w:r>
      <w:r w:rsidR="007865C4" w:rsidRPr="00FE165C">
        <w:rPr>
          <w:rFonts w:ascii="Verdana" w:hAnsi="Verdana"/>
          <w:sz w:val="20"/>
          <w:szCs w:val="20"/>
        </w:rPr>
        <w:t>is</w:t>
      </w:r>
      <w:r w:rsidRPr="00FE165C">
        <w:rPr>
          <w:rFonts w:ascii="Verdana" w:hAnsi="Verdana"/>
          <w:sz w:val="20"/>
          <w:szCs w:val="20"/>
        </w:rPr>
        <w:t xml:space="preserve"> one of India’s leading artist management/event management </w:t>
      </w:r>
      <w:r w:rsidR="000F6D31" w:rsidRPr="00FE165C">
        <w:rPr>
          <w:rFonts w:ascii="Verdana" w:hAnsi="Verdana"/>
          <w:sz w:val="20"/>
          <w:szCs w:val="20"/>
        </w:rPr>
        <w:t>companies;</w:t>
      </w:r>
      <w:r w:rsidRPr="00FE165C">
        <w:rPr>
          <w:rFonts w:ascii="Verdana" w:hAnsi="Verdana"/>
          <w:sz w:val="20"/>
          <w:szCs w:val="20"/>
        </w:rPr>
        <w:t xml:space="preserve"> Deep Sound Entertainment is a name that has over the years, gained a cult status that takes them a notch above every other entertainment company that exists in the Indian market. They hire International and Domestic Artists (including </w:t>
      </w:r>
      <w:proofErr w:type="spellStart"/>
      <w:r w:rsidRPr="00FE165C">
        <w:rPr>
          <w:rFonts w:ascii="Verdana" w:hAnsi="Verdana"/>
          <w:sz w:val="20"/>
          <w:szCs w:val="20"/>
        </w:rPr>
        <w:t>Bollywood</w:t>
      </w:r>
      <w:proofErr w:type="spellEnd"/>
      <w:r w:rsidRPr="00FE165C">
        <w:rPr>
          <w:rFonts w:ascii="Verdana" w:hAnsi="Verdana"/>
          <w:sz w:val="20"/>
          <w:szCs w:val="20"/>
        </w:rPr>
        <w:t xml:space="preserve"> celebrities) for various kinds of performances in the field of Electronic Music and Private Events, in India and abroad. It also promotes raw talents in India and abroad</w:t>
      </w:r>
      <w:r w:rsidRPr="00FE165C">
        <w:rPr>
          <w:sz w:val="20"/>
          <w:szCs w:val="20"/>
        </w:rPr>
        <w:t>.</w:t>
      </w:r>
    </w:p>
    <w:p w:rsidR="00EE428E" w:rsidRPr="00BD50EE" w:rsidRDefault="005D372F" w:rsidP="00BE2595">
      <w:pPr>
        <w:pStyle w:val="BodyText"/>
        <w:spacing w:before="120" w:line="360" w:lineRule="auto"/>
        <w:ind w:left="420" w:right="2765"/>
        <w:jc w:val="both"/>
        <w:rPr>
          <w:rFonts w:ascii="Verdana"/>
          <w:sz w:val="22"/>
          <w:szCs w:val="22"/>
        </w:rPr>
      </w:pPr>
      <w:r w:rsidRPr="00BD50EE">
        <w:rPr>
          <w:rFonts w:ascii="Verdana"/>
          <w:sz w:val="22"/>
          <w:szCs w:val="22"/>
        </w:rPr>
        <w:t>Job</w:t>
      </w:r>
      <w:r w:rsidR="000F6D31">
        <w:rPr>
          <w:rFonts w:ascii="Verdana"/>
          <w:sz w:val="22"/>
          <w:szCs w:val="22"/>
        </w:rPr>
        <w:t xml:space="preserve"> </w:t>
      </w:r>
      <w:r w:rsidR="00A9440A" w:rsidRPr="00BD50EE">
        <w:rPr>
          <w:rFonts w:ascii="Verdana"/>
          <w:sz w:val="22"/>
          <w:szCs w:val="22"/>
        </w:rPr>
        <w:t>Location</w:t>
      </w:r>
      <w:r w:rsidR="00A9440A" w:rsidRPr="00BD50EE">
        <w:rPr>
          <w:rFonts w:ascii="Verdana"/>
          <w:sz w:val="22"/>
          <w:szCs w:val="22"/>
        </w:rPr>
        <w:tab/>
      </w:r>
      <w:r w:rsidR="00A9440A" w:rsidRPr="00BD50EE">
        <w:rPr>
          <w:rFonts w:ascii="Verdana"/>
          <w:sz w:val="22"/>
          <w:szCs w:val="22"/>
        </w:rPr>
        <w:tab/>
      </w:r>
      <w:r w:rsidR="00A9440A" w:rsidRPr="00BD50EE">
        <w:rPr>
          <w:rFonts w:ascii="Verdana"/>
          <w:sz w:val="22"/>
          <w:szCs w:val="22"/>
        </w:rPr>
        <w:tab/>
      </w:r>
      <w:r w:rsidR="008043B1" w:rsidRPr="00BD50EE">
        <w:rPr>
          <w:rFonts w:ascii="Verdana"/>
          <w:sz w:val="22"/>
          <w:szCs w:val="22"/>
        </w:rPr>
        <w:t>: Delhi</w:t>
      </w:r>
    </w:p>
    <w:p w:rsidR="00A9440A" w:rsidRPr="00BD50EE" w:rsidRDefault="005D372F" w:rsidP="00BE2595">
      <w:pPr>
        <w:pStyle w:val="BodyText"/>
        <w:spacing w:line="360" w:lineRule="auto"/>
        <w:ind w:left="420" w:right="-100"/>
        <w:jc w:val="both"/>
        <w:rPr>
          <w:rFonts w:ascii="Verdana"/>
          <w:sz w:val="22"/>
          <w:szCs w:val="22"/>
        </w:rPr>
      </w:pPr>
      <w:r w:rsidRPr="00BD50EE">
        <w:rPr>
          <w:rFonts w:ascii="Verdana"/>
          <w:sz w:val="22"/>
          <w:szCs w:val="22"/>
        </w:rPr>
        <w:t>Designation</w:t>
      </w:r>
      <w:r w:rsidRPr="00BD50EE">
        <w:rPr>
          <w:rFonts w:ascii="Verdana"/>
          <w:sz w:val="22"/>
          <w:szCs w:val="22"/>
        </w:rPr>
        <w:tab/>
      </w:r>
      <w:r w:rsidR="008043B1" w:rsidRPr="00BD50EE">
        <w:rPr>
          <w:rFonts w:ascii="Verdana"/>
          <w:sz w:val="22"/>
          <w:szCs w:val="22"/>
        </w:rPr>
        <w:tab/>
      </w:r>
      <w:r w:rsidR="008043B1" w:rsidRPr="00BD50EE">
        <w:rPr>
          <w:rFonts w:ascii="Verdana"/>
          <w:sz w:val="22"/>
          <w:szCs w:val="22"/>
        </w:rPr>
        <w:tab/>
        <w:t xml:space="preserve">: </w:t>
      </w:r>
      <w:r w:rsidR="000F6D31">
        <w:rPr>
          <w:rFonts w:ascii="Verdana"/>
          <w:sz w:val="22"/>
          <w:szCs w:val="22"/>
        </w:rPr>
        <w:t>Executive</w:t>
      </w:r>
      <w:r w:rsidR="000A0441">
        <w:rPr>
          <w:rFonts w:ascii="Verdana"/>
          <w:sz w:val="22"/>
          <w:szCs w:val="22"/>
        </w:rPr>
        <w:t xml:space="preserve"> Assistant</w:t>
      </w:r>
      <w:r w:rsidR="000F6D31">
        <w:rPr>
          <w:rFonts w:ascii="Verdana"/>
          <w:sz w:val="22"/>
          <w:szCs w:val="22"/>
        </w:rPr>
        <w:t xml:space="preserve"> </w:t>
      </w:r>
    </w:p>
    <w:p w:rsidR="008043B1" w:rsidRPr="00BD50EE" w:rsidRDefault="005D372F" w:rsidP="00BE2595">
      <w:pPr>
        <w:ind w:firstLine="420"/>
        <w:jc w:val="both"/>
        <w:rPr>
          <w:rFonts w:ascii="Verdana"/>
        </w:rPr>
      </w:pPr>
      <w:r w:rsidRPr="00BD50EE">
        <w:rPr>
          <w:rFonts w:ascii="Verdana"/>
        </w:rPr>
        <w:t>Reporting</w:t>
      </w:r>
      <w:r w:rsidR="000F6D31">
        <w:rPr>
          <w:rFonts w:ascii="Verdana"/>
        </w:rPr>
        <w:t xml:space="preserve"> </w:t>
      </w:r>
      <w:r w:rsidRPr="00BD50EE">
        <w:rPr>
          <w:rFonts w:ascii="Verdana"/>
        </w:rPr>
        <w:t>to</w:t>
      </w:r>
      <w:r w:rsidRPr="00BD50EE">
        <w:rPr>
          <w:rFonts w:ascii="Verdana"/>
        </w:rPr>
        <w:tab/>
      </w:r>
      <w:r w:rsidRPr="00BD50EE">
        <w:rPr>
          <w:rFonts w:ascii="Verdana"/>
        </w:rPr>
        <w:tab/>
      </w:r>
      <w:r w:rsidRPr="00BD50EE">
        <w:rPr>
          <w:rFonts w:ascii="Verdana"/>
        </w:rPr>
        <w:tab/>
        <w:t>: Director</w:t>
      </w:r>
      <w:r w:rsidR="00A9440A" w:rsidRPr="00BD50EE">
        <w:rPr>
          <w:rFonts w:ascii="Verdana"/>
        </w:rPr>
        <w:t>’</w:t>
      </w:r>
      <w:r w:rsidR="00A9440A" w:rsidRPr="00BD50EE">
        <w:rPr>
          <w:rFonts w:ascii="Verdana"/>
        </w:rPr>
        <w:t>s</w:t>
      </w:r>
    </w:p>
    <w:p w:rsidR="00EE428E" w:rsidRPr="00FE165C" w:rsidRDefault="00EE428E" w:rsidP="00BE2595">
      <w:pPr>
        <w:pStyle w:val="BodyText"/>
        <w:ind w:left="420" w:right="2765"/>
        <w:jc w:val="both"/>
        <w:rPr>
          <w:rFonts w:ascii="Verdana"/>
          <w:sz w:val="12"/>
          <w:szCs w:val="12"/>
        </w:rPr>
      </w:pPr>
    </w:p>
    <w:p w:rsidR="00EE428E" w:rsidRPr="00FE165C" w:rsidRDefault="005D372F" w:rsidP="00BE2595">
      <w:pPr>
        <w:pStyle w:val="Heading2"/>
        <w:jc w:val="both"/>
        <w:rPr>
          <w:sz w:val="22"/>
          <w:szCs w:val="22"/>
        </w:rPr>
      </w:pPr>
      <w:r w:rsidRPr="00FE165C">
        <w:rPr>
          <w:sz w:val="22"/>
          <w:szCs w:val="22"/>
        </w:rPr>
        <w:t>The role includes the following responsibilities.</w:t>
      </w:r>
    </w:p>
    <w:p w:rsidR="00EE428E" w:rsidRPr="00FE165C" w:rsidRDefault="00EE428E" w:rsidP="00BE2595">
      <w:pPr>
        <w:pStyle w:val="BodyText"/>
        <w:jc w:val="both"/>
        <w:rPr>
          <w:rFonts w:ascii="Verdana"/>
          <w:b/>
          <w:sz w:val="10"/>
          <w:szCs w:val="10"/>
        </w:rPr>
      </w:pPr>
    </w:p>
    <w:p w:rsidR="00EE428E" w:rsidRPr="003F3641" w:rsidRDefault="005D372F" w:rsidP="00BE2595">
      <w:pPr>
        <w:pStyle w:val="ListParagraph"/>
        <w:numPr>
          <w:ilvl w:val="0"/>
          <w:numId w:val="4"/>
        </w:numPr>
        <w:tabs>
          <w:tab w:val="left" w:pos="863"/>
        </w:tabs>
        <w:spacing w:line="291" w:lineRule="exact"/>
        <w:jc w:val="both"/>
        <w:rPr>
          <w:rFonts w:ascii="Wingdings"/>
          <w:b/>
          <w:szCs w:val="20"/>
        </w:rPr>
      </w:pPr>
      <w:r w:rsidRPr="00FE165C">
        <w:rPr>
          <w:rFonts w:ascii="Verdana"/>
          <w:b/>
        </w:rPr>
        <w:t>Key</w:t>
      </w:r>
      <w:r w:rsidR="000F6D31">
        <w:rPr>
          <w:rFonts w:ascii="Verdana"/>
          <w:b/>
        </w:rPr>
        <w:t xml:space="preserve"> </w:t>
      </w:r>
      <w:r w:rsidRPr="00FE165C">
        <w:rPr>
          <w:rFonts w:ascii="Verdana"/>
          <w:b/>
        </w:rPr>
        <w:t>Responsibilities: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 xml:space="preserve">Executive Assistant cum Finance Manger – </w:t>
      </w:r>
      <w:proofErr w:type="spellStart"/>
      <w:r w:rsidRPr="000A0441">
        <w:rPr>
          <w:rFonts w:ascii="Verdana" w:hAnsi="Verdana"/>
          <w:sz w:val="20"/>
          <w:szCs w:val="20"/>
        </w:rPr>
        <w:t>DeepSounds</w:t>
      </w:r>
      <w:proofErr w:type="spellEnd"/>
      <w:r w:rsidRPr="000A0441">
        <w:rPr>
          <w:rFonts w:ascii="Verdana" w:hAnsi="Verdana"/>
          <w:sz w:val="20"/>
          <w:szCs w:val="20"/>
        </w:rPr>
        <w:t xml:space="preserve"> Entertainment, also assisting to Directors and Artist manger for day to day task.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Responsible for independently handling all secretarial functions, in addition also performing analytical work related to finance.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Representing the company in all financial matters since the starting of the Company.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Managing their books of accounts.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Evaluation of costing per event, per artists etc.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Managing their Bank Accounts – regarding day to day banking, foreign remittances, and payments to vendors.</w:t>
      </w:r>
    </w:p>
    <w:p w:rsidR="000A0441" w:rsidRPr="000A0441" w:rsidRDefault="000A0441" w:rsidP="00824892">
      <w:pPr>
        <w:pStyle w:val="ListParagraph"/>
        <w:spacing w:before="1" w:line="293" w:lineRule="exact"/>
        <w:ind w:left="900" w:firstLine="0"/>
        <w:jc w:val="both"/>
        <w:rPr>
          <w:rFonts w:ascii="Verdana" w:hAnsi="Verdana"/>
          <w:sz w:val="20"/>
          <w:szCs w:val="20"/>
        </w:rPr>
      </w:pP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Interacting with various chains of Hotels, Clubs and Venues to get better deals and collection of payments.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lastRenderedPageBreak/>
        <w:t>Coordinating with Legal Advisor regarding finalization of various Contracts, Registration of Brands etc.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Organize, operate and maintain a comprehensive filing system for the company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Taking monthly status of each event from Artist Manger &amp; updating the same in monthly MIS.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Handling all incoming and outgoing official mails, fixing appointments, maintaining daily calendar, organizing meetings, teleconferences in the office, scanning/ faxing, arrangement of stationery for the department etc.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 xml:space="preserve">Travel Arrangements – Domestic &amp; International: Preparing itineraries, arranging visas/ </w:t>
      </w:r>
      <w:proofErr w:type="spellStart"/>
      <w:r w:rsidRPr="000A0441">
        <w:rPr>
          <w:rFonts w:ascii="Verdana" w:hAnsi="Verdana"/>
          <w:sz w:val="20"/>
          <w:szCs w:val="20"/>
        </w:rPr>
        <w:t>forex</w:t>
      </w:r>
      <w:proofErr w:type="spellEnd"/>
      <w:r w:rsidRPr="000A0441">
        <w:rPr>
          <w:rFonts w:ascii="Verdana" w:hAnsi="Verdana"/>
          <w:sz w:val="20"/>
          <w:szCs w:val="20"/>
        </w:rPr>
        <w:t xml:space="preserve"> and making various other arrangements with the travel agent.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Maintain &amp; update contact management system.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before="1"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Review all taxi bills, travel statements, expense vouchers &amp; perks vouchers and process for approval.</w:t>
      </w:r>
    </w:p>
    <w:p w:rsidR="000A0441" w:rsidRPr="000A0441" w:rsidRDefault="005D372F" w:rsidP="000A0441">
      <w:pPr>
        <w:pStyle w:val="ListParagraph"/>
        <w:numPr>
          <w:ilvl w:val="1"/>
          <w:numId w:val="4"/>
        </w:numPr>
        <w:spacing w:line="293" w:lineRule="exact"/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Analysis of Financial Reports</w:t>
      </w:r>
    </w:p>
    <w:p w:rsidR="000A0441" w:rsidRPr="003F3641" w:rsidRDefault="000A0441" w:rsidP="000A0441">
      <w:pPr>
        <w:pStyle w:val="ListParagraph"/>
        <w:spacing w:line="293" w:lineRule="exact"/>
        <w:ind w:left="900" w:firstLine="0"/>
        <w:jc w:val="both"/>
        <w:rPr>
          <w:rFonts w:ascii="Verdana" w:hAnsi="Verdana"/>
          <w:sz w:val="20"/>
          <w:szCs w:val="20"/>
        </w:rPr>
      </w:pPr>
    </w:p>
    <w:p w:rsidR="00EE428E" w:rsidRPr="003F3641" w:rsidRDefault="005D372F" w:rsidP="00BE2595">
      <w:pPr>
        <w:pStyle w:val="ListParagraph"/>
        <w:numPr>
          <w:ilvl w:val="0"/>
          <w:numId w:val="4"/>
        </w:numPr>
        <w:tabs>
          <w:tab w:val="left" w:pos="863"/>
        </w:tabs>
        <w:jc w:val="both"/>
        <w:rPr>
          <w:rFonts w:ascii="Verdana" w:hAnsi="Verdana"/>
          <w:b/>
          <w:sz w:val="20"/>
          <w:szCs w:val="20"/>
        </w:rPr>
      </w:pPr>
      <w:r w:rsidRPr="003F3641">
        <w:rPr>
          <w:rFonts w:ascii="Verdana" w:hAnsi="Verdana"/>
          <w:b/>
          <w:sz w:val="20"/>
          <w:szCs w:val="20"/>
        </w:rPr>
        <w:t>In-depth exposure to indicative list of</w:t>
      </w:r>
      <w:r w:rsidR="000F6D31">
        <w:rPr>
          <w:rFonts w:ascii="Verdana" w:hAnsi="Verdana"/>
          <w:b/>
          <w:sz w:val="20"/>
          <w:szCs w:val="20"/>
        </w:rPr>
        <w:t xml:space="preserve"> </w:t>
      </w:r>
      <w:r w:rsidRPr="003F3641">
        <w:rPr>
          <w:rFonts w:ascii="Verdana" w:hAnsi="Verdana"/>
          <w:b/>
          <w:sz w:val="20"/>
          <w:szCs w:val="20"/>
        </w:rPr>
        <w:t>functions:</w:t>
      </w:r>
    </w:p>
    <w:p w:rsidR="00EE428E" w:rsidRPr="00BD50EE" w:rsidRDefault="00EE428E" w:rsidP="00BE2595">
      <w:pPr>
        <w:pStyle w:val="BodyText"/>
        <w:spacing w:before="10"/>
        <w:jc w:val="both"/>
        <w:rPr>
          <w:rFonts w:ascii="Verdana" w:hAnsi="Verdana"/>
          <w:b/>
          <w:sz w:val="8"/>
          <w:szCs w:val="8"/>
        </w:rPr>
      </w:pPr>
    </w:p>
    <w:p w:rsidR="000A0441" w:rsidRPr="000A0441" w:rsidRDefault="005D372F" w:rsidP="000A0441">
      <w:pPr>
        <w:tabs>
          <w:tab w:val="left" w:pos="2852"/>
        </w:tabs>
        <w:spacing w:before="60"/>
        <w:ind w:left="2852" w:right="280" w:hanging="1952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/>
          <w:b/>
          <w:sz w:val="20"/>
          <w:szCs w:val="20"/>
        </w:rPr>
        <w:t>Secretarial</w:t>
      </w:r>
      <w:r w:rsidRPr="003F3641">
        <w:rPr>
          <w:rFonts w:ascii="Verdana"/>
          <w:b/>
          <w:sz w:val="20"/>
          <w:szCs w:val="20"/>
        </w:rPr>
        <w:tab/>
      </w:r>
      <w:r w:rsidRPr="000A0441">
        <w:rPr>
          <w:rFonts w:ascii="Verdana" w:hAnsi="Verdana"/>
          <w:sz w:val="20"/>
          <w:szCs w:val="20"/>
        </w:rPr>
        <w:t>Administrative support to Director with Statutory compliance - Maintaining statutory Records</w:t>
      </w:r>
    </w:p>
    <w:p w:rsidR="00EE428E" w:rsidRPr="003F3641" w:rsidRDefault="005D372F" w:rsidP="00BE2595">
      <w:pPr>
        <w:tabs>
          <w:tab w:val="left" w:pos="2852"/>
        </w:tabs>
        <w:spacing w:before="60"/>
        <w:ind w:left="2852" w:right="280" w:hanging="1952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b/>
          <w:sz w:val="20"/>
          <w:szCs w:val="20"/>
        </w:rPr>
        <w:t>Accounts</w:t>
      </w:r>
      <w:r w:rsidRPr="003F3641">
        <w:rPr>
          <w:rFonts w:ascii="Verdana" w:hAnsi="Verdana"/>
          <w:b/>
          <w:sz w:val="20"/>
          <w:szCs w:val="20"/>
        </w:rPr>
        <w:tab/>
      </w:r>
      <w:r w:rsidRPr="003F3641">
        <w:rPr>
          <w:rFonts w:ascii="Verdana" w:hAnsi="Verdana"/>
          <w:sz w:val="20"/>
          <w:szCs w:val="20"/>
        </w:rPr>
        <w:t xml:space="preserve">Book keeping - compilation of Statement of </w:t>
      </w:r>
      <w:r w:rsidR="00824892">
        <w:rPr>
          <w:rFonts w:ascii="Verdana" w:hAnsi="Verdana"/>
          <w:sz w:val="20"/>
          <w:szCs w:val="20"/>
        </w:rPr>
        <w:t xml:space="preserve">Accounts -Accounting standards </w:t>
      </w:r>
      <w:r w:rsidRPr="003F3641">
        <w:rPr>
          <w:rFonts w:ascii="Verdana" w:hAnsi="Verdana"/>
          <w:sz w:val="20"/>
          <w:szCs w:val="20"/>
        </w:rPr>
        <w:t xml:space="preserve">Disclosure Requirements </w:t>
      </w:r>
      <w:r w:rsidR="000F6D31">
        <w:rPr>
          <w:rFonts w:ascii="Verdana" w:hAnsi="Verdana"/>
          <w:sz w:val="20"/>
          <w:szCs w:val="20"/>
        </w:rPr>
        <w:t>–</w:t>
      </w:r>
      <w:r w:rsidRPr="003F3641">
        <w:rPr>
          <w:rFonts w:ascii="Verdana" w:hAnsi="Verdana"/>
          <w:sz w:val="20"/>
          <w:szCs w:val="20"/>
        </w:rPr>
        <w:t xml:space="preserve"> related</w:t>
      </w:r>
      <w:r w:rsidR="000F6D31">
        <w:rPr>
          <w:rFonts w:ascii="Verdana" w:hAnsi="Verdana"/>
          <w:sz w:val="20"/>
          <w:szCs w:val="20"/>
        </w:rPr>
        <w:t xml:space="preserve"> </w:t>
      </w:r>
      <w:r w:rsidRPr="003F3641">
        <w:rPr>
          <w:rFonts w:ascii="Verdana" w:hAnsi="Verdana"/>
          <w:sz w:val="20"/>
          <w:szCs w:val="20"/>
        </w:rPr>
        <w:t>compliance</w:t>
      </w:r>
    </w:p>
    <w:p w:rsidR="00EE428E" w:rsidRPr="003F3641" w:rsidRDefault="005D372F" w:rsidP="00BE2595">
      <w:pPr>
        <w:tabs>
          <w:tab w:val="left" w:pos="2852"/>
        </w:tabs>
        <w:spacing w:before="60"/>
        <w:ind w:left="2852" w:right="502" w:hanging="1952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b/>
          <w:sz w:val="20"/>
          <w:szCs w:val="20"/>
        </w:rPr>
        <w:t>Audit</w:t>
      </w:r>
      <w:r w:rsidRPr="003F3641">
        <w:rPr>
          <w:rFonts w:ascii="Verdana" w:hAnsi="Verdana"/>
          <w:b/>
          <w:sz w:val="20"/>
          <w:szCs w:val="20"/>
        </w:rPr>
        <w:tab/>
      </w:r>
      <w:r w:rsidRPr="003F3641">
        <w:rPr>
          <w:rFonts w:ascii="Verdana" w:hAnsi="Verdana"/>
          <w:sz w:val="20"/>
          <w:szCs w:val="20"/>
        </w:rPr>
        <w:t>Statutory, Internal &amp; Tax Audits – Follow up/Remedial steps - setting up &amp; complying with internal control</w:t>
      </w:r>
      <w:r w:rsidR="000F6D31">
        <w:rPr>
          <w:rFonts w:ascii="Verdana" w:hAnsi="Verdana"/>
          <w:sz w:val="20"/>
          <w:szCs w:val="20"/>
        </w:rPr>
        <w:t xml:space="preserve"> </w:t>
      </w:r>
      <w:r w:rsidRPr="003F3641">
        <w:rPr>
          <w:rFonts w:ascii="Verdana" w:hAnsi="Verdana"/>
          <w:sz w:val="20"/>
          <w:szCs w:val="20"/>
        </w:rPr>
        <w:t>policies/procedures</w:t>
      </w:r>
    </w:p>
    <w:p w:rsidR="00EE428E" w:rsidRPr="003F3641" w:rsidRDefault="005D372F" w:rsidP="00BE2595">
      <w:pPr>
        <w:tabs>
          <w:tab w:val="left" w:pos="2852"/>
        </w:tabs>
        <w:ind w:left="2852" w:right="2147" w:hanging="1952"/>
        <w:jc w:val="both"/>
        <w:rPr>
          <w:rFonts w:ascii="Verdana"/>
          <w:sz w:val="20"/>
          <w:szCs w:val="20"/>
        </w:rPr>
      </w:pPr>
      <w:r w:rsidRPr="003F3641">
        <w:rPr>
          <w:rFonts w:ascii="Verdana"/>
          <w:b/>
          <w:sz w:val="20"/>
          <w:szCs w:val="20"/>
        </w:rPr>
        <w:t>MIS</w:t>
      </w:r>
      <w:r w:rsidRPr="003F3641">
        <w:rPr>
          <w:rFonts w:ascii="Verdana"/>
          <w:b/>
          <w:sz w:val="20"/>
          <w:szCs w:val="20"/>
        </w:rPr>
        <w:tab/>
      </w:r>
      <w:r w:rsidRPr="003F3641">
        <w:rPr>
          <w:rFonts w:ascii="Verdana"/>
          <w:sz w:val="20"/>
          <w:szCs w:val="20"/>
        </w:rPr>
        <w:t>Monthly reports on Income, Balance Sheet, Cash Flow,</w:t>
      </w:r>
    </w:p>
    <w:p w:rsidR="00EE428E" w:rsidRDefault="00EE428E" w:rsidP="00BE2595">
      <w:pPr>
        <w:pStyle w:val="BodyText"/>
        <w:jc w:val="both"/>
        <w:rPr>
          <w:rFonts w:ascii="Verdana"/>
          <w:sz w:val="26"/>
        </w:rPr>
      </w:pPr>
    </w:p>
    <w:p w:rsidR="00EE428E" w:rsidRDefault="005D372F" w:rsidP="00BE2595">
      <w:pPr>
        <w:pStyle w:val="Heading2"/>
        <w:spacing w:before="1"/>
        <w:jc w:val="both"/>
      </w:pPr>
      <w:r>
        <w:t xml:space="preserve">Oct 2010 </w:t>
      </w:r>
      <w:r w:rsidR="007865C4">
        <w:t xml:space="preserve">to </w:t>
      </w:r>
      <w:r>
        <w:t>Mar</w:t>
      </w:r>
      <w:r w:rsidR="007865C4">
        <w:t xml:space="preserve"> 20</w:t>
      </w:r>
      <w:r>
        <w:t>1</w:t>
      </w:r>
      <w:r w:rsidR="007865C4">
        <w:t xml:space="preserve">7: </w:t>
      </w:r>
      <w:r>
        <w:t xml:space="preserve">Sun </w:t>
      </w:r>
      <w:r w:rsidRPr="00476CE8">
        <w:t>Pharmaceutical Industries Ltd</w:t>
      </w:r>
      <w:r w:rsidR="007865C4">
        <w:t>.</w:t>
      </w:r>
    </w:p>
    <w:p w:rsidR="005E2059" w:rsidRPr="003F3641" w:rsidRDefault="005D372F" w:rsidP="00BE2595">
      <w:pPr>
        <w:pStyle w:val="BodyText"/>
        <w:spacing w:before="119"/>
        <w:ind w:left="420" w:right="254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b/>
          <w:sz w:val="20"/>
          <w:szCs w:val="20"/>
        </w:rPr>
        <w:t>“Sun Pharmaceutical Industries Limited”</w:t>
      </w:r>
      <w:r w:rsidRPr="003F3641">
        <w:rPr>
          <w:rFonts w:ascii="Verdana" w:hAnsi="Verdana"/>
          <w:sz w:val="20"/>
          <w:szCs w:val="20"/>
        </w:rPr>
        <w:t xml:space="preserve"> World largest Pharmaceutical Company, headquartered in India, is an integrated, research based international pharmaceutical company.</w:t>
      </w:r>
    </w:p>
    <w:p w:rsidR="00EE428E" w:rsidRPr="00FE165C" w:rsidRDefault="005D372F" w:rsidP="00BE2595">
      <w:pPr>
        <w:pStyle w:val="BodyText"/>
        <w:tabs>
          <w:tab w:val="left" w:pos="3300"/>
        </w:tabs>
        <w:spacing w:before="120"/>
        <w:ind w:left="420"/>
        <w:jc w:val="both"/>
        <w:rPr>
          <w:rFonts w:ascii="Verdana"/>
          <w:sz w:val="22"/>
          <w:szCs w:val="22"/>
        </w:rPr>
      </w:pPr>
      <w:r w:rsidRPr="00FE165C">
        <w:rPr>
          <w:rFonts w:ascii="Verdana"/>
          <w:sz w:val="22"/>
          <w:szCs w:val="22"/>
        </w:rPr>
        <w:t>Job</w:t>
      </w:r>
      <w:r w:rsidR="00BE2595">
        <w:rPr>
          <w:rFonts w:ascii="Verdana"/>
          <w:sz w:val="22"/>
          <w:szCs w:val="22"/>
        </w:rPr>
        <w:t xml:space="preserve"> </w:t>
      </w:r>
      <w:r w:rsidRPr="00FE165C">
        <w:rPr>
          <w:rFonts w:ascii="Verdana"/>
          <w:sz w:val="22"/>
          <w:szCs w:val="22"/>
        </w:rPr>
        <w:t>Location</w:t>
      </w:r>
      <w:r w:rsidRPr="00FE165C">
        <w:rPr>
          <w:rFonts w:ascii="Verdana"/>
          <w:sz w:val="22"/>
          <w:szCs w:val="22"/>
        </w:rPr>
        <w:tab/>
        <w:t>:</w:t>
      </w:r>
      <w:r w:rsidR="00014ABF" w:rsidRPr="00FE165C">
        <w:rPr>
          <w:rFonts w:ascii="Verdana"/>
          <w:sz w:val="22"/>
          <w:szCs w:val="22"/>
        </w:rPr>
        <w:tab/>
      </w:r>
      <w:proofErr w:type="spellStart"/>
      <w:r w:rsidR="005E2059" w:rsidRPr="00FE165C">
        <w:rPr>
          <w:rFonts w:ascii="Verdana"/>
          <w:sz w:val="22"/>
          <w:szCs w:val="22"/>
        </w:rPr>
        <w:t>Gurugram</w:t>
      </w:r>
      <w:proofErr w:type="spellEnd"/>
    </w:p>
    <w:p w:rsidR="00EE428E" w:rsidRPr="00FE165C" w:rsidRDefault="005D372F" w:rsidP="00BE2595">
      <w:pPr>
        <w:pStyle w:val="BodyText"/>
        <w:tabs>
          <w:tab w:val="left" w:pos="3300"/>
        </w:tabs>
        <w:spacing w:before="123"/>
        <w:ind w:left="420"/>
        <w:jc w:val="both"/>
        <w:rPr>
          <w:rFonts w:ascii="Verdana"/>
          <w:sz w:val="22"/>
          <w:szCs w:val="22"/>
        </w:rPr>
      </w:pPr>
      <w:r w:rsidRPr="00FE165C">
        <w:rPr>
          <w:rFonts w:ascii="Verdana"/>
          <w:sz w:val="22"/>
          <w:szCs w:val="22"/>
        </w:rPr>
        <w:t>Designation</w:t>
      </w:r>
      <w:r w:rsidRPr="00FE165C">
        <w:rPr>
          <w:rFonts w:ascii="Verdana"/>
          <w:sz w:val="22"/>
          <w:szCs w:val="22"/>
        </w:rPr>
        <w:tab/>
        <w:t>:</w:t>
      </w:r>
      <w:r w:rsidR="00014ABF" w:rsidRPr="00FE165C">
        <w:rPr>
          <w:rFonts w:ascii="Verdana"/>
          <w:sz w:val="22"/>
          <w:szCs w:val="22"/>
        </w:rPr>
        <w:tab/>
      </w:r>
      <w:r w:rsidR="005E2059" w:rsidRPr="00FE165C">
        <w:rPr>
          <w:rFonts w:ascii="Verdana"/>
          <w:sz w:val="22"/>
          <w:szCs w:val="22"/>
        </w:rPr>
        <w:t>Executive</w:t>
      </w:r>
      <w:r w:rsidR="000A0441">
        <w:rPr>
          <w:rFonts w:ascii="Verdana"/>
          <w:sz w:val="22"/>
          <w:szCs w:val="22"/>
        </w:rPr>
        <w:t xml:space="preserve"> Assistant</w:t>
      </w:r>
    </w:p>
    <w:p w:rsidR="00014ABF" w:rsidRPr="00FE165C" w:rsidRDefault="00824892" w:rsidP="00BE2595">
      <w:pPr>
        <w:pStyle w:val="BodyText"/>
        <w:tabs>
          <w:tab w:val="left" w:pos="3300"/>
        </w:tabs>
        <w:spacing w:before="123"/>
        <w:ind w:left="420"/>
        <w:jc w:val="both"/>
        <w:rPr>
          <w:rFonts w:ascii="Verdana"/>
          <w:sz w:val="22"/>
          <w:szCs w:val="22"/>
        </w:rPr>
      </w:pPr>
      <w:proofErr w:type="gramStart"/>
      <w:r>
        <w:rPr>
          <w:rFonts w:ascii="Verdana"/>
          <w:sz w:val="22"/>
          <w:szCs w:val="22"/>
        </w:rPr>
        <w:t xml:space="preserve">Reporting </w:t>
      </w:r>
      <w:r>
        <w:rPr>
          <w:rFonts w:ascii="Verdana"/>
          <w:sz w:val="22"/>
          <w:szCs w:val="22"/>
        </w:rPr>
        <w:tab/>
        <w:t xml:space="preserve">:   </w:t>
      </w:r>
      <w:r w:rsidR="005D372F" w:rsidRPr="00FE165C">
        <w:rPr>
          <w:rFonts w:ascii="Verdana"/>
          <w:sz w:val="22"/>
          <w:szCs w:val="22"/>
        </w:rPr>
        <w:t>Head GIA Dept.</w:t>
      </w:r>
      <w:proofErr w:type="gramEnd"/>
    </w:p>
    <w:p w:rsidR="00EE428E" w:rsidRPr="00BD50EE" w:rsidRDefault="00EE428E" w:rsidP="00BE2595">
      <w:pPr>
        <w:pStyle w:val="BodyText"/>
        <w:spacing w:before="8"/>
        <w:jc w:val="both"/>
        <w:rPr>
          <w:rFonts w:ascii="Verdana"/>
          <w:sz w:val="10"/>
          <w:szCs w:val="2"/>
        </w:rPr>
      </w:pPr>
    </w:p>
    <w:p w:rsidR="00EE428E" w:rsidRPr="003F3641" w:rsidRDefault="005D372F" w:rsidP="00BE2595">
      <w:pPr>
        <w:pStyle w:val="Heading2"/>
        <w:numPr>
          <w:ilvl w:val="0"/>
          <w:numId w:val="4"/>
        </w:numPr>
        <w:tabs>
          <w:tab w:val="left" w:pos="863"/>
        </w:tabs>
        <w:jc w:val="both"/>
        <w:rPr>
          <w:sz w:val="22"/>
          <w:szCs w:val="22"/>
        </w:rPr>
      </w:pPr>
      <w:r w:rsidRPr="003F3641">
        <w:rPr>
          <w:sz w:val="22"/>
          <w:szCs w:val="22"/>
        </w:rPr>
        <w:t>JOBPROFILE: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 xml:space="preserve">Executive Assistant to Vice </w:t>
      </w:r>
      <w:proofErr w:type="gramStart"/>
      <w:r w:rsidRPr="000A0441">
        <w:rPr>
          <w:rFonts w:ascii="Verdana" w:hAnsi="Verdana"/>
          <w:sz w:val="20"/>
          <w:szCs w:val="20"/>
        </w:rPr>
        <w:t>President &amp;</w:t>
      </w:r>
      <w:proofErr w:type="gramEnd"/>
      <w:r w:rsidRPr="000A0441">
        <w:rPr>
          <w:rFonts w:ascii="Verdana" w:hAnsi="Verdana"/>
          <w:sz w:val="20"/>
          <w:szCs w:val="20"/>
        </w:rPr>
        <w:t xml:space="preserve"> Head – Global Internal Audit, also assisting to Directors/GMs.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Responsible for independently handling all secretarial functions, in addition also performing analytical work related to audits.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Compile and prepare audit reports and preparing presentations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Coordinating with various outsource auditors for Engagement Letters, Agreement, audit report, bills and payments.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Organize, operate and maintain a comprehensive filing system for the Department which works as Audit Management System (Web Based) – repository for all audit reports and working papers.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Assists GIA Head in monitoring departmental expenses by maintaining Expense Sheets and updating the claims made by the audit managers and mapping them to each audit assignment.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Taking monthly status of each audit from Audit leads &amp; updating the same in monthly MIS.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Giving support for ISO Audit, preparation and follow-up for ISO certificate.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Support given to concerned J-Sox leads &amp; KPMG in conducting Design, Interim (OE) &amp; Year End assessment in given below manner: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Managed J-SOX portal independently (Creating folders, Uploading/ Modification of documents).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Uploaded all final Activity Trail Documents (ATDs), Risk &amp; Control Matrix (RACM), Questionnaires, Flow Charts, Narrative &amp; Test Scripts on J-SOX portal.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Consolidation of all RACMs and preparing J-SOX MIS report submitted to Management.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Taking backup of J-Sox portal on timely basis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Handling all incoming and outgoing official mails, fixing appointments, maintaining daily calendar, organizing meetings, teleconferences in the office, scanning/ faxing, arrangement of stationery for the department etc.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 xml:space="preserve">Travel Arrangements – Domestic &amp; International: Preparing itineraries, arranging visas/ </w:t>
      </w:r>
      <w:proofErr w:type="spellStart"/>
      <w:r w:rsidRPr="000A0441">
        <w:rPr>
          <w:rFonts w:ascii="Verdana" w:hAnsi="Verdana"/>
          <w:sz w:val="20"/>
          <w:szCs w:val="20"/>
        </w:rPr>
        <w:t>forex</w:t>
      </w:r>
      <w:proofErr w:type="spellEnd"/>
      <w:r w:rsidRPr="000A0441">
        <w:rPr>
          <w:rFonts w:ascii="Verdana" w:hAnsi="Verdana"/>
          <w:sz w:val="20"/>
          <w:szCs w:val="20"/>
        </w:rPr>
        <w:t xml:space="preserve"> and making various other arrangements with the travel desk.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Maintain &amp; update contact management system.</w:t>
      </w:r>
    </w:p>
    <w:p w:rsidR="000A0441" w:rsidRPr="000A0441" w:rsidRDefault="005D372F" w:rsidP="000A0441">
      <w:pPr>
        <w:pStyle w:val="ListParagraph"/>
        <w:numPr>
          <w:ilvl w:val="0"/>
          <w:numId w:val="10"/>
        </w:numPr>
        <w:ind w:left="900"/>
        <w:jc w:val="both"/>
        <w:rPr>
          <w:rFonts w:ascii="Verdana" w:hAnsi="Verdana"/>
          <w:sz w:val="20"/>
          <w:szCs w:val="20"/>
        </w:rPr>
      </w:pPr>
      <w:r w:rsidRPr="000A0441">
        <w:rPr>
          <w:rFonts w:ascii="Verdana" w:hAnsi="Verdana"/>
          <w:sz w:val="20"/>
          <w:szCs w:val="20"/>
        </w:rPr>
        <w:t>To prepare taxi bills, travel statements, expense vouchers &amp; perks vouchers &amp; follow up with the accounts department for the clearance.</w:t>
      </w:r>
    </w:p>
    <w:p w:rsidR="000A0441" w:rsidRPr="003F3641" w:rsidRDefault="000A0441" w:rsidP="000A0441">
      <w:pPr>
        <w:pStyle w:val="ListParagraph"/>
        <w:ind w:left="900" w:firstLine="0"/>
        <w:jc w:val="both"/>
        <w:rPr>
          <w:rFonts w:ascii="Verdana" w:hAnsi="Verdana"/>
          <w:sz w:val="20"/>
          <w:szCs w:val="20"/>
        </w:rPr>
      </w:pPr>
    </w:p>
    <w:p w:rsidR="005E2059" w:rsidRPr="003F3641" w:rsidRDefault="005D372F" w:rsidP="00BE2595">
      <w:pPr>
        <w:spacing w:after="120"/>
        <w:ind w:left="158"/>
        <w:jc w:val="both"/>
        <w:rPr>
          <w:rFonts w:ascii="Verdana" w:hAnsi="Verdana"/>
          <w:b/>
          <w:bCs/>
          <w:sz w:val="20"/>
          <w:szCs w:val="20"/>
        </w:rPr>
      </w:pPr>
      <w:r w:rsidRPr="003F3641">
        <w:rPr>
          <w:rFonts w:ascii="Verdana" w:hAnsi="Verdana"/>
          <w:b/>
          <w:bCs/>
          <w:sz w:val="20"/>
          <w:szCs w:val="20"/>
        </w:rPr>
        <w:t>Technical skills</w:t>
      </w:r>
    </w:p>
    <w:p w:rsidR="005E2059" w:rsidRPr="003F3641" w:rsidRDefault="005D372F" w:rsidP="00BE2595">
      <w:pPr>
        <w:pStyle w:val="ListParagraph"/>
        <w:numPr>
          <w:ilvl w:val="0"/>
          <w:numId w:val="3"/>
        </w:numPr>
        <w:ind w:left="900" w:hanging="346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sz w:val="20"/>
          <w:szCs w:val="20"/>
        </w:rPr>
        <w:t>Can handle huge volumes of data in Excel.</w:t>
      </w:r>
    </w:p>
    <w:p w:rsidR="005E2059" w:rsidRPr="003F3641" w:rsidRDefault="005D372F" w:rsidP="00BE2595">
      <w:pPr>
        <w:pStyle w:val="ListParagraph"/>
        <w:numPr>
          <w:ilvl w:val="0"/>
          <w:numId w:val="3"/>
        </w:numPr>
        <w:ind w:left="900" w:hanging="346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sz w:val="20"/>
          <w:szCs w:val="20"/>
        </w:rPr>
        <w:t>Proficient in word &amp;PowerPoint.</w:t>
      </w:r>
    </w:p>
    <w:p w:rsidR="00EE428E" w:rsidRDefault="00EE428E" w:rsidP="00BE2595">
      <w:pPr>
        <w:pStyle w:val="BodyText"/>
        <w:spacing w:before="11"/>
        <w:jc w:val="both"/>
        <w:rPr>
          <w:rFonts w:ascii="Verdana"/>
          <w:b/>
          <w:sz w:val="25"/>
        </w:rPr>
      </w:pPr>
    </w:p>
    <w:p w:rsidR="001032BD" w:rsidRPr="003F3641" w:rsidRDefault="005D372F" w:rsidP="00BE2595">
      <w:pPr>
        <w:pStyle w:val="BodyText"/>
        <w:tabs>
          <w:tab w:val="left" w:pos="4020"/>
        </w:tabs>
        <w:ind w:left="420"/>
        <w:jc w:val="both"/>
        <w:rPr>
          <w:rFonts w:ascii="Verdana" w:eastAsia="Verdana" w:hAnsi="Verdana" w:cs="Verdana"/>
          <w:b/>
          <w:bCs/>
        </w:rPr>
      </w:pPr>
      <w:r w:rsidRPr="003F3641">
        <w:rPr>
          <w:rFonts w:ascii="Verdana" w:eastAsia="Verdana" w:hAnsi="Verdana" w:cs="Verdana"/>
          <w:b/>
          <w:bCs/>
          <w:sz w:val="22"/>
          <w:szCs w:val="22"/>
        </w:rPr>
        <w:t>Sept. 2008 –Sept. 2010</w:t>
      </w:r>
      <w:r w:rsidR="007865C4" w:rsidRPr="003F3641">
        <w:rPr>
          <w:rFonts w:ascii="Verdana" w:eastAsia="Verdana" w:hAnsi="Verdana" w:cs="Verdana"/>
          <w:b/>
          <w:bCs/>
          <w:sz w:val="22"/>
          <w:szCs w:val="22"/>
        </w:rPr>
        <w:tab/>
        <w:t xml:space="preserve">: </w:t>
      </w:r>
      <w:r w:rsidRPr="003F3641">
        <w:rPr>
          <w:rFonts w:ascii="Verdana" w:eastAsia="Verdana" w:hAnsi="Verdana" w:cs="Verdana"/>
          <w:b/>
          <w:bCs/>
          <w:sz w:val="22"/>
          <w:szCs w:val="22"/>
        </w:rPr>
        <w:t xml:space="preserve"> Central Road Research Institute</w:t>
      </w:r>
    </w:p>
    <w:p w:rsidR="00EE428E" w:rsidRPr="00FE165C" w:rsidRDefault="00EE428E" w:rsidP="00BE2595">
      <w:pPr>
        <w:tabs>
          <w:tab w:val="left" w:pos="4020"/>
        </w:tabs>
        <w:ind w:left="420"/>
        <w:jc w:val="both"/>
        <w:rPr>
          <w:rFonts w:ascii="Verdana" w:hAnsi="Verdana"/>
          <w:sz w:val="10"/>
          <w:szCs w:val="8"/>
        </w:rPr>
      </w:pPr>
    </w:p>
    <w:p w:rsidR="001032BD" w:rsidRPr="003F3641" w:rsidRDefault="005D372F" w:rsidP="00BE2595">
      <w:pPr>
        <w:pStyle w:val="BodyText"/>
        <w:spacing w:after="120"/>
        <w:ind w:left="418" w:right="101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sz w:val="20"/>
          <w:szCs w:val="20"/>
        </w:rPr>
        <w:t>Central Road Research Institute (CRRI), a premier national laboratory established in 1948, a constituent of Council of Scientific and Industrial Research (CSIR) is engaged in carrying out research and development projects on design, construction and maintenance of roads.</w:t>
      </w:r>
    </w:p>
    <w:p w:rsidR="001032BD" w:rsidRPr="003F3641" w:rsidRDefault="005D372F" w:rsidP="00BE2595">
      <w:pPr>
        <w:pStyle w:val="BodyText"/>
        <w:ind w:left="420" w:right="104"/>
        <w:jc w:val="both"/>
        <w:rPr>
          <w:rFonts w:ascii="Verdana" w:hAnsi="Verdana"/>
          <w:sz w:val="20"/>
          <w:szCs w:val="20"/>
        </w:rPr>
      </w:pPr>
      <w:r w:rsidRPr="003F3641">
        <w:rPr>
          <w:rFonts w:ascii="Verdana" w:hAnsi="Verdana"/>
          <w:sz w:val="20"/>
          <w:szCs w:val="20"/>
        </w:rPr>
        <w:t>CRRI carry out research on the utilization of locally available materials (conventional, waste and marginal) for construction and maintenance of roads and runways economically.</w:t>
      </w:r>
    </w:p>
    <w:p w:rsidR="00EE428E" w:rsidRPr="003F3641" w:rsidRDefault="005D372F" w:rsidP="00BE2595">
      <w:pPr>
        <w:pStyle w:val="BodyText"/>
        <w:tabs>
          <w:tab w:val="left" w:pos="4020"/>
        </w:tabs>
        <w:spacing w:before="120"/>
        <w:ind w:left="420"/>
        <w:jc w:val="both"/>
        <w:rPr>
          <w:rFonts w:ascii="Verdana" w:hAnsi="Verdana"/>
          <w:sz w:val="22"/>
          <w:szCs w:val="22"/>
        </w:rPr>
      </w:pPr>
      <w:r w:rsidRPr="003F3641">
        <w:rPr>
          <w:rFonts w:ascii="Verdana" w:hAnsi="Verdana"/>
          <w:sz w:val="22"/>
          <w:szCs w:val="22"/>
        </w:rPr>
        <w:t>Designation</w:t>
      </w:r>
      <w:r w:rsidRPr="003F3641">
        <w:rPr>
          <w:rFonts w:ascii="Verdana" w:hAnsi="Verdana"/>
          <w:sz w:val="22"/>
          <w:szCs w:val="22"/>
        </w:rPr>
        <w:tab/>
      </w:r>
      <w:r w:rsidRPr="003F3641">
        <w:rPr>
          <w:rFonts w:ascii="Verdana" w:hAnsi="Verdana"/>
          <w:b/>
          <w:sz w:val="22"/>
          <w:szCs w:val="22"/>
        </w:rPr>
        <w:t xml:space="preserve">: </w:t>
      </w:r>
      <w:r w:rsidR="001032BD" w:rsidRPr="003F3641">
        <w:rPr>
          <w:rFonts w:ascii="Verdana" w:hAnsi="Verdana"/>
          <w:sz w:val="22"/>
          <w:szCs w:val="22"/>
        </w:rPr>
        <w:t xml:space="preserve">Executive </w:t>
      </w:r>
      <w:r w:rsidRPr="003F3641">
        <w:rPr>
          <w:rFonts w:ascii="Verdana" w:hAnsi="Verdana"/>
          <w:sz w:val="22"/>
          <w:szCs w:val="22"/>
        </w:rPr>
        <w:t>Assistant</w:t>
      </w:r>
    </w:p>
    <w:p w:rsidR="001032BD" w:rsidRPr="00BD50EE" w:rsidRDefault="001032BD" w:rsidP="00BE2595">
      <w:pPr>
        <w:pStyle w:val="BodyText"/>
        <w:tabs>
          <w:tab w:val="left" w:pos="4020"/>
        </w:tabs>
        <w:ind w:left="420"/>
        <w:jc w:val="both"/>
        <w:rPr>
          <w:rFonts w:ascii="Verdana" w:hAnsi="Verdana"/>
          <w:sz w:val="12"/>
          <w:szCs w:val="12"/>
        </w:rPr>
      </w:pPr>
    </w:p>
    <w:p w:rsidR="00EE428E" w:rsidRPr="003F3641" w:rsidRDefault="005D372F" w:rsidP="00BE2595">
      <w:pPr>
        <w:pStyle w:val="Heading2"/>
        <w:numPr>
          <w:ilvl w:val="0"/>
          <w:numId w:val="2"/>
        </w:numPr>
        <w:tabs>
          <w:tab w:val="left" w:pos="863"/>
        </w:tabs>
        <w:spacing w:before="72" w:after="120" w:line="276" w:lineRule="exact"/>
        <w:ind w:left="864"/>
        <w:jc w:val="both"/>
        <w:rPr>
          <w:sz w:val="22"/>
          <w:szCs w:val="22"/>
        </w:rPr>
      </w:pPr>
      <w:r w:rsidRPr="003F3641">
        <w:rPr>
          <w:sz w:val="22"/>
          <w:szCs w:val="22"/>
        </w:rPr>
        <w:t>JOBPROFILE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Reporting to Deputy Director of Geo Technical Engineering Department.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Handling all incoming and outgoing official mails, scanning, faxing and making, arrangements of stationery for the department.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Organize, operate and maintain a comprehensive filing system for the Department.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Preparation of various MIS reports (expense report, cash report etc.).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Handling all type of day to day administrative work.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Handling travel arrangements and accommodation for department as required.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 xml:space="preserve">Preparing Weekly Expense Sheets for voucher clearance &amp; reimbursement. 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Inter</w:t>
      </w:r>
      <w:r w:rsidR="000F6D31">
        <w:rPr>
          <w:rFonts w:ascii="Verdana" w:hAnsi="Verdana"/>
          <w:sz w:val="20"/>
          <w:szCs w:val="18"/>
        </w:rPr>
        <w:t xml:space="preserve"> </w:t>
      </w:r>
      <w:r w:rsidRPr="003F3641">
        <w:rPr>
          <w:rFonts w:ascii="Verdana" w:hAnsi="Verdana"/>
          <w:sz w:val="20"/>
          <w:szCs w:val="18"/>
        </w:rPr>
        <w:t>departmental</w:t>
      </w:r>
      <w:r w:rsidR="000F6D31">
        <w:rPr>
          <w:rFonts w:ascii="Verdana" w:hAnsi="Verdana"/>
          <w:sz w:val="20"/>
          <w:szCs w:val="18"/>
        </w:rPr>
        <w:t xml:space="preserve"> </w:t>
      </w:r>
      <w:r w:rsidRPr="003F3641">
        <w:rPr>
          <w:rFonts w:ascii="Verdana" w:hAnsi="Verdana"/>
          <w:sz w:val="20"/>
          <w:szCs w:val="18"/>
        </w:rPr>
        <w:t>coordination &amp;arranging meetings.</w:t>
      </w:r>
    </w:p>
    <w:p w:rsidR="001032BD" w:rsidRPr="003F3641" w:rsidRDefault="005D372F" w:rsidP="00BE2595">
      <w:pPr>
        <w:pStyle w:val="ListParagraph"/>
        <w:numPr>
          <w:ilvl w:val="1"/>
          <w:numId w:val="2"/>
        </w:numPr>
        <w:ind w:left="907"/>
        <w:jc w:val="both"/>
        <w:rPr>
          <w:rFonts w:ascii="Verdana" w:hAnsi="Verdana"/>
          <w:sz w:val="20"/>
          <w:szCs w:val="18"/>
        </w:rPr>
      </w:pPr>
      <w:r w:rsidRPr="003F3641">
        <w:rPr>
          <w:rFonts w:ascii="Verdana" w:hAnsi="Verdana"/>
          <w:sz w:val="20"/>
          <w:szCs w:val="18"/>
        </w:rPr>
        <w:t>Supporting all staff in there day to day work.</w:t>
      </w:r>
    </w:p>
    <w:p w:rsidR="007865C4" w:rsidRPr="003F3641" w:rsidRDefault="007865C4" w:rsidP="00BE2595">
      <w:pPr>
        <w:tabs>
          <w:tab w:val="left" w:pos="1140"/>
          <w:tab w:val="left" w:pos="1141"/>
        </w:tabs>
        <w:spacing w:line="293" w:lineRule="exact"/>
        <w:jc w:val="both"/>
        <w:rPr>
          <w:rFonts w:ascii="Verdana" w:hAnsi="Verdana"/>
          <w:sz w:val="24"/>
        </w:rPr>
      </w:pPr>
    </w:p>
    <w:p w:rsidR="001032BD" w:rsidRPr="003F3641" w:rsidRDefault="005D372F" w:rsidP="00BE2595">
      <w:pPr>
        <w:pStyle w:val="BodyText"/>
        <w:tabs>
          <w:tab w:val="left" w:pos="4020"/>
        </w:tabs>
        <w:ind w:left="420"/>
        <w:jc w:val="both"/>
        <w:rPr>
          <w:rFonts w:ascii="Verdana" w:eastAsia="Verdana" w:hAnsi="Verdana" w:cs="Verdana"/>
          <w:b/>
          <w:bCs/>
        </w:rPr>
      </w:pPr>
      <w:r w:rsidRPr="003F3641">
        <w:rPr>
          <w:rFonts w:ascii="Verdana" w:eastAsia="Verdana" w:hAnsi="Verdana" w:cs="Verdana"/>
          <w:b/>
          <w:bCs/>
        </w:rPr>
        <w:t>Sept. 2006 – Aug. 2008</w:t>
      </w:r>
      <w:r w:rsidR="00FE165C">
        <w:rPr>
          <w:rFonts w:ascii="Verdana" w:eastAsia="Verdana" w:hAnsi="Verdana" w:cs="Verdana"/>
          <w:b/>
          <w:bCs/>
        </w:rPr>
        <w:tab/>
      </w:r>
      <w:r w:rsidR="00FE165C">
        <w:rPr>
          <w:rFonts w:ascii="Verdana" w:eastAsia="Verdana" w:hAnsi="Verdana" w:cs="Verdana"/>
          <w:b/>
          <w:bCs/>
        </w:rPr>
        <w:tab/>
      </w:r>
      <w:r w:rsidRPr="003F3641">
        <w:rPr>
          <w:rFonts w:ascii="Verdana" w:eastAsia="Verdana" w:hAnsi="Verdana" w:cs="Verdana"/>
          <w:b/>
          <w:bCs/>
        </w:rPr>
        <w:t>:  Satyam Cineplex’s</w:t>
      </w:r>
    </w:p>
    <w:p w:rsidR="001032BD" w:rsidRPr="00FE165C" w:rsidRDefault="001032BD" w:rsidP="00BE2595">
      <w:pPr>
        <w:tabs>
          <w:tab w:val="left" w:pos="4020"/>
        </w:tabs>
        <w:ind w:left="420"/>
        <w:jc w:val="both"/>
        <w:rPr>
          <w:rFonts w:ascii="Verdana" w:hAnsi="Verdana"/>
          <w:sz w:val="12"/>
          <w:szCs w:val="10"/>
        </w:rPr>
      </w:pPr>
    </w:p>
    <w:p w:rsidR="001032BD" w:rsidRPr="00FE165C" w:rsidRDefault="005D372F" w:rsidP="00BE2595">
      <w:pPr>
        <w:pStyle w:val="BodyText"/>
        <w:ind w:left="420"/>
        <w:jc w:val="both"/>
        <w:rPr>
          <w:rFonts w:ascii="Verdana" w:hAnsi="Verdana"/>
          <w:sz w:val="22"/>
          <w:szCs w:val="22"/>
        </w:rPr>
      </w:pPr>
      <w:r w:rsidRPr="00FE165C">
        <w:rPr>
          <w:rFonts w:ascii="Verdana" w:hAnsi="Verdana"/>
          <w:sz w:val="22"/>
          <w:szCs w:val="22"/>
        </w:rPr>
        <w:t>Designation</w:t>
      </w:r>
      <w:r w:rsidR="00476CE8" w:rsidRPr="00FE165C">
        <w:rPr>
          <w:rFonts w:ascii="Verdana" w:hAnsi="Verdana"/>
          <w:sz w:val="22"/>
          <w:szCs w:val="22"/>
        </w:rPr>
        <w:tab/>
      </w:r>
      <w:r w:rsidR="00476CE8" w:rsidRPr="00FE165C">
        <w:rPr>
          <w:rFonts w:ascii="Verdana" w:hAnsi="Verdana"/>
          <w:sz w:val="22"/>
          <w:szCs w:val="22"/>
        </w:rPr>
        <w:tab/>
      </w:r>
      <w:r w:rsidR="00476CE8" w:rsidRPr="00FE165C">
        <w:rPr>
          <w:rFonts w:ascii="Verdana" w:hAnsi="Verdana"/>
          <w:sz w:val="22"/>
          <w:szCs w:val="22"/>
        </w:rPr>
        <w:tab/>
      </w:r>
      <w:r w:rsidR="00476CE8" w:rsidRPr="00FE165C">
        <w:rPr>
          <w:rFonts w:ascii="Verdana" w:hAnsi="Verdana"/>
          <w:sz w:val="22"/>
          <w:szCs w:val="22"/>
        </w:rPr>
        <w:tab/>
      </w:r>
      <w:r w:rsidRPr="00FE165C">
        <w:rPr>
          <w:rFonts w:ascii="Verdana" w:hAnsi="Verdana"/>
          <w:b/>
          <w:sz w:val="22"/>
          <w:szCs w:val="22"/>
        </w:rPr>
        <w:t xml:space="preserve">: </w:t>
      </w:r>
      <w:r w:rsidRPr="00FE165C">
        <w:rPr>
          <w:rFonts w:ascii="Verdana" w:hAnsi="Verdana"/>
          <w:sz w:val="22"/>
          <w:szCs w:val="22"/>
        </w:rPr>
        <w:t>Team Leader</w:t>
      </w:r>
    </w:p>
    <w:p w:rsidR="001032BD" w:rsidRPr="00FE165C" w:rsidRDefault="001032BD" w:rsidP="00BE2595">
      <w:pPr>
        <w:pStyle w:val="BodyText"/>
        <w:tabs>
          <w:tab w:val="left" w:pos="4020"/>
        </w:tabs>
        <w:ind w:left="420"/>
        <w:jc w:val="both"/>
        <w:rPr>
          <w:rFonts w:ascii="Verdana" w:hAnsi="Verdana"/>
          <w:sz w:val="12"/>
          <w:szCs w:val="12"/>
        </w:rPr>
      </w:pPr>
    </w:p>
    <w:p w:rsidR="001032BD" w:rsidRPr="00FE165C" w:rsidRDefault="005D372F" w:rsidP="00BE2595">
      <w:pPr>
        <w:pStyle w:val="Heading2"/>
        <w:numPr>
          <w:ilvl w:val="0"/>
          <w:numId w:val="2"/>
        </w:numPr>
        <w:tabs>
          <w:tab w:val="left" w:pos="863"/>
        </w:tabs>
        <w:spacing w:before="72" w:after="120" w:line="276" w:lineRule="exact"/>
        <w:ind w:left="864"/>
        <w:jc w:val="both"/>
        <w:rPr>
          <w:sz w:val="22"/>
          <w:szCs w:val="22"/>
        </w:rPr>
      </w:pPr>
      <w:r w:rsidRPr="00FE165C">
        <w:rPr>
          <w:sz w:val="22"/>
          <w:szCs w:val="22"/>
        </w:rPr>
        <w:t>JOBPROFILE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Handling team of 20 customer service assistant (CSA) and 10 Line men.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Handling customer complaints and working for customer satisfaction.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Monitoring cash reports and daily sales reports.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Monitoring stock reports and inventories in the right way.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Strategizing policies &amp; procedures in the operating systems to achieve greater customer delight.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Reviewing &amp; interpreting the market trends/ client feedback to attune the business strategies as per the guest requirements &amp; expectations.</w:t>
      </w:r>
    </w:p>
    <w:p w:rsidR="001032BD" w:rsidRPr="003F3641" w:rsidRDefault="001032BD" w:rsidP="00BE2595">
      <w:pPr>
        <w:tabs>
          <w:tab w:val="left" w:pos="1140"/>
          <w:tab w:val="left" w:pos="1141"/>
        </w:tabs>
        <w:spacing w:line="293" w:lineRule="exact"/>
        <w:jc w:val="both"/>
        <w:rPr>
          <w:rFonts w:ascii="Verdana" w:hAnsi="Verdana"/>
          <w:sz w:val="24"/>
        </w:rPr>
      </w:pPr>
    </w:p>
    <w:p w:rsidR="001032BD" w:rsidRPr="003F3641" w:rsidRDefault="005D372F" w:rsidP="00BE2595">
      <w:pPr>
        <w:pStyle w:val="BodyText"/>
        <w:tabs>
          <w:tab w:val="left" w:pos="4020"/>
        </w:tabs>
        <w:ind w:left="420"/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July</w:t>
      </w:r>
      <w:r w:rsidRPr="003F3641">
        <w:rPr>
          <w:rFonts w:ascii="Verdana" w:eastAsia="Verdana" w:hAnsi="Verdana" w:cs="Verdana"/>
          <w:b/>
          <w:bCs/>
        </w:rPr>
        <w:t xml:space="preserve"> 200</w:t>
      </w:r>
      <w:r>
        <w:rPr>
          <w:rFonts w:ascii="Verdana" w:eastAsia="Verdana" w:hAnsi="Verdana" w:cs="Verdana"/>
          <w:b/>
          <w:bCs/>
        </w:rPr>
        <w:t>5</w:t>
      </w:r>
      <w:r w:rsidRPr="003F3641">
        <w:rPr>
          <w:rFonts w:ascii="Verdana" w:eastAsia="Verdana" w:hAnsi="Verdana" w:cs="Verdana"/>
          <w:b/>
          <w:bCs/>
        </w:rPr>
        <w:t xml:space="preserve"> – Aug. 200</w:t>
      </w:r>
      <w:r>
        <w:rPr>
          <w:rFonts w:ascii="Verdana" w:eastAsia="Verdana" w:hAnsi="Verdana" w:cs="Verdana"/>
          <w:b/>
          <w:bCs/>
        </w:rPr>
        <w:t>6</w:t>
      </w:r>
      <w:r w:rsidRPr="003F3641">
        <w:rPr>
          <w:rFonts w:ascii="Verdana" w:eastAsia="Verdana" w:hAnsi="Verdana" w:cs="Verdana"/>
          <w:b/>
          <w:bCs/>
        </w:rPr>
        <w:tab/>
      </w:r>
      <w:r>
        <w:rPr>
          <w:rFonts w:ascii="Verdana" w:eastAsia="Verdana" w:hAnsi="Verdana" w:cs="Verdana"/>
          <w:b/>
          <w:bCs/>
        </w:rPr>
        <w:tab/>
      </w:r>
      <w:r w:rsidRPr="003F3641">
        <w:rPr>
          <w:rFonts w:ascii="Verdana" w:eastAsia="Verdana" w:hAnsi="Verdana" w:cs="Verdana"/>
          <w:b/>
          <w:bCs/>
        </w:rPr>
        <w:t xml:space="preserve">:  </w:t>
      </w:r>
      <w:r>
        <w:rPr>
          <w:rFonts w:ascii="Verdana" w:eastAsia="Verdana" w:hAnsi="Verdana" w:cs="Verdana"/>
          <w:b/>
          <w:bCs/>
        </w:rPr>
        <w:t>PVR Cinemas</w:t>
      </w:r>
    </w:p>
    <w:p w:rsidR="001032BD" w:rsidRPr="003F3641" w:rsidRDefault="005D372F" w:rsidP="00BE2595">
      <w:pPr>
        <w:pStyle w:val="BodyText"/>
        <w:ind w:left="420"/>
        <w:jc w:val="both"/>
        <w:rPr>
          <w:rFonts w:ascii="Verdana" w:hAnsi="Verdana"/>
        </w:rPr>
      </w:pPr>
      <w:r w:rsidRPr="003F3641">
        <w:rPr>
          <w:rFonts w:ascii="Verdana" w:hAnsi="Verdana"/>
        </w:rPr>
        <w:t>Designation</w:t>
      </w:r>
      <w:r w:rsidRPr="003F3641">
        <w:rPr>
          <w:rFonts w:ascii="Verdana" w:hAnsi="Verdana"/>
        </w:rPr>
        <w:tab/>
      </w:r>
      <w:r w:rsidR="00476CE8" w:rsidRPr="003F3641">
        <w:rPr>
          <w:rFonts w:ascii="Verdana" w:hAnsi="Verdana"/>
        </w:rPr>
        <w:tab/>
      </w:r>
      <w:r w:rsidR="00476CE8" w:rsidRPr="003F3641">
        <w:rPr>
          <w:rFonts w:ascii="Verdana" w:hAnsi="Verdana"/>
        </w:rPr>
        <w:tab/>
      </w:r>
      <w:r w:rsidR="00CB2705">
        <w:rPr>
          <w:rFonts w:ascii="Verdana" w:hAnsi="Verdana"/>
        </w:rPr>
        <w:tab/>
      </w:r>
      <w:r w:rsidRPr="003F3641">
        <w:rPr>
          <w:rFonts w:ascii="Verdana" w:hAnsi="Verdana"/>
          <w:b/>
        </w:rPr>
        <w:t xml:space="preserve">: </w:t>
      </w:r>
      <w:r w:rsidRPr="003F3641">
        <w:rPr>
          <w:rFonts w:ascii="Verdana" w:hAnsi="Verdana"/>
        </w:rPr>
        <w:t>Entertainment Service Provider</w:t>
      </w:r>
    </w:p>
    <w:p w:rsidR="001032BD" w:rsidRPr="00BD50EE" w:rsidRDefault="001032BD" w:rsidP="00BE2595">
      <w:pPr>
        <w:pStyle w:val="BodyText"/>
        <w:tabs>
          <w:tab w:val="left" w:pos="4020"/>
        </w:tabs>
        <w:ind w:left="420"/>
        <w:jc w:val="both"/>
        <w:rPr>
          <w:rFonts w:ascii="Verdana" w:hAnsi="Verdana"/>
          <w:sz w:val="10"/>
          <w:szCs w:val="10"/>
        </w:rPr>
      </w:pPr>
    </w:p>
    <w:p w:rsidR="001032BD" w:rsidRPr="00FE165C" w:rsidRDefault="005D372F" w:rsidP="00BE2595">
      <w:pPr>
        <w:pStyle w:val="Heading2"/>
        <w:numPr>
          <w:ilvl w:val="0"/>
          <w:numId w:val="2"/>
        </w:numPr>
        <w:tabs>
          <w:tab w:val="left" w:pos="863"/>
        </w:tabs>
        <w:spacing w:before="72" w:after="120" w:line="276" w:lineRule="exact"/>
        <w:ind w:left="864"/>
        <w:jc w:val="both"/>
        <w:rPr>
          <w:sz w:val="22"/>
          <w:szCs w:val="22"/>
        </w:rPr>
      </w:pPr>
      <w:r w:rsidRPr="00FE165C">
        <w:rPr>
          <w:sz w:val="22"/>
          <w:szCs w:val="22"/>
        </w:rPr>
        <w:t>JOBPROFILE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Preparing daily cash reports and daily sales reports.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Making stock reports and inventories in the right way.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Taking care of Front Office desk.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Maintain documentation &amp; filing system for the Department.</w:t>
      </w:r>
    </w:p>
    <w:p w:rsidR="001032BD" w:rsidRPr="00FE165C" w:rsidRDefault="005D372F" w:rsidP="00BE2595">
      <w:pPr>
        <w:pStyle w:val="ListParagraph"/>
        <w:numPr>
          <w:ilvl w:val="1"/>
          <w:numId w:val="2"/>
        </w:numPr>
        <w:spacing w:line="293" w:lineRule="exact"/>
        <w:ind w:left="900"/>
        <w:jc w:val="both"/>
        <w:rPr>
          <w:rFonts w:ascii="Verdana" w:hAnsi="Verdana"/>
          <w:sz w:val="20"/>
          <w:szCs w:val="18"/>
        </w:rPr>
      </w:pPr>
      <w:r w:rsidRPr="00FE165C">
        <w:rPr>
          <w:rFonts w:ascii="Verdana" w:hAnsi="Verdana"/>
          <w:sz w:val="20"/>
          <w:szCs w:val="18"/>
        </w:rPr>
        <w:t>Handling all type of day to day administrative work.</w:t>
      </w:r>
    </w:p>
    <w:p w:rsidR="001032BD" w:rsidRPr="00BD50EE" w:rsidRDefault="001032BD" w:rsidP="00BE2595">
      <w:pPr>
        <w:pStyle w:val="BodyText"/>
        <w:jc w:val="both"/>
        <w:rPr>
          <w:rFonts w:ascii="Verdana" w:hAnsi="Verdana"/>
          <w:sz w:val="18"/>
          <w:szCs w:val="16"/>
        </w:rPr>
      </w:pPr>
    </w:p>
    <w:p w:rsidR="00EE428E" w:rsidRPr="003F3641" w:rsidRDefault="005D372F" w:rsidP="00BE2595">
      <w:pPr>
        <w:ind w:left="420"/>
        <w:jc w:val="both"/>
        <w:rPr>
          <w:rFonts w:ascii="Verdana" w:hAnsi="Verdana"/>
          <w:b/>
          <w:i/>
          <w:sz w:val="24"/>
        </w:rPr>
      </w:pPr>
      <w:r w:rsidRPr="003F3641">
        <w:rPr>
          <w:rFonts w:ascii="Verdana" w:hAnsi="Verdana"/>
          <w:b/>
          <w:i/>
          <w:sz w:val="24"/>
          <w:u w:val="thick"/>
        </w:rPr>
        <w:t>P</w:t>
      </w:r>
      <w:r w:rsidRPr="003F3641">
        <w:rPr>
          <w:rFonts w:ascii="Verdana" w:hAnsi="Verdana"/>
          <w:b/>
          <w:i/>
          <w:sz w:val="19"/>
          <w:u w:val="thick"/>
        </w:rPr>
        <w:t xml:space="preserve">ERSONAL </w:t>
      </w:r>
      <w:r w:rsidRPr="003F3641">
        <w:rPr>
          <w:rFonts w:ascii="Verdana" w:hAnsi="Verdana"/>
          <w:b/>
          <w:i/>
          <w:sz w:val="24"/>
          <w:u w:val="thick"/>
        </w:rPr>
        <w:t>D</w:t>
      </w:r>
      <w:r w:rsidRPr="003F3641">
        <w:rPr>
          <w:rFonts w:ascii="Verdana" w:hAnsi="Verdana"/>
          <w:b/>
          <w:i/>
          <w:sz w:val="19"/>
          <w:u w:val="thick"/>
        </w:rPr>
        <w:t>ETAILS</w:t>
      </w:r>
      <w:r w:rsidRPr="003F3641">
        <w:rPr>
          <w:rFonts w:ascii="Verdana" w:hAnsi="Verdana"/>
          <w:b/>
          <w:i/>
          <w:sz w:val="24"/>
          <w:u w:val="thick"/>
        </w:rPr>
        <w:t>:</w:t>
      </w:r>
    </w:p>
    <w:p w:rsidR="00EE428E" w:rsidRPr="00FE165C" w:rsidRDefault="005D372F" w:rsidP="00BE2595">
      <w:pPr>
        <w:pStyle w:val="ListParagraph"/>
        <w:numPr>
          <w:ilvl w:val="2"/>
          <w:numId w:val="2"/>
        </w:numPr>
        <w:tabs>
          <w:tab w:val="left" w:pos="1860"/>
          <w:tab w:val="left" w:pos="1861"/>
          <w:tab w:val="left" w:pos="5461"/>
        </w:tabs>
        <w:spacing w:before="120"/>
        <w:jc w:val="both"/>
        <w:rPr>
          <w:rFonts w:ascii="Verdana" w:hAnsi="Verdana"/>
          <w:sz w:val="20"/>
          <w:szCs w:val="20"/>
        </w:rPr>
      </w:pPr>
      <w:r w:rsidRPr="00FE165C">
        <w:rPr>
          <w:rFonts w:ascii="Verdana" w:hAnsi="Verdana"/>
          <w:sz w:val="20"/>
          <w:szCs w:val="20"/>
        </w:rPr>
        <w:t>Date</w:t>
      </w:r>
      <w:r w:rsidR="00CB2705">
        <w:rPr>
          <w:rFonts w:ascii="Verdana" w:hAnsi="Verdana"/>
          <w:sz w:val="20"/>
          <w:szCs w:val="20"/>
        </w:rPr>
        <w:t xml:space="preserve"> </w:t>
      </w:r>
      <w:r w:rsidRPr="00FE165C">
        <w:rPr>
          <w:rFonts w:ascii="Verdana" w:hAnsi="Verdana"/>
          <w:sz w:val="20"/>
          <w:szCs w:val="20"/>
        </w:rPr>
        <w:t>of</w:t>
      </w:r>
      <w:r w:rsidR="00CB2705">
        <w:rPr>
          <w:rFonts w:ascii="Verdana" w:hAnsi="Verdana"/>
          <w:sz w:val="20"/>
          <w:szCs w:val="20"/>
        </w:rPr>
        <w:t xml:space="preserve"> </w:t>
      </w:r>
      <w:r w:rsidRPr="00FE165C">
        <w:rPr>
          <w:rFonts w:ascii="Verdana" w:hAnsi="Verdana"/>
          <w:sz w:val="20"/>
          <w:szCs w:val="20"/>
        </w:rPr>
        <w:t>Birth</w:t>
      </w:r>
      <w:r w:rsidRPr="00FE165C">
        <w:rPr>
          <w:rFonts w:ascii="Verdana" w:hAnsi="Verdana"/>
          <w:sz w:val="20"/>
          <w:szCs w:val="20"/>
        </w:rPr>
        <w:tab/>
        <w:t>:</w:t>
      </w:r>
      <w:r w:rsidR="00CB2705">
        <w:rPr>
          <w:rFonts w:ascii="Verdana" w:hAnsi="Verdana"/>
          <w:sz w:val="20"/>
          <w:szCs w:val="20"/>
        </w:rPr>
        <w:tab/>
      </w:r>
      <w:r w:rsidRPr="00FE165C">
        <w:rPr>
          <w:rFonts w:ascii="Verdana" w:hAnsi="Verdana"/>
          <w:sz w:val="20"/>
          <w:szCs w:val="20"/>
        </w:rPr>
        <w:t>2</w:t>
      </w:r>
      <w:r w:rsidR="001032BD" w:rsidRPr="00FE165C">
        <w:rPr>
          <w:rFonts w:ascii="Verdana" w:hAnsi="Verdana"/>
          <w:sz w:val="20"/>
          <w:szCs w:val="20"/>
        </w:rPr>
        <w:t>6</w:t>
      </w:r>
      <w:r w:rsidRPr="00FE165C">
        <w:rPr>
          <w:rFonts w:ascii="Verdana" w:hAnsi="Verdana"/>
          <w:sz w:val="20"/>
          <w:szCs w:val="20"/>
        </w:rPr>
        <w:t>.10.1983</w:t>
      </w:r>
    </w:p>
    <w:p w:rsidR="00476CE8" w:rsidRPr="00FE165C" w:rsidRDefault="005D372F" w:rsidP="00BE2595">
      <w:pPr>
        <w:pStyle w:val="ListParagraph"/>
        <w:numPr>
          <w:ilvl w:val="2"/>
          <w:numId w:val="2"/>
        </w:numPr>
        <w:tabs>
          <w:tab w:val="left" w:pos="1860"/>
          <w:tab w:val="left" w:pos="1861"/>
          <w:tab w:val="left" w:pos="5461"/>
        </w:tabs>
        <w:jc w:val="both"/>
        <w:rPr>
          <w:rFonts w:ascii="Verdana" w:hAnsi="Verdana"/>
          <w:sz w:val="20"/>
          <w:szCs w:val="20"/>
        </w:rPr>
      </w:pPr>
      <w:r w:rsidRPr="00FE165C">
        <w:rPr>
          <w:rFonts w:ascii="Verdana" w:hAnsi="Verdana"/>
          <w:sz w:val="20"/>
          <w:szCs w:val="20"/>
        </w:rPr>
        <w:t>Father’s Name</w:t>
      </w:r>
      <w:r w:rsidRPr="00FE165C">
        <w:rPr>
          <w:rFonts w:ascii="Verdana" w:hAnsi="Verdana"/>
          <w:sz w:val="20"/>
          <w:szCs w:val="20"/>
        </w:rPr>
        <w:tab/>
        <w:t>:</w:t>
      </w:r>
      <w:r w:rsidR="00CB2705">
        <w:rPr>
          <w:rFonts w:ascii="Verdana" w:hAnsi="Verdana"/>
          <w:sz w:val="20"/>
          <w:szCs w:val="20"/>
        </w:rPr>
        <w:tab/>
      </w:r>
      <w:proofErr w:type="spellStart"/>
      <w:r w:rsidRPr="00FE165C">
        <w:rPr>
          <w:rFonts w:ascii="Verdana" w:hAnsi="Verdana"/>
          <w:sz w:val="20"/>
          <w:szCs w:val="20"/>
        </w:rPr>
        <w:t>Shri</w:t>
      </w:r>
      <w:proofErr w:type="spellEnd"/>
      <w:r w:rsidRPr="00FE165C">
        <w:rPr>
          <w:rFonts w:ascii="Verdana" w:hAnsi="Verdana"/>
          <w:sz w:val="20"/>
          <w:szCs w:val="20"/>
        </w:rPr>
        <w:t xml:space="preserve"> Gore Singh</w:t>
      </w:r>
    </w:p>
    <w:p w:rsidR="00EE428E" w:rsidRPr="00FE165C" w:rsidRDefault="005D372F" w:rsidP="00BE2595">
      <w:pPr>
        <w:pStyle w:val="ListParagraph"/>
        <w:numPr>
          <w:ilvl w:val="2"/>
          <w:numId w:val="2"/>
        </w:numPr>
        <w:tabs>
          <w:tab w:val="left" w:pos="1860"/>
          <w:tab w:val="left" w:pos="1861"/>
          <w:tab w:val="left" w:pos="5461"/>
        </w:tabs>
        <w:jc w:val="both"/>
        <w:rPr>
          <w:rFonts w:ascii="Verdana" w:hAnsi="Verdana"/>
          <w:sz w:val="20"/>
          <w:szCs w:val="20"/>
        </w:rPr>
      </w:pPr>
      <w:r w:rsidRPr="00FE165C">
        <w:rPr>
          <w:rFonts w:ascii="Verdana" w:hAnsi="Verdana"/>
          <w:sz w:val="20"/>
          <w:szCs w:val="20"/>
        </w:rPr>
        <w:t>Sex</w:t>
      </w:r>
      <w:r w:rsidRPr="00FE165C">
        <w:rPr>
          <w:rFonts w:ascii="Verdana" w:hAnsi="Verdana"/>
          <w:sz w:val="20"/>
          <w:szCs w:val="20"/>
        </w:rPr>
        <w:tab/>
        <w:t>:</w:t>
      </w:r>
      <w:r w:rsidR="00CB2705">
        <w:rPr>
          <w:rFonts w:ascii="Verdana" w:hAnsi="Verdana"/>
          <w:sz w:val="20"/>
          <w:szCs w:val="20"/>
        </w:rPr>
        <w:tab/>
      </w:r>
      <w:r w:rsidRPr="00FE165C">
        <w:rPr>
          <w:rFonts w:ascii="Verdana" w:hAnsi="Verdana"/>
          <w:sz w:val="20"/>
          <w:szCs w:val="20"/>
        </w:rPr>
        <w:t>Male</w:t>
      </w:r>
    </w:p>
    <w:p w:rsidR="00EE428E" w:rsidRPr="00FE165C" w:rsidRDefault="005D372F" w:rsidP="00BE2595">
      <w:pPr>
        <w:pStyle w:val="ListParagraph"/>
        <w:numPr>
          <w:ilvl w:val="2"/>
          <w:numId w:val="2"/>
        </w:numPr>
        <w:tabs>
          <w:tab w:val="left" w:pos="1860"/>
          <w:tab w:val="left" w:pos="1861"/>
          <w:tab w:val="left" w:pos="5461"/>
        </w:tabs>
        <w:jc w:val="both"/>
        <w:rPr>
          <w:rFonts w:ascii="Verdana" w:hAnsi="Verdana"/>
          <w:sz w:val="20"/>
          <w:szCs w:val="20"/>
        </w:rPr>
      </w:pPr>
      <w:r w:rsidRPr="00FE165C">
        <w:rPr>
          <w:rFonts w:ascii="Verdana" w:hAnsi="Verdana"/>
          <w:sz w:val="20"/>
          <w:szCs w:val="20"/>
        </w:rPr>
        <w:t>Marital</w:t>
      </w:r>
      <w:r w:rsidR="00CB2705">
        <w:rPr>
          <w:rFonts w:ascii="Verdana" w:hAnsi="Verdana"/>
          <w:sz w:val="20"/>
          <w:szCs w:val="20"/>
        </w:rPr>
        <w:t xml:space="preserve"> </w:t>
      </w:r>
      <w:r w:rsidRPr="00FE165C">
        <w:rPr>
          <w:rFonts w:ascii="Verdana" w:hAnsi="Verdana"/>
          <w:sz w:val="20"/>
          <w:szCs w:val="20"/>
        </w:rPr>
        <w:t>Status</w:t>
      </w:r>
      <w:r w:rsidRPr="00FE165C">
        <w:rPr>
          <w:rFonts w:ascii="Verdana" w:hAnsi="Verdana"/>
          <w:sz w:val="20"/>
          <w:szCs w:val="20"/>
        </w:rPr>
        <w:tab/>
        <w:t>:</w:t>
      </w:r>
      <w:r w:rsidR="00CB2705">
        <w:rPr>
          <w:rFonts w:ascii="Verdana" w:hAnsi="Verdana"/>
          <w:sz w:val="20"/>
          <w:szCs w:val="20"/>
        </w:rPr>
        <w:tab/>
      </w:r>
      <w:r w:rsidRPr="00FE165C">
        <w:rPr>
          <w:rFonts w:ascii="Verdana" w:hAnsi="Verdana"/>
          <w:sz w:val="20"/>
          <w:szCs w:val="20"/>
        </w:rPr>
        <w:t>Married</w:t>
      </w:r>
    </w:p>
    <w:p w:rsidR="00EE428E" w:rsidRPr="00FE165C" w:rsidRDefault="005D372F" w:rsidP="00BE2595">
      <w:pPr>
        <w:pStyle w:val="ListParagraph"/>
        <w:numPr>
          <w:ilvl w:val="2"/>
          <w:numId w:val="2"/>
        </w:numPr>
        <w:tabs>
          <w:tab w:val="left" w:pos="1860"/>
          <w:tab w:val="left" w:pos="1861"/>
          <w:tab w:val="left" w:pos="5461"/>
        </w:tabs>
        <w:jc w:val="both"/>
        <w:rPr>
          <w:rFonts w:ascii="Verdana" w:hAnsi="Verdana"/>
          <w:sz w:val="20"/>
          <w:szCs w:val="20"/>
        </w:rPr>
      </w:pPr>
      <w:r w:rsidRPr="00FE165C">
        <w:rPr>
          <w:rFonts w:ascii="Verdana" w:hAnsi="Verdana"/>
          <w:sz w:val="20"/>
          <w:szCs w:val="20"/>
        </w:rPr>
        <w:t>Languages</w:t>
      </w:r>
      <w:r w:rsidR="00CB2705">
        <w:rPr>
          <w:rFonts w:ascii="Verdana" w:hAnsi="Verdana"/>
          <w:sz w:val="20"/>
          <w:szCs w:val="20"/>
        </w:rPr>
        <w:t xml:space="preserve"> </w:t>
      </w:r>
      <w:r w:rsidRPr="00FE165C">
        <w:rPr>
          <w:rFonts w:ascii="Verdana" w:hAnsi="Verdana"/>
          <w:sz w:val="20"/>
          <w:szCs w:val="20"/>
        </w:rPr>
        <w:t>Known</w:t>
      </w:r>
      <w:r w:rsidRPr="00FE165C">
        <w:rPr>
          <w:rFonts w:ascii="Verdana" w:hAnsi="Verdana"/>
          <w:sz w:val="20"/>
          <w:szCs w:val="20"/>
        </w:rPr>
        <w:tab/>
        <w:t>:</w:t>
      </w:r>
      <w:r w:rsidR="00CB2705">
        <w:rPr>
          <w:rFonts w:ascii="Verdana" w:hAnsi="Verdana"/>
          <w:sz w:val="20"/>
          <w:szCs w:val="20"/>
        </w:rPr>
        <w:tab/>
      </w:r>
      <w:proofErr w:type="spellStart"/>
      <w:r w:rsidRPr="00FE165C">
        <w:rPr>
          <w:rFonts w:ascii="Verdana" w:hAnsi="Verdana"/>
          <w:sz w:val="20"/>
          <w:szCs w:val="20"/>
        </w:rPr>
        <w:t>English,Hindi</w:t>
      </w:r>
      <w:proofErr w:type="spellEnd"/>
    </w:p>
    <w:p w:rsidR="00EE428E" w:rsidRPr="003F3641" w:rsidRDefault="005D372F" w:rsidP="00BE2595">
      <w:pPr>
        <w:pStyle w:val="BodyText"/>
        <w:spacing w:before="218"/>
        <w:ind w:left="9061"/>
        <w:jc w:val="both"/>
        <w:rPr>
          <w:rFonts w:ascii="Verdana" w:hAnsi="Verdana"/>
        </w:rPr>
      </w:pPr>
      <w:r w:rsidRPr="003F3641">
        <w:rPr>
          <w:rFonts w:ascii="Verdana" w:hAnsi="Verdana"/>
        </w:rPr>
        <w:t>Harish</w:t>
      </w:r>
      <w:r w:rsidR="008D1964" w:rsidRPr="008D196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EE428E" w:rsidRPr="003F3641" w:rsidSect="00BD50EE">
      <w:pgSz w:w="11910" w:h="16840" w:code="9"/>
      <w:pgMar w:top="432" w:right="461" w:bottom="274" w:left="5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2E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AD7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BDF4F65"/>
    <w:multiLevelType w:val="hybridMultilevel"/>
    <w:tmpl w:val="738AD422"/>
    <w:lvl w:ilvl="0" w:tplc="3A482EFA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97309CEE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2" w:tplc="C99AD34A"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589A62C8">
      <w:numFmt w:val="bullet"/>
      <w:lvlText w:val="•"/>
      <w:lvlJc w:val="left"/>
      <w:pPr>
        <w:ind w:left="3235" w:hanging="360"/>
      </w:pPr>
      <w:rPr>
        <w:rFonts w:hint="default"/>
      </w:rPr>
    </w:lvl>
    <w:lvl w:ilvl="4" w:tplc="E8083668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A96062D6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3C5E466C">
      <w:numFmt w:val="bullet"/>
      <w:lvlText w:val="•"/>
      <w:lvlJc w:val="left"/>
      <w:pPr>
        <w:ind w:left="6318" w:hanging="360"/>
      </w:pPr>
      <w:rPr>
        <w:rFonts w:hint="default"/>
      </w:rPr>
    </w:lvl>
    <w:lvl w:ilvl="7" w:tplc="30A8E6C8">
      <w:numFmt w:val="bullet"/>
      <w:lvlText w:val="•"/>
      <w:lvlJc w:val="left"/>
      <w:pPr>
        <w:ind w:left="7345" w:hanging="360"/>
      </w:pPr>
      <w:rPr>
        <w:rFonts w:hint="default"/>
      </w:rPr>
    </w:lvl>
    <w:lvl w:ilvl="8" w:tplc="3BDA9D0E">
      <w:numFmt w:val="bullet"/>
      <w:lvlText w:val="•"/>
      <w:lvlJc w:val="left"/>
      <w:pPr>
        <w:ind w:left="8373" w:hanging="360"/>
      </w:pPr>
      <w:rPr>
        <w:rFonts w:hint="default"/>
      </w:rPr>
    </w:lvl>
  </w:abstractNum>
  <w:abstractNum w:abstractNumId="3">
    <w:nsid w:val="2C1F5C1A"/>
    <w:multiLevelType w:val="hybridMultilevel"/>
    <w:tmpl w:val="28DE35DA"/>
    <w:lvl w:ilvl="0" w:tplc="72C6767E">
      <w:start w:val="1"/>
      <w:numFmt w:val="bullet"/>
      <w:lvlText w:val=""/>
      <w:lvlJc w:val="left"/>
      <w:pPr>
        <w:ind w:left="1171" w:hanging="361"/>
      </w:pPr>
      <w:rPr>
        <w:rFonts w:ascii="Symbol" w:hAnsi="Symbol" w:hint="default"/>
        <w:w w:val="100"/>
        <w:sz w:val="20"/>
        <w:szCs w:val="20"/>
      </w:rPr>
    </w:lvl>
    <w:lvl w:ilvl="1" w:tplc="53DEEBB0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2" w:tplc="5E84444E"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DBA62AAC">
      <w:numFmt w:val="bullet"/>
      <w:lvlText w:val="•"/>
      <w:lvlJc w:val="left"/>
      <w:pPr>
        <w:ind w:left="3235" w:hanging="360"/>
      </w:pPr>
      <w:rPr>
        <w:rFonts w:hint="default"/>
      </w:rPr>
    </w:lvl>
    <w:lvl w:ilvl="4" w:tplc="8054B4A6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B5A0551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8848D90C">
      <w:numFmt w:val="bullet"/>
      <w:lvlText w:val="•"/>
      <w:lvlJc w:val="left"/>
      <w:pPr>
        <w:ind w:left="6318" w:hanging="360"/>
      </w:pPr>
      <w:rPr>
        <w:rFonts w:hint="default"/>
      </w:rPr>
    </w:lvl>
    <w:lvl w:ilvl="7" w:tplc="317A6004">
      <w:numFmt w:val="bullet"/>
      <w:lvlText w:val="•"/>
      <w:lvlJc w:val="left"/>
      <w:pPr>
        <w:ind w:left="7345" w:hanging="360"/>
      </w:pPr>
      <w:rPr>
        <w:rFonts w:hint="default"/>
      </w:rPr>
    </w:lvl>
    <w:lvl w:ilvl="8" w:tplc="0E0E7964">
      <w:numFmt w:val="bullet"/>
      <w:lvlText w:val="•"/>
      <w:lvlJc w:val="left"/>
      <w:pPr>
        <w:ind w:left="8373" w:hanging="360"/>
      </w:pPr>
      <w:rPr>
        <w:rFonts w:hint="default"/>
      </w:rPr>
    </w:lvl>
  </w:abstractNum>
  <w:abstractNum w:abstractNumId="4">
    <w:nsid w:val="2E204D9D"/>
    <w:multiLevelType w:val="hybridMultilevel"/>
    <w:tmpl w:val="7CE0F9D6"/>
    <w:lvl w:ilvl="0" w:tplc="900E1680">
      <w:start w:val="1"/>
      <w:numFmt w:val="bullet"/>
      <w:lvlText w:val="o"/>
      <w:lvlJc w:val="left"/>
      <w:pPr>
        <w:tabs>
          <w:tab w:val="num" w:pos="882"/>
        </w:tabs>
        <w:ind w:left="882" w:hanging="360"/>
      </w:pPr>
      <w:rPr>
        <w:rFonts w:ascii="Courier New" w:hAnsi="Courier New" w:cs="Courier New" w:hint="default"/>
      </w:rPr>
    </w:lvl>
    <w:lvl w:ilvl="1" w:tplc="9754E32A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Courier New" w:hint="default"/>
      </w:rPr>
    </w:lvl>
    <w:lvl w:ilvl="2" w:tplc="3DDA5806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751043E8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8970F65A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Courier New" w:hint="default"/>
      </w:rPr>
    </w:lvl>
    <w:lvl w:ilvl="5" w:tplc="9D7C385C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91DC2490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AA497B6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Courier New" w:hint="default"/>
      </w:rPr>
    </w:lvl>
    <w:lvl w:ilvl="8" w:tplc="AE80090E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5">
    <w:nsid w:val="30A322CE"/>
    <w:multiLevelType w:val="hybridMultilevel"/>
    <w:tmpl w:val="C100CC68"/>
    <w:lvl w:ilvl="0" w:tplc="A7281E0E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A2EC0BA">
      <w:numFmt w:val="bullet"/>
      <w:lvlText w:val="•"/>
      <w:lvlJc w:val="left"/>
      <w:pPr>
        <w:ind w:left="2068" w:hanging="360"/>
      </w:pPr>
      <w:rPr>
        <w:rFonts w:hint="default"/>
      </w:rPr>
    </w:lvl>
    <w:lvl w:ilvl="2" w:tplc="0F7EAA74">
      <w:numFmt w:val="bullet"/>
      <w:lvlText w:val="•"/>
      <w:lvlJc w:val="left"/>
      <w:pPr>
        <w:ind w:left="2997" w:hanging="360"/>
      </w:pPr>
      <w:rPr>
        <w:rFonts w:hint="default"/>
      </w:rPr>
    </w:lvl>
    <w:lvl w:ilvl="3" w:tplc="A20E6496"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422CED4E">
      <w:numFmt w:val="bullet"/>
      <w:lvlText w:val="•"/>
      <w:lvlJc w:val="left"/>
      <w:pPr>
        <w:ind w:left="4855" w:hanging="360"/>
      </w:pPr>
      <w:rPr>
        <w:rFonts w:hint="default"/>
      </w:rPr>
    </w:lvl>
    <w:lvl w:ilvl="5" w:tplc="543E4306"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B8B4563E">
      <w:numFmt w:val="bullet"/>
      <w:lvlText w:val="•"/>
      <w:lvlJc w:val="left"/>
      <w:pPr>
        <w:ind w:left="6713" w:hanging="360"/>
      </w:pPr>
      <w:rPr>
        <w:rFonts w:hint="default"/>
      </w:rPr>
    </w:lvl>
    <w:lvl w:ilvl="7" w:tplc="F9D62FC4">
      <w:numFmt w:val="bullet"/>
      <w:lvlText w:val="•"/>
      <w:lvlJc w:val="left"/>
      <w:pPr>
        <w:ind w:left="7642" w:hanging="360"/>
      </w:pPr>
      <w:rPr>
        <w:rFonts w:hint="default"/>
      </w:rPr>
    </w:lvl>
    <w:lvl w:ilvl="8" w:tplc="D51C266A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6">
    <w:nsid w:val="35D033CF"/>
    <w:multiLevelType w:val="hybridMultilevel"/>
    <w:tmpl w:val="AC20B502"/>
    <w:lvl w:ilvl="0" w:tplc="D56C2BD2">
      <w:numFmt w:val="bullet"/>
      <w:lvlText w:val=""/>
      <w:lvlJc w:val="left"/>
      <w:pPr>
        <w:ind w:left="1140" w:hanging="360"/>
      </w:pPr>
      <w:rPr>
        <w:rFonts w:hint="default"/>
        <w:w w:val="99"/>
      </w:rPr>
    </w:lvl>
    <w:lvl w:ilvl="1" w:tplc="95F8BEA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1196FE5A">
      <w:numFmt w:val="bullet"/>
      <w:lvlText w:val="•"/>
      <w:lvlJc w:val="left"/>
      <w:pPr>
        <w:ind w:left="2812" w:hanging="360"/>
      </w:pPr>
      <w:rPr>
        <w:rFonts w:hint="default"/>
      </w:rPr>
    </w:lvl>
    <w:lvl w:ilvl="3" w:tplc="5908D8D2">
      <w:numFmt w:val="bullet"/>
      <w:lvlText w:val="•"/>
      <w:lvlJc w:val="left"/>
      <w:pPr>
        <w:ind w:left="3764" w:hanging="360"/>
      </w:pPr>
      <w:rPr>
        <w:rFonts w:hint="default"/>
      </w:rPr>
    </w:lvl>
    <w:lvl w:ilvl="4" w:tplc="B262F716">
      <w:numFmt w:val="bullet"/>
      <w:lvlText w:val="•"/>
      <w:lvlJc w:val="left"/>
      <w:pPr>
        <w:ind w:left="4716" w:hanging="360"/>
      </w:pPr>
      <w:rPr>
        <w:rFonts w:hint="default"/>
      </w:rPr>
    </w:lvl>
    <w:lvl w:ilvl="5" w:tplc="A106FA9C">
      <w:numFmt w:val="bullet"/>
      <w:lvlText w:val="•"/>
      <w:lvlJc w:val="left"/>
      <w:pPr>
        <w:ind w:left="5668" w:hanging="360"/>
      </w:pPr>
      <w:rPr>
        <w:rFonts w:hint="default"/>
      </w:rPr>
    </w:lvl>
    <w:lvl w:ilvl="6" w:tplc="F6246AF2">
      <w:numFmt w:val="bullet"/>
      <w:lvlText w:val="•"/>
      <w:lvlJc w:val="left"/>
      <w:pPr>
        <w:ind w:left="6620" w:hanging="360"/>
      </w:pPr>
      <w:rPr>
        <w:rFonts w:hint="default"/>
      </w:rPr>
    </w:lvl>
    <w:lvl w:ilvl="7" w:tplc="5F48A4BA"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BE8AC88">
      <w:numFmt w:val="bullet"/>
      <w:lvlText w:val="•"/>
      <w:lvlJc w:val="left"/>
      <w:pPr>
        <w:ind w:left="8524" w:hanging="360"/>
      </w:pPr>
      <w:rPr>
        <w:rFonts w:hint="default"/>
      </w:rPr>
    </w:lvl>
  </w:abstractNum>
  <w:abstractNum w:abstractNumId="7">
    <w:nsid w:val="362615B3"/>
    <w:multiLevelType w:val="hybridMultilevel"/>
    <w:tmpl w:val="A7C481BA"/>
    <w:lvl w:ilvl="0" w:tplc="D6D8B912">
      <w:numFmt w:val="bullet"/>
      <w:lvlText w:val=""/>
      <w:lvlJc w:val="left"/>
      <w:pPr>
        <w:ind w:left="862" w:hanging="360"/>
      </w:pPr>
      <w:rPr>
        <w:rFonts w:hint="default"/>
        <w:w w:val="100"/>
      </w:rPr>
    </w:lvl>
    <w:lvl w:ilvl="1" w:tplc="864440F8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CD749136">
      <w:numFmt w:val="bullet"/>
      <w:lvlText w:val="•"/>
      <w:lvlJc w:val="left"/>
      <w:pPr>
        <w:ind w:left="2172" w:hanging="360"/>
      </w:pPr>
      <w:rPr>
        <w:rFonts w:hint="default"/>
      </w:rPr>
    </w:lvl>
    <w:lvl w:ilvl="3" w:tplc="5DEECC4A">
      <w:numFmt w:val="bullet"/>
      <w:lvlText w:val="•"/>
      <w:lvlJc w:val="left"/>
      <w:pPr>
        <w:ind w:left="3204" w:hanging="360"/>
      </w:pPr>
      <w:rPr>
        <w:rFonts w:hint="default"/>
      </w:rPr>
    </w:lvl>
    <w:lvl w:ilvl="4" w:tplc="D5B07CC6"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2FAA09B6">
      <w:numFmt w:val="bullet"/>
      <w:lvlText w:val="•"/>
      <w:lvlJc w:val="left"/>
      <w:pPr>
        <w:ind w:left="5268" w:hanging="360"/>
      </w:pPr>
      <w:rPr>
        <w:rFonts w:hint="default"/>
      </w:rPr>
    </w:lvl>
    <w:lvl w:ilvl="6" w:tplc="E26247D6"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30C43B00">
      <w:numFmt w:val="bullet"/>
      <w:lvlText w:val="•"/>
      <w:lvlJc w:val="left"/>
      <w:pPr>
        <w:ind w:left="7332" w:hanging="360"/>
      </w:pPr>
      <w:rPr>
        <w:rFonts w:hint="default"/>
      </w:rPr>
    </w:lvl>
    <w:lvl w:ilvl="8" w:tplc="E5C2C7A2"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8">
    <w:nsid w:val="46102966"/>
    <w:multiLevelType w:val="hybridMultilevel"/>
    <w:tmpl w:val="BF826EC6"/>
    <w:lvl w:ilvl="0" w:tplc="151A01B8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BAE0B44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2" w:tplc="7FE874D2"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1CD8EE78">
      <w:numFmt w:val="bullet"/>
      <w:lvlText w:val="•"/>
      <w:lvlJc w:val="left"/>
      <w:pPr>
        <w:ind w:left="3235" w:hanging="360"/>
      </w:pPr>
      <w:rPr>
        <w:rFonts w:hint="default"/>
      </w:rPr>
    </w:lvl>
    <w:lvl w:ilvl="4" w:tplc="1876CB46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B9DA8BF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EA1EFD54">
      <w:numFmt w:val="bullet"/>
      <w:lvlText w:val="•"/>
      <w:lvlJc w:val="left"/>
      <w:pPr>
        <w:ind w:left="6318" w:hanging="360"/>
      </w:pPr>
      <w:rPr>
        <w:rFonts w:hint="default"/>
      </w:rPr>
    </w:lvl>
    <w:lvl w:ilvl="7" w:tplc="2C82D5E4">
      <w:numFmt w:val="bullet"/>
      <w:lvlText w:val="•"/>
      <w:lvlJc w:val="left"/>
      <w:pPr>
        <w:ind w:left="7345" w:hanging="360"/>
      </w:pPr>
      <w:rPr>
        <w:rFonts w:hint="default"/>
      </w:rPr>
    </w:lvl>
    <w:lvl w:ilvl="8" w:tplc="0EF2B756">
      <w:numFmt w:val="bullet"/>
      <w:lvlText w:val="•"/>
      <w:lvlJc w:val="left"/>
      <w:pPr>
        <w:ind w:left="8373" w:hanging="360"/>
      </w:pPr>
      <w:rPr>
        <w:rFonts w:hint="default"/>
      </w:rPr>
    </w:lvl>
  </w:abstractNum>
  <w:abstractNum w:abstractNumId="9">
    <w:nsid w:val="74844E41"/>
    <w:multiLevelType w:val="hybridMultilevel"/>
    <w:tmpl w:val="9F9CB0E8"/>
    <w:lvl w:ilvl="0" w:tplc="98461D52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490A598C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A46C610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D8D02C28">
      <w:numFmt w:val="bullet"/>
      <w:lvlText w:val="•"/>
      <w:lvlJc w:val="left"/>
      <w:pPr>
        <w:ind w:left="2931" w:hanging="360"/>
      </w:pPr>
      <w:rPr>
        <w:rFonts w:hint="default"/>
      </w:rPr>
    </w:lvl>
    <w:lvl w:ilvl="4" w:tplc="493014E8">
      <w:numFmt w:val="bullet"/>
      <w:lvlText w:val="•"/>
      <w:lvlJc w:val="left"/>
      <w:pPr>
        <w:ind w:left="4002" w:hanging="360"/>
      </w:pPr>
      <w:rPr>
        <w:rFonts w:hint="default"/>
      </w:rPr>
    </w:lvl>
    <w:lvl w:ilvl="5" w:tplc="705CE10E">
      <w:numFmt w:val="bullet"/>
      <w:lvlText w:val="•"/>
      <w:lvlJc w:val="left"/>
      <w:pPr>
        <w:ind w:left="5073" w:hanging="360"/>
      </w:pPr>
      <w:rPr>
        <w:rFonts w:hint="default"/>
      </w:rPr>
    </w:lvl>
    <w:lvl w:ilvl="6" w:tplc="96C69E2A"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36B89F78">
      <w:numFmt w:val="bullet"/>
      <w:lvlText w:val="•"/>
      <w:lvlJc w:val="left"/>
      <w:pPr>
        <w:ind w:left="7215" w:hanging="360"/>
      </w:pPr>
      <w:rPr>
        <w:rFonts w:hint="default"/>
      </w:rPr>
    </w:lvl>
    <w:lvl w:ilvl="8" w:tplc="45B22A96">
      <w:numFmt w:val="bullet"/>
      <w:lvlText w:val="•"/>
      <w:lvlJc w:val="left"/>
      <w:pPr>
        <w:ind w:left="8286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E428E"/>
    <w:rsid w:val="00014ABF"/>
    <w:rsid w:val="000A0441"/>
    <w:rsid w:val="000C6160"/>
    <w:rsid w:val="000F6D31"/>
    <w:rsid w:val="001032BD"/>
    <w:rsid w:val="001257B0"/>
    <w:rsid w:val="003F3641"/>
    <w:rsid w:val="00476CE8"/>
    <w:rsid w:val="00556497"/>
    <w:rsid w:val="005D372F"/>
    <w:rsid w:val="005E2059"/>
    <w:rsid w:val="006243A7"/>
    <w:rsid w:val="00695716"/>
    <w:rsid w:val="007865C4"/>
    <w:rsid w:val="008043B1"/>
    <w:rsid w:val="00824892"/>
    <w:rsid w:val="008D1964"/>
    <w:rsid w:val="00960933"/>
    <w:rsid w:val="00A9440A"/>
    <w:rsid w:val="00B70CDE"/>
    <w:rsid w:val="00BD50EE"/>
    <w:rsid w:val="00BE2595"/>
    <w:rsid w:val="00CB2705"/>
    <w:rsid w:val="00DE3169"/>
    <w:rsid w:val="00DF2BB3"/>
    <w:rsid w:val="00ED25CA"/>
    <w:rsid w:val="00EE428E"/>
    <w:rsid w:val="00FE1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428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E428E"/>
    <w:pPr>
      <w:ind w:left="1140" w:hanging="360"/>
      <w:outlineLvl w:val="0"/>
    </w:pPr>
    <w:rPr>
      <w:rFonts w:ascii="Verdana" w:eastAsia="Verdana" w:hAnsi="Verdana" w:cs="Verdana"/>
      <w:b/>
      <w:bCs/>
      <w:i/>
      <w:sz w:val="26"/>
      <w:szCs w:val="26"/>
    </w:rPr>
  </w:style>
  <w:style w:type="paragraph" w:styleId="Heading2">
    <w:name w:val="heading 2"/>
    <w:basedOn w:val="Normal"/>
    <w:uiPriority w:val="1"/>
    <w:qFormat/>
    <w:rsid w:val="00EE428E"/>
    <w:pPr>
      <w:ind w:left="420"/>
      <w:outlineLvl w:val="1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428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E428E"/>
    <w:pPr>
      <w:ind w:left="1140" w:hanging="360"/>
    </w:pPr>
  </w:style>
  <w:style w:type="paragraph" w:customStyle="1" w:styleId="TableParagraph">
    <w:name w:val="Table Paragraph"/>
    <w:basedOn w:val="Normal"/>
    <w:uiPriority w:val="1"/>
    <w:qFormat/>
    <w:rsid w:val="00EE428E"/>
  </w:style>
  <w:style w:type="character" w:styleId="Hyperlink">
    <w:name w:val="Hyperlink"/>
    <w:basedOn w:val="DefaultParagraphFont"/>
    <w:uiPriority w:val="99"/>
    <w:unhideWhenUsed/>
    <w:rsid w:val="00A944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A9440A"/>
    <w:pPr>
      <w:widowControl/>
      <w:tabs>
        <w:tab w:val="center" w:pos="4320"/>
        <w:tab w:val="right" w:pos="8640"/>
      </w:tabs>
      <w:autoSpaceDE/>
      <w:autoSpaceDN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440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f09b69393d2bbe9a668282405916367134f530e18705c4458440321091b5b58140b190316445e5d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e5f0d504c13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56EA-AE63-4F1D-B392-D12AC4E0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jk</dc:creator>
  <cp:lastModifiedBy>ABC</cp:lastModifiedBy>
  <cp:revision>4</cp:revision>
  <cp:lastPrinted>2019-06-17T08:30:00Z</cp:lastPrinted>
  <dcterms:created xsi:type="dcterms:W3CDTF">2019-06-15T12:13:00Z</dcterms:created>
  <dcterms:modified xsi:type="dcterms:W3CDTF">2019-06-17T08:31:00Z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2019-05-09T00:00:00Z</vt:filetime>
  </property>
</Properties>
</file>