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SAURABH SURESH LANGAVE (B.E.Electrical)</w:t>
      </w:r>
    </w:p>
    <w:p>
      <w:pPr>
        <w:pStyle w:val="NoList1"/>
        <w:tabs>
          <w:tab w:val="left" w:pos="9000"/>
        </w:tabs>
        <w:spacing w:line="360" w:lineRule="auto"/>
        <w:ind w:right="-61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Contact no.:- 9702653782, 7208315175</w:t>
      </w:r>
    </w:p>
    <w:p>
      <w:pPr>
        <w:pStyle w:val="NoList1"/>
        <w:tabs>
          <w:tab w:val="left" w:pos="9000"/>
        </w:tabs>
        <w:spacing w:line="360" w:lineRule="auto"/>
        <w:ind w:right="29"/>
        <w:rPr>
          <w:rFonts w:ascii="Verdana" w:hAnsi="Verdana"/>
          <w:b/>
          <w:sz w:val="22"/>
          <w:szCs w:val="22"/>
        </w:rPr>
      </w:pPr>
      <w:r>
        <w:rPr>
          <w:rFonts w:ascii="Times New Roman"/>
          <w:b/>
          <w:sz w:val="28"/>
          <w:szCs w:val="28"/>
        </w:rPr>
        <w:t xml:space="preserve">Email ID: - </w:t>
      </w:r>
      <w:r>
        <w:fldChar w:fldCharType="begin"/>
      </w:r>
      <w:r>
        <w:instrText xml:space="preserve"> HYPERLINK "mailto:saurabhmep26@gmail.com" </w:instrText>
      </w:r>
      <w:r>
        <w:fldChar w:fldCharType="separate"/>
      </w:r>
      <w:r>
        <w:rPr>
          <w:rStyle w:val="Hyperlink"/>
          <w:rFonts w:ascii="Calibri"/>
          <w:b/>
          <w:sz w:val="28"/>
          <w:szCs w:val="28"/>
        </w:rPr>
        <w:t>saurabhmep26@gmail.com</w:t>
      </w:r>
      <w:r>
        <w:fldChar w:fldCharType="end"/>
      </w:r>
      <w:r>
        <w:rPr>
          <w:rFonts w:ascii="Times New Roman"/>
          <w:b/>
          <w:sz w:val="28"/>
          <w:szCs w:val="28"/>
        </w:rPr>
        <w:t xml:space="preserve">, </w:t>
      </w:r>
      <w:r>
        <w:fldChar w:fldCharType="begin"/>
      </w:r>
      <w:r>
        <w:instrText xml:space="preserve"> HYPERLINK "mailto:saurabhlangave@gmail.com" </w:instrText>
      </w:r>
      <w:r>
        <w:fldChar w:fldCharType="separate"/>
      </w:r>
      <w:r>
        <w:rPr>
          <w:rStyle w:val="Hyperlink"/>
          <w:rFonts w:ascii="Calibri"/>
          <w:b/>
          <w:sz w:val="28"/>
          <w:szCs w:val="28"/>
        </w:rPr>
        <w:t>saurabhlangave@gmail.com</w:t>
      </w:r>
      <w:r>
        <w:fldChar w:fldCharType="end"/>
      </w:r>
    </w:p>
    <w:p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Summery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4"/>
        <w:spacing w:line="360" w:lineRule="auto"/>
      </w:pPr>
      <w:r>
        <w:rPr>
          <w:rFonts w:ascii="Times New Roman"/>
        </w:rPr>
        <w:t>BASIC ACADEMIC CREDENTIALS</w:t>
      </w:r>
    </w:p>
    <w:p>
      <w:pPr>
        <w:pStyle w:val="ListParagraph"/>
        <w:numPr>
          <w:ilvl w:val="0"/>
          <w:numId w:val="3"/>
        </w:num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ELECTRICAL</w:t>
      </w:r>
      <w:r>
        <w:rPr>
          <w:rFonts w:ascii="Times New Roman" w:hAnsi="Times New Roman" w:cs="Times New Roman"/>
          <w:sz w:val="24"/>
          <w:szCs w:val="24"/>
        </w:rPr>
        <w:t xml:space="preserve">) from </w:t>
      </w:r>
      <w:r>
        <w:rPr>
          <w:rFonts w:ascii="Times New Roman" w:hAnsi="Times New Roman" w:cs="Times New Roman"/>
          <w:b/>
          <w:sz w:val="24"/>
          <w:szCs w:val="24"/>
        </w:rPr>
        <w:t>University of Mumbai</w:t>
      </w:r>
      <w:r>
        <w:rPr>
          <w:rFonts w:ascii="Times New Roman" w:hAnsi="Times New Roman" w:cs="Times New Roman"/>
          <w:sz w:val="24"/>
          <w:szCs w:val="24"/>
        </w:rPr>
        <w:t xml:space="preserve"> (SSPM College Of Engineering, Kankavali) in 2014 with </w:t>
      </w:r>
      <w:r>
        <w:rPr>
          <w:rFonts w:ascii="Times New Roman" w:hAnsi="Times New Roman" w:cs="Times New Roman"/>
          <w:b/>
          <w:sz w:val="24"/>
          <w:szCs w:val="24"/>
        </w:rPr>
        <w:t>66</w:t>
      </w:r>
      <w:r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HSC</w:t>
      </w:r>
      <w:r>
        <w:rPr>
          <w:rFonts w:ascii="Times New Roman" w:hAnsi="Times New Roman" w:cs="Times New Roman"/>
          <w:sz w:val="24"/>
          <w:szCs w:val="24"/>
        </w:rPr>
        <w:t xml:space="preserve"> from Maharashtra State Board (ICLE’S M. </w:t>
      </w:r>
      <w:r>
        <w:rPr>
          <w:rFonts w:ascii="Times New Roman" w:hAnsi="Times New Roman" w:cs="Times New Roman"/>
          <w:sz w:val="24"/>
          <w:szCs w:val="24"/>
        </w:rPr>
        <w:t>Jhunjunwala</w:t>
      </w:r>
      <w:r>
        <w:rPr>
          <w:rFonts w:ascii="Times New Roman" w:hAnsi="Times New Roman" w:cs="Times New Roman"/>
          <w:sz w:val="24"/>
          <w:szCs w:val="24"/>
        </w:rPr>
        <w:t xml:space="preserve"> college, </w:t>
      </w:r>
      <w:r>
        <w:rPr>
          <w:rFonts w:ascii="Times New Roman" w:hAnsi="Times New Roman" w:cs="Times New Roman"/>
          <w:sz w:val="24"/>
          <w:szCs w:val="24"/>
        </w:rPr>
        <w:t>Vashi</w:t>
      </w:r>
      <w:r>
        <w:rPr>
          <w:rFonts w:ascii="Times New Roman" w:hAnsi="Times New Roman" w:cs="Times New Roman"/>
          <w:sz w:val="24"/>
          <w:szCs w:val="24"/>
        </w:rPr>
        <w:t xml:space="preserve">) in 2010 with </w:t>
      </w:r>
      <w:r>
        <w:rPr>
          <w:rFonts w:ascii="Times New Roman" w:hAnsi="Times New Roman" w:cs="Times New Roman"/>
          <w:b/>
          <w:sz w:val="24"/>
          <w:szCs w:val="24"/>
        </w:rPr>
        <w:t>First Class (74.67%).</w:t>
      </w:r>
    </w:p>
    <w:p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</w:t>
      </w:r>
      <w:r>
        <w:rPr>
          <w:rFonts w:ascii="Times New Roman" w:hAnsi="Times New Roman" w:cs="Times New Roman"/>
          <w:sz w:val="24"/>
          <w:szCs w:val="24"/>
        </w:rPr>
        <w:t xml:space="preserve"> from Maharashtra State Board (</w:t>
      </w:r>
      <w:r>
        <w:rPr>
          <w:rFonts w:ascii="Times New Roman" w:hAnsi="Times New Roman" w:cs="Times New Roman"/>
          <w:sz w:val="24"/>
          <w:szCs w:val="24"/>
        </w:rPr>
        <w:t>Saraswati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Vidhyalaya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airoli</w:t>
      </w:r>
      <w:r>
        <w:rPr>
          <w:rFonts w:ascii="Times New Roman" w:hAnsi="Times New Roman" w:cs="Times New Roman"/>
          <w:sz w:val="24"/>
          <w:szCs w:val="24"/>
        </w:rPr>
        <w:t xml:space="preserve">) in 2008 with </w:t>
      </w:r>
      <w:r>
        <w:rPr>
          <w:rFonts w:ascii="Times New Roman" w:hAnsi="Times New Roman" w:cs="Times New Roman"/>
          <w:b/>
          <w:sz w:val="24"/>
          <w:szCs w:val="24"/>
        </w:rPr>
        <w:t>First Class (87.67%).</w:t>
      </w:r>
    </w:p>
    <w:p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Automation</w:t>
      </w:r>
      <w:r>
        <w:rPr>
          <w:rFonts w:ascii="Times New Roman" w:hAnsi="Times New Roman" w:cs="Times New Roman"/>
          <w:sz w:val="24"/>
          <w:szCs w:val="24"/>
        </w:rPr>
        <w:t xml:space="preserve"> training completed from </w:t>
      </w:r>
      <w:r>
        <w:rPr>
          <w:rFonts w:ascii="Times New Roman" w:hAnsi="Times New Roman" w:cs="Times New Roman"/>
          <w:b/>
          <w:sz w:val="24"/>
          <w:szCs w:val="24"/>
        </w:rPr>
        <w:t xml:space="preserve">Prolific Automation </w:t>
      </w:r>
      <w:r>
        <w:rPr>
          <w:rFonts w:ascii="Times New Roman" w:hAnsi="Times New Roman" w:cs="Times New Roman"/>
          <w:b/>
          <w:sz w:val="24"/>
          <w:szCs w:val="24"/>
        </w:rPr>
        <w:t>Pvt</w:t>
      </w:r>
      <w:r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sz w:val="24"/>
          <w:szCs w:val="24"/>
        </w:rPr>
        <w:t>, Thane (2016)</w:t>
      </w:r>
    </w:p>
    <w:p>
      <w:pPr>
        <w:pStyle w:val="Style4"/>
        <w:spacing w:line="360" w:lineRule="auto"/>
      </w:pPr>
      <w:r>
        <w:rPr>
          <w:rFonts w:ascii="Times New Roman"/>
        </w:rPr>
        <w:t>WORK EXEPERIANCE</w:t>
      </w:r>
    </w:p>
    <w:p>
      <w:pPr>
        <w:pStyle w:val="NoList1"/>
        <w:numPr>
          <w:ilvl w:val="0"/>
          <w:numId w:val="7"/>
        </w:numPr>
        <w:ind w:left="270" w:hanging="27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>Company: -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b/>
          <w:sz w:val="26"/>
          <w:szCs w:val="26"/>
        </w:rPr>
        <w:t>Pinnacle Industrial Controls Pvt. LTD.</w:t>
      </w:r>
    </w:p>
    <w:p>
      <w:pPr>
        <w:pStyle w:val="NoList1"/>
        <w:ind w:firstLine="27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>Designation: -</w:t>
      </w:r>
      <w:r>
        <w:rPr>
          <w:rFonts w:ascii="Times New Roman"/>
          <w:sz w:val="26"/>
          <w:szCs w:val="26"/>
        </w:rPr>
        <w:t xml:space="preserve"> Design engineer (Project Engineer)</w:t>
      </w:r>
    </w:p>
    <w:p>
      <w:pPr>
        <w:pStyle w:val="NoList1"/>
        <w:ind w:firstLine="27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 xml:space="preserve">Date of Joining: - </w:t>
      </w:r>
      <w:r>
        <w:rPr>
          <w:rFonts w:ascii="Times New Roman"/>
          <w:sz w:val="26"/>
          <w:szCs w:val="26"/>
        </w:rPr>
        <w:t>(1 May 2016)</w:t>
      </w:r>
      <w:r>
        <w:rPr>
          <w:rFonts w:ascii="Times New Roman"/>
          <w:sz w:val="26"/>
          <w:szCs w:val="26"/>
        </w:rPr>
        <w:t xml:space="preserve"> (Current Working)</w:t>
      </w:r>
    </w:p>
    <w:p>
      <w:pPr>
        <w:pStyle w:val="NoList1"/>
        <w:numPr>
          <w:ilvl w:val="0"/>
          <w:numId w:val="7"/>
        </w:numPr>
        <w:ind w:left="270" w:hanging="27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>Company: -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b/>
          <w:sz w:val="26"/>
          <w:szCs w:val="26"/>
        </w:rPr>
        <w:t xml:space="preserve">Richardson &amp; </w:t>
      </w:r>
      <w:r>
        <w:rPr>
          <w:rFonts w:ascii="Times New Roman"/>
          <w:b/>
          <w:sz w:val="26"/>
          <w:szCs w:val="26"/>
        </w:rPr>
        <w:t xml:space="preserve">cruddas ( 1972) </w:t>
      </w:r>
      <w:r>
        <w:rPr>
          <w:rFonts w:ascii="Times New Roman"/>
          <w:b/>
          <w:sz w:val="26"/>
          <w:szCs w:val="26"/>
        </w:rPr>
        <w:t>LTD</w:t>
      </w:r>
    </w:p>
    <w:p>
      <w:pPr>
        <w:pStyle w:val="NoList1"/>
        <w:ind w:firstLine="27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>Designation: -</w:t>
      </w:r>
      <w:r>
        <w:rPr>
          <w:rFonts w:ascii="Times New Roman"/>
          <w:sz w:val="26"/>
          <w:szCs w:val="26"/>
        </w:rPr>
        <w:t xml:space="preserve"> Design engineer (Project Engineer)</w:t>
      </w:r>
    </w:p>
    <w:p>
      <w:pPr>
        <w:pStyle w:val="NoList1"/>
        <w:ind w:left="720" w:hanging="45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 xml:space="preserve">Date of Joining: - </w:t>
      </w:r>
      <w:r>
        <w:rPr>
          <w:rFonts w:ascii="Times New Roman"/>
          <w:sz w:val="26"/>
          <w:szCs w:val="26"/>
        </w:rPr>
        <w:t>(10 June</w:t>
      </w:r>
      <w:r>
        <w:rPr>
          <w:rFonts w:ascii="Times New Roman"/>
          <w:sz w:val="26"/>
          <w:szCs w:val="26"/>
        </w:rPr>
        <w:t xml:space="preserve"> 2016)</w:t>
      </w:r>
    </w:p>
    <w:p>
      <w:pPr>
        <w:pStyle w:val="NoList1"/>
        <w:ind w:left="720" w:hanging="450"/>
        <w:rPr>
          <w:sz w:val="26"/>
          <w:szCs w:val="26"/>
        </w:rPr>
      </w:pPr>
      <w:r>
        <w:rPr>
          <w:rFonts w:ascii="Times New Roman"/>
          <w:b/>
          <w:sz w:val="26"/>
          <w:szCs w:val="26"/>
        </w:rPr>
        <w:t>Experience:</w:t>
      </w:r>
      <w:r>
        <w:rPr>
          <w:rFonts w:ascii="Times New Roman"/>
          <w:sz w:val="26"/>
          <w:szCs w:val="26"/>
        </w:rPr>
        <w:t>- 1.6 Years</w:t>
      </w:r>
    </w:p>
    <w:p>
      <w:pPr>
        <w:pStyle w:val="NoList1"/>
        <w:ind w:left="720" w:hanging="720"/>
        <w:rPr>
          <w:rFonts w:ascii="Times New Roman"/>
          <w:sz w:val="26"/>
          <w:szCs w:val="26"/>
        </w:rPr>
      </w:pPr>
    </w:p>
    <w:p>
      <w:pPr>
        <w:pStyle w:val="NoList1"/>
        <w:spacing w:line="360" w:lineRule="auto"/>
        <w:jc w:val="both"/>
        <w:rPr>
          <w:b/>
          <w:sz w:val="26"/>
          <w:szCs w:val="26"/>
        </w:rPr>
      </w:pPr>
      <w:r>
        <w:rPr>
          <w:rFonts w:ascii="Times New Roman"/>
          <w:b/>
          <w:sz w:val="26"/>
          <w:szCs w:val="26"/>
        </w:rPr>
        <w:t xml:space="preserve">Work Detail: - </w:t>
      </w:r>
    </w:p>
    <w:p>
      <w:pPr>
        <w:pStyle w:val="NoList1"/>
        <w:numPr>
          <w:ilvl w:val="0"/>
          <w:numId w:val="5"/>
        </w:numPr>
        <w:spacing w:line="360" w:lineRule="auto"/>
        <w:ind w:left="540" w:hanging="270"/>
        <w:jc w:val="both"/>
        <w:rPr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Electrical System Design-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Cable Sizing, Cable Schedule, Voltage Drop Calculation, Cable route (Laying), (Make- Polycab &amp; KEI).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Transformer sizing, DG Sizing, Load calculation.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Fault current calculation, CB Sizing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Relay</w:t>
      </w:r>
      <w:r>
        <w:rPr>
          <w:rFonts w:ascii="Times New Roman" w:hAnsi="Times New Roman" w:cs="Times New Roman"/>
        </w:rPr>
        <w:t xml:space="preserve"> co-ordination, Protection system sizing.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Electrical Layout preparation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(AutoCAD), Single Line Diagram preparation</w:t>
      </w:r>
      <w:r>
        <w:rPr>
          <w:rFonts w:ascii="Times New Roman" w:hAnsi="Times New Roman" w:cs="Times New Roman"/>
        </w:rPr>
        <w:t>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Substation design, Earthing Layout &amp; sizing.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BOQ preparation, cost optimization, Tender documentation, DBR Preparation</w:t>
      </w:r>
    </w:p>
    <w:p>
      <w:pPr>
        <w:pStyle w:val="NoList1"/>
        <w:numPr>
          <w:ilvl w:val="0"/>
          <w:numId w:val="5"/>
        </w:numPr>
        <w:spacing w:line="360" w:lineRule="auto"/>
        <w:ind w:left="540" w:hanging="270"/>
        <w:jc w:val="both"/>
        <w:rPr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Control Panel Design-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line diag</w:t>
      </w:r>
      <w:r>
        <w:rPr>
          <w:rFonts w:ascii="Times New Roman" w:hAnsi="Times New Roman" w:cs="Times New Roman"/>
        </w:rPr>
        <w:t>ram for control panel, CB size, Panel Size.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 drawings, panel Sizing.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Relay Interlocks, Relay Logic, PLC Logic Define.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VFD Size, Line Choke Size.</w:t>
      </w:r>
    </w:p>
    <w:p>
      <w:pPr>
        <w:pStyle w:val="ListParagraph"/>
        <w:numPr>
          <w:ilvl w:val="0"/>
          <w:numId w:val="6"/>
        </w:numPr>
        <w:spacing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wiring approval from client, BOM Preparation.</w:t>
      </w:r>
    </w:p>
    <w:p>
      <w:pPr>
        <w:pStyle w:val="ListParagraph"/>
        <w:numPr>
          <w:ilvl w:val="0"/>
          <w:numId w:val="6"/>
        </w:numPr>
        <w:spacing w:line="36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 shooting, maintenance of substation.</w:t>
      </w:r>
    </w:p>
    <w:p>
      <w:pPr>
        <w:pStyle w:val="Style2"/>
        <w:spacing w:line="360" w:lineRule="auto"/>
        <w:rPr>
          <w:b/>
        </w:rPr>
      </w:pPr>
      <w:r>
        <w:rPr>
          <w:rFonts w:ascii="Times New Roman"/>
          <w:b/>
        </w:rPr>
        <w:t>Project Details-:</w:t>
      </w:r>
    </w:p>
    <w:p>
      <w:pPr>
        <w:pStyle w:val="NoList1"/>
        <w:numPr>
          <w:ilvl w:val="0"/>
          <w:numId w:val="8"/>
        </w:numPr>
        <w:rPr>
          <w:sz w:val="22"/>
          <w:szCs w:val="22"/>
        </w:rPr>
      </w:pPr>
      <w:r>
        <w:rPr>
          <w:rFonts w:ascii="Times New Roman"/>
          <w:sz w:val="22"/>
          <w:szCs w:val="22"/>
        </w:rPr>
        <w:t>Client Name- ACC, Kymore</w:t>
      </w:r>
    </w:p>
    <w:p>
      <w:pPr>
        <w:pStyle w:val="NoList1"/>
        <w:ind w:left="720"/>
        <w:rPr>
          <w:sz w:val="22"/>
          <w:szCs w:val="22"/>
        </w:rPr>
      </w:pPr>
      <w:r>
        <w:rPr>
          <w:rFonts w:ascii="Times New Roman"/>
          <w:sz w:val="22"/>
          <w:szCs w:val="22"/>
        </w:rPr>
        <w:t>Project Details- Protection System Study.</w:t>
      </w:r>
    </w:p>
    <w:p>
      <w:pPr>
        <w:pStyle w:val="NoList1"/>
        <w:numPr>
          <w:ilvl w:val="0"/>
          <w:numId w:val="8"/>
        </w:numPr>
        <w:rPr>
          <w:sz w:val="22"/>
          <w:szCs w:val="22"/>
        </w:rPr>
      </w:pPr>
      <w:r>
        <w:rPr>
          <w:rFonts w:ascii="Times New Roman"/>
          <w:sz w:val="22"/>
          <w:szCs w:val="22"/>
        </w:rPr>
        <w:t>Client Name- Lodha School Project</w:t>
      </w:r>
    </w:p>
    <w:p>
      <w:pPr>
        <w:pStyle w:val="NoList1"/>
        <w:ind w:left="720"/>
        <w:rPr>
          <w:sz w:val="22"/>
          <w:szCs w:val="22"/>
        </w:rPr>
      </w:pPr>
      <w:r>
        <w:rPr>
          <w:rFonts w:ascii="Times New Roman"/>
          <w:sz w:val="22"/>
          <w:szCs w:val="22"/>
        </w:rPr>
        <w:t>Project Details</w:t>
      </w:r>
      <w:r>
        <w:rPr>
          <w:rFonts w:ascii="Times New Roman"/>
          <w:sz w:val="22"/>
          <w:szCs w:val="22"/>
        </w:rPr>
        <w:t>- Electrical</w:t>
      </w:r>
      <w:r>
        <w:rPr>
          <w:rFonts w:ascii="Times New Roman"/>
          <w:sz w:val="22"/>
          <w:szCs w:val="22"/>
        </w:rPr>
        <w:t xml:space="preserve"> System Design</w:t>
      </w:r>
    </w:p>
    <w:p>
      <w:pPr>
        <w:pStyle w:val="NoList1"/>
        <w:numPr>
          <w:ilvl w:val="0"/>
          <w:numId w:val="8"/>
        </w:numPr>
        <w:rPr>
          <w:sz w:val="22"/>
          <w:szCs w:val="22"/>
        </w:rPr>
      </w:pPr>
      <w:r>
        <w:rPr>
          <w:rFonts w:ascii="Times New Roman"/>
          <w:sz w:val="22"/>
          <w:szCs w:val="22"/>
        </w:rPr>
        <w:t>Client Name- New Multifab Eng.</w:t>
      </w:r>
      <w:r>
        <w:rPr>
          <w:rFonts w:ascii="Times New Roman"/>
          <w:sz w:val="22"/>
          <w:szCs w:val="22"/>
        </w:rPr>
        <w:t xml:space="preserve"> &amp; Smaco ( NTPC )</w:t>
      </w:r>
    </w:p>
    <w:p>
      <w:pPr>
        <w:pStyle w:val="NoList1"/>
        <w:spacing w:line="360" w:lineRule="auto"/>
        <w:ind w:left="720"/>
        <w:rPr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Project Details- Crane panel Design &amp; testing </w:t>
      </w:r>
    </w:p>
    <w:p>
      <w:pPr>
        <w:pStyle w:val="Style2"/>
        <w:spacing w:line="360" w:lineRule="auto"/>
        <w:rPr>
          <w:b/>
        </w:rPr>
      </w:pPr>
      <w:r>
        <w:rPr>
          <w:rFonts w:ascii="Times New Roman"/>
          <w:b/>
        </w:rPr>
        <w:t>Key skill-</w:t>
      </w:r>
    </w:p>
    <w:p>
      <w:pPr>
        <w:pStyle w:val="NoList1"/>
        <w:numPr>
          <w:ilvl w:val="0"/>
          <w:numId w:val="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PLC (Allen Bradley, Siemens), SCADA (INTOUCH), RELAY LOGIC, Relay Logic, drives.</w:t>
      </w:r>
    </w:p>
    <w:p>
      <w:pPr>
        <w:pStyle w:val="Style2"/>
        <w:spacing w:line="360" w:lineRule="auto"/>
        <w:rPr>
          <w:b/>
        </w:rPr>
      </w:pPr>
      <w:r>
        <w:rPr>
          <w:rFonts w:ascii="Times New Roman"/>
          <w:b/>
        </w:rPr>
        <w:t xml:space="preserve">Details </w:t>
      </w:r>
      <w:r>
        <w:rPr>
          <w:rFonts w:ascii="Times New Roman"/>
          <w:b/>
        </w:rPr>
        <w:t>of</w:t>
      </w:r>
      <w:r>
        <w:rPr>
          <w:rFonts w:ascii="Times New Roman"/>
          <w:b/>
        </w:rPr>
        <w:t xml:space="preserve"> Courses &amp; IT Knowledge</w:t>
      </w:r>
    </w:p>
    <w:p>
      <w:pPr>
        <w:pStyle w:val="NoList1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E.T.A.P. (introductory), AutoCAD, simaris.</w:t>
      </w:r>
    </w:p>
    <w:p>
      <w:pPr>
        <w:pStyle w:val="NoList1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Microsoft Office Word, Microsoft Office Excel, Microsoft Office Power Point.</w:t>
      </w:r>
    </w:p>
    <w:p>
      <w:pPr>
        <w:pStyle w:val="NoList1"/>
        <w:numPr>
          <w:ilvl w:val="0"/>
          <w:numId w:val="9"/>
        </w:numPr>
      </w:pPr>
      <w:r>
        <w:rPr>
          <w:rFonts w:ascii="Times New Roman"/>
        </w:rPr>
        <w:t>MATLAB (power system)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 , Automation training (</w:t>
      </w:r>
      <w:r>
        <w:fldChar w:fldCharType="begin"/>
      </w:r>
      <w:r>
        <w:instrText xml:space="preserve"> HYPERLINK "http://my.parallaxsearch.com/web?qs=Allen%20Bradley&amp;insp=%3Fpvaid%3Dd8045bf7c02a4e71a966e82827814afa%26fcoid%3D302357" </w:instrText>
      </w:r>
      <w:r>
        <w:fldChar w:fldCharType="separate"/>
      </w:r>
      <w:r>
        <w:rPr>
          <w:rFonts w:ascii="Times New Roman" w:hAnsi="Times New Roman" w:cs="Times New Roman"/>
          <w:b/>
        </w:rPr>
        <w:t>Allen Bradley</w:t>
      </w:r>
      <w:r>
        <w:fldChar w:fldCharType="end"/>
      </w:r>
      <w:r>
        <w:rPr>
          <w:rFonts w:ascii="Times New Roman" w:hAnsi="Times New Roman" w:cs="Times New Roman"/>
          <w:b/>
        </w:rPr>
        <w:t>, Siemens, Schneider, SCADA, DRIVES</w:t>
      </w:r>
      <w:r>
        <w:rPr>
          <w:rFonts w:ascii="Times New Roman" w:hAnsi="Times New Roman" w:cs="Times New Roman"/>
        </w:rPr>
        <w:t>)</w:t>
      </w:r>
    </w:p>
    <w:p>
      <w:pPr>
        <w:pStyle w:val="NoList1"/>
        <w:tabs>
          <w:tab w:val="left" w:pos="9000"/>
        </w:tabs>
        <w:spacing w:line="360" w:lineRule="auto"/>
        <w:rPr>
          <w:rFonts w:ascii="Verdana" w:hAnsi="Verdana"/>
          <w:b/>
          <w:sz w:val="10"/>
          <w:szCs w:val="22"/>
        </w:rPr>
      </w:pPr>
    </w:p>
    <w:p>
      <w:pPr>
        <w:pStyle w:val="Style2"/>
        <w:spacing w:line="360" w:lineRule="auto"/>
        <w:rPr>
          <w:b/>
        </w:rPr>
      </w:pPr>
      <w:r>
        <w:rPr>
          <w:rFonts w:ascii="Times New Roman"/>
          <w:b/>
        </w:rPr>
        <w:t>Collage Projects Report</w:t>
      </w:r>
    </w:p>
    <w:p>
      <w:pPr>
        <w:pStyle w:val="ListParagraph"/>
        <w:numPr>
          <w:ilvl w:val="0"/>
          <w:numId w:val="12"/>
        </w:numPr>
      </w:pPr>
      <w:r>
        <w:rPr>
          <w:rFonts w:ascii="Calibri"/>
        </w:rPr>
        <w:t>Project &amp; Seminar on ‘</w:t>
      </w:r>
      <w:r>
        <w:rPr>
          <w:rFonts w:ascii="Times New Roman" w:hAnsi="Times New Roman" w:cs="Times New Roman"/>
          <w:b/>
        </w:rPr>
        <w:t>Performance analysis of multilevel inverter for grid integration for renewable energy sources’</w:t>
      </w:r>
      <w:r>
        <w:rPr>
          <w:rFonts w:ascii="Calibri"/>
        </w:rPr>
        <w:t xml:space="preserve"> in 4th yr.</w:t>
      </w:r>
    </w:p>
    <w:p>
      <w:pPr>
        <w:pStyle w:val="ListParagraph"/>
        <w:numPr>
          <w:ilvl w:val="0"/>
          <w:numId w:val="13"/>
        </w:numPr>
      </w:pPr>
      <w:r>
        <w:rPr>
          <w:rFonts w:ascii="Calibri"/>
        </w:rPr>
        <w:t>Seminar on ‘</w:t>
      </w:r>
      <w:r>
        <w:rPr>
          <w:rFonts w:ascii="Calibri"/>
          <w:b/>
        </w:rPr>
        <w:t>Solar updraft tower’</w:t>
      </w:r>
      <w:r>
        <w:rPr>
          <w:rFonts w:ascii="Calibri"/>
        </w:rPr>
        <w:t>.</w:t>
      </w:r>
    </w:p>
    <w:p>
      <w:pPr>
        <w:pStyle w:val="Style4"/>
      </w:pPr>
      <w:r>
        <w:rPr>
          <w:rFonts w:ascii="Times New Roman"/>
        </w:rPr>
        <w:t>CO-/EXTRA –CURRICULAR ACTIVITIE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EESA (Electrical Engineering Student Association) Team Worker.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in-charge of workshop committee in VIRTUOSIC 2014.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national level paper presentation in BRAINWAVES -2013 held at FINOLEX COLLEGE OF ENGINEERING.</w:t>
      </w:r>
    </w:p>
    <w:p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</w:rPr>
        <w:t>Participated in national level paper presentation in VIRTUOSIC-12 held at SSPM’s COE</w:t>
      </w:r>
      <w:r>
        <w:t>.</w:t>
      </w:r>
    </w:p>
    <w:p>
      <w:pPr>
        <w:pStyle w:val="Style2"/>
        <w:spacing w:line="360" w:lineRule="auto"/>
        <w:rPr>
          <w:b/>
        </w:rPr>
      </w:pPr>
      <w:r>
        <w:rPr>
          <w:b/>
        </w:rPr>
        <w:t>Achievements</w:t>
      </w:r>
    </w:p>
    <w:p>
      <w:pPr>
        <w:pStyle w:val="NoList1"/>
        <w:numPr>
          <w:ilvl w:val="0"/>
          <w:numId w:val="10"/>
        </w:numPr>
        <w:ind w:hanging="27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Won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>prize</w:t>
      </w:r>
      <w:r>
        <w:rPr>
          <w:sz w:val="22"/>
          <w:szCs w:val="22"/>
        </w:rPr>
        <w:t xml:space="preserve"> in national level technical paper presentation in VIRTUOSIC-2014 held at SSPM’s COE.</w:t>
      </w:r>
    </w:p>
    <w:p>
      <w:pPr>
        <w:pStyle w:val="Style2"/>
        <w:spacing w:line="360" w:lineRule="auto"/>
        <w:rPr>
          <w:b/>
        </w:rPr>
      </w:pPr>
      <w:r>
        <w:rPr>
          <w:b/>
        </w:rPr>
        <w:t>Interpersonal Skill</w:t>
      </w:r>
    </w:p>
    <w:p>
      <w:pPr>
        <w:pStyle w:val="NoList1"/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Tendency and capacity for hard work, along with teamwork, innovative and good communication skills.</w:t>
      </w:r>
    </w:p>
    <w:p>
      <w:pPr>
        <w:pStyle w:val="Style4"/>
        <w:spacing w:line="360" w:lineRule="auto"/>
      </w:pPr>
      <w:r>
        <w:t>PERSONAL DETAILS</w:t>
      </w:r>
    </w:p>
    <w:p>
      <w:pPr>
        <w:pStyle w:val="NoList1"/>
        <w:tabs>
          <w:tab w:val="left" w:pos="900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Father’s Name – </w:t>
      </w:r>
      <w:r>
        <w:rPr>
          <w:sz w:val="22"/>
          <w:szCs w:val="22"/>
        </w:rPr>
        <w:t>Suresh A. Langave.</w:t>
      </w:r>
    </w:p>
    <w:p>
      <w:pPr>
        <w:pStyle w:val="NoList1"/>
        <w:tabs>
          <w:tab w:val="left" w:pos="900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Permanent Address: </w:t>
      </w:r>
      <w:r>
        <w:rPr>
          <w:sz w:val="22"/>
          <w:szCs w:val="22"/>
        </w:rPr>
        <w:t>Talavligaon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Post – </w:t>
      </w:r>
      <w:r>
        <w:rPr>
          <w:sz w:val="22"/>
          <w:szCs w:val="22"/>
        </w:rPr>
        <w:t>Ghansoli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Sindhudurga Apartment, Room no.4, Tal. Thane, Dist. Thane, Navi Mumbai- 400701</w:t>
      </w:r>
    </w:p>
    <w:p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Date of Birth: -</w:t>
      </w:r>
      <w:r>
        <w:rPr>
          <w:sz w:val="22"/>
          <w:szCs w:val="22"/>
        </w:rPr>
        <w:t>26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August 1992</w:t>
      </w:r>
    </w:p>
    <w:p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Language Known: -</w:t>
      </w:r>
      <w:r>
        <w:rPr>
          <w:sz w:val="22"/>
          <w:szCs w:val="22"/>
        </w:rPr>
        <w:t xml:space="preserve">English, Marathi &amp; Hindi </w:t>
      </w:r>
    </w:p>
    <w:p>
      <w:pPr>
        <w:pStyle w:val="NoList1"/>
        <w:tabs>
          <w:tab w:val="left" w:pos="9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Marital Status: -</w:t>
      </w:r>
      <w:r>
        <w:rPr>
          <w:sz w:val="22"/>
          <w:szCs w:val="22"/>
        </w:rPr>
        <w:t>Single</w:t>
      </w:r>
    </w:p>
    <w:p>
      <w:pPr>
        <w:pStyle w:val="NoList1"/>
        <w:tabs>
          <w:tab w:val="left" w:pos="9000"/>
        </w:tabs>
        <w:rPr>
          <w:sz w:val="22"/>
          <w:szCs w:val="22"/>
        </w:rPr>
      </w:pPr>
      <w:r>
        <w:rPr>
          <w:b/>
          <w:sz w:val="22"/>
          <w:szCs w:val="22"/>
        </w:rPr>
        <w:t>Nationality/Religion: -</w:t>
      </w:r>
      <w:r>
        <w:rPr>
          <w:sz w:val="22"/>
          <w:szCs w:val="22"/>
        </w:rPr>
        <w:t>Indian / Hindu-Maratha</w:t>
      </w:r>
    </w:p>
    <w:p>
      <w:pPr>
        <w:pStyle w:val="NoList1"/>
        <w:tabs>
          <w:tab w:val="left" w:pos="900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Hobbies: -</w:t>
      </w:r>
      <w:r>
        <w:rPr>
          <w:sz w:val="22"/>
          <w:szCs w:val="22"/>
        </w:rPr>
        <w:t>Solving problem, planning system.</w:t>
      </w:r>
    </w:p>
    <w:p>
      <w:pPr>
        <w:pStyle w:val="NoList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Declaration </w:t>
      </w:r>
    </w:p>
    <w:p>
      <w:pPr>
        <w:pStyle w:val="ListParagraph"/>
        <w:pBdr>
          <w:top w:val="thinThickSmallGap" w:sz="24" w:space="1" w:color="auto"/>
        </w:pBdr>
        <w:tabs>
          <w:tab w:val="left" w:pos="9000"/>
        </w:tabs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do hereby declare that the above information is true to the best of my knowledge</w:t>
      </w:r>
      <w:r>
        <w:rPr>
          <w:rFonts w:ascii="Times New Roman" w:hAnsi="Times New Roman" w:cs="Times New Roman"/>
          <w:b/>
        </w:rPr>
        <w:t>.</w:t>
      </w:r>
    </w:p>
    <w:p>
      <w:pPr>
        <w:pStyle w:val="ListParagraph"/>
        <w:pBdr>
          <w:top w:val="thinThickSmallGap" w:sz="24" w:space="1" w:color="auto"/>
        </w:pBdr>
        <w:tabs>
          <w:tab w:val="left" w:pos="9000"/>
        </w:tabs>
        <w:spacing w:line="360" w:lineRule="auto"/>
        <w:ind w:left="0"/>
        <w:rPr>
          <w:rFonts w:ascii="Verdana" w:hAnsi="Verdana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9"/>
        <w:gridCol w:w="4510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509" w:type="dxa"/>
            <w:vAlign w:val="top"/>
          </w:tcPr>
          <w:p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Date:- </w:t>
            </w:r>
          </w:p>
        </w:tc>
        <w:tc>
          <w:tcPr>
            <w:tcW w:w="4510" w:type="dxa"/>
            <w:vAlign w:val="top"/>
          </w:tcPr>
          <w:p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              Signature</w:t>
            </w:r>
          </w:p>
        </w:tc>
      </w:tr>
      <w:tr>
        <w:tblPrEx>
          <w:tblW w:w="0" w:type="auto"/>
          <w:tblLook w:val="04A0"/>
        </w:tblPrEx>
        <w:tc>
          <w:tcPr>
            <w:tcW w:w="4509" w:type="dxa"/>
            <w:vAlign w:val="top"/>
          </w:tcPr>
          <w:p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Place:- Navi Mumbai</w:t>
            </w:r>
          </w:p>
        </w:tc>
        <w:tc>
          <w:tcPr>
            <w:tcW w:w="4510" w:type="dxa"/>
            <w:vAlign w:val="top"/>
          </w:tcPr>
          <w:p>
            <w:pPr>
              <w:pStyle w:val="NoList1"/>
              <w:tabs>
                <w:tab w:val="left" w:pos="9000"/>
              </w:tabs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   (Langave Saurabh S.)</w:t>
            </w:r>
          </w:p>
        </w:tc>
      </w:tr>
    </w:tbl>
    <w:p>
      <w:pPr>
        <w:pStyle w:val="NoList1"/>
        <w:tabs>
          <w:tab w:val="left" w:pos="9000"/>
        </w:tabs>
        <w:spacing w:line="360" w:lineRule="auto"/>
        <w:jc w:val="both"/>
        <w:rPr>
          <w:rFonts w:ascii="Verdana" w:hAnsi="Verdana"/>
          <w:b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 w:orient="portrait" w:code="1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notTrueType/>
    <w:pitch w:val="variabl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notTrueType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notTrueType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  <w:p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E594C"/>
    <w:multiLevelType w:val="hybridMultilevel"/>
    <w:tmpl w:val="00000000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6328"/>
    <w:multiLevelType w:val="hybridMultilevel"/>
    <w:tmpl w:val="00000000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5EECC2"/>
    <w:multiLevelType w:val="hybridMultilevel"/>
    <w:tmpl w:val="00000000"/>
    <w:lvl w:ilvl="0">
      <w:start w:val="1"/>
      <w:numFmt w:val="bullet"/>
      <w:lvlText w:val="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8EC8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0DCBC"/>
    <w:multiLevelType w:val="hybridMultilevel"/>
    <w:tmpl w:val="00000000"/>
    <w:lvl w:ilvl="0">
      <w:start w:val="1"/>
      <w:numFmt w:val="bullet"/>
      <w:lvlText w:val=""/>
      <w:lvlJc w:val="left"/>
      <w:pPr>
        <w:tabs>
          <w:tab w:val="clear" w:pos="0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192" w:hanging="360"/>
      </w:pPr>
      <w:rPr>
        <w:rFonts w:ascii="Wingdings" w:hAnsi="Wingdings" w:hint="default"/>
      </w:rPr>
    </w:lvl>
  </w:abstractNum>
  <w:abstractNum w:abstractNumId="5">
    <w:nsid w:val="0DE63A8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C98CC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96C3ED"/>
    <w:multiLevelType w:val="hybridMultilevel"/>
    <w:tmpl w:val="00000000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A1FDA"/>
    <w:multiLevelType w:val="hybridMultilevel"/>
    <w:tmpl w:val="00000000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5CE5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2668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0C6D3"/>
    <w:multiLevelType w:val="hybridMultilevel"/>
    <w:tmpl w:val="00000000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CD9C21"/>
    <w:multiLevelType w:val="hybridMultilevel"/>
    <w:tmpl w:val="00000000"/>
    <w:lvl w:ilvl="0">
      <w:start w:val="1"/>
      <w:numFmt w:val="bullet"/>
      <w:lvlText w:val=""/>
      <w:lvlJc w:val="left"/>
      <w:pPr>
        <w:tabs>
          <w:tab w:val="clear" w:pos="0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192" w:hanging="360"/>
      </w:pPr>
      <w:rPr>
        <w:rFonts w:ascii="Wingdings" w:hAnsi="Wingdings" w:hint="default"/>
      </w:rPr>
    </w:lvl>
  </w:abstractNum>
  <w:abstractNum w:abstractNumId="13">
    <w:nsid w:val="78DAE8A6"/>
    <w:multiLevelType w:val="hybridMultilevel"/>
    <w:tmpl w:val="00000000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  <w:u w:val="thick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List1">
    <w:name w:val="No List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/>
      <w:color w:val="2E74B5"/>
      <w:sz w:val="26"/>
      <w:szCs w:val="26"/>
      <w:u w:val="thick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1"/>
    <w:link w:val="Style1Char"/>
    <w:qFormat/>
    <w:pPr>
      <w:spacing w:line="240" w:lineRule="auto"/>
    </w:pPr>
    <w:rPr>
      <w:u w:val="thick"/>
    </w:rPr>
  </w:style>
  <w:style w:type="character" w:customStyle="1" w:styleId="Style1Char">
    <w:name w:val="Style1 Char"/>
    <w:basedOn w:val="Heading1Char"/>
    <w:link w:val="Style1"/>
    <w:rPr>
      <w:rFonts w:ascii="Calibri Light"/>
      <w:color w:val="2E74B5"/>
      <w:sz w:val="32"/>
      <w:szCs w:val="32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/>
      <w:color w:val="1F4D78"/>
      <w:sz w:val="24"/>
      <w:szCs w:val="24"/>
    </w:rPr>
  </w:style>
  <w:style w:type="paragraph" w:customStyle="1" w:styleId="Style2">
    <w:name w:val="Style2"/>
    <w:basedOn w:val="Heading3"/>
    <w:link w:val="Style2Char"/>
    <w:qFormat/>
    <w:rPr>
      <w:rFonts w:ascii="Times New Roman" w:hAnsi="Times New Roman" w:cs="Times New Roman"/>
      <w:color w:val="auto"/>
      <w:sz w:val="28"/>
      <w:szCs w:val="28"/>
      <w:u w:val="single"/>
    </w:rPr>
  </w:style>
  <w:style w:type="paragraph" w:customStyle="1" w:styleId="Style3">
    <w:name w:val="Style3"/>
    <w:basedOn w:val="Style2"/>
    <w:link w:val="Style3Char"/>
    <w:qFormat/>
    <w:rPr>
      <w:u w:val="thick"/>
    </w:rPr>
  </w:style>
  <w:style w:type="character" w:customStyle="1" w:styleId="Style2Char">
    <w:name w:val="Style2 Char"/>
    <w:basedOn w:val="Heading3Char"/>
    <w:link w:val="Style2"/>
    <w:rPr>
      <w:rFonts w:ascii="Times New Roman" w:hAnsi="Times New Roman" w:cs="Times New Roman"/>
      <w:color w:val="1F4D78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3Char">
    <w:name w:val="Style3 Char"/>
    <w:basedOn w:val="Style2Char"/>
    <w:link w:val="Style3"/>
    <w:rPr>
      <w:rFonts w:ascii="Times New Roman" w:hAnsi="Times New Roman" w:cs="Times New Roman"/>
      <w:color w:val="1F4D78"/>
      <w:sz w:val="28"/>
      <w:szCs w:val="28"/>
      <w:u w:val="thick"/>
    </w:rPr>
  </w:style>
  <w:style w:type="paragraph" w:customStyle="1" w:styleId="Style4">
    <w:name w:val="Style4"/>
    <w:basedOn w:val="Heading1"/>
    <w:link w:val="Style4Char"/>
    <w:qFormat/>
    <w:rPr>
      <w:rFonts w:ascii="Times New Roman" w:hAnsi="Times New Roman"/>
      <w:color w:val="auto"/>
      <w:u w:val="thick"/>
    </w:rPr>
  </w:style>
  <w:style w:type="character" w:customStyle="1" w:styleId="Style4Char">
    <w:name w:val="Style4 Char"/>
    <w:basedOn w:val="Heading1Char"/>
    <w:link w:val="Style4"/>
    <w:rPr>
      <w:rFonts w:ascii="Times New Roman" w:hAnsi="Times New Roman"/>
      <w:color w:val="2E74B5"/>
      <w:sz w:val="32"/>
      <w:szCs w:val="32"/>
      <w:u w:val="thick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19f612ecb4ecaf0e3c9dd3c632c7c65134f530e18705c4458440321091b5b581b08190b11445e5b1b4d58515c424154181c084b281e0103030213455f540c57580f1b425c4c01090340281e010319001443505e1543124a4b485d4637071f1b5b58736f01774402010a57411f4d5e485d44141a4f1543094a5d030903435d58085548100b160a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1CC1-DA77-49B5-B8DD-21177D09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 langave</dc:creator>
  <cp:lastModifiedBy>u</cp:lastModifiedBy>
  <cp:revision>6</cp:revision>
  <dcterms:created xsi:type="dcterms:W3CDTF">2017-01-12T14:57:00Z</dcterms:created>
  <dcterms:modified xsi:type="dcterms:W3CDTF">2017-02-10T06:01:00Z</dcterms:modified>
</cp:coreProperties>
</file>