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17C" w:rsidRDefault="00153BDA">
      <w:pPr>
        <w:ind w:left="-720" w:right="-720"/>
        <w:jc w:val="center"/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>NITIN KUMAR</w:t>
      </w:r>
    </w:p>
    <w:p w:rsidR="0023017C" w:rsidRDefault="0023017C">
      <w:pPr>
        <w:pBdr>
          <w:bottom w:val="thinThickSmallGap" w:sz="24" w:space="1" w:color="auto"/>
        </w:pBdr>
        <w:ind w:left="-720" w:right="-720"/>
        <w:jc w:val="center"/>
        <w:rPr>
          <w:rFonts w:ascii="Verdana" w:hAnsi="Verdana"/>
          <w:b/>
          <w:bCs/>
          <w:sz w:val="18"/>
          <w:szCs w:val="18"/>
        </w:rPr>
      </w:pPr>
    </w:p>
    <w:p w:rsidR="0023017C" w:rsidRDefault="00153BDA">
      <w:pPr>
        <w:pBdr>
          <w:bottom w:val="thinThickSmallGap" w:sz="24" w:space="1" w:color="auto"/>
        </w:pBdr>
        <w:ind w:left="-720" w:right="-720"/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Email: </w:t>
      </w:r>
      <w:hyperlink r:id="rId5" w:history="1">
        <w:r>
          <w:rPr>
            <w:rStyle w:val="Hyperlink"/>
            <w:rFonts w:ascii="Verdana" w:hAnsi="Verdana"/>
            <w:b/>
            <w:bCs/>
            <w:sz w:val="18"/>
            <w:szCs w:val="18"/>
          </w:rPr>
          <w:t>khaiwal.nitin88@gmail</w:t>
        </w:r>
      </w:hyperlink>
      <w:r>
        <w:rPr>
          <w:rFonts w:ascii="Verdana" w:hAnsi="Verdana"/>
          <w:b/>
          <w:bCs/>
          <w:sz w:val="18"/>
          <w:szCs w:val="18"/>
        </w:rPr>
        <w:t xml:space="preserve"> .com</w:t>
      </w:r>
    </w:p>
    <w:p w:rsidR="0023017C" w:rsidRDefault="00153BDA">
      <w:pPr>
        <w:pBdr>
          <w:bottom w:val="thinThickSmallGap" w:sz="24" w:space="1" w:color="auto"/>
        </w:pBdr>
        <w:ind w:left="-720" w:right="-720"/>
        <w:jc w:val="center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Mobile: 09878638262</w:t>
      </w:r>
    </w:p>
    <w:p w:rsidR="0023017C" w:rsidRDefault="0023017C">
      <w:pPr>
        <w:pBdr>
          <w:bottom w:val="thinThickSmallGap" w:sz="24" w:space="1" w:color="auto"/>
        </w:pBdr>
        <w:ind w:left="-720" w:right="-720"/>
        <w:rPr>
          <w:rFonts w:ascii="Verdana" w:hAnsi="Verdana"/>
          <w:sz w:val="18"/>
          <w:szCs w:val="18"/>
        </w:rPr>
      </w:pPr>
    </w:p>
    <w:p w:rsidR="0023017C" w:rsidRDefault="0023017C">
      <w:pPr>
        <w:ind w:left="-720" w:right="-720"/>
        <w:rPr>
          <w:rFonts w:ascii="Verdana" w:hAnsi="Verdana"/>
          <w:b/>
          <w:sz w:val="20"/>
          <w:szCs w:val="20"/>
        </w:rPr>
      </w:pPr>
    </w:p>
    <w:p w:rsidR="0023017C" w:rsidRDefault="00153BDA">
      <w:pPr>
        <w:ind w:left="-720" w:right="-72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CAREER OBJECTIVE:</w:t>
      </w:r>
      <w:r>
        <w:rPr>
          <w:rFonts w:ascii="Verdana" w:hAnsi="Verdana"/>
          <w:sz w:val="20"/>
          <w:szCs w:val="20"/>
        </w:rPr>
        <w:t xml:space="preserve">Seeking challenging assignments in </w:t>
      </w:r>
      <w:r>
        <w:rPr>
          <w:rFonts w:ascii="Verdana" w:hAnsi="Verdana"/>
          <w:b/>
          <w:sz w:val="20"/>
          <w:szCs w:val="20"/>
        </w:rPr>
        <w:t>Bottling/Blending</w:t>
      </w:r>
      <w:r>
        <w:rPr>
          <w:rFonts w:ascii="Verdana" w:hAnsi="Verdana"/>
          <w:sz w:val="20"/>
          <w:szCs w:val="20"/>
        </w:rPr>
        <w:t>to commensurate my analytical skills.</w:t>
      </w:r>
    </w:p>
    <w:p w:rsidR="0023017C" w:rsidRDefault="0023017C">
      <w:pPr>
        <w:pBdr>
          <w:bottom w:val="thinThickSmallGap" w:sz="24" w:space="1" w:color="auto"/>
        </w:pBdr>
        <w:ind w:left="-639" w:right="-720"/>
        <w:rPr>
          <w:rFonts w:ascii="Verdana" w:hAnsi="Verdana"/>
          <w:bCs/>
          <w:sz w:val="20"/>
          <w:szCs w:val="20"/>
        </w:rPr>
      </w:pPr>
    </w:p>
    <w:p w:rsidR="0023017C" w:rsidRDefault="0023017C">
      <w:pPr>
        <w:pBdr>
          <w:bottom w:val="thinThickSmallGap" w:sz="24" w:space="1" w:color="auto"/>
        </w:pBdr>
        <w:ind w:left="-639" w:right="-720"/>
        <w:rPr>
          <w:rFonts w:ascii="Verdana" w:hAnsi="Verdana"/>
          <w:bCs/>
          <w:sz w:val="20"/>
          <w:szCs w:val="20"/>
        </w:rPr>
      </w:pPr>
    </w:p>
    <w:p w:rsidR="0023017C" w:rsidRDefault="00153BDA">
      <w:pPr>
        <w:widowControl w:val="0"/>
        <w:shd w:val="clear" w:color="auto" w:fill="E0E0E0"/>
        <w:autoSpaceDE w:val="0"/>
        <w:autoSpaceDN w:val="0"/>
        <w:adjustRightInd w:val="0"/>
        <w:ind w:left="-720" w:right="-720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PROFESSIONAL EXPERIENCE AND </w:t>
      </w:r>
      <w:r>
        <w:rPr>
          <w:rFonts w:ascii="Verdana" w:hAnsi="Verdana"/>
          <w:b/>
          <w:sz w:val="20"/>
          <w:szCs w:val="20"/>
        </w:rPr>
        <w:t>ACCOMPLISHMENTS</w:t>
      </w:r>
    </w:p>
    <w:p w:rsidR="0023017C" w:rsidRDefault="0023017C"/>
    <w:p w:rsidR="0023017C" w:rsidRDefault="00153BDA">
      <w:pPr>
        <w:rPr>
          <w:b/>
        </w:rPr>
      </w:pPr>
      <w:r>
        <w:rPr>
          <w:b/>
        </w:rPr>
        <w:t>EXPERIENCE:6.4+ years’ Experience in Bottling Operation.</w:t>
      </w:r>
    </w:p>
    <w:p w:rsidR="0023017C" w:rsidRDefault="0023017C">
      <w:pPr>
        <w:ind w:right="-720"/>
        <w:rPr>
          <w:rFonts w:ascii="Verdana" w:hAnsi="Verdana"/>
          <w:b/>
          <w:sz w:val="20"/>
          <w:szCs w:val="20"/>
        </w:rPr>
      </w:pPr>
    </w:p>
    <w:p w:rsidR="0023017C" w:rsidRDefault="00153BDA">
      <w:pPr>
        <w:ind w:right="-720"/>
        <w:rPr>
          <w:rFonts w:ascii="Verdana" w:hAnsi="Verdana"/>
          <w:b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Presently working as a Assistant manager in production and quality in bottlingin</w:t>
      </w:r>
      <w:r>
        <w:rPr>
          <w:rFonts w:ascii="Arial" w:hAnsi="Arial"/>
        </w:rPr>
        <w:t>I BRANDS BEVERAGES LTD. Tie-up Unit at Patiala.</w:t>
      </w:r>
    </w:p>
    <w:p w:rsidR="0023017C" w:rsidRDefault="0023017C">
      <w:pPr>
        <w:ind w:right="-720"/>
        <w:rPr>
          <w:rFonts w:ascii="Verdana" w:hAnsi="Verdana"/>
          <w:b/>
          <w:sz w:val="20"/>
          <w:szCs w:val="20"/>
        </w:rPr>
      </w:pPr>
    </w:p>
    <w:p w:rsidR="0023017C" w:rsidRDefault="00153BDA">
      <w:pPr>
        <w:ind w:right="-720"/>
        <w:rPr>
          <w:rFonts w:ascii="Verdana" w:hAnsi="Verdana"/>
          <w:b/>
          <w:sz w:val="20"/>
          <w:szCs w:val="20"/>
        </w:rPr>
      </w:pPr>
      <w:r>
        <w:rPr>
          <w:rFonts w:ascii="Arial" w:hAnsi="Arial"/>
        </w:rPr>
        <w:t xml:space="preserve">Working under the flag of </w:t>
      </w:r>
      <w:r>
        <w:rPr>
          <w:rFonts w:ascii="Arial" w:hAnsi="Arial"/>
          <w:b/>
        </w:rPr>
        <w:t>Radico Khaitan Ltd</w:t>
      </w:r>
      <w:r>
        <w:rPr>
          <w:rFonts w:ascii="Arial" w:hAnsi="Arial"/>
        </w:rPr>
        <w:t>, Dera B</w:t>
      </w:r>
      <w:r>
        <w:rPr>
          <w:rFonts w:ascii="Arial" w:hAnsi="Arial"/>
        </w:rPr>
        <w:t>assi.in different field such as Blending, Quality Control,Bottling from Nov,2009 to Aug - 2011.</w:t>
      </w:r>
    </w:p>
    <w:p w:rsidR="0023017C" w:rsidRDefault="0023017C">
      <w:pPr>
        <w:ind w:left="-285" w:right="-720"/>
        <w:rPr>
          <w:rFonts w:ascii="Verdana" w:hAnsi="Verdana"/>
          <w:b/>
          <w:sz w:val="20"/>
          <w:szCs w:val="20"/>
        </w:rPr>
      </w:pPr>
    </w:p>
    <w:p w:rsidR="0023017C" w:rsidRDefault="00153BDA">
      <w:pPr>
        <w:ind w:left="-285" w:right="-720"/>
        <w:rPr>
          <w:rFonts w:ascii="Verdana" w:hAnsi="Verdana"/>
          <w:b/>
          <w:sz w:val="28"/>
          <w:szCs w:val="20"/>
        </w:rPr>
      </w:pPr>
      <w:r>
        <w:rPr>
          <w:rFonts w:ascii="Verdana" w:hAnsi="Verdana"/>
          <w:b/>
          <w:sz w:val="28"/>
          <w:szCs w:val="20"/>
        </w:rPr>
        <w:t>Key Responsibility Area:-</w:t>
      </w:r>
    </w:p>
    <w:p w:rsidR="0023017C" w:rsidRDefault="0023017C">
      <w:pPr>
        <w:ind w:left="-285" w:right="-720"/>
        <w:rPr>
          <w:rFonts w:ascii="Verdana" w:hAnsi="Verdana"/>
          <w:b/>
          <w:sz w:val="20"/>
          <w:szCs w:val="20"/>
        </w:rPr>
      </w:pPr>
    </w:p>
    <w:p w:rsidR="0023017C" w:rsidRDefault="00153BDA">
      <w:pPr>
        <w:rPr>
          <w:rFonts w:ascii="Arial Black" w:hAnsi="Arial Black"/>
          <w:i/>
          <w:iCs/>
        </w:rPr>
      </w:pPr>
      <w:r>
        <w:rPr>
          <w:rFonts w:ascii="Arial Black" w:hAnsi="Arial Black" w:cs="Arial Black"/>
        </w:rPr>
        <w:t>Bottling Operation</w:t>
      </w:r>
      <w:r>
        <w:rPr>
          <w:rFonts w:ascii="Arial Black" w:hAnsi="Arial Black"/>
          <w:b/>
        </w:rPr>
        <w:t>related job responsibilities:-</w:t>
      </w:r>
    </w:p>
    <w:p w:rsidR="0023017C" w:rsidRDefault="00153BD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Assuring the availability of material for production.</w:t>
      </w:r>
    </w:p>
    <w:p w:rsidR="0023017C" w:rsidRDefault="00153BDA">
      <w:pPr>
        <w:pStyle w:val="ListParagraph"/>
        <w:numPr>
          <w:ilvl w:val="0"/>
          <w:numId w:val="2"/>
        </w:numPr>
        <w:tabs>
          <w:tab w:val="left" w:pos="249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Preparation of Material </w:t>
      </w:r>
      <w:r>
        <w:rPr>
          <w:rFonts w:ascii="Arial" w:hAnsi="Arial" w:cs="Arial"/>
        </w:rPr>
        <w:t>requirement details.</w:t>
      </w:r>
    </w:p>
    <w:p w:rsidR="0023017C" w:rsidRDefault="00153BD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Routine monitoring for quality production both for In-process &amp; Finished product.</w:t>
      </w:r>
    </w:p>
    <w:p w:rsidR="0023017C" w:rsidRDefault="00153BD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Implementation of SOP’s in washing &amp; bottling.</w:t>
      </w:r>
    </w:p>
    <w:p w:rsidR="0023017C" w:rsidRDefault="00153BDA">
      <w:pPr>
        <w:pStyle w:val="Heading1"/>
        <w:numPr>
          <w:ilvl w:val="0"/>
          <w:numId w:val="2"/>
        </w:numPr>
        <w:ind w:right="0"/>
        <w:rPr>
          <w:rFonts w:ascii="Arial" w:hAnsi="Arial"/>
          <w:b w:val="0"/>
          <w:sz w:val="24"/>
          <w:szCs w:val="24"/>
        </w:rPr>
      </w:pPr>
      <w:r>
        <w:rPr>
          <w:rFonts w:ascii="Arial" w:hAnsi="Arial"/>
          <w:b w:val="0"/>
          <w:sz w:val="24"/>
          <w:szCs w:val="24"/>
        </w:rPr>
        <w:t>To maintain proper hygiene in bottling and washing area.</w:t>
      </w:r>
    </w:p>
    <w:p w:rsidR="0023017C" w:rsidRDefault="0023017C">
      <w:pPr>
        <w:tabs>
          <w:tab w:val="left" w:pos="540"/>
        </w:tabs>
        <w:rPr>
          <w:rFonts w:ascii="Arial Black" w:hAnsi="Arial Black" w:cs="Arial Black"/>
        </w:rPr>
      </w:pPr>
    </w:p>
    <w:p w:rsidR="0023017C" w:rsidRDefault="00153BDA">
      <w:pPr>
        <w:tabs>
          <w:tab w:val="left" w:pos="540"/>
        </w:tabs>
        <w:rPr>
          <w:rFonts w:ascii="Arial Black" w:hAnsi="Arial Black" w:cs="Arial Black"/>
        </w:rPr>
      </w:pPr>
      <w:r>
        <w:rPr>
          <w:rFonts w:ascii="Arial Black" w:hAnsi="Arial Black" w:cs="Arial Black"/>
        </w:rPr>
        <w:t>Blending Operation Related Job responsibilities:</w:t>
      </w:r>
      <w:r>
        <w:rPr>
          <w:rFonts w:ascii="Arial Black" w:hAnsi="Arial Black" w:cs="Arial Black"/>
        </w:rPr>
        <w:t xml:space="preserve">- </w:t>
      </w:r>
    </w:p>
    <w:p w:rsidR="0023017C" w:rsidRDefault="00153BD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Blending Activity for IMFL brands (Granton Whisky, Three Royal, Rum 99 &amp; Granton XO Brandy) and overall responsibility to all the said blends.</w:t>
      </w:r>
    </w:p>
    <w:p w:rsidR="0023017C" w:rsidRDefault="00153BD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Documentation for all Blends such as: Blend Sheet, Blending Report, Blend History Card, D.M. Water Analysis Re</w:t>
      </w:r>
      <w:r>
        <w:rPr>
          <w:rFonts w:ascii="Arial" w:hAnsi="Arial" w:cs="Arial"/>
        </w:rPr>
        <w:t>port, Sensory Score Card,</w:t>
      </w:r>
    </w:p>
    <w:p w:rsidR="0023017C" w:rsidRDefault="00153BD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Cross checking of production with excise register.</w:t>
      </w:r>
    </w:p>
    <w:p w:rsidR="0023017C" w:rsidRDefault="0023017C">
      <w:pPr>
        <w:rPr>
          <w:rFonts w:ascii="Arial Black" w:hAnsi="Arial Black" w:cs="Arial Black"/>
        </w:rPr>
      </w:pPr>
    </w:p>
    <w:p w:rsidR="0023017C" w:rsidRDefault="00153BDA">
      <w:pPr>
        <w:rPr>
          <w:rFonts w:ascii="Arial Black" w:hAnsi="Arial Black" w:cs="Arial Black"/>
        </w:rPr>
      </w:pPr>
      <w:r>
        <w:rPr>
          <w:rFonts w:ascii="Arial Black" w:hAnsi="Arial Black" w:cs="Arial Black"/>
        </w:rPr>
        <w:t>Analytical Activities:-</w:t>
      </w:r>
    </w:p>
    <w:p w:rsidR="0023017C" w:rsidRDefault="00153BD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Calibration and validation of all lab Equipments.</w:t>
      </w:r>
    </w:p>
    <w:p w:rsidR="0023017C" w:rsidRDefault="00153BD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Necessary Packaging developments &amp; modifications.</w:t>
      </w:r>
    </w:p>
    <w:p w:rsidR="0023017C" w:rsidRDefault="00153BD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All Lab analysis of finished product, during Blending </w:t>
      </w:r>
      <w:r>
        <w:rPr>
          <w:rFonts w:ascii="Arial" w:hAnsi="Arial" w:cs="Arial"/>
        </w:rPr>
        <w:t>and production process w.r.t. specifications provided by HO.</w:t>
      </w:r>
    </w:p>
    <w:p w:rsidR="0023017C" w:rsidRDefault="0023017C">
      <w:pPr>
        <w:rPr>
          <w:rFonts w:ascii="Arial Black" w:hAnsi="Arial Black" w:cs="Arial Black"/>
        </w:rPr>
      </w:pPr>
    </w:p>
    <w:p w:rsidR="0023017C" w:rsidRDefault="00153BDA">
      <w:pPr>
        <w:rPr>
          <w:rFonts w:ascii="Arial" w:hAnsi="Arial" w:cs="Arial"/>
        </w:rPr>
      </w:pPr>
      <w:r>
        <w:rPr>
          <w:rFonts w:ascii="Arial Black" w:hAnsi="Arial Black" w:cs="Arial Black"/>
        </w:rPr>
        <w:t>Excise &amp; Dispatch related job responsibilities:-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23017C" w:rsidRDefault="00153BD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Coordination with transporter for vehicle.</w:t>
      </w:r>
    </w:p>
    <w:p w:rsidR="0023017C" w:rsidRDefault="00153BD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Verification of dispatch documents before handing over to transporter. </w:t>
      </w:r>
    </w:p>
    <w:p w:rsidR="0023017C" w:rsidRDefault="00153BDA">
      <w:pPr>
        <w:pStyle w:val="ListParagraph"/>
        <w:numPr>
          <w:ilvl w:val="0"/>
          <w:numId w:val="4"/>
        </w:numPr>
        <w:tabs>
          <w:tab w:val="left" w:pos="249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Physical stock taking of </w:t>
      </w:r>
      <w:r>
        <w:rPr>
          <w:rFonts w:ascii="Arial" w:hAnsi="Arial" w:cs="Arial"/>
        </w:rPr>
        <w:t>FG.</w:t>
      </w:r>
    </w:p>
    <w:p w:rsidR="0023017C" w:rsidRDefault="00153BDA">
      <w:pPr>
        <w:pStyle w:val="ListParagraph"/>
        <w:numPr>
          <w:ilvl w:val="0"/>
          <w:numId w:val="4"/>
        </w:numPr>
        <w:tabs>
          <w:tab w:val="left" w:pos="2493"/>
        </w:tabs>
        <w:rPr>
          <w:rFonts w:ascii="Arial" w:hAnsi="Arial" w:cs="Arial"/>
        </w:rPr>
      </w:pPr>
      <w:r>
        <w:rPr>
          <w:rFonts w:ascii="Arial" w:hAnsi="Arial" w:cs="Arial"/>
        </w:rPr>
        <w:t>MIS, MST Preparation.</w:t>
      </w:r>
    </w:p>
    <w:p w:rsidR="0023017C" w:rsidRDefault="0023017C">
      <w:pPr>
        <w:ind w:left="-285" w:right="-720"/>
        <w:rPr>
          <w:rFonts w:ascii="Verdana" w:hAnsi="Verdana"/>
          <w:b/>
          <w:sz w:val="20"/>
          <w:szCs w:val="20"/>
        </w:rPr>
      </w:pPr>
    </w:p>
    <w:p w:rsidR="0023017C" w:rsidRDefault="0023017C">
      <w:pPr>
        <w:ind w:left="-285" w:right="-720"/>
        <w:rPr>
          <w:rFonts w:ascii="Verdana" w:hAnsi="Verdana"/>
          <w:b/>
          <w:sz w:val="20"/>
          <w:szCs w:val="20"/>
        </w:rPr>
      </w:pPr>
    </w:p>
    <w:p w:rsidR="0023017C" w:rsidRDefault="0023017C">
      <w:pPr>
        <w:ind w:left="-285" w:right="-720"/>
        <w:rPr>
          <w:rFonts w:ascii="Verdana" w:hAnsi="Verdana"/>
          <w:b/>
          <w:sz w:val="20"/>
          <w:szCs w:val="20"/>
        </w:rPr>
      </w:pPr>
    </w:p>
    <w:p w:rsidR="0023017C" w:rsidRDefault="0023017C">
      <w:pPr>
        <w:ind w:left="-285" w:right="-720"/>
        <w:rPr>
          <w:rFonts w:ascii="Verdana" w:hAnsi="Verdana"/>
          <w:b/>
          <w:sz w:val="20"/>
          <w:szCs w:val="20"/>
        </w:rPr>
      </w:pPr>
    </w:p>
    <w:p w:rsidR="0023017C" w:rsidRDefault="0023017C">
      <w:pPr>
        <w:ind w:left="504" w:right="-720"/>
        <w:rPr>
          <w:rFonts w:ascii="Verdana" w:hAnsi="Verdana"/>
          <w:sz w:val="20"/>
          <w:szCs w:val="20"/>
        </w:rPr>
      </w:pPr>
    </w:p>
    <w:p w:rsidR="0023017C" w:rsidRDefault="0023017C">
      <w:pPr>
        <w:ind w:right="-720"/>
        <w:rPr>
          <w:rFonts w:ascii="Verdana" w:hAnsi="Verdana"/>
          <w:sz w:val="20"/>
          <w:szCs w:val="20"/>
        </w:rPr>
      </w:pPr>
    </w:p>
    <w:p w:rsidR="0023017C" w:rsidRDefault="0023017C">
      <w:pPr>
        <w:ind w:right="-720"/>
        <w:rPr>
          <w:rFonts w:ascii="Verdana" w:hAnsi="Verdana"/>
          <w:sz w:val="20"/>
          <w:szCs w:val="20"/>
        </w:rPr>
      </w:pPr>
    </w:p>
    <w:p w:rsidR="0023017C" w:rsidRDefault="0023017C">
      <w:pPr>
        <w:pBdr>
          <w:bottom w:val="thinThickSmallGap" w:sz="24" w:space="1" w:color="auto"/>
        </w:pBdr>
        <w:ind w:right="-720"/>
        <w:rPr>
          <w:rFonts w:ascii="Verdana" w:hAnsi="Verdana"/>
          <w:sz w:val="20"/>
          <w:szCs w:val="20"/>
        </w:rPr>
      </w:pPr>
    </w:p>
    <w:p w:rsidR="0023017C" w:rsidRDefault="0023017C">
      <w:pPr>
        <w:pBdr>
          <w:bottom w:val="thinThickSmallGap" w:sz="24" w:space="1" w:color="auto"/>
        </w:pBdr>
        <w:ind w:right="-720"/>
        <w:rPr>
          <w:rFonts w:ascii="Verdana" w:hAnsi="Verdana"/>
          <w:bCs/>
          <w:sz w:val="20"/>
          <w:szCs w:val="20"/>
        </w:rPr>
      </w:pPr>
    </w:p>
    <w:p w:rsidR="0023017C" w:rsidRDefault="00153BDA">
      <w:pPr>
        <w:shd w:val="clear" w:color="auto" w:fill="E0E0E0"/>
        <w:ind w:left="-720" w:right="-720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ACADEMIC &amp; PROFESSIONAL QUALIFICATION</w:t>
      </w:r>
    </w:p>
    <w:p w:rsidR="0023017C" w:rsidRDefault="0023017C">
      <w:pPr>
        <w:rPr>
          <w:rFonts w:ascii="Verdana" w:hAnsi="Verdana"/>
          <w:sz w:val="20"/>
          <w:szCs w:val="20"/>
        </w:rPr>
      </w:pPr>
    </w:p>
    <w:p w:rsidR="0023017C" w:rsidRDefault="0023017C">
      <w:pPr>
        <w:rPr>
          <w:rFonts w:ascii="Verdana" w:hAnsi="Verdana"/>
          <w:sz w:val="20"/>
          <w:szCs w:val="20"/>
        </w:rPr>
      </w:pPr>
    </w:p>
    <w:p w:rsidR="0023017C" w:rsidRDefault="00153BD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B.Sc.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CCS University, Meerut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23017C" w:rsidRDefault="0023017C">
      <w:pPr>
        <w:ind w:right="-720"/>
        <w:rPr>
          <w:rFonts w:ascii="Verdana" w:hAnsi="Verdana"/>
          <w:sz w:val="20"/>
          <w:szCs w:val="20"/>
        </w:rPr>
      </w:pPr>
    </w:p>
    <w:p w:rsidR="0023017C" w:rsidRDefault="0023017C">
      <w:pPr>
        <w:ind w:right="-720"/>
        <w:rPr>
          <w:rFonts w:ascii="Verdana" w:hAnsi="Verdana"/>
          <w:sz w:val="20"/>
          <w:szCs w:val="20"/>
        </w:rPr>
      </w:pPr>
    </w:p>
    <w:p w:rsidR="0023017C" w:rsidRDefault="00153BDA">
      <w:pPr>
        <w:ind w:left="-720" w:right="-72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IT Skills:-</w:t>
      </w:r>
    </w:p>
    <w:p w:rsidR="0023017C" w:rsidRDefault="0023017C">
      <w:pPr>
        <w:ind w:left="-720" w:right="-720"/>
        <w:rPr>
          <w:rFonts w:ascii="Verdana" w:hAnsi="Verdana"/>
          <w:b/>
          <w:sz w:val="20"/>
          <w:szCs w:val="20"/>
        </w:rPr>
      </w:pPr>
    </w:p>
    <w:p w:rsidR="0023017C" w:rsidRDefault="00153BDA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Knowledge in Microsoft Office (MS Word, MS Excel, Power Point) Internet,   Window XP etc.</w:t>
      </w:r>
    </w:p>
    <w:p w:rsidR="0023017C" w:rsidRDefault="0023017C">
      <w:pPr>
        <w:rPr>
          <w:rFonts w:ascii="Verdana" w:hAnsi="Verdana"/>
          <w:sz w:val="20"/>
          <w:szCs w:val="20"/>
        </w:rPr>
      </w:pPr>
    </w:p>
    <w:p w:rsidR="0023017C" w:rsidRDefault="0023017C">
      <w:pPr>
        <w:rPr>
          <w:rFonts w:ascii="Verdana" w:hAnsi="Verdana"/>
          <w:sz w:val="20"/>
          <w:szCs w:val="20"/>
        </w:rPr>
      </w:pPr>
    </w:p>
    <w:p w:rsidR="0023017C" w:rsidRDefault="00153BDA">
      <w:pPr>
        <w:shd w:val="clear" w:color="auto" w:fill="E0E0E0"/>
        <w:ind w:left="-720" w:right="-720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General Information</w:t>
      </w:r>
    </w:p>
    <w:p w:rsidR="0023017C" w:rsidRDefault="0023017C">
      <w:pPr>
        <w:ind w:right="-720"/>
        <w:rPr>
          <w:rFonts w:ascii="Verdana" w:hAnsi="Verdana"/>
          <w:sz w:val="20"/>
          <w:szCs w:val="20"/>
        </w:rPr>
      </w:pPr>
    </w:p>
    <w:p w:rsidR="0023017C" w:rsidRDefault="00153BDA">
      <w:pPr>
        <w:pStyle w:val="Heading1"/>
        <w:rPr>
          <w:sz w:val="20"/>
        </w:rPr>
      </w:pPr>
      <w:r>
        <w:rPr>
          <w:sz w:val="20"/>
        </w:rPr>
        <w:t xml:space="preserve">Language </w:t>
      </w:r>
      <w:r>
        <w:rPr>
          <w:sz w:val="20"/>
        </w:rPr>
        <w:t>Known: -</w:t>
      </w:r>
    </w:p>
    <w:p w:rsidR="0023017C" w:rsidRDefault="0023017C">
      <w:pPr>
        <w:rPr>
          <w:rFonts w:ascii="Verdana" w:hAnsi="Verdana"/>
          <w:sz w:val="20"/>
          <w:szCs w:val="20"/>
        </w:rPr>
      </w:pPr>
    </w:p>
    <w:p w:rsidR="0023017C" w:rsidRDefault="00153BD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Speaking</w:t>
      </w:r>
      <w:r>
        <w:rPr>
          <w:rFonts w:ascii="Verdana" w:hAnsi="Verdana"/>
          <w:sz w:val="20"/>
          <w:szCs w:val="20"/>
        </w:rPr>
        <w:tab/>
        <w:t>-</w:t>
      </w:r>
      <w:r>
        <w:rPr>
          <w:rFonts w:ascii="Verdana" w:hAnsi="Verdana"/>
          <w:sz w:val="20"/>
          <w:szCs w:val="20"/>
        </w:rPr>
        <w:tab/>
        <w:t>Hindi, English</w:t>
      </w:r>
    </w:p>
    <w:p w:rsidR="0023017C" w:rsidRDefault="00153BD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Writing</w:t>
      </w:r>
      <w:r>
        <w:rPr>
          <w:rFonts w:ascii="Verdana" w:hAnsi="Verdana"/>
          <w:sz w:val="20"/>
          <w:szCs w:val="20"/>
        </w:rPr>
        <w:tab/>
        <w:t>-</w:t>
      </w:r>
      <w:r>
        <w:rPr>
          <w:rFonts w:ascii="Verdana" w:hAnsi="Verdana"/>
          <w:sz w:val="20"/>
          <w:szCs w:val="20"/>
        </w:rPr>
        <w:tab/>
        <w:t>Hindi, English</w:t>
      </w:r>
    </w:p>
    <w:p w:rsidR="0023017C" w:rsidRDefault="0023017C">
      <w:pPr>
        <w:ind w:left="651" w:right="-720"/>
        <w:rPr>
          <w:rFonts w:ascii="Verdana" w:hAnsi="Verdana"/>
          <w:sz w:val="20"/>
          <w:szCs w:val="20"/>
        </w:rPr>
      </w:pPr>
    </w:p>
    <w:p w:rsidR="0023017C" w:rsidRDefault="00153BDA">
      <w:pPr>
        <w:pStyle w:val="Heading1"/>
        <w:rPr>
          <w:sz w:val="20"/>
        </w:rPr>
      </w:pPr>
      <w:r>
        <w:rPr>
          <w:sz w:val="20"/>
        </w:rPr>
        <w:t>Personal Details: -</w:t>
      </w:r>
    </w:p>
    <w:p w:rsidR="0023017C" w:rsidRDefault="0023017C">
      <w:pPr>
        <w:rPr>
          <w:rFonts w:ascii="Verdana" w:hAnsi="Verdana"/>
          <w:sz w:val="20"/>
          <w:szCs w:val="20"/>
        </w:rPr>
      </w:pPr>
    </w:p>
    <w:p w:rsidR="0023017C" w:rsidRDefault="00153BD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Name: -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              Nitin Kumar</w:t>
      </w:r>
    </w:p>
    <w:p w:rsidR="0023017C" w:rsidRDefault="0023017C">
      <w:pPr>
        <w:rPr>
          <w:rFonts w:ascii="Verdana" w:hAnsi="Verdana"/>
          <w:sz w:val="20"/>
          <w:szCs w:val="20"/>
        </w:rPr>
      </w:pPr>
    </w:p>
    <w:p w:rsidR="0023017C" w:rsidRDefault="00153BD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Fathers’ Name: -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    Sh. Jagveer Singh</w:t>
      </w:r>
    </w:p>
    <w:p w:rsidR="0023017C" w:rsidRDefault="0023017C">
      <w:pPr>
        <w:rPr>
          <w:rFonts w:ascii="Verdana" w:hAnsi="Verdana"/>
          <w:sz w:val="20"/>
          <w:szCs w:val="20"/>
        </w:rPr>
      </w:pPr>
    </w:p>
    <w:p w:rsidR="0023017C" w:rsidRDefault="00153BD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Marital Status: -</w:t>
      </w:r>
      <w:r>
        <w:rPr>
          <w:rFonts w:ascii="Verdana" w:hAnsi="Verdana"/>
          <w:sz w:val="20"/>
          <w:szCs w:val="20"/>
        </w:rPr>
        <w:tab/>
        <w:t xml:space="preserve">                    Unmarried</w:t>
      </w:r>
      <w:bookmarkStart w:id="0" w:name="_GoBack"/>
      <w:bookmarkEnd w:id="0"/>
    </w:p>
    <w:p w:rsidR="0023017C" w:rsidRDefault="0023017C">
      <w:pPr>
        <w:rPr>
          <w:rFonts w:ascii="Verdana" w:hAnsi="Verdana"/>
          <w:sz w:val="20"/>
          <w:szCs w:val="20"/>
        </w:rPr>
      </w:pPr>
    </w:p>
    <w:p w:rsidR="0023017C" w:rsidRDefault="00153BD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Nationality: -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Indian</w:t>
      </w:r>
    </w:p>
    <w:p w:rsidR="0023017C" w:rsidRDefault="0023017C">
      <w:pPr>
        <w:rPr>
          <w:rFonts w:ascii="Verdana" w:hAnsi="Verdana"/>
          <w:sz w:val="20"/>
          <w:szCs w:val="20"/>
        </w:rPr>
      </w:pPr>
    </w:p>
    <w:p w:rsidR="0023017C" w:rsidRDefault="00153BD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Date </w:t>
      </w:r>
      <w:r>
        <w:rPr>
          <w:rFonts w:ascii="Verdana" w:hAnsi="Verdana"/>
          <w:sz w:val="20"/>
          <w:szCs w:val="20"/>
        </w:rPr>
        <w:t>of Birth: -</w:t>
      </w:r>
      <w:r>
        <w:rPr>
          <w:rFonts w:ascii="Verdana" w:hAnsi="Verdana"/>
          <w:sz w:val="20"/>
          <w:szCs w:val="20"/>
        </w:rPr>
        <w:tab/>
        <w:t xml:space="preserve">                    05</w:t>
      </w:r>
      <w:r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Nov 1988</w:t>
      </w:r>
    </w:p>
    <w:p w:rsidR="0023017C" w:rsidRDefault="0023017C">
      <w:pPr>
        <w:rPr>
          <w:rFonts w:ascii="Verdana" w:hAnsi="Verdana"/>
          <w:sz w:val="20"/>
          <w:szCs w:val="20"/>
        </w:rPr>
      </w:pPr>
    </w:p>
    <w:p w:rsidR="0023017C" w:rsidRDefault="00153BDA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20"/>
          <w:szCs w:val="20"/>
        </w:rPr>
        <w:t>Permanent Address: -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18"/>
          <w:szCs w:val="18"/>
        </w:rPr>
        <w:t>VPO – Tana, Tehsil+Dist– Shamli (UP)</w:t>
      </w:r>
    </w:p>
    <w:p w:rsidR="0023017C" w:rsidRDefault="00153BD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18"/>
          <w:szCs w:val="18"/>
        </w:rPr>
        <w:t xml:space="preserve">                                                         Pin Code - 247773</w:t>
      </w:r>
    </w:p>
    <w:p w:rsidR="0023017C" w:rsidRDefault="0023017C">
      <w:pPr>
        <w:ind w:left="1440" w:firstLine="720"/>
        <w:rPr>
          <w:rFonts w:ascii="Verdana" w:hAnsi="Verdana"/>
          <w:sz w:val="18"/>
          <w:szCs w:val="18"/>
        </w:rPr>
      </w:pPr>
    </w:p>
    <w:p w:rsidR="0023017C" w:rsidRDefault="00153BD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</w:p>
    <w:p w:rsidR="0023017C" w:rsidRDefault="00153BD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 CTC: 3.60LAC PA</w:t>
      </w:r>
    </w:p>
    <w:p w:rsidR="0023017C" w:rsidRDefault="00153BDA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23017C" w:rsidRDefault="0023017C">
      <w:pPr>
        <w:rPr>
          <w:rFonts w:ascii="Verdana" w:hAnsi="Verdana"/>
          <w:b/>
          <w:sz w:val="20"/>
          <w:szCs w:val="20"/>
        </w:rPr>
      </w:pPr>
    </w:p>
    <w:p w:rsidR="0023017C" w:rsidRDefault="0023017C">
      <w:pPr>
        <w:rPr>
          <w:rFonts w:ascii="Verdana" w:hAnsi="Verdana"/>
          <w:b/>
          <w:sz w:val="20"/>
          <w:szCs w:val="20"/>
        </w:rPr>
      </w:pPr>
    </w:p>
    <w:p w:rsidR="0023017C" w:rsidRDefault="00153BDA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Date:</w:t>
      </w:r>
    </w:p>
    <w:p w:rsidR="0023017C" w:rsidRDefault="0023017C">
      <w:pPr>
        <w:rPr>
          <w:rFonts w:ascii="Verdana" w:hAnsi="Verdana"/>
          <w:b/>
          <w:sz w:val="20"/>
          <w:szCs w:val="20"/>
        </w:rPr>
      </w:pPr>
    </w:p>
    <w:p w:rsidR="0023017C" w:rsidRDefault="002301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Verdana" w:hAnsi="Verdana"/>
          <w:b/>
          <w:sz w:val="20"/>
          <w:szCs w:val="20"/>
        </w:rPr>
      </w:pPr>
    </w:p>
    <w:p w:rsidR="0023017C" w:rsidRDefault="00153B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Place: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</w:p>
    <w:p w:rsidR="0023017C" w:rsidRDefault="002301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Verdana" w:hAnsi="Verdana"/>
          <w:b/>
          <w:sz w:val="20"/>
          <w:szCs w:val="20"/>
        </w:rPr>
      </w:pPr>
    </w:p>
    <w:p w:rsidR="0023017C" w:rsidRDefault="002301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Verdana" w:hAnsi="Verdana"/>
          <w:b/>
          <w:sz w:val="20"/>
          <w:szCs w:val="20"/>
        </w:rPr>
      </w:pPr>
    </w:p>
    <w:p w:rsidR="0023017C" w:rsidRDefault="00153B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(Nitin Kumar)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</w:p>
    <w:p w:rsidR="0023017C" w:rsidRDefault="0023017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23017C" w:rsidSect="0023017C">
      <w:pgSz w:w="12240" w:h="15840"/>
      <w:pgMar w:top="1008" w:right="1440" w:bottom="1008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328C6F52"/>
    <w:lvl w:ilvl="0" w:tplc="122ECBA0">
      <w:start w:val="1"/>
      <w:numFmt w:val="bullet"/>
      <w:lvlText w:val=""/>
      <w:lvlJc w:val="left"/>
      <w:pPr>
        <w:tabs>
          <w:tab w:val="left" w:pos="936"/>
        </w:tabs>
        <w:ind w:left="936" w:hanging="504"/>
      </w:pPr>
      <w:rPr>
        <w:rFonts w:ascii="Book Antiqua" w:hAnsi="Book Antiqua" w:hint="default"/>
        <w:b w:val="0"/>
        <w:i/>
      </w:rPr>
    </w:lvl>
    <w:lvl w:ilvl="1" w:tplc="75C816A6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42E47E20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1648106C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7DEE863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7C36BF0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19C862E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BB06675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88B8858A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68A50FE"/>
    <w:lvl w:ilvl="0" w:tplc="53A8C02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BBECFFF2" w:tentative="1">
      <w:start w:val="1"/>
      <w:numFmt w:val="lowerLetter"/>
      <w:lvlText w:val="%2."/>
      <w:lvlJc w:val="left"/>
      <w:pPr>
        <w:ind w:left="1530" w:hanging="360"/>
      </w:pPr>
    </w:lvl>
    <w:lvl w:ilvl="2" w:tplc="8A36AE6C" w:tentative="1">
      <w:start w:val="1"/>
      <w:numFmt w:val="lowerRoman"/>
      <w:lvlText w:val="%3."/>
      <w:lvlJc w:val="right"/>
      <w:pPr>
        <w:ind w:left="2250" w:hanging="180"/>
      </w:pPr>
    </w:lvl>
    <w:lvl w:ilvl="3" w:tplc="02306B3C" w:tentative="1">
      <w:start w:val="1"/>
      <w:numFmt w:val="decimal"/>
      <w:lvlText w:val="%4."/>
      <w:lvlJc w:val="left"/>
      <w:pPr>
        <w:ind w:left="2970" w:hanging="360"/>
      </w:pPr>
    </w:lvl>
    <w:lvl w:ilvl="4" w:tplc="7A965FEA" w:tentative="1">
      <w:start w:val="1"/>
      <w:numFmt w:val="lowerLetter"/>
      <w:lvlText w:val="%5."/>
      <w:lvlJc w:val="left"/>
      <w:pPr>
        <w:ind w:left="3690" w:hanging="360"/>
      </w:pPr>
    </w:lvl>
    <w:lvl w:ilvl="5" w:tplc="18A01E82" w:tentative="1">
      <w:start w:val="1"/>
      <w:numFmt w:val="lowerRoman"/>
      <w:lvlText w:val="%6."/>
      <w:lvlJc w:val="right"/>
      <w:pPr>
        <w:ind w:left="4410" w:hanging="180"/>
      </w:pPr>
    </w:lvl>
    <w:lvl w:ilvl="6" w:tplc="A1FA65FA" w:tentative="1">
      <w:start w:val="1"/>
      <w:numFmt w:val="decimal"/>
      <w:lvlText w:val="%7."/>
      <w:lvlJc w:val="left"/>
      <w:pPr>
        <w:ind w:left="5130" w:hanging="360"/>
      </w:pPr>
    </w:lvl>
    <w:lvl w:ilvl="7" w:tplc="82C2F084" w:tentative="1">
      <w:start w:val="1"/>
      <w:numFmt w:val="lowerLetter"/>
      <w:lvlText w:val="%8."/>
      <w:lvlJc w:val="left"/>
      <w:pPr>
        <w:ind w:left="5850" w:hanging="360"/>
      </w:pPr>
    </w:lvl>
    <w:lvl w:ilvl="8" w:tplc="A6A209CE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0000002"/>
    <w:multiLevelType w:val="hybridMultilevel"/>
    <w:tmpl w:val="082017B4"/>
    <w:lvl w:ilvl="0" w:tplc="45A8C5C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F0C2E2B4" w:tentative="1">
      <w:start w:val="1"/>
      <w:numFmt w:val="lowerLetter"/>
      <w:lvlText w:val="%2."/>
      <w:lvlJc w:val="left"/>
      <w:pPr>
        <w:ind w:left="1530" w:hanging="360"/>
      </w:pPr>
    </w:lvl>
    <w:lvl w:ilvl="2" w:tplc="C8ACE464" w:tentative="1">
      <w:start w:val="1"/>
      <w:numFmt w:val="lowerRoman"/>
      <w:lvlText w:val="%3."/>
      <w:lvlJc w:val="right"/>
      <w:pPr>
        <w:ind w:left="2250" w:hanging="180"/>
      </w:pPr>
    </w:lvl>
    <w:lvl w:ilvl="3" w:tplc="627CCBCE" w:tentative="1">
      <w:start w:val="1"/>
      <w:numFmt w:val="decimal"/>
      <w:lvlText w:val="%4."/>
      <w:lvlJc w:val="left"/>
      <w:pPr>
        <w:ind w:left="2970" w:hanging="360"/>
      </w:pPr>
    </w:lvl>
    <w:lvl w:ilvl="4" w:tplc="4906E65A" w:tentative="1">
      <w:start w:val="1"/>
      <w:numFmt w:val="lowerLetter"/>
      <w:lvlText w:val="%5."/>
      <w:lvlJc w:val="left"/>
      <w:pPr>
        <w:ind w:left="3690" w:hanging="360"/>
      </w:pPr>
    </w:lvl>
    <w:lvl w:ilvl="5" w:tplc="C29C7D8E" w:tentative="1">
      <w:start w:val="1"/>
      <w:numFmt w:val="lowerRoman"/>
      <w:lvlText w:val="%6."/>
      <w:lvlJc w:val="right"/>
      <w:pPr>
        <w:ind w:left="4410" w:hanging="180"/>
      </w:pPr>
    </w:lvl>
    <w:lvl w:ilvl="6" w:tplc="2BEE964C" w:tentative="1">
      <w:start w:val="1"/>
      <w:numFmt w:val="decimal"/>
      <w:lvlText w:val="%7."/>
      <w:lvlJc w:val="left"/>
      <w:pPr>
        <w:ind w:left="5130" w:hanging="360"/>
      </w:pPr>
    </w:lvl>
    <w:lvl w:ilvl="7" w:tplc="7610A77A" w:tentative="1">
      <w:start w:val="1"/>
      <w:numFmt w:val="lowerLetter"/>
      <w:lvlText w:val="%8."/>
      <w:lvlJc w:val="left"/>
      <w:pPr>
        <w:ind w:left="5850" w:hanging="360"/>
      </w:pPr>
    </w:lvl>
    <w:lvl w:ilvl="8" w:tplc="7F2418B0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0000003"/>
    <w:multiLevelType w:val="hybridMultilevel"/>
    <w:tmpl w:val="B72A60C8"/>
    <w:lvl w:ilvl="0" w:tplc="82A0A6EA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C97E9BAA" w:tentative="1">
      <w:start w:val="1"/>
      <w:numFmt w:val="lowerLetter"/>
      <w:lvlText w:val="%2."/>
      <w:lvlJc w:val="left"/>
      <w:pPr>
        <w:ind w:left="1526" w:hanging="360"/>
      </w:pPr>
    </w:lvl>
    <w:lvl w:ilvl="2" w:tplc="656E9332" w:tentative="1">
      <w:start w:val="1"/>
      <w:numFmt w:val="lowerRoman"/>
      <w:lvlText w:val="%3."/>
      <w:lvlJc w:val="right"/>
      <w:pPr>
        <w:ind w:left="2246" w:hanging="180"/>
      </w:pPr>
    </w:lvl>
    <w:lvl w:ilvl="3" w:tplc="6CC677F2" w:tentative="1">
      <w:start w:val="1"/>
      <w:numFmt w:val="decimal"/>
      <w:lvlText w:val="%4."/>
      <w:lvlJc w:val="left"/>
      <w:pPr>
        <w:ind w:left="2966" w:hanging="360"/>
      </w:pPr>
    </w:lvl>
    <w:lvl w:ilvl="4" w:tplc="0DB4F30C" w:tentative="1">
      <w:start w:val="1"/>
      <w:numFmt w:val="lowerLetter"/>
      <w:lvlText w:val="%5."/>
      <w:lvlJc w:val="left"/>
      <w:pPr>
        <w:ind w:left="3686" w:hanging="360"/>
      </w:pPr>
    </w:lvl>
    <w:lvl w:ilvl="5" w:tplc="BCA6AB6E" w:tentative="1">
      <w:start w:val="1"/>
      <w:numFmt w:val="lowerRoman"/>
      <w:lvlText w:val="%6."/>
      <w:lvlJc w:val="right"/>
      <w:pPr>
        <w:ind w:left="4406" w:hanging="180"/>
      </w:pPr>
    </w:lvl>
    <w:lvl w:ilvl="6" w:tplc="3280DE96" w:tentative="1">
      <w:start w:val="1"/>
      <w:numFmt w:val="decimal"/>
      <w:lvlText w:val="%7."/>
      <w:lvlJc w:val="left"/>
      <w:pPr>
        <w:ind w:left="5126" w:hanging="360"/>
      </w:pPr>
    </w:lvl>
    <w:lvl w:ilvl="7" w:tplc="BC3CC00E" w:tentative="1">
      <w:start w:val="1"/>
      <w:numFmt w:val="lowerLetter"/>
      <w:lvlText w:val="%8."/>
      <w:lvlJc w:val="left"/>
      <w:pPr>
        <w:ind w:left="5846" w:hanging="360"/>
      </w:pPr>
    </w:lvl>
    <w:lvl w:ilvl="8" w:tplc="500C74AC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4">
    <w:nsid w:val="00000004"/>
    <w:multiLevelType w:val="hybridMultilevel"/>
    <w:tmpl w:val="CDF0E892"/>
    <w:lvl w:ilvl="0" w:tplc="0610F616">
      <w:start w:val="1"/>
      <w:numFmt w:val="decimal"/>
      <w:lvlText w:val="%1."/>
      <w:lvlJc w:val="left"/>
      <w:pPr>
        <w:ind w:left="825" w:hanging="360"/>
      </w:pPr>
      <w:rPr>
        <w:rFonts w:ascii="Arial" w:eastAsia="Times New Roman" w:hAnsi="Arial" w:cs="Arial"/>
      </w:rPr>
    </w:lvl>
    <w:lvl w:ilvl="1" w:tplc="402A0842" w:tentative="1">
      <w:start w:val="1"/>
      <w:numFmt w:val="lowerLetter"/>
      <w:lvlText w:val="%2."/>
      <w:lvlJc w:val="left"/>
      <w:pPr>
        <w:ind w:left="1545" w:hanging="360"/>
      </w:pPr>
    </w:lvl>
    <w:lvl w:ilvl="2" w:tplc="223259AA" w:tentative="1">
      <w:start w:val="1"/>
      <w:numFmt w:val="lowerRoman"/>
      <w:lvlText w:val="%3."/>
      <w:lvlJc w:val="right"/>
      <w:pPr>
        <w:ind w:left="2265" w:hanging="180"/>
      </w:pPr>
    </w:lvl>
    <w:lvl w:ilvl="3" w:tplc="294CA22E" w:tentative="1">
      <w:start w:val="1"/>
      <w:numFmt w:val="decimal"/>
      <w:lvlText w:val="%4."/>
      <w:lvlJc w:val="left"/>
      <w:pPr>
        <w:ind w:left="2985" w:hanging="360"/>
      </w:pPr>
    </w:lvl>
    <w:lvl w:ilvl="4" w:tplc="2682A3DA" w:tentative="1">
      <w:start w:val="1"/>
      <w:numFmt w:val="lowerLetter"/>
      <w:lvlText w:val="%5."/>
      <w:lvlJc w:val="left"/>
      <w:pPr>
        <w:ind w:left="3705" w:hanging="360"/>
      </w:pPr>
    </w:lvl>
    <w:lvl w:ilvl="5" w:tplc="80A0FC00" w:tentative="1">
      <w:start w:val="1"/>
      <w:numFmt w:val="lowerRoman"/>
      <w:lvlText w:val="%6."/>
      <w:lvlJc w:val="right"/>
      <w:pPr>
        <w:ind w:left="4425" w:hanging="180"/>
      </w:pPr>
    </w:lvl>
    <w:lvl w:ilvl="6" w:tplc="290AB702" w:tentative="1">
      <w:start w:val="1"/>
      <w:numFmt w:val="decimal"/>
      <w:lvlText w:val="%7."/>
      <w:lvlJc w:val="left"/>
      <w:pPr>
        <w:ind w:left="5145" w:hanging="360"/>
      </w:pPr>
    </w:lvl>
    <w:lvl w:ilvl="7" w:tplc="68503BA2" w:tentative="1">
      <w:start w:val="1"/>
      <w:numFmt w:val="lowerLetter"/>
      <w:lvlText w:val="%8."/>
      <w:lvlJc w:val="left"/>
      <w:pPr>
        <w:ind w:left="5865" w:hanging="360"/>
      </w:pPr>
    </w:lvl>
    <w:lvl w:ilvl="8" w:tplc="101EB5C8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017C"/>
    <w:rsid w:val="00153BDA"/>
    <w:rsid w:val="00230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3017C"/>
    <w:pPr>
      <w:keepNext/>
      <w:ind w:left="-720" w:right="-720"/>
      <w:outlineLvl w:val="0"/>
    </w:pPr>
    <w:rPr>
      <w:rFonts w:ascii="Verdana" w:hAnsi="Verdana" w:cs="Arial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017C"/>
    <w:rPr>
      <w:rFonts w:ascii="Verdana" w:eastAsia="Times New Roman" w:hAnsi="Verdana" w:cs="Arial"/>
      <w:b/>
      <w:bCs/>
      <w:szCs w:val="20"/>
    </w:rPr>
  </w:style>
  <w:style w:type="character" w:styleId="Hyperlink">
    <w:name w:val="Hyperlink"/>
    <w:basedOn w:val="DefaultParagraphFont"/>
    <w:rsid w:val="002301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01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1436e428593d66232a3624c159b518a3134f530e18705c4458440321091b5b581b0f1304164051541b4d58515c424154181c084b281e0103030014415c5d0855580f1b425c4c01090340281e0103120a10455f5a0b4d584b50535a4f162e024b4340016854524d181c14192c1b4d5846565353444f4a081e0103030012485c5d08544d1508034e6&amp;docType=docx" TargetMode="External"/><Relationship Id="rId5" Type="http://schemas.openxmlformats.org/officeDocument/2006/relationships/hyperlink" Target="mailto:khaiwal.nitin88@gm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Tyagi</dc:creator>
  <cp:lastModifiedBy>ABC</cp:lastModifiedBy>
  <cp:revision>2</cp:revision>
  <dcterms:created xsi:type="dcterms:W3CDTF">2019-06-03T08:53:00Z</dcterms:created>
  <dcterms:modified xsi:type="dcterms:W3CDTF">2019-06-03T08:53:00Z</dcterms:modified>
</cp:coreProperties>
</file>