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page" w:tblpX="643" w:tblpY="-690"/>
        <w:tblW w:w="10898" w:type="dxa"/>
        <w:tblLook w:val="04A0"/>
      </w:tblPr>
      <w:tblGrid>
        <w:gridCol w:w="10898"/>
      </w:tblGrid>
      <w:tr w:rsidR="00A20F32" w:rsidTr="002423CC">
        <w:trPr>
          <w:trHeight w:val="1421"/>
        </w:trPr>
        <w:tc>
          <w:tcPr>
            <w:tcW w:w="10898" w:type="dxa"/>
          </w:tcPr>
          <w:p w:rsidR="00A34568" w:rsidRPr="00A34568" w:rsidRDefault="00C757CF" w:rsidP="00A34568">
            <w:pPr>
              <w:spacing w:after="0" w:line="240" w:lineRule="auto"/>
              <w:rPr>
                <w:rFonts w:ascii="Garamond" w:hAnsi="Garamond"/>
              </w:rPr>
            </w:pPr>
            <w:r w:rsidRPr="00A34568">
              <w:rPr>
                <w:rFonts w:ascii="Garamond" w:hAnsi="Garamond"/>
                <w:b/>
              </w:rPr>
              <w:t xml:space="preserve">Anuja Sahu                                                                                                        </w:t>
            </w:r>
            <w:r w:rsidRPr="00A34568">
              <w:rPr>
                <w:rFonts w:ascii="Garamond" w:hAnsi="Garamond"/>
              </w:rPr>
              <w:t xml:space="preserve"> </w:t>
            </w:r>
          </w:p>
          <w:p w:rsidR="009A0627" w:rsidRPr="00A34568" w:rsidRDefault="00A20F32" w:rsidP="00A34568">
            <w:pPr>
              <w:rPr>
                <w:rFonts w:ascii="Garamond" w:hAnsi="Garamond"/>
                <w:b/>
              </w:rPr>
            </w:pPr>
            <w:r w:rsidRPr="00A20F32">
              <w:rPr>
                <w:rFonts w:ascii="Garamond" w:hAnsi="Garamond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40" type="#_x0000_t32" style="position:absolute;margin-left:3.15pt;margin-top:17.85pt;width:540.75pt;height:.05pt;z-index:251666432;visibility:visible" strokeweight="1.5pt"/>
              </w:pict>
            </w:r>
            <w:r w:rsidR="00C757CF" w:rsidRPr="00A34568">
              <w:rPr>
                <w:rFonts w:ascii="Garamond" w:hAnsi="Garamond"/>
              </w:rPr>
              <w:t>Female | DOB: 27</w:t>
            </w:r>
            <w:r w:rsidR="00C757CF" w:rsidRPr="00A34568">
              <w:rPr>
                <w:rFonts w:ascii="Garamond" w:hAnsi="Garamond"/>
                <w:vertAlign w:val="superscript"/>
              </w:rPr>
              <w:t>th</w:t>
            </w:r>
            <w:r w:rsidR="00C757CF" w:rsidRPr="00A34568">
              <w:rPr>
                <w:rFonts w:ascii="Garamond" w:hAnsi="Garamond"/>
              </w:rPr>
              <w:t xml:space="preserve"> Oct 1986                                                                                        </w:t>
            </w:r>
            <w:hyperlink r:id="rId6" w:history="1">
              <w:r w:rsidR="00C757CF" w:rsidRPr="00A34568">
                <w:rPr>
                  <w:rStyle w:val="Hyperlink"/>
                  <w:rFonts w:ascii="Garamond" w:hAnsi="Garamond"/>
                </w:rPr>
                <w:t>2710.anuja@gmail.com</w:t>
              </w:r>
            </w:hyperlink>
            <w:r w:rsidR="00C757CF" w:rsidRPr="00A34568">
              <w:rPr>
                <w:rFonts w:ascii="Garamond" w:hAnsi="Garamond"/>
              </w:rPr>
              <w:t xml:space="preserve"> | 9212104746                                                                                                                                                                         </w:t>
            </w:r>
            <w:r w:rsidR="00C757CF" w:rsidRPr="00A34568">
              <w:rPr>
                <w:rFonts w:ascii="Garamond" w:hAnsi="Garamond"/>
                <w:b/>
              </w:rPr>
              <w:t xml:space="preserve">          </w:t>
            </w:r>
            <w:r w:rsidR="00C757CF" w:rsidRPr="00A34568">
              <w:rPr>
                <w:rFonts w:ascii="Garamond" w:hAnsi="Garamond"/>
                <w:b/>
              </w:rPr>
              <w:t xml:space="preserve">                                                                 </w:t>
            </w:r>
          </w:p>
          <w:p w:rsidR="00A34568" w:rsidRPr="00A34568" w:rsidRDefault="00C757CF" w:rsidP="00A34568">
            <w:pPr>
              <w:spacing w:after="60"/>
              <w:ind w:right="-720"/>
              <w:jc w:val="center"/>
              <w:rPr>
                <w:rFonts w:ascii="Garamond" w:hAnsi="Garamond"/>
                <w:b/>
                <w:u w:val="single"/>
              </w:rPr>
            </w:pPr>
            <w:r w:rsidRPr="00A34568">
              <w:rPr>
                <w:rFonts w:ascii="Garamond" w:hAnsi="Garamond"/>
                <w:b/>
              </w:rPr>
              <w:t>(</w:t>
            </w:r>
            <w:r>
              <w:rPr>
                <w:rFonts w:ascii="Garamond" w:hAnsi="Garamond"/>
                <w:b/>
                <w:u w:val="single"/>
              </w:rPr>
              <w:t>Total Experience: 8</w:t>
            </w:r>
            <w:r w:rsidRPr="00A34568">
              <w:rPr>
                <w:rFonts w:ascii="Garamond" w:hAnsi="Garamond"/>
                <w:b/>
                <w:u w:val="single"/>
              </w:rPr>
              <w:t xml:space="preserve"> yrs.</w:t>
            </w:r>
            <w:r w:rsidRPr="00A34568">
              <w:rPr>
                <w:rFonts w:ascii="Garamond" w:hAnsi="Garamond"/>
                <w:b/>
              </w:rPr>
              <w:t>)</w:t>
            </w:r>
          </w:p>
          <w:p w:rsidR="009A0627" w:rsidRPr="00CC7207" w:rsidRDefault="00C757CF" w:rsidP="00CC7207">
            <w:pPr>
              <w:spacing w:after="60"/>
              <w:ind w:right="-720"/>
              <w:jc w:val="center"/>
              <w:rPr>
                <w:rFonts w:ascii="Garamond" w:hAnsi="Garamond" w:cs="Arial"/>
                <w:b/>
              </w:rPr>
            </w:pPr>
            <w:r w:rsidRPr="00A34568">
              <w:rPr>
                <w:rFonts w:ascii="Garamond" w:hAnsi="Garamond" w:cs="Arial"/>
                <w:b/>
              </w:rPr>
              <w:t>Seeking assignments in Human Resource Management with an organization of repute</w:t>
            </w:r>
          </w:p>
        </w:tc>
      </w:tr>
    </w:tbl>
    <w:p w:rsidR="009A0627" w:rsidRPr="00F02125" w:rsidRDefault="00C757CF" w:rsidP="00F02125">
      <w:pPr>
        <w:shd w:val="clear" w:color="auto" w:fill="A6A6A6" w:themeFill="background1" w:themeFillShade="A6"/>
        <w:spacing w:after="140" w:line="240" w:lineRule="auto"/>
        <w:ind w:left="-806" w:right="-720"/>
        <w:rPr>
          <w:rFonts w:ascii="Garamond" w:hAnsi="Garamond"/>
          <w:b/>
          <w:color w:val="000000" w:themeColor="text1"/>
        </w:rPr>
      </w:pPr>
      <w:r w:rsidRPr="00F02125">
        <w:rPr>
          <w:rFonts w:ascii="Garamond" w:hAnsi="Garamond"/>
          <w:b/>
          <w:color w:val="000000" w:themeColor="text1"/>
        </w:rPr>
        <w:t>CORE COMPETENCIES</w:t>
      </w:r>
    </w:p>
    <w:p w:rsidR="00CC7207" w:rsidRDefault="00A20F32" w:rsidP="00CC7207">
      <w:r w:rsidRPr="00A20F32">
        <w:rPr>
          <w:rFonts w:ascii="Garamond" w:hAnsi="Garamond" w:cs="Tahoma"/>
          <w:noProof/>
        </w:rPr>
        <w:pict>
          <v:roundrect id="Rounded Rectangle 8" o:spid="_x0000_s1026" style="position:absolute;margin-left:329.95pt;margin-top:3.75pt;width:135.55pt;height:26.25pt;z-index:251682816;visibility:visible;mso-position-horizontal-relative:margin;mso-width-relative:margin;v-text-anchor:middle" arcsize="10923f" fillcolor="#d8d8d8" strokecolor="gray">
            <v:shadow on="t" color="black" opacity="24903f" origin=",.5" offset="0,1.57pt"/>
            <v:textbox>
              <w:txbxContent>
                <w:p w:rsidR="00CC7207" w:rsidRPr="00140DF3" w:rsidRDefault="00C757CF" w:rsidP="00CC7207">
                  <w:pPr>
                    <w:spacing w:after="0" w:line="240" w:lineRule="auto"/>
                    <w:jc w:val="center"/>
                    <w:rPr>
                      <w:rFonts w:ascii="Garamond" w:hAnsi="Garamond" w:cs="Tahoma"/>
                      <w:sz w:val="20"/>
                    </w:rPr>
                  </w:pPr>
                  <w:r w:rsidRPr="00140DF3">
                    <w:rPr>
                      <w:rFonts w:ascii="Garamond" w:hAnsi="Garamond" w:cs="Tahoma"/>
                      <w:sz w:val="20"/>
                    </w:rPr>
                    <w:t>Organization Development</w:t>
                  </w:r>
                </w:p>
              </w:txbxContent>
            </v:textbox>
            <w10:wrap anchorx="margin"/>
          </v:roundrect>
        </w:pict>
      </w:r>
      <w:r w:rsidRPr="00A20F32">
        <w:rPr>
          <w:rFonts w:ascii="Garamond" w:hAnsi="Garamond" w:cs="Tahoma"/>
          <w:noProof/>
        </w:rPr>
        <w:pict>
          <v:roundrect id="Rounded Rectangle 7" o:spid="_x0000_s1027" style="position:absolute;margin-left:137.1pt;margin-top:3.75pt;width:187.2pt;height:26.25pt;z-index:251670528;visibility:visible;mso-width-relative:margin;v-text-anchor:middle" arcsize="10923f" fillcolor="#d8d8d8" strokecolor="gray">
            <v:shadow on="t" color="black" opacity="24903f" origin=",.5" offset="0,1.57pt"/>
            <v:textbox>
              <w:txbxContent>
                <w:p w:rsidR="00CC7207" w:rsidRPr="00140DF3" w:rsidRDefault="00C757CF" w:rsidP="00CC7207">
                  <w:pPr>
                    <w:spacing w:after="0" w:line="240" w:lineRule="auto"/>
                    <w:jc w:val="center"/>
                    <w:rPr>
                      <w:rFonts w:ascii="Garamond" w:hAnsi="Garamond" w:cs="Tahoma"/>
                      <w:sz w:val="20"/>
                    </w:rPr>
                  </w:pPr>
                  <w:r w:rsidRPr="00140DF3">
                    <w:rPr>
                      <w:rFonts w:ascii="Garamond" w:hAnsi="Garamond" w:cs="Tahoma"/>
                      <w:sz w:val="20"/>
                    </w:rPr>
                    <w:t xml:space="preserve">Business Partnering &amp; Employee </w:t>
                  </w:r>
                  <w:r w:rsidRPr="00140DF3">
                    <w:rPr>
                      <w:rFonts w:ascii="Garamond" w:hAnsi="Garamond" w:cs="Tahoma"/>
                      <w:sz w:val="20"/>
                    </w:rPr>
                    <w:t>Relations</w:t>
                  </w:r>
                </w:p>
                <w:p w:rsidR="00CC7207" w:rsidRPr="00140DF3" w:rsidRDefault="00C757CF" w:rsidP="00CC7207">
                  <w:pPr>
                    <w:jc w:val="center"/>
                    <w:rPr>
                      <w:sz w:val="20"/>
                    </w:rPr>
                  </w:pPr>
                </w:p>
              </w:txbxContent>
            </v:textbox>
          </v:roundrect>
        </w:pict>
      </w:r>
      <w:r w:rsidRPr="00A20F32">
        <w:rPr>
          <w:rFonts w:ascii="Garamond" w:hAnsi="Garamond" w:cs="Tahoma"/>
          <w:noProof/>
        </w:rPr>
        <w:pict>
          <v:roundrect id="Rounded Rectangle 6" o:spid="_x0000_s1028" style="position:absolute;margin-left:-6pt;margin-top:3.95pt;width:138.75pt;height:25.5pt;z-index:251668480;visibility:visible;mso-width-relative:margin;mso-height-relative:margin;v-text-anchor:middle" arcsize="10923f" fillcolor="#d8d8d8" strokecolor="gray">
            <v:shadow on="t" color="black" opacity="24903f" origin=",.5" offset="0,1.57pt"/>
            <v:textbox>
              <w:txbxContent>
                <w:p w:rsidR="00CC7207" w:rsidRPr="00A34568" w:rsidRDefault="00C757CF" w:rsidP="00CC7207">
                  <w:pPr>
                    <w:spacing w:after="0" w:line="240" w:lineRule="auto"/>
                    <w:jc w:val="center"/>
                    <w:rPr>
                      <w:rFonts w:ascii="Garamond" w:hAnsi="Garamond" w:cs="Tahoma"/>
                    </w:rPr>
                  </w:pPr>
                  <w:r w:rsidRPr="00A34568">
                    <w:rPr>
                      <w:rFonts w:ascii="Garamond" w:hAnsi="Garamond" w:cs="Tahoma"/>
                    </w:rPr>
                    <w:t>Employee Engagement</w:t>
                  </w:r>
                </w:p>
                <w:p w:rsidR="00CC7207" w:rsidRDefault="00C757CF" w:rsidP="00CC7207">
                  <w:pPr>
                    <w:jc w:val="center"/>
                  </w:pPr>
                </w:p>
              </w:txbxContent>
            </v:textbox>
          </v:roundrect>
        </w:pict>
      </w:r>
    </w:p>
    <w:p w:rsidR="00CC7207" w:rsidRDefault="00A20F32" w:rsidP="00CC7207">
      <w:r w:rsidRPr="00A20F32">
        <w:rPr>
          <w:rFonts w:ascii="Garamond" w:hAnsi="Garamond" w:cs="Tahoma"/>
          <w:noProof/>
        </w:rPr>
        <w:pict>
          <v:roundrect id="Rounded Rectangle 9" o:spid="_x0000_s1029" style="position:absolute;margin-left:-6.9pt;margin-top:9.05pt;width:141pt;height:25.05pt;z-index:251672576;visibility:visible;mso-width-relative:margin;mso-height-relative:margin;v-text-anchor:middle" arcsize="10923f" fillcolor="#d8d8d8" strokecolor="gray">
            <v:shadow on="t" color="black" opacity="24903f" origin=",.5" offset="0,1.57pt"/>
            <v:textbox>
              <w:txbxContent>
                <w:p w:rsidR="00CC7207" w:rsidRPr="00140DF3" w:rsidRDefault="00C757CF" w:rsidP="00140DF3">
                  <w:pPr>
                    <w:spacing w:after="0" w:line="240" w:lineRule="auto"/>
                    <w:jc w:val="center"/>
                    <w:rPr>
                      <w:rFonts w:ascii="Garamond" w:hAnsi="Garamond" w:cs="Tahoma"/>
                      <w:sz w:val="20"/>
                    </w:rPr>
                  </w:pPr>
                  <w:r>
                    <w:rPr>
                      <w:rFonts w:ascii="Garamond" w:hAnsi="Garamond" w:cs="Tahoma"/>
                      <w:sz w:val="20"/>
                    </w:rPr>
                    <w:t>IT/Non IT recruitment</w:t>
                  </w:r>
                  <w:r w:rsidRPr="00140DF3">
                    <w:rPr>
                      <w:rFonts w:ascii="Garamond" w:hAnsi="Garamond" w:cs="Tahoma"/>
                      <w:sz w:val="20"/>
                    </w:rPr>
                    <w:t xml:space="preserve"> </w:t>
                  </w:r>
                </w:p>
              </w:txbxContent>
            </v:textbox>
          </v:roundrect>
        </w:pict>
      </w:r>
      <w:r w:rsidRPr="00A20F32">
        <w:rPr>
          <w:rFonts w:ascii="Garamond" w:hAnsi="Garamond" w:cs="Tahoma"/>
          <w:noProof/>
        </w:rPr>
        <w:pict>
          <v:roundrect id="Rounded Rectangle 10" o:spid="_x0000_s1030" style="position:absolute;margin-left:138.75pt;margin-top:10pt;width:183.75pt;height:26.25pt;z-index:251674624;visibility:visible;mso-width-relative:margin;v-text-anchor:middle" arcsize="10923f" fillcolor="#d8d8d8" strokecolor="gray">
            <v:shadow on="t" color="black" opacity="24903f" origin=",.5" offset="0,1.57pt"/>
            <v:textbox>
              <w:txbxContent>
                <w:p w:rsidR="00CC7207" w:rsidRPr="00140DF3" w:rsidRDefault="00C757CF" w:rsidP="00CC7207">
                  <w:pPr>
                    <w:spacing w:after="0" w:line="240" w:lineRule="auto"/>
                    <w:jc w:val="center"/>
                    <w:rPr>
                      <w:rFonts w:ascii="Garamond" w:hAnsi="Garamond" w:cs="Tahoma"/>
                      <w:sz w:val="20"/>
                    </w:rPr>
                  </w:pPr>
                  <w:r w:rsidRPr="00140DF3">
                    <w:rPr>
                      <w:rFonts w:ascii="Garamond" w:hAnsi="Garamond" w:cs="Tahoma"/>
                      <w:sz w:val="20"/>
                    </w:rPr>
                    <w:t>Manpower Planning &amp; Budgeting</w:t>
                  </w:r>
                </w:p>
              </w:txbxContent>
            </v:textbox>
          </v:roundrect>
        </w:pict>
      </w:r>
      <w:r w:rsidRPr="00A20F32">
        <w:rPr>
          <w:rFonts w:ascii="Garamond" w:hAnsi="Garamond" w:cs="Tahoma"/>
          <w:noProof/>
        </w:rPr>
        <w:pict>
          <v:roundrect id="Rounded Rectangle 5" o:spid="_x0000_s1031" style="position:absolute;margin-left:252pt;margin-top:40.75pt;width:121.5pt;height:26.25pt;z-index:251678720;visibility:visible;mso-position-horizontal-relative:margin;mso-width-relative:margin;v-text-anchor:middle" arcsize="10923f" fillcolor="#d8d8d8" strokecolor="gray">
            <v:shadow on="t" color="black" opacity="24903f" origin=",.5" offset="0,1.57pt"/>
            <v:textbox>
              <w:txbxContent>
                <w:p w:rsidR="00140DF3" w:rsidRPr="00140DF3" w:rsidRDefault="00C757CF" w:rsidP="00140DF3">
                  <w:pPr>
                    <w:spacing w:after="0" w:line="240" w:lineRule="auto"/>
                    <w:jc w:val="center"/>
                    <w:rPr>
                      <w:rFonts w:ascii="Garamond" w:hAnsi="Garamond" w:cs="Tahoma"/>
                      <w:sz w:val="20"/>
                    </w:rPr>
                  </w:pPr>
                  <w:r w:rsidRPr="00140DF3">
                    <w:rPr>
                      <w:rFonts w:ascii="Garamond" w:hAnsi="Garamond" w:cs="Tahoma"/>
                      <w:sz w:val="20"/>
                    </w:rPr>
                    <w:t>Grievance Management</w:t>
                  </w:r>
                </w:p>
                <w:p w:rsidR="00CC7207" w:rsidRPr="00140DF3" w:rsidRDefault="00C757CF" w:rsidP="00CC7207">
                  <w:pPr>
                    <w:spacing w:after="0" w:line="240" w:lineRule="auto"/>
                    <w:jc w:val="center"/>
                    <w:rPr>
                      <w:rFonts w:ascii="Garamond" w:hAnsi="Garamond" w:cs="Tahoma"/>
                      <w:sz w:val="20"/>
                    </w:rPr>
                  </w:pPr>
                </w:p>
              </w:txbxContent>
            </v:textbox>
            <w10:wrap anchorx="margin"/>
          </v:roundrect>
        </w:pict>
      </w:r>
      <w:r w:rsidRPr="00A20F32">
        <w:rPr>
          <w:rFonts w:ascii="Garamond" w:hAnsi="Garamond" w:cs="Tahoma"/>
          <w:noProof/>
        </w:rPr>
        <w:pict>
          <v:roundrect id="Rounded Rectangle 11" o:spid="_x0000_s1032" style="position:absolute;margin-left:378pt;margin-top:40pt;width:87.75pt;height:26.25pt;z-index:251684864;visibility:visible;mso-position-horizontal-relative:margin;mso-width-relative:margin;v-text-anchor:middle" arcsize="10923f" fillcolor="#d8d8d8" strokecolor="gray">
            <v:shadow on="t" color="black" opacity="24903f" origin=",.5" offset="0,1.57pt"/>
            <v:textbox>
              <w:txbxContent>
                <w:p w:rsidR="00CC7207" w:rsidRPr="00140DF3" w:rsidRDefault="00C757CF" w:rsidP="00140DF3">
                  <w:pPr>
                    <w:spacing w:after="0" w:line="240" w:lineRule="auto"/>
                    <w:jc w:val="center"/>
                    <w:rPr>
                      <w:rFonts w:ascii="Garamond" w:hAnsi="Garamond" w:cs="Tahoma"/>
                      <w:sz w:val="20"/>
                    </w:rPr>
                  </w:pPr>
                  <w:r w:rsidRPr="00140DF3">
                    <w:rPr>
                      <w:rFonts w:ascii="Garamond" w:hAnsi="Garamond" w:cs="Tahoma"/>
                      <w:sz w:val="20"/>
                    </w:rPr>
                    <w:t>Policy design</w:t>
                  </w:r>
                </w:p>
              </w:txbxContent>
            </v:textbox>
            <w10:wrap anchorx="margin"/>
          </v:roundrect>
        </w:pict>
      </w:r>
      <w:r w:rsidRPr="00A20F32">
        <w:rPr>
          <w:rFonts w:ascii="Garamond" w:hAnsi="Garamond" w:cs="Tahoma"/>
          <w:noProof/>
        </w:rPr>
        <w:pict>
          <v:roundrect id="Rounded Rectangle 12" o:spid="_x0000_s1033" style="position:absolute;margin-left:138.75pt;margin-top:41.5pt;width:108.75pt;height:26.25pt;z-index:251676672;visibility:visible;mso-position-horizontal-relative:margin;mso-width-relative:margin;v-text-anchor:middle" arcsize="10923f" fillcolor="#d8d8d8" strokecolor="gray">
            <v:shadow on="t" color="black" opacity="24903f" origin=",.5" offset="0,1.57pt"/>
            <v:textbox>
              <w:txbxContent>
                <w:p w:rsidR="00CC7207" w:rsidRPr="00140DF3" w:rsidRDefault="00C757CF" w:rsidP="00CC7207">
                  <w:pPr>
                    <w:spacing w:after="0" w:line="240" w:lineRule="auto"/>
                    <w:jc w:val="center"/>
                    <w:rPr>
                      <w:rFonts w:ascii="Garamond" w:hAnsi="Garamond" w:cs="Tahoma"/>
                      <w:sz w:val="20"/>
                    </w:rPr>
                  </w:pPr>
                  <w:r w:rsidRPr="00140DF3">
                    <w:rPr>
                      <w:rFonts w:ascii="Garamond" w:hAnsi="Garamond" w:cs="Tahoma"/>
                      <w:sz w:val="20"/>
                    </w:rPr>
                    <w:t>Talent Management</w:t>
                  </w:r>
                </w:p>
              </w:txbxContent>
            </v:textbox>
            <w10:wrap anchorx="margin"/>
          </v:roundrect>
        </w:pict>
      </w:r>
      <w:r w:rsidRPr="00A20F32">
        <w:rPr>
          <w:rFonts w:ascii="Garamond" w:hAnsi="Garamond" w:cs="Tahoma"/>
          <w:noProof/>
        </w:rPr>
        <w:pict>
          <v:roundrect id="Rounded Rectangle 13" o:spid="_x0000_s1034" style="position:absolute;margin-left:187.8pt;margin-top:9.25pt;width:139.5pt;height:26.25pt;z-index:251680768;visibility:visible;mso-position-horizontal:right;mso-position-horizontal-relative:margin;mso-width-relative:margin;v-text-anchor:middle" arcsize="10923f" fillcolor="#d8d8d8" strokecolor="gray">
            <v:shadow on="t" color="black" opacity="24903f" origin=",.5" offset="0,1.57pt"/>
            <v:textbox>
              <w:txbxContent>
                <w:p w:rsidR="00CC7207" w:rsidRPr="00A34568" w:rsidRDefault="00C757CF" w:rsidP="00CC7207">
                  <w:pPr>
                    <w:spacing w:after="0" w:line="240" w:lineRule="auto"/>
                    <w:jc w:val="center"/>
                    <w:rPr>
                      <w:rFonts w:ascii="Garamond" w:hAnsi="Garamond" w:cs="Tahoma"/>
                    </w:rPr>
                  </w:pPr>
                  <w:r w:rsidRPr="00A34568">
                    <w:rPr>
                      <w:rFonts w:ascii="Garamond" w:hAnsi="Garamond" w:cs="Tahoma"/>
                    </w:rPr>
                    <w:t>Training &amp; development</w:t>
                  </w:r>
                </w:p>
                <w:p w:rsidR="00CC7207" w:rsidRPr="00F50229" w:rsidRDefault="00C757CF" w:rsidP="00CC7207">
                  <w:pPr>
                    <w:spacing w:after="0" w:line="240" w:lineRule="auto"/>
                    <w:jc w:val="center"/>
                    <w:rPr>
                      <w:rFonts w:ascii="Garamond" w:hAnsi="Garamond" w:cs="Tahoma"/>
                    </w:rPr>
                  </w:pPr>
                </w:p>
              </w:txbxContent>
            </v:textbox>
            <w10:wrap anchorx="margin"/>
          </v:roundrect>
        </w:pict>
      </w:r>
    </w:p>
    <w:p w:rsidR="00CC7207" w:rsidRDefault="00C757CF" w:rsidP="00B84A9C">
      <w:pPr>
        <w:spacing w:after="0" w:line="240" w:lineRule="auto"/>
        <w:jc w:val="both"/>
        <w:rPr>
          <w:rFonts w:ascii="Garamond" w:hAnsi="Garamond" w:cs="Tahoma"/>
        </w:rPr>
      </w:pPr>
    </w:p>
    <w:p w:rsidR="00CC7207" w:rsidRDefault="00A20F32" w:rsidP="00B84A9C">
      <w:pPr>
        <w:spacing w:after="0" w:line="240" w:lineRule="auto"/>
        <w:jc w:val="both"/>
        <w:rPr>
          <w:rFonts w:ascii="Garamond" w:hAnsi="Garamond" w:cs="Tahoma"/>
        </w:rPr>
      </w:pPr>
      <w:r>
        <w:rPr>
          <w:rFonts w:ascii="Garamond" w:hAnsi="Garamond" w:cs="Tahoma"/>
          <w:noProof/>
        </w:rPr>
        <w:pict>
          <v:roundrect id="Rounded Rectangle 14" o:spid="_x0000_s1035" style="position:absolute;left:0;text-align:left;margin-left:-6.8pt;margin-top:3.8pt;width:141pt;height:25.05pt;z-index:251686912;visibility:visible;mso-width-relative:margin;mso-height-relative:margin;v-text-anchor:middle" arcsize="10923f" fillcolor="#d8d8d8" strokecolor="gray">
            <v:shadow on="t" color="black" opacity="24903f" origin=",.5" offset="0,1.57pt"/>
            <v:textbox>
              <w:txbxContent>
                <w:p w:rsidR="00140DF3" w:rsidRPr="00140DF3" w:rsidRDefault="00C757CF" w:rsidP="00140DF3">
                  <w:pPr>
                    <w:spacing w:after="0" w:line="240" w:lineRule="auto"/>
                    <w:jc w:val="center"/>
                    <w:rPr>
                      <w:rFonts w:ascii="Garamond" w:hAnsi="Garamond" w:cs="Tahoma"/>
                      <w:sz w:val="20"/>
                    </w:rPr>
                  </w:pPr>
                  <w:r>
                    <w:rPr>
                      <w:rFonts w:ascii="Garamond" w:hAnsi="Garamond" w:cs="Tahoma"/>
                      <w:sz w:val="20"/>
                    </w:rPr>
                    <w:t>Learning &amp; Development</w:t>
                  </w:r>
                  <w:r w:rsidRPr="00140DF3">
                    <w:rPr>
                      <w:rFonts w:ascii="Garamond" w:hAnsi="Garamond" w:cs="Tahoma"/>
                      <w:sz w:val="20"/>
                    </w:rPr>
                    <w:t xml:space="preserve"> </w:t>
                  </w:r>
                </w:p>
              </w:txbxContent>
            </v:textbox>
          </v:roundrect>
        </w:pict>
      </w:r>
    </w:p>
    <w:p w:rsidR="00CC7207" w:rsidRDefault="00C757CF" w:rsidP="00B84A9C">
      <w:pPr>
        <w:spacing w:after="0" w:line="240" w:lineRule="auto"/>
        <w:jc w:val="both"/>
        <w:rPr>
          <w:rFonts w:ascii="Garamond" w:hAnsi="Garamond" w:cs="Tahoma"/>
        </w:rPr>
      </w:pPr>
    </w:p>
    <w:p w:rsidR="00CC7207" w:rsidRDefault="00C757CF" w:rsidP="00B84A9C">
      <w:pPr>
        <w:spacing w:after="0" w:line="240" w:lineRule="auto"/>
        <w:jc w:val="both"/>
        <w:rPr>
          <w:rFonts w:ascii="Garamond" w:hAnsi="Garamond" w:cs="Tahoma"/>
        </w:rPr>
      </w:pPr>
    </w:p>
    <w:p w:rsidR="009A0627" w:rsidRPr="00A34568" w:rsidRDefault="00C757CF" w:rsidP="008233D7">
      <w:pPr>
        <w:shd w:val="clear" w:color="auto" w:fill="A6A6A6" w:themeFill="background1" w:themeFillShade="A6"/>
        <w:spacing w:after="140" w:line="240" w:lineRule="auto"/>
        <w:ind w:left="-806" w:right="-720"/>
        <w:jc w:val="both"/>
        <w:rPr>
          <w:rFonts w:ascii="Garamond" w:hAnsi="Garamond"/>
          <w:b/>
        </w:rPr>
      </w:pPr>
      <w:r w:rsidRPr="00A34568">
        <w:rPr>
          <w:rFonts w:ascii="Garamond" w:hAnsi="Garamond"/>
          <w:b/>
        </w:rPr>
        <w:t>EDUCATION</w:t>
      </w:r>
    </w:p>
    <w:tbl>
      <w:tblPr>
        <w:tblW w:w="10440" w:type="dxa"/>
        <w:tblInd w:w="-545" w:type="dxa"/>
        <w:tblLook w:val="04A0"/>
      </w:tblPr>
      <w:tblGrid>
        <w:gridCol w:w="3736"/>
        <w:gridCol w:w="1664"/>
        <w:gridCol w:w="3870"/>
        <w:gridCol w:w="1170"/>
      </w:tblGrid>
      <w:tr w:rsidR="00A20F32" w:rsidTr="00140DF3">
        <w:trPr>
          <w:trHeight w:val="410"/>
        </w:trPr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A0627" w:rsidRPr="00A34568" w:rsidRDefault="00C757CF" w:rsidP="00A76BB9">
            <w:pPr>
              <w:spacing w:after="0" w:line="240" w:lineRule="auto"/>
              <w:jc w:val="center"/>
              <w:rPr>
                <w:rFonts w:ascii="Garamond" w:eastAsia="Times New Roman" w:hAnsi="Garamond"/>
                <w:b/>
                <w:bCs/>
                <w:color w:val="000000"/>
                <w:lang w:val="en-IN" w:eastAsia="en-IN"/>
              </w:rPr>
            </w:pPr>
            <w:r w:rsidRPr="00A34568">
              <w:rPr>
                <w:rFonts w:ascii="Garamond" w:eastAsia="Times New Roman" w:hAnsi="Garamond"/>
                <w:b/>
                <w:bCs/>
                <w:color w:val="000000"/>
                <w:lang w:eastAsia="en-IN"/>
              </w:rPr>
              <w:t>Qualification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A0627" w:rsidRPr="00A34568" w:rsidRDefault="00C757CF" w:rsidP="00A76BB9">
            <w:pPr>
              <w:spacing w:after="0" w:line="240" w:lineRule="auto"/>
              <w:jc w:val="center"/>
              <w:rPr>
                <w:rFonts w:ascii="Garamond" w:eastAsia="Times New Roman" w:hAnsi="Garamond"/>
                <w:b/>
                <w:bCs/>
                <w:color w:val="000000"/>
                <w:lang w:val="en-IN" w:eastAsia="en-IN"/>
              </w:rPr>
            </w:pPr>
            <w:r w:rsidRPr="00A34568">
              <w:rPr>
                <w:rFonts w:ascii="Garamond" w:eastAsia="Times New Roman" w:hAnsi="Garamond"/>
                <w:b/>
                <w:bCs/>
                <w:color w:val="000000"/>
                <w:lang w:eastAsia="en-IN"/>
              </w:rPr>
              <w:t>Year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A0627" w:rsidRPr="00A34568" w:rsidRDefault="00C757CF" w:rsidP="00A76BB9">
            <w:pPr>
              <w:spacing w:after="0" w:line="240" w:lineRule="auto"/>
              <w:jc w:val="center"/>
              <w:rPr>
                <w:rFonts w:ascii="Garamond" w:eastAsia="Times New Roman" w:hAnsi="Garamond"/>
                <w:b/>
                <w:bCs/>
                <w:color w:val="000000"/>
                <w:lang w:val="en-IN" w:eastAsia="en-IN"/>
              </w:rPr>
            </w:pPr>
            <w:r w:rsidRPr="00A34568">
              <w:rPr>
                <w:rFonts w:ascii="Garamond" w:eastAsia="Times New Roman" w:hAnsi="Garamond"/>
                <w:b/>
                <w:bCs/>
                <w:color w:val="000000"/>
                <w:lang w:eastAsia="en-IN"/>
              </w:rPr>
              <w:t>Institute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A0627" w:rsidRPr="00A34568" w:rsidRDefault="00C757CF" w:rsidP="00A76BB9">
            <w:pPr>
              <w:spacing w:after="0" w:line="240" w:lineRule="auto"/>
              <w:jc w:val="center"/>
              <w:rPr>
                <w:rFonts w:ascii="Garamond" w:eastAsia="Times New Roman" w:hAnsi="Garamond"/>
                <w:b/>
                <w:bCs/>
                <w:color w:val="000000"/>
                <w:lang w:val="en-IN" w:eastAsia="en-IN"/>
              </w:rPr>
            </w:pPr>
            <w:r w:rsidRPr="00A34568">
              <w:rPr>
                <w:rFonts w:ascii="Garamond" w:eastAsia="Times New Roman" w:hAnsi="Garamond"/>
                <w:b/>
                <w:bCs/>
                <w:color w:val="000000"/>
                <w:lang w:eastAsia="en-IN"/>
              </w:rPr>
              <w:t>CGPA/%</w:t>
            </w:r>
          </w:p>
        </w:tc>
      </w:tr>
      <w:tr w:rsidR="00A20F32" w:rsidTr="00140DF3">
        <w:trPr>
          <w:trHeight w:val="410"/>
        </w:trPr>
        <w:tc>
          <w:tcPr>
            <w:tcW w:w="3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627" w:rsidRPr="00A34568" w:rsidRDefault="00C757CF" w:rsidP="00A76BB9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lang w:val="en-IN" w:eastAsia="en-IN"/>
              </w:rPr>
            </w:pPr>
            <w:r w:rsidRPr="00A34568">
              <w:rPr>
                <w:rFonts w:ascii="Garamond" w:eastAsia="Times New Roman" w:hAnsi="Garamond"/>
                <w:color w:val="000000"/>
                <w:lang w:eastAsia="en-IN"/>
              </w:rPr>
              <w:t>PGDM (HR)</w:t>
            </w:r>
            <w:r w:rsidRPr="00A34568">
              <w:rPr>
                <w:rFonts w:ascii="Garamond" w:eastAsia="Times New Roman" w:hAnsi="Garamond"/>
                <w:color w:val="000000"/>
                <w:lang w:eastAsia="en-IN"/>
              </w:rPr>
              <w:t xml:space="preserve"> (Full Time)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627" w:rsidRPr="00A34568" w:rsidRDefault="00C757CF" w:rsidP="00A76BB9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lang w:val="en-IN" w:eastAsia="en-IN"/>
              </w:rPr>
            </w:pPr>
            <w:r w:rsidRPr="00A34568">
              <w:rPr>
                <w:rFonts w:ascii="Garamond" w:eastAsia="Times New Roman" w:hAnsi="Garamond"/>
                <w:color w:val="000000"/>
                <w:lang w:eastAsia="en-IN"/>
              </w:rPr>
              <w:t>2010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627" w:rsidRPr="00A34568" w:rsidRDefault="00C757CF" w:rsidP="00A76BB9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lang w:val="en-IN" w:eastAsia="en-IN"/>
              </w:rPr>
            </w:pPr>
            <w:r w:rsidRPr="00A34568">
              <w:rPr>
                <w:rFonts w:ascii="Garamond" w:eastAsia="Times New Roman" w:hAnsi="Garamond"/>
                <w:color w:val="000000"/>
                <w:lang w:eastAsia="en-IN"/>
              </w:rPr>
              <w:t>Xavier Institute of Management, Bhubaneswar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627" w:rsidRPr="00A34568" w:rsidRDefault="00C757CF" w:rsidP="00A76BB9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lang w:val="en-IN" w:eastAsia="en-IN"/>
              </w:rPr>
            </w:pPr>
            <w:r w:rsidRPr="00A34568">
              <w:rPr>
                <w:rFonts w:ascii="Garamond" w:eastAsia="Times New Roman" w:hAnsi="Garamond"/>
                <w:color w:val="000000"/>
                <w:lang w:eastAsia="en-IN"/>
              </w:rPr>
              <w:t>4.77/8</w:t>
            </w:r>
          </w:p>
        </w:tc>
      </w:tr>
      <w:tr w:rsidR="00A20F32" w:rsidTr="00140DF3">
        <w:trPr>
          <w:trHeight w:val="410"/>
        </w:trPr>
        <w:tc>
          <w:tcPr>
            <w:tcW w:w="3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627" w:rsidRPr="00A34568" w:rsidRDefault="00C757CF" w:rsidP="00A76BB9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lang w:val="en-IN" w:eastAsia="en-IN"/>
              </w:rPr>
            </w:pPr>
            <w:r w:rsidRPr="00A34568">
              <w:rPr>
                <w:rFonts w:ascii="Garamond" w:eastAsia="Times New Roman" w:hAnsi="Garamond"/>
                <w:color w:val="000000"/>
                <w:lang w:eastAsia="en-IN"/>
              </w:rPr>
              <w:t>B.E. (Information Technology)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627" w:rsidRPr="00A34568" w:rsidRDefault="00C757CF" w:rsidP="00A76BB9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lang w:val="en-IN" w:eastAsia="en-IN"/>
              </w:rPr>
            </w:pPr>
            <w:r w:rsidRPr="00A34568">
              <w:rPr>
                <w:rFonts w:ascii="Garamond" w:eastAsia="Times New Roman" w:hAnsi="Garamond"/>
                <w:color w:val="000000"/>
                <w:lang w:eastAsia="en-IN"/>
              </w:rPr>
              <w:t>2008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627" w:rsidRPr="00A34568" w:rsidRDefault="00C757CF" w:rsidP="00A76BB9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lang w:val="en-IN" w:eastAsia="en-IN"/>
              </w:rPr>
            </w:pPr>
            <w:r w:rsidRPr="00A34568">
              <w:rPr>
                <w:rFonts w:ascii="Garamond" w:eastAsia="Times New Roman" w:hAnsi="Garamond"/>
                <w:color w:val="000000"/>
                <w:lang w:eastAsia="en-IN"/>
              </w:rPr>
              <w:t>UIT-RGPV, Bhopal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627" w:rsidRPr="00A34568" w:rsidRDefault="00C757CF" w:rsidP="00A76BB9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lang w:val="en-IN" w:eastAsia="en-IN"/>
              </w:rPr>
            </w:pPr>
            <w:r w:rsidRPr="00A34568">
              <w:rPr>
                <w:rFonts w:ascii="Garamond" w:eastAsia="Times New Roman" w:hAnsi="Garamond"/>
                <w:color w:val="000000"/>
                <w:lang w:eastAsia="en-IN"/>
              </w:rPr>
              <w:t>77.00%</w:t>
            </w:r>
          </w:p>
        </w:tc>
      </w:tr>
      <w:tr w:rsidR="00A20F32" w:rsidTr="00140DF3">
        <w:trPr>
          <w:trHeight w:val="410"/>
        </w:trPr>
        <w:tc>
          <w:tcPr>
            <w:tcW w:w="3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627" w:rsidRPr="00A34568" w:rsidRDefault="00C757CF" w:rsidP="00A76BB9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lang w:val="en-IN" w:eastAsia="en-IN"/>
              </w:rPr>
            </w:pPr>
            <w:r w:rsidRPr="00A34568">
              <w:rPr>
                <w:rFonts w:ascii="Garamond" w:eastAsia="Times New Roman" w:hAnsi="Garamond"/>
                <w:color w:val="000000"/>
                <w:lang w:eastAsia="en-IN"/>
              </w:rPr>
              <w:t>XII ( Mathematics, CBSE)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627" w:rsidRPr="00A34568" w:rsidRDefault="00C757CF" w:rsidP="00A76BB9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lang w:val="en-IN" w:eastAsia="en-IN"/>
              </w:rPr>
            </w:pPr>
            <w:r w:rsidRPr="00A34568">
              <w:rPr>
                <w:rFonts w:ascii="Garamond" w:eastAsia="Times New Roman" w:hAnsi="Garamond"/>
                <w:color w:val="000000"/>
                <w:lang w:eastAsia="en-IN"/>
              </w:rPr>
              <w:t>2004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627" w:rsidRPr="00A34568" w:rsidRDefault="00C757CF" w:rsidP="00A76BB9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lang w:val="en-IN" w:eastAsia="en-IN"/>
              </w:rPr>
            </w:pPr>
            <w:r w:rsidRPr="00A34568">
              <w:rPr>
                <w:rFonts w:ascii="Garamond" w:eastAsia="Times New Roman" w:hAnsi="Garamond"/>
                <w:color w:val="000000"/>
                <w:lang w:eastAsia="en-IN"/>
              </w:rPr>
              <w:t>Carmel Convent, BHEL, Bhopal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627" w:rsidRPr="00A34568" w:rsidRDefault="00C757CF" w:rsidP="00A76BB9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lang w:val="en-IN" w:eastAsia="en-IN"/>
              </w:rPr>
            </w:pPr>
            <w:r w:rsidRPr="00A34568">
              <w:rPr>
                <w:rFonts w:ascii="Garamond" w:eastAsia="Times New Roman" w:hAnsi="Garamond"/>
                <w:color w:val="000000"/>
                <w:lang w:eastAsia="en-IN"/>
              </w:rPr>
              <w:t>76.20%</w:t>
            </w:r>
          </w:p>
        </w:tc>
      </w:tr>
      <w:tr w:rsidR="00A20F32" w:rsidTr="00140DF3">
        <w:trPr>
          <w:trHeight w:val="410"/>
        </w:trPr>
        <w:tc>
          <w:tcPr>
            <w:tcW w:w="3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627" w:rsidRPr="00A34568" w:rsidRDefault="00C757CF" w:rsidP="00A76BB9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lang w:val="en-IN" w:eastAsia="en-IN"/>
              </w:rPr>
            </w:pPr>
            <w:r w:rsidRPr="00A34568">
              <w:rPr>
                <w:rFonts w:ascii="Garamond" w:eastAsia="Times New Roman" w:hAnsi="Garamond"/>
                <w:color w:val="000000"/>
                <w:lang w:eastAsia="en-IN"/>
              </w:rPr>
              <w:t>X(CBSE)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627" w:rsidRPr="00A34568" w:rsidRDefault="00C757CF" w:rsidP="00A76BB9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lang w:val="en-IN" w:eastAsia="en-IN"/>
              </w:rPr>
            </w:pPr>
            <w:r w:rsidRPr="00A34568">
              <w:rPr>
                <w:rFonts w:ascii="Garamond" w:eastAsia="Times New Roman" w:hAnsi="Garamond"/>
                <w:color w:val="000000"/>
                <w:lang w:eastAsia="en-IN"/>
              </w:rPr>
              <w:t>2002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627" w:rsidRPr="00A34568" w:rsidRDefault="00C757CF" w:rsidP="00A76BB9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lang w:val="en-IN" w:eastAsia="en-IN"/>
              </w:rPr>
            </w:pPr>
            <w:r w:rsidRPr="00A34568">
              <w:rPr>
                <w:rFonts w:ascii="Garamond" w:eastAsia="Times New Roman" w:hAnsi="Garamond"/>
                <w:color w:val="000000"/>
                <w:lang w:eastAsia="en-IN"/>
              </w:rPr>
              <w:t>Carmel Convent, BHEL, Bhopal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627" w:rsidRPr="00A34568" w:rsidRDefault="00C757CF" w:rsidP="00A76BB9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lang w:val="en-IN" w:eastAsia="en-IN"/>
              </w:rPr>
            </w:pPr>
            <w:r w:rsidRPr="00A34568">
              <w:rPr>
                <w:rFonts w:ascii="Garamond" w:eastAsia="Times New Roman" w:hAnsi="Garamond"/>
                <w:color w:val="000000"/>
                <w:lang w:eastAsia="en-IN"/>
              </w:rPr>
              <w:t>78.60%</w:t>
            </w:r>
          </w:p>
        </w:tc>
      </w:tr>
    </w:tbl>
    <w:p w:rsidR="009A0627" w:rsidRPr="00A34568" w:rsidRDefault="00C757CF" w:rsidP="009A0627">
      <w:pPr>
        <w:spacing w:after="60"/>
        <w:ind w:right="-720"/>
        <w:jc w:val="both"/>
        <w:rPr>
          <w:rFonts w:ascii="Garamond" w:hAnsi="Garamond"/>
          <w:b/>
        </w:rPr>
      </w:pPr>
    </w:p>
    <w:p w:rsidR="009A0627" w:rsidRPr="00A34568" w:rsidRDefault="00A20F32" w:rsidP="008233D7">
      <w:pPr>
        <w:shd w:val="clear" w:color="auto" w:fill="A6A6A6" w:themeFill="background1" w:themeFillShade="A6"/>
        <w:spacing w:after="140" w:line="240" w:lineRule="auto"/>
        <w:ind w:left="-806" w:right="-720"/>
        <w:rPr>
          <w:rFonts w:ascii="Garamond" w:hAnsi="Garamond"/>
          <w:b/>
        </w:rPr>
      </w:pPr>
      <w:r w:rsidRPr="00A20F32">
        <w:rPr>
          <w:rFonts w:ascii="Garamond" w:hAnsi="Garamond"/>
          <w:b/>
          <w:noProof/>
          <w:u w:val="single"/>
        </w:rPr>
        <w:pict>
          <v:roundrect id="Rounded Rectangle 4" o:spid="_x0000_s1036" style="position:absolute;left:0;text-align:left;margin-left:-39.75pt;margin-top:18.7pt;width:545.05pt;height:27.75pt;z-index:251664384;visibility:visible" arcsize="14427f" fillcolor="#d8d8d8">
            <v:textbox>
              <w:txbxContent>
                <w:p w:rsidR="004F3474" w:rsidRPr="00716265" w:rsidRDefault="00C757CF" w:rsidP="004F3474">
                  <w:pPr>
                    <w:ind w:right="-540"/>
                    <w:rPr>
                      <w:rFonts w:ascii="Cambria" w:hAnsi="Cambria"/>
                      <w:b/>
                    </w:rPr>
                  </w:pPr>
                  <w:r>
                    <w:rPr>
                      <w:rFonts w:ascii="Cambria" w:hAnsi="Cambria"/>
                      <w:b/>
                    </w:rPr>
                    <w:t xml:space="preserve"> </w:t>
                  </w:r>
                  <w:r>
                    <w:rPr>
                      <w:rFonts w:ascii="Book Antiqua" w:hAnsi="Book Antiqua"/>
                      <w:b/>
                    </w:rPr>
                    <w:t xml:space="preserve">Micromax Informatics Ltd., Gurgaon </w:t>
                  </w:r>
                  <w:r w:rsidRPr="00716265">
                    <w:rPr>
                      <w:rFonts w:ascii="Book Antiqua" w:hAnsi="Book Antiqua"/>
                      <w:b/>
                    </w:rPr>
                    <w:t xml:space="preserve">                                         </w:t>
                  </w:r>
                  <w:r>
                    <w:rPr>
                      <w:rFonts w:ascii="Book Antiqua" w:hAnsi="Book Antiqua"/>
                      <w:b/>
                    </w:rPr>
                    <w:t xml:space="preserve">      </w:t>
                  </w:r>
                  <w:r>
                    <w:rPr>
                      <w:rFonts w:ascii="Cambria" w:hAnsi="Cambria"/>
                      <w:b/>
                    </w:rPr>
                    <w:t xml:space="preserve">   </w:t>
                  </w:r>
                  <w:r w:rsidRPr="007F4E9C">
                    <w:rPr>
                      <w:rFonts w:ascii="Cambria" w:hAnsi="Cambria"/>
                      <w:b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</w:rPr>
                    <w:t xml:space="preserve">                   </w:t>
                  </w:r>
                  <w:r>
                    <w:rPr>
                      <w:rFonts w:ascii="Cambria" w:hAnsi="Cambria"/>
                      <w:b/>
                    </w:rPr>
                    <w:tab/>
                    <w:t xml:space="preserve">      </w:t>
                  </w:r>
                  <w:r w:rsidRPr="00716265">
                    <w:rPr>
                      <w:rFonts w:ascii="Cambria" w:hAnsi="Cambria"/>
                      <w:b/>
                    </w:rPr>
                    <w:t xml:space="preserve">  </w:t>
                  </w:r>
                  <w:r>
                    <w:rPr>
                      <w:rFonts w:ascii="Book Antiqua" w:hAnsi="Book Antiqua"/>
                      <w:b/>
                    </w:rPr>
                    <w:t>(July, 2016</w:t>
                  </w:r>
                  <w:r w:rsidRPr="00716265">
                    <w:rPr>
                      <w:rFonts w:ascii="Book Antiqua" w:hAnsi="Book Antiqua"/>
                      <w:b/>
                    </w:rPr>
                    <w:t xml:space="preserve"> – Present)</w:t>
                  </w:r>
                </w:p>
                <w:p w:rsidR="004F3474" w:rsidRPr="00716265" w:rsidRDefault="00C757CF" w:rsidP="004F3474">
                  <w:pPr>
                    <w:ind w:left="-810" w:right="-540"/>
                    <w:rPr>
                      <w:rFonts w:ascii="Book Antiqua" w:hAnsi="Book Antiqua"/>
                      <w:b/>
                      <w:u w:val="single"/>
                    </w:rPr>
                  </w:pPr>
                </w:p>
                <w:p w:rsidR="004F3474" w:rsidRPr="00716265" w:rsidRDefault="00C757CF" w:rsidP="004F3474">
                  <w:pPr>
                    <w:ind w:left="-810" w:right="-540"/>
                    <w:rPr>
                      <w:rFonts w:ascii="Cambria" w:hAnsi="Cambria"/>
                      <w:b/>
                    </w:rPr>
                  </w:pPr>
                  <w:r w:rsidRPr="00716265">
                    <w:rPr>
                      <w:rFonts w:ascii="Cambria" w:hAnsi="Cambria"/>
                      <w:b/>
                      <w:u w:val="single"/>
                    </w:rPr>
                    <w:t>Tata Tele Services Ltd., Delhi</w:t>
                  </w:r>
                  <w:r w:rsidRPr="00716265">
                    <w:rPr>
                      <w:rFonts w:ascii="Cambria" w:hAnsi="Cambria"/>
                      <w:b/>
                    </w:rPr>
                    <w:t xml:space="preserve">                                                                   </w:t>
                  </w:r>
                  <w:r>
                    <w:rPr>
                      <w:rFonts w:ascii="Cambria" w:hAnsi="Cambria"/>
                      <w:b/>
                    </w:rPr>
                    <w:tab/>
                  </w:r>
                  <w:r>
                    <w:rPr>
                      <w:rFonts w:ascii="Cambria" w:hAnsi="Cambria"/>
                      <w:b/>
                    </w:rPr>
                    <w:tab/>
                  </w:r>
                  <w:r>
                    <w:rPr>
                      <w:rFonts w:ascii="Cambria" w:hAnsi="Cambria"/>
                      <w:b/>
                    </w:rPr>
                    <w:tab/>
                  </w:r>
                  <w:r w:rsidRPr="00716265">
                    <w:rPr>
                      <w:rFonts w:ascii="Cambria" w:hAnsi="Cambria"/>
                      <w:b/>
                    </w:rPr>
                    <w:t xml:space="preserve">  (June, 2010 – April, 2012)</w:t>
                  </w:r>
                </w:p>
                <w:p w:rsidR="004F3474" w:rsidRDefault="00C757CF" w:rsidP="004F3474"/>
              </w:txbxContent>
            </v:textbox>
          </v:roundrect>
        </w:pict>
      </w:r>
      <w:r w:rsidR="00C757CF" w:rsidRPr="00A34568">
        <w:rPr>
          <w:rFonts w:ascii="Garamond" w:hAnsi="Garamond"/>
          <w:b/>
        </w:rPr>
        <w:t>KEY RESPONSIBILITIES</w:t>
      </w:r>
    </w:p>
    <w:p w:rsidR="004F3474" w:rsidRPr="00A34568" w:rsidRDefault="00C757CF" w:rsidP="008233D7">
      <w:pPr>
        <w:ind w:right="-540"/>
        <w:rPr>
          <w:rFonts w:ascii="Garamond" w:hAnsi="Garamond"/>
          <w:b/>
          <w:u w:val="single"/>
        </w:rPr>
      </w:pPr>
    </w:p>
    <w:p w:rsidR="002423CC" w:rsidRDefault="00C757CF" w:rsidP="004F3474">
      <w:pPr>
        <w:spacing w:after="0" w:line="240" w:lineRule="auto"/>
        <w:ind w:left="-270"/>
        <w:jc w:val="both"/>
        <w:rPr>
          <w:rFonts w:ascii="Garamond" w:hAnsi="Garamond" w:cs="Tahoma"/>
          <w:b/>
          <w:i/>
        </w:rPr>
      </w:pPr>
    </w:p>
    <w:p w:rsidR="004F3474" w:rsidRPr="00A34568" w:rsidRDefault="00C757CF" w:rsidP="004F3474">
      <w:pPr>
        <w:spacing w:after="0" w:line="240" w:lineRule="auto"/>
        <w:ind w:left="-270"/>
        <w:jc w:val="both"/>
        <w:rPr>
          <w:rFonts w:ascii="Garamond" w:hAnsi="Garamond" w:cs="Tahoma"/>
          <w:b/>
          <w:i/>
        </w:rPr>
      </w:pPr>
      <w:r w:rsidRPr="00A34568">
        <w:rPr>
          <w:rFonts w:ascii="Garamond" w:hAnsi="Garamond" w:cs="Tahoma"/>
          <w:b/>
          <w:i/>
        </w:rPr>
        <w:t>Currently working as (</w:t>
      </w:r>
      <w:r w:rsidRPr="00A34568">
        <w:rPr>
          <w:rFonts w:ascii="Garamond" w:hAnsi="Garamond" w:cs="Tahoma"/>
          <w:b/>
          <w:i/>
        </w:rPr>
        <w:t xml:space="preserve">Senior </w:t>
      </w:r>
      <w:r w:rsidRPr="00A34568">
        <w:rPr>
          <w:rFonts w:ascii="Garamond" w:hAnsi="Garamond" w:cs="Tahoma"/>
          <w:b/>
          <w:i/>
        </w:rPr>
        <w:t xml:space="preserve">Manager) HR </w:t>
      </w:r>
      <w:r w:rsidRPr="00A34568">
        <w:rPr>
          <w:rFonts w:ascii="Garamond" w:hAnsi="Garamond" w:cs="Tahoma"/>
          <w:b/>
          <w:i/>
        </w:rPr>
        <w:t xml:space="preserve">BP for </w:t>
      </w:r>
      <w:r>
        <w:rPr>
          <w:rFonts w:ascii="Garamond" w:hAnsi="Garamond" w:cs="Tahoma"/>
          <w:b/>
          <w:i/>
        </w:rPr>
        <w:t xml:space="preserve">Sales &amp; </w:t>
      </w:r>
      <w:r w:rsidRPr="00A34568">
        <w:rPr>
          <w:rFonts w:ascii="Garamond" w:hAnsi="Garamond" w:cs="Tahoma"/>
          <w:b/>
          <w:i/>
        </w:rPr>
        <w:t>Service Team</w:t>
      </w:r>
      <w:r w:rsidRPr="00A34568">
        <w:rPr>
          <w:rFonts w:ascii="Garamond" w:hAnsi="Garamond" w:cs="Tahoma"/>
          <w:b/>
          <w:i/>
        </w:rPr>
        <w:t xml:space="preserve"> </w:t>
      </w:r>
      <w:r>
        <w:rPr>
          <w:rFonts w:ascii="Garamond" w:hAnsi="Garamond" w:cs="Tahoma"/>
          <w:b/>
          <w:i/>
        </w:rPr>
        <w:t>(catering to 6</w:t>
      </w:r>
      <w:r w:rsidRPr="00A34568">
        <w:rPr>
          <w:rFonts w:ascii="Garamond" w:hAnsi="Garamond" w:cs="Tahoma"/>
          <w:b/>
          <w:i/>
        </w:rPr>
        <w:t>00+ employees)</w:t>
      </w:r>
    </w:p>
    <w:tbl>
      <w:tblPr>
        <w:tblStyle w:val="TableGrid"/>
        <w:tblW w:w="10350" w:type="dxa"/>
        <w:tblInd w:w="-37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/>
      </w:tblPr>
      <w:tblGrid>
        <w:gridCol w:w="1827"/>
        <w:gridCol w:w="8523"/>
      </w:tblGrid>
      <w:tr w:rsidR="00A20F32" w:rsidTr="00C25EC8">
        <w:tc>
          <w:tcPr>
            <w:tcW w:w="1827" w:type="dxa"/>
            <w:shd w:val="clear" w:color="auto" w:fill="A6A6A6" w:themeFill="background1" w:themeFillShade="A6"/>
            <w:vAlign w:val="center"/>
          </w:tcPr>
          <w:p w:rsidR="009D0121" w:rsidRDefault="00C757CF" w:rsidP="00AE754E"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>Key Accountabilities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22"/>
            </w:tblGrid>
            <w:tr w:rsidR="00A20F32">
              <w:trPr>
                <w:trHeight w:val="247"/>
              </w:trPr>
              <w:tc>
                <w:tcPr>
                  <w:tcW w:w="0" w:type="auto"/>
                </w:tcPr>
                <w:p w:rsidR="009D0121" w:rsidRDefault="00C757CF" w:rsidP="00AE754E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9D0121" w:rsidRDefault="00C757CF" w:rsidP="00AE754E">
            <w:pPr>
              <w:spacing w:after="0" w:line="240" w:lineRule="auto"/>
              <w:jc w:val="center"/>
              <w:rPr>
                <w:rFonts w:ascii="Garamond" w:hAnsi="Garamond" w:cs="Tahoma"/>
              </w:rPr>
            </w:pPr>
          </w:p>
        </w:tc>
        <w:tc>
          <w:tcPr>
            <w:tcW w:w="8523" w:type="dxa"/>
            <w:shd w:val="clear" w:color="auto" w:fill="F2F2F2" w:themeFill="background1" w:themeFillShade="F2"/>
          </w:tcPr>
          <w:p w:rsidR="009D0121" w:rsidRPr="009D0121" w:rsidRDefault="00C757CF" w:rsidP="00361091">
            <w:pPr>
              <w:pStyle w:val="Default"/>
              <w:numPr>
                <w:ilvl w:val="0"/>
                <w:numId w:val="17"/>
              </w:numPr>
              <w:rPr>
                <w:rFonts w:cs="Times New Roman"/>
                <w:color w:val="auto"/>
              </w:rPr>
            </w:pPr>
            <w:r w:rsidRPr="009D0121">
              <w:rPr>
                <w:color w:val="auto"/>
                <w:sz w:val="22"/>
                <w:szCs w:val="22"/>
              </w:rPr>
              <w:t xml:space="preserve">Managing </w:t>
            </w:r>
            <w:r w:rsidRPr="009D0121">
              <w:rPr>
                <w:b/>
                <w:bCs/>
                <w:color w:val="auto"/>
                <w:sz w:val="22"/>
                <w:szCs w:val="22"/>
              </w:rPr>
              <w:t>life cycle of 600+ PAN India employees</w:t>
            </w:r>
          </w:p>
          <w:p w:rsidR="009D0121" w:rsidRPr="009D0121" w:rsidRDefault="00C757CF" w:rsidP="00361091">
            <w:pPr>
              <w:pStyle w:val="Default"/>
              <w:numPr>
                <w:ilvl w:val="0"/>
                <w:numId w:val="17"/>
              </w:numPr>
              <w:rPr>
                <w:rFonts w:cs="Times New Roman"/>
                <w:color w:val="auto"/>
              </w:rPr>
            </w:pPr>
            <w:r w:rsidRPr="009D0121">
              <w:rPr>
                <w:color w:val="auto"/>
                <w:sz w:val="22"/>
                <w:szCs w:val="22"/>
              </w:rPr>
              <w:t xml:space="preserve">Working with key business leaders and stakeholders. </w:t>
            </w:r>
            <w:r w:rsidRPr="009D0121">
              <w:rPr>
                <w:b/>
                <w:color w:val="auto"/>
                <w:sz w:val="22"/>
                <w:szCs w:val="22"/>
              </w:rPr>
              <w:t>Managing relationships</w:t>
            </w:r>
            <w:r w:rsidRPr="009D0121">
              <w:rPr>
                <w:color w:val="auto"/>
                <w:sz w:val="22"/>
                <w:szCs w:val="22"/>
              </w:rPr>
              <w:t xml:space="preserve"> effectively and ensuring stakeholder buy in for initiatives and processes</w:t>
            </w:r>
          </w:p>
          <w:p w:rsidR="009D0121" w:rsidRPr="009D0121" w:rsidRDefault="00C757CF" w:rsidP="00361091">
            <w:pPr>
              <w:pStyle w:val="Default"/>
              <w:numPr>
                <w:ilvl w:val="0"/>
                <w:numId w:val="17"/>
              </w:numPr>
              <w:rPr>
                <w:color w:val="auto"/>
                <w:sz w:val="22"/>
                <w:szCs w:val="22"/>
              </w:rPr>
            </w:pPr>
            <w:r w:rsidRPr="009D0121">
              <w:rPr>
                <w:color w:val="auto"/>
                <w:sz w:val="22"/>
                <w:szCs w:val="22"/>
              </w:rPr>
              <w:t xml:space="preserve">Responsible for </w:t>
            </w:r>
            <w:r w:rsidRPr="009D0121">
              <w:rPr>
                <w:b/>
                <w:bCs/>
                <w:color w:val="auto"/>
                <w:sz w:val="22"/>
                <w:szCs w:val="22"/>
              </w:rPr>
              <w:t xml:space="preserve">manpower norming </w:t>
            </w:r>
            <w:r w:rsidRPr="009D0121">
              <w:rPr>
                <w:color w:val="auto"/>
                <w:sz w:val="22"/>
                <w:szCs w:val="22"/>
              </w:rPr>
              <w:t xml:space="preserve">in business groups </w:t>
            </w:r>
          </w:p>
          <w:p w:rsidR="009D0121" w:rsidRPr="009D0121" w:rsidRDefault="00C757CF" w:rsidP="00361091">
            <w:pPr>
              <w:pStyle w:val="Default"/>
              <w:numPr>
                <w:ilvl w:val="0"/>
                <w:numId w:val="17"/>
              </w:numPr>
              <w:rPr>
                <w:color w:val="auto"/>
                <w:sz w:val="22"/>
                <w:szCs w:val="22"/>
              </w:rPr>
            </w:pPr>
            <w:r w:rsidRPr="009D0121">
              <w:rPr>
                <w:color w:val="auto"/>
                <w:sz w:val="22"/>
                <w:szCs w:val="22"/>
              </w:rPr>
              <w:t xml:space="preserve">Driving </w:t>
            </w:r>
            <w:r w:rsidRPr="009D0121">
              <w:rPr>
                <w:b/>
                <w:bCs/>
                <w:color w:val="auto"/>
                <w:sz w:val="22"/>
                <w:szCs w:val="22"/>
              </w:rPr>
              <w:t xml:space="preserve">central processes – </w:t>
            </w:r>
            <w:r w:rsidRPr="009D0121">
              <w:rPr>
                <w:color w:val="auto"/>
                <w:sz w:val="22"/>
                <w:szCs w:val="22"/>
              </w:rPr>
              <w:t>Performance Management, Ta</w:t>
            </w:r>
            <w:r w:rsidRPr="009D0121">
              <w:rPr>
                <w:color w:val="auto"/>
                <w:sz w:val="22"/>
                <w:szCs w:val="22"/>
              </w:rPr>
              <w:t xml:space="preserve">lent Management, and Confirmation. </w:t>
            </w:r>
          </w:p>
          <w:p w:rsidR="009D0121" w:rsidRPr="009D0121" w:rsidRDefault="00C757CF" w:rsidP="00361091">
            <w:pPr>
              <w:pStyle w:val="Default"/>
              <w:numPr>
                <w:ilvl w:val="0"/>
                <w:numId w:val="17"/>
              </w:numPr>
              <w:rPr>
                <w:color w:val="auto"/>
                <w:sz w:val="22"/>
                <w:szCs w:val="22"/>
              </w:rPr>
            </w:pPr>
            <w:r w:rsidRPr="009D0121">
              <w:rPr>
                <w:b/>
                <w:bCs/>
                <w:color w:val="auto"/>
                <w:sz w:val="22"/>
                <w:szCs w:val="22"/>
              </w:rPr>
              <w:t xml:space="preserve">Ground level sensing </w:t>
            </w:r>
            <w:r w:rsidRPr="009D0121">
              <w:rPr>
                <w:color w:val="auto"/>
                <w:sz w:val="22"/>
                <w:szCs w:val="22"/>
              </w:rPr>
              <w:t xml:space="preserve">of employee concerns/behavior via </w:t>
            </w:r>
            <w:r w:rsidRPr="009D0121">
              <w:rPr>
                <w:b/>
                <w:bCs/>
                <w:color w:val="auto"/>
                <w:sz w:val="22"/>
                <w:szCs w:val="22"/>
              </w:rPr>
              <w:t>connect sessions</w:t>
            </w:r>
            <w:r w:rsidRPr="009D0121">
              <w:rPr>
                <w:color w:val="auto"/>
                <w:sz w:val="22"/>
                <w:szCs w:val="22"/>
              </w:rPr>
              <w:t xml:space="preserve">; Providing </w:t>
            </w:r>
            <w:r w:rsidRPr="009D0121">
              <w:rPr>
                <w:b/>
                <w:bCs/>
                <w:color w:val="auto"/>
                <w:sz w:val="22"/>
                <w:szCs w:val="22"/>
              </w:rPr>
              <w:t xml:space="preserve">regular inputs to </w:t>
            </w:r>
            <w:r w:rsidRPr="009D0121">
              <w:rPr>
                <w:color w:val="auto"/>
                <w:sz w:val="22"/>
                <w:szCs w:val="22"/>
              </w:rPr>
              <w:t>senior management on the pulse of the organization</w:t>
            </w:r>
          </w:p>
          <w:p w:rsidR="009D0121" w:rsidRPr="009D0121" w:rsidRDefault="00C757CF" w:rsidP="00361091">
            <w:pPr>
              <w:pStyle w:val="Default"/>
              <w:numPr>
                <w:ilvl w:val="0"/>
                <w:numId w:val="17"/>
              </w:numPr>
              <w:rPr>
                <w:color w:val="auto"/>
                <w:sz w:val="22"/>
                <w:szCs w:val="22"/>
              </w:rPr>
            </w:pPr>
            <w:r w:rsidRPr="009D0121">
              <w:rPr>
                <w:color w:val="auto"/>
                <w:sz w:val="22"/>
                <w:szCs w:val="22"/>
              </w:rPr>
              <w:t>Managing ER issues related to disciplinary proceedings, grievance re</w:t>
            </w:r>
            <w:r w:rsidRPr="009D0121">
              <w:rPr>
                <w:color w:val="auto"/>
                <w:sz w:val="22"/>
                <w:szCs w:val="22"/>
              </w:rPr>
              <w:t xml:space="preserve">dressal and investigations related to </w:t>
            </w:r>
            <w:r w:rsidRPr="009D0121">
              <w:rPr>
                <w:b/>
                <w:bCs/>
                <w:color w:val="auto"/>
                <w:sz w:val="22"/>
                <w:szCs w:val="22"/>
              </w:rPr>
              <w:t>workplace &amp; sexual harassment</w:t>
            </w:r>
          </w:p>
          <w:p w:rsidR="009D0121" w:rsidRPr="009D0121" w:rsidRDefault="00C757CF" w:rsidP="00361091">
            <w:pPr>
              <w:pStyle w:val="Default"/>
              <w:numPr>
                <w:ilvl w:val="0"/>
                <w:numId w:val="17"/>
              </w:numPr>
              <w:rPr>
                <w:color w:val="auto"/>
                <w:sz w:val="22"/>
                <w:szCs w:val="22"/>
              </w:rPr>
            </w:pPr>
            <w:r w:rsidRPr="009D0121">
              <w:rPr>
                <w:color w:val="auto"/>
                <w:sz w:val="22"/>
                <w:szCs w:val="22"/>
              </w:rPr>
              <w:t xml:space="preserve">Conducting </w:t>
            </w:r>
            <w:r w:rsidRPr="009D0121">
              <w:rPr>
                <w:b/>
                <w:bCs/>
                <w:color w:val="auto"/>
                <w:sz w:val="22"/>
                <w:szCs w:val="22"/>
              </w:rPr>
              <w:t xml:space="preserve">exit interviews </w:t>
            </w:r>
            <w:r w:rsidRPr="009D0121">
              <w:rPr>
                <w:color w:val="auto"/>
                <w:sz w:val="22"/>
                <w:szCs w:val="22"/>
              </w:rPr>
              <w:t xml:space="preserve">for attrition analysis and retaining employees </w:t>
            </w:r>
          </w:p>
          <w:p w:rsidR="009D0121" w:rsidRPr="00361091" w:rsidRDefault="00C757CF" w:rsidP="0036109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Garamond" w:eastAsia="Calibri" w:hAnsi="Garamond" w:cs="Tahoma"/>
              </w:rPr>
            </w:pPr>
            <w:r w:rsidRPr="00361091">
              <w:rPr>
                <w:rFonts w:ascii="Garamond" w:eastAsia="Calibri" w:hAnsi="Garamond" w:cs="Tahoma"/>
              </w:rPr>
              <w:t>Managing Off-roll staff and dealing with TPA for compliance purpose</w:t>
            </w:r>
          </w:p>
          <w:p w:rsidR="009D0121" w:rsidRPr="00361091" w:rsidRDefault="00C757CF" w:rsidP="0036109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Garamond" w:eastAsia="Calibri" w:hAnsi="Garamond" w:cs="Tahoma"/>
              </w:rPr>
            </w:pPr>
            <w:r w:rsidRPr="00361091">
              <w:rPr>
                <w:rFonts w:ascii="Garamond" w:eastAsia="Calibri" w:hAnsi="Garamond" w:cs="Tahoma"/>
              </w:rPr>
              <w:t xml:space="preserve">Designed Quarterly </w:t>
            </w:r>
            <w:r w:rsidRPr="00361091">
              <w:rPr>
                <w:rFonts w:ascii="Garamond" w:eastAsia="Calibri" w:hAnsi="Garamond" w:cs="Tahoma"/>
                <w:b/>
              </w:rPr>
              <w:t>Incentive/Reward plan</w:t>
            </w:r>
            <w:r w:rsidRPr="00361091">
              <w:rPr>
                <w:rFonts w:ascii="Garamond" w:eastAsia="Calibri" w:hAnsi="Garamond" w:cs="Tahoma"/>
              </w:rPr>
              <w:t xml:space="preserve"> for </w:t>
            </w:r>
            <w:r w:rsidRPr="00361091">
              <w:rPr>
                <w:rFonts w:ascii="Garamond" w:eastAsia="Calibri" w:hAnsi="Garamond" w:cs="Tahoma"/>
              </w:rPr>
              <w:t>employees</w:t>
            </w:r>
          </w:p>
          <w:p w:rsidR="009D0121" w:rsidRPr="009D0121" w:rsidRDefault="00C757CF" w:rsidP="009D0121">
            <w:pPr>
              <w:pStyle w:val="Default"/>
              <w:ind w:left="-270"/>
              <w:rPr>
                <w:color w:val="auto"/>
                <w:sz w:val="22"/>
                <w:szCs w:val="22"/>
              </w:rPr>
            </w:pPr>
          </w:p>
        </w:tc>
      </w:tr>
      <w:tr w:rsidR="00A20F32" w:rsidTr="00C25EC8">
        <w:tc>
          <w:tcPr>
            <w:tcW w:w="1827" w:type="dxa"/>
            <w:shd w:val="clear" w:color="auto" w:fill="A6A6A6" w:themeFill="background1" w:themeFillShade="A6"/>
            <w:vAlign w:val="center"/>
          </w:tcPr>
          <w:p w:rsidR="00D545BE" w:rsidRDefault="00C757CF" w:rsidP="00D545BE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Projects handled</w:t>
            </w:r>
          </w:p>
          <w:p w:rsidR="009D0121" w:rsidRDefault="00C757CF" w:rsidP="00D545BE">
            <w:pPr>
              <w:spacing w:after="0" w:line="240" w:lineRule="auto"/>
              <w:rPr>
                <w:rFonts w:ascii="Garamond" w:hAnsi="Garamond" w:cs="Tahoma"/>
              </w:rPr>
            </w:pPr>
          </w:p>
        </w:tc>
        <w:tc>
          <w:tcPr>
            <w:tcW w:w="8523" w:type="dxa"/>
            <w:shd w:val="clear" w:color="auto" w:fill="F2F2F2" w:themeFill="background1" w:themeFillShade="F2"/>
          </w:tcPr>
          <w:p w:rsidR="009D0121" w:rsidRPr="00A34568" w:rsidRDefault="00C757CF" w:rsidP="0036109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Garamond" w:eastAsia="Calibri" w:hAnsi="Garamond" w:cs="Tahoma"/>
              </w:rPr>
            </w:pPr>
            <w:r w:rsidRPr="00A34568">
              <w:rPr>
                <w:rFonts w:ascii="Garamond" w:eastAsia="Calibri" w:hAnsi="Garamond" w:cs="Tahoma"/>
              </w:rPr>
              <w:t xml:space="preserve">Conceptualized and executed </w:t>
            </w:r>
            <w:r>
              <w:rPr>
                <w:rFonts w:ascii="Garamond" w:eastAsia="Calibri" w:hAnsi="Garamond" w:cs="Tahoma"/>
                <w:b/>
              </w:rPr>
              <w:t>30-60-</w:t>
            </w:r>
            <w:r w:rsidRPr="00A34568">
              <w:rPr>
                <w:rFonts w:ascii="Garamond" w:eastAsia="Calibri" w:hAnsi="Garamond" w:cs="Tahoma"/>
                <w:b/>
              </w:rPr>
              <w:t>90 Days Induction program</w:t>
            </w:r>
            <w:r w:rsidRPr="00A34568">
              <w:rPr>
                <w:rFonts w:ascii="Garamond" w:eastAsia="Calibri" w:hAnsi="Garamond" w:cs="Tahoma"/>
              </w:rPr>
              <w:t xml:space="preserve"> for Service Field employees</w:t>
            </w:r>
          </w:p>
          <w:p w:rsidR="009D0121" w:rsidRPr="00A34568" w:rsidRDefault="00C757CF" w:rsidP="0036109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Garamond" w:eastAsia="Calibri" w:hAnsi="Garamond" w:cs="Tahoma"/>
              </w:rPr>
            </w:pPr>
            <w:r w:rsidRPr="00A34568">
              <w:rPr>
                <w:rFonts w:ascii="Garamond" w:eastAsia="Calibri" w:hAnsi="Garamond" w:cs="Tahoma"/>
              </w:rPr>
              <w:t xml:space="preserve">Other </w:t>
            </w:r>
            <w:r>
              <w:rPr>
                <w:rFonts w:ascii="Garamond" w:eastAsia="Calibri" w:hAnsi="Garamond" w:cs="Tahoma"/>
                <w:b/>
              </w:rPr>
              <w:t>HR</w:t>
            </w:r>
            <w:bookmarkStart w:id="0" w:name="_GoBack"/>
            <w:bookmarkEnd w:id="0"/>
            <w:r w:rsidRPr="00A34568">
              <w:rPr>
                <w:rFonts w:ascii="Garamond" w:eastAsia="Calibri" w:hAnsi="Garamond" w:cs="Tahoma"/>
                <w:b/>
              </w:rPr>
              <w:t xml:space="preserve"> interventions</w:t>
            </w:r>
            <w:r w:rsidRPr="00A34568">
              <w:rPr>
                <w:rFonts w:ascii="Garamond" w:eastAsia="Calibri" w:hAnsi="Garamond" w:cs="Tahoma"/>
              </w:rPr>
              <w:t xml:space="preserve">: </w:t>
            </w:r>
          </w:p>
          <w:p w:rsidR="009D0121" w:rsidRPr="00A34568" w:rsidRDefault="00C757CF" w:rsidP="00361091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jc w:val="both"/>
              <w:rPr>
                <w:rFonts w:ascii="Garamond" w:eastAsia="Calibri" w:hAnsi="Garamond" w:cs="Tahoma"/>
              </w:rPr>
            </w:pPr>
            <w:r w:rsidRPr="00A34568">
              <w:rPr>
                <w:rFonts w:ascii="Garamond" w:eastAsia="Calibri" w:hAnsi="Garamond" w:cs="Tahoma"/>
              </w:rPr>
              <w:t xml:space="preserve">Worked on </w:t>
            </w:r>
            <w:r w:rsidRPr="00A34568">
              <w:rPr>
                <w:rFonts w:ascii="Garamond" w:eastAsia="Calibri" w:hAnsi="Garamond" w:cs="Tahoma"/>
                <w:b/>
              </w:rPr>
              <w:t>restructuring exercise</w:t>
            </w:r>
            <w:r w:rsidRPr="00A34568">
              <w:rPr>
                <w:rFonts w:ascii="Garamond" w:eastAsia="Calibri" w:hAnsi="Garamond" w:cs="Tahoma"/>
              </w:rPr>
              <w:t xml:space="preserve"> at Organization level to improve the overall efficiency of the departments</w:t>
            </w:r>
          </w:p>
          <w:p w:rsidR="009D0121" w:rsidRPr="00A34568" w:rsidRDefault="00C757CF" w:rsidP="00361091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jc w:val="both"/>
              <w:rPr>
                <w:rFonts w:ascii="Garamond" w:eastAsia="Calibri" w:hAnsi="Garamond" w:cs="Tahoma"/>
              </w:rPr>
            </w:pPr>
            <w:r w:rsidRPr="00A34568">
              <w:rPr>
                <w:rFonts w:ascii="Garamond" w:eastAsia="Calibri" w:hAnsi="Garamond" w:cs="Tahoma"/>
              </w:rPr>
              <w:t xml:space="preserve">Redefined </w:t>
            </w:r>
            <w:r w:rsidRPr="00A34568">
              <w:rPr>
                <w:rFonts w:ascii="Garamond" w:eastAsia="Calibri" w:hAnsi="Garamond" w:cs="Tahoma"/>
                <w:b/>
              </w:rPr>
              <w:t>Salary Grade structure</w:t>
            </w:r>
            <w:r w:rsidRPr="00A34568">
              <w:rPr>
                <w:rFonts w:ascii="Garamond" w:eastAsia="Calibri" w:hAnsi="Garamond" w:cs="Tahoma"/>
              </w:rPr>
              <w:t xml:space="preserve"> as per the business requirement</w:t>
            </w:r>
          </w:p>
          <w:p w:rsidR="004E13C6" w:rsidRDefault="00C757CF" w:rsidP="004E13C6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jc w:val="both"/>
              <w:rPr>
                <w:rFonts w:ascii="Garamond" w:eastAsia="Calibri" w:hAnsi="Garamond" w:cs="Tahoma"/>
              </w:rPr>
            </w:pPr>
            <w:r w:rsidRPr="00A34568">
              <w:rPr>
                <w:rFonts w:ascii="Garamond" w:eastAsia="Calibri" w:hAnsi="Garamond" w:cs="Tahoma"/>
              </w:rPr>
              <w:t>Redesigned Sales &amp; Retail Org structure keeping in view the fitment for current roles and Org goals</w:t>
            </w:r>
          </w:p>
          <w:p w:rsidR="004E13C6" w:rsidRPr="004E13C6" w:rsidRDefault="00C757CF" w:rsidP="004E13C6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jc w:val="both"/>
              <w:rPr>
                <w:rFonts w:ascii="Garamond" w:eastAsia="Calibri" w:hAnsi="Garamond" w:cs="Tahoma"/>
              </w:rPr>
            </w:pPr>
            <w:r w:rsidRPr="004E13C6">
              <w:rPr>
                <w:rFonts w:ascii="Garamond" w:eastAsia="Calibri" w:hAnsi="Garamond" w:cs="Tahoma"/>
              </w:rPr>
              <w:lastRenderedPageBreak/>
              <w:t xml:space="preserve">Created a </w:t>
            </w:r>
            <w:r w:rsidRPr="004E13C6">
              <w:rPr>
                <w:rFonts w:ascii="Garamond" w:eastAsia="Calibri" w:hAnsi="Garamond" w:cs="Tahoma"/>
                <w:b/>
              </w:rPr>
              <w:t>Service Excellence Roadmap</w:t>
            </w:r>
            <w:r w:rsidRPr="004E13C6">
              <w:rPr>
                <w:rFonts w:ascii="Garamond" w:eastAsia="Calibri" w:hAnsi="Garamond" w:cs="Tahoma"/>
              </w:rPr>
              <w:t xml:space="preserve"> to enhance people's skills and processes</w:t>
            </w:r>
          </w:p>
        </w:tc>
      </w:tr>
    </w:tbl>
    <w:p w:rsidR="009A0627" w:rsidRPr="00A34568" w:rsidRDefault="00A20F32" w:rsidP="009A0627">
      <w:pPr>
        <w:ind w:left="-810" w:right="-540"/>
        <w:rPr>
          <w:rFonts w:ascii="Garamond" w:hAnsi="Garamond"/>
          <w:b/>
          <w:u w:val="single"/>
        </w:rPr>
      </w:pPr>
      <w:r>
        <w:rPr>
          <w:rFonts w:ascii="Garamond" w:hAnsi="Garamond"/>
          <w:b/>
          <w:noProof/>
          <w:u w:val="single"/>
        </w:rPr>
        <w:lastRenderedPageBreak/>
        <w:pict>
          <v:roundrect id="Rounded Rectangle 2" o:spid="_x0000_s1037" style="position:absolute;left:0;text-align:left;margin-left:0;margin-top:.3pt;width:545.05pt;height:27.75pt;z-index:251662336;visibility:visible;mso-position-horizontal:center;mso-position-horizontal-relative:margin;mso-position-vertical-relative:text" arcsize="14427f" fillcolor="#d8d8d8">
            <v:textbox>
              <w:txbxContent>
                <w:p w:rsidR="00A76BB9" w:rsidRPr="00716265" w:rsidRDefault="00C757CF" w:rsidP="009A0627">
                  <w:pPr>
                    <w:ind w:right="-540"/>
                    <w:rPr>
                      <w:rFonts w:ascii="Cambria" w:hAnsi="Cambria"/>
                      <w:b/>
                    </w:rPr>
                  </w:pPr>
                  <w:r>
                    <w:rPr>
                      <w:rFonts w:ascii="Cambria" w:hAnsi="Cambria"/>
                      <w:b/>
                    </w:rPr>
                    <w:t xml:space="preserve"> </w:t>
                  </w:r>
                  <w:r w:rsidRPr="007F4E9C">
                    <w:rPr>
                      <w:rFonts w:ascii="Book Antiqua" w:hAnsi="Book Antiqua"/>
                      <w:b/>
                    </w:rPr>
                    <w:t xml:space="preserve">Samsung </w:t>
                  </w:r>
                  <w:r w:rsidRPr="007F4E9C">
                    <w:rPr>
                      <w:rFonts w:ascii="Book Antiqua" w:hAnsi="Book Antiqua"/>
                      <w:b/>
                    </w:rPr>
                    <w:t>India Electronics Ltd. (SRI – Delhi)</w:t>
                  </w:r>
                  <w:r w:rsidRPr="00716265">
                    <w:rPr>
                      <w:rFonts w:ascii="Book Antiqua" w:hAnsi="Book Antiqua"/>
                      <w:b/>
                    </w:rPr>
                    <w:t xml:space="preserve">                                         </w:t>
                  </w:r>
                  <w:r>
                    <w:rPr>
                      <w:rFonts w:ascii="Book Antiqua" w:hAnsi="Book Antiqua"/>
                      <w:b/>
                    </w:rPr>
                    <w:t xml:space="preserve">      </w:t>
                  </w:r>
                  <w:r>
                    <w:rPr>
                      <w:rFonts w:ascii="Cambria" w:hAnsi="Cambria"/>
                      <w:b/>
                    </w:rPr>
                    <w:t xml:space="preserve">   </w:t>
                  </w:r>
                  <w:r w:rsidRPr="007F4E9C">
                    <w:rPr>
                      <w:rFonts w:ascii="Cambria" w:hAnsi="Cambria"/>
                      <w:b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</w:rPr>
                    <w:t xml:space="preserve">    </w:t>
                  </w:r>
                  <w:r>
                    <w:rPr>
                      <w:rFonts w:ascii="Cambria" w:hAnsi="Cambria"/>
                      <w:b/>
                    </w:rPr>
                    <w:tab/>
                    <w:t xml:space="preserve">      </w:t>
                  </w:r>
                  <w:r w:rsidRPr="00716265">
                    <w:rPr>
                      <w:rFonts w:ascii="Cambria" w:hAnsi="Cambria"/>
                      <w:b/>
                    </w:rPr>
                    <w:t xml:space="preserve">  </w:t>
                  </w:r>
                  <w:r>
                    <w:rPr>
                      <w:rFonts w:ascii="Book Antiqua" w:hAnsi="Book Antiqua"/>
                      <w:b/>
                    </w:rPr>
                    <w:t>(May, 2012 – June, 2016</w:t>
                  </w:r>
                  <w:r w:rsidRPr="00716265">
                    <w:rPr>
                      <w:rFonts w:ascii="Book Antiqua" w:hAnsi="Book Antiqua"/>
                      <w:b/>
                    </w:rPr>
                    <w:t>)</w:t>
                  </w:r>
                </w:p>
                <w:p w:rsidR="00A76BB9" w:rsidRPr="00716265" w:rsidRDefault="00C757CF" w:rsidP="009A0627">
                  <w:pPr>
                    <w:ind w:left="-810" w:right="-540"/>
                    <w:rPr>
                      <w:rFonts w:ascii="Book Antiqua" w:hAnsi="Book Antiqua"/>
                      <w:b/>
                      <w:u w:val="single"/>
                    </w:rPr>
                  </w:pPr>
                </w:p>
                <w:p w:rsidR="00A76BB9" w:rsidRPr="00716265" w:rsidRDefault="00C757CF" w:rsidP="009A0627">
                  <w:pPr>
                    <w:ind w:left="-810" w:right="-540"/>
                    <w:rPr>
                      <w:rFonts w:ascii="Cambria" w:hAnsi="Cambria"/>
                      <w:b/>
                    </w:rPr>
                  </w:pPr>
                  <w:r w:rsidRPr="00716265">
                    <w:rPr>
                      <w:rFonts w:ascii="Cambria" w:hAnsi="Cambria"/>
                      <w:b/>
                      <w:u w:val="single"/>
                    </w:rPr>
                    <w:t>Tata Tele Services Ltd., Delhi</w:t>
                  </w:r>
                  <w:r w:rsidRPr="00716265">
                    <w:rPr>
                      <w:rFonts w:ascii="Cambria" w:hAnsi="Cambria"/>
                      <w:b/>
                    </w:rPr>
                    <w:t xml:space="preserve">                                                                   </w:t>
                  </w:r>
                  <w:r>
                    <w:rPr>
                      <w:rFonts w:ascii="Cambria" w:hAnsi="Cambria"/>
                      <w:b/>
                    </w:rPr>
                    <w:tab/>
                  </w:r>
                  <w:r>
                    <w:rPr>
                      <w:rFonts w:ascii="Cambria" w:hAnsi="Cambria"/>
                      <w:b/>
                    </w:rPr>
                    <w:tab/>
                  </w:r>
                  <w:r>
                    <w:rPr>
                      <w:rFonts w:ascii="Cambria" w:hAnsi="Cambria"/>
                      <w:b/>
                    </w:rPr>
                    <w:tab/>
                  </w:r>
                  <w:r w:rsidRPr="00716265">
                    <w:rPr>
                      <w:rFonts w:ascii="Cambria" w:hAnsi="Cambria"/>
                      <w:b/>
                    </w:rPr>
                    <w:t xml:space="preserve">  (June, 2010 – April, 2012)</w:t>
                  </w:r>
                </w:p>
                <w:p w:rsidR="00A76BB9" w:rsidRDefault="00C757CF" w:rsidP="009A0627"/>
              </w:txbxContent>
            </v:textbox>
            <w10:wrap anchorx="margin"/>
          </v:roundrect>
        </w:pict>
      </w:r>
    </w:p>
    <w:p w:rsidR="004E13C6" w:rsidRDefault="00C757CF" w:rsidP="009A0627">
      <w:pPr>
        <w:spacing w:after="0" w:line="240" w:lineRule="auto"/>
        <w:ind w:left="-270"/>
        <w:jc w:val="both"/>
        <w:rPr>
          <w:rFonts w:ascii="Garamond" w:hAnsi="Garamond" w:cs="Tahoma"/>
          <w:b/>
          <w:i/>
        </w:rPr>
      </w:pPr>
    </w:p>
    <w:p w:rsidR="009A0627" w:rsidRPr="00A34568" w:rsidRDefault="00C757CF" w:rsidP="009A0627">
      <w:pPr>
        <w:spacing w:after="0" w:line="240" w:lineRule="auto"/>
        <w:ind w:left="-270"/>
        <w:jc w:val="both"/>
        <w:rPr>
          <w:rFonts w:ascii="Garamond" w:hAnsi="Garamond" w:cs="Tahoma"/>
          <w:b/>
          <w:i/>
        </w:rPr>
      </w:pPr>
      <w:r w:rsidRPr="00A34568">
        <w:rPr>
          <w:rFonts w:ascii="Garamond" w:hAnsi="Garamond" w:cs="Tahoma"/>
          <w:b/>
          <w:i/>
        </w:rPr>
        <w:t>Worked</w:t>
      </w:r>
      <w:r w:rsidRPr="00A34568">
        <w:rPr>
          <w:rFonts w:ascii="Garamond" w:hAnsi="Garamond" w:cs="Tahoma"/>
          <w:b/>
          <w:i/>
        </w:rPr>
        <w:t xml:space="preserve"> as </w:t>
      </w:r>
      <w:r w:rsidRPr="00A34568">
        <w:rPr>
          <w:rFonts w:ascii="Garamond" w:hAnsi="Garamond" w:cs="Tahoma"/>
          <w:b/>
          <w:i/>
        </w:rPr>
        <w:t xml:space="preserve">HR </w:t>
      </w:r>
      <w:r w:rsidRPr="00A34568">
        <w:rPr>
          <w:rFonts w:ascii="Garamond" w:hAnsi="Garamond" w:cs="Tahoma"/>
          <w:b/>
          <w:i/>
        </w:rPr>
        <w:t>partner</w:t>
      </w:r>
      <w:r w:rsidRPr="00A34568">
        <w:rPr>
          <w:rFonts w:ascii="Garamond" w:hAnsi="Garamond" w:cs="Tahoma"/>
          <w:b/>
          <w:i/>
        </w:rPr>
        <w:t xml:space="preserve"> for </w:t>
      </w:r>
      <w:r w:rsidRPr="00A34568">
        <w:rPr>
          <w:rFonts w:ascii="Garamond" w:hAnsi="Garamond" w:cs="Tahoma"/>
          <w:b/>
          <w:i/>
        </w:rPr>
        <w:t>Techn</w:t>
      </w:r>
      <w:r w:rsidRPr="00A34568">
        <w:rPr>
          <w:rFonts w:ascii="Garamond" w:hAnsi="Garamond" w:cs="Tahoma"/>
          <w:b/>
          <w:i/>
        </w:rPr>
        <w:t>ology</w:t>
      </w:r>
      <w:r w:rsidRPr="00A34568">
        <w:rPr>
          <w:rFonts w:ascii="Garamond" w:hAnsi="Garamond" w:cs="Tahoma"/>
          <w:b/>
          <w:i/>
        </w:rPr>
        <w:t xml:space="preserve"> Groups</w:t>
      </w:r>
      <w:r w:rsidRPr="00A34568">
        <w:rPr>
          <w:rFonts w:ascii="Garamond" w:hAnsi="Garamond" w:cs="Tahoma"/>
          <w:b/>
          <w:i/>
        </w:rPr>
        <w:t xml:space="preserve"> (catering to 600+ employees)</w:t>
      </w:r>
    </w:p>
    <w:p w:rsidR="009A0627" w:rsidRDefault="00C757CF" w:rsidP="009A0627">
      <w:pPr>
        <w:spacing w:after="0" w:line="240" w:lineRule="auto"/>
        <w:ind w:left="-270"/>
        <w:jc w:val="both"/>
        <w:rPr>
          <w:rFonts w:ascii="Garamond" w:hAnsi="Garamond" w:cs="Tahoma"/>
          <w:i/>
        </w:rPr>
      </w:pPr>
    </w:p>
    <w:tbl>
      <w:tblPr>
        <w:tblStyle w:val="TableGrid"/>
        <w:tblW w:w="10440" w:type="dxa"/>
        <w:tblInd w:w="-37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/>
      </w:tblPr>
      <w:tblGrid>
        <w:gridCol w:w="1829"/>
        <w:gridCol w:w="8611"/>
      </w:tblGrid>
      <w:tr w:rsidR="00A20F32" w:rsidTr="00C25EC8">
        <w:trPr>
          <w:trHeight w:val="5951"/>
        </w:trPr>
        <w:tc>
          <w:tcPr>
            <w:tcW w:w="1829" w:type="dxa"/>
            <w:shd w:val="clear" w:color="auto" w:fill="A6A6A6" w:themeFill="background1" w:themeFillShade="A6"/>
            <w:vAlign w:val="center"/>
          </w:tcPr>
          <w:p w:rsidR="00963272" w:rsidRDefault="00C757CF" w:rsidP="00963272"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>Key Accountabilities</w:t>
            </w:r>
          </w:p>
          <w:p w:rsidR="00D545BE" w:rsidRDefault="00C757CF" w:rsidP="00132A96">
            <w:pPr>
              <w:spacing w:after="0" w:line="240" w:lineRule="auto"/>
              <w:rPr>
                <w:rFonts w:ascii="Garamond" w:hAnsi="Garamond" w:cs="Tahoma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</w:tcPr>
          <w:p w:rsidR="00D545BE" w:rsidRPr="00A34568" w:rsidRDefault="00C757CF" w:rsidP="00D545BE">
            <w:pPr>
              <w:spacing w:after="0" w:line="240" w:lineRule="auto"/>
              <w:ind w:left="-270"/>
              <w:rPr>
                <w:rFonts w:ascii="Garamond" w:hAnsi="Garamond" w:cs="Tahoma"/>
                <w:u w:val="single"/>
              </w:rPr>
            </w:pPr>
            <w:r>
              <w:rPr>
                <w:rFonts w:ascii="Garamond" w:hAnsi="Garamond" w:cs="Tahoma"/>
                <w:u w:val="single"/>
              </w:rPr>
              <w:t xml:space="preserve">   </w:t>
            </w:r>
            <w:r w:rsidRPr="00D545BE">
              <w:rPr>
                <w:rFonts w:ascii="Garamond" w:hAnsi="Garamond" w:cs="Tahoma"/>
              </w:rPr>
              <w:t xml:space="preserve"> </w:t>
            </w:r>
            <w:r w:rsidRPr="00A34568">
              <w:rPr>
                <w:rFonts w:ascii="Garamond" w:hAnsi="Garamond" w:cs="Tahoma"/>
                <w:u w:val="single"/>
              </w:rPr>
              <w:t>Employee Engagement &amp; Relation:</w:t>
            </w:r>
          </w:p>
          <w:p w:rsidR="00D545BE" w:rsidRPr="00A34568" w:rsidRDefault="00C757CF" w:rsidP="00963272">
            <w:pPr>
              <w:numPr>
                <w:ilvl w:val="0"/>
                <w:numId w:val="1"/>
              </w:numPr>
              <w:spacing w:after="0" w:line="240" w:lineRule="auto"/>
              <w:rPr>
                <w:rFonts w:ascii="Garamond" w:hAnsi="Garamond" w:cs="Tahoma"/>
                <w:b/>
              </w:rPr>
            </w:pPr>
            <w:r w:rsidRPr="00A34568">
              <w:rPr>
                <w:rFonts w:ascii="Garamond" w:hAnsi="Garamond" w:cs="Tahoma"/>
                <w:b/>
              </w:rPr>
              <w:t>Designed Employee Engagement Activity Calendar for the Yr. 2014</w:t>
            </w:r>
          </w:p>
          <w:p w:rsidR="00D545BE" w:rsidRPr="00A34568" w:rsidRDefault="00C757CF" w:rsidP="00963272">
            <w:pPr>
              <w:numPr>
                <w:ilvl w:val="0"/>
                <w:numId w:val="1"/>
              </w:numPr>
              <w:spacing w:after="0" w:line="240" w:lineRule="auto"/>
              <w:rPr>
                <w:rFonts w:ascii="Garamond" w:hAnsi="Garamond" w:cs="Tahoma"/>
              </w:rPr>
            </w:pPr>
            <w:r w:rsidRPr="00A34568">
              <w:rPr>
                <w:rFonts w:ascii="Garamond" w:hAnsi="Garamond" w:cs="Tahoma"/>
              </w:rPr>
              <w:t xml:space="preserve">Driving various </w:t>
            </w:r>
            <w:r w:rsidRPr="00A34568">
              <w:rPr>
                <w:rFonts w:ascii="Garamond" w:hAnsi="Garamond" w:cs="Tahoma"/>
                <w:b/>
              </w:rPr>
              <w:t>communication</w:t>
            </w:r>
            <w:r w:rsidRPr="00A34568">
              <w:rPr>
                <w:rFonts w:ascii="Garamond" w:hAnsi="Garamond" w:cs="Tahoma"/>
              </w:rPr>
              <w:t xml:space="preserve"> &amp; employee connect channels</w:t>
            </w:r>
          </w:p>
          <w:p w:rsidR="00D545BE" w:rsidRDefault="00C757CF" w:rsidP="00963272">
            <w:pPr>
              <w:numPr>
                <w:ilvl w:val="0"/>
                <w:numId w:val="1"/>
              </w:numPr>
              <w:spacing w:after="0" w:line="240" w:lineRule="auto"/>
              <w:rPr>
                <w:rFonts w:ascii="Garamond" w:hAnsi="Garamond" w:cs="Tahoma"/>
              </w:rPr>
            </w:pPr>
            <w:r w:rsidRPr="00A34568">
              <w:rPr>
                <w:rFonts w:ascii="Garamond" w:hAnsi="Garamond" w:cs="Tahoma"/>
              </w:rPr>
              <w:t xml:space="preserve">Conceptualized and driving monthly </w:t>
            </w:r>
            <w:r w:rsidRPr="00A34568">
              <w:rPr>
                <w:rFonts w:ascii="Garamond" w:hAnsi="Garamond" w:cs="Tahoma"/>
                <w:b/>
              </w:rPr>
              <w:t>Spot Award program</w:t>
            </w:r>
            <w:r w:rsidRPr="00A34568">
              <w:rPr>
                <w:rFonts w:ascii="Garamond" w:hAnsi="Garamond" w:cs="Tahoma"/>
              </w:rPr>
              <w:t xml:space="preserve"> at Organization level</w:t>
            </w:r>
          </w:p>
          <w:p w:rsidR="004E13C6" w:rsidRPr="004E13C6" w:rsidRDefault="00C757CF" w:rsidP="004E1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eastAsia="Calibri" w:hAnsi="Garamond" w:cs="Tahoma"/>
              </w:rPr>
            </w:pPr>
            <w:r w:rsidRPr="00963272">
              <w:rPr>
                <w:rFonts w:ascii="Garamond" w:hAnsi="Garamond" w:cs="Tahoma"/>
              </w:rPr>
              <w:t xml:space="preserve">Conducted Quarterly </w:t>
            </w:r>
            <w:r w:rsidRPr="00963272">
              <w:rPr>
                <w:rFonts w:ascii="Garamond" w:hAnsi="Garamond" w:cs="Tahoma"/>
                <w:b/>
              </w:rPr>
              <w:t>Reward &amp; Recognition</w:t>
            </w:r>
            <w:r w:rsidRPr="00963272">
              <w:rPr>
                <w:rFonts w:ascii="Garamond" w:hAnsi="Garamond" w:cs="Tahoma"/>
              </w:rPr>
              <w:t xml:space="preserve"> program</w:t>
            </w:r>
          </w:p>
          <w:p w:rsidR="00D545BE" w:rsidRPr="00A34568" w:rsidRDefault="00C757CF" w:rsidP="004E13C6">
            <w:pPr>
              <w:numPr>
                <w:ilvl w:val="0"/>
                <w:numId w:val="1"/>
              </w:numPr>
              <w:spacing w:after="0" w:line="240" w:lineRule="auto"/>
              <w:rPr>
                <w:rFonts w:ascii="Garamond" w:hAnsi="Garamond" w:cs="Tahoma"/>
              </w:rPr>
            </w:pPr>
            <w:r w:rsidRPr="00A34568">
              <w:rPr>
                <w:rFonts w:ascii="Garamond" w:hAnsi="Garamond" w:cs="Tahoma"/>
              </w:rPr>
              <w:t xml:space="preserve">Sharing </w:t>
            </w:r>
            <w:r w:rsidRPr="00A34568">
              <w:rPr>
                <w:rFonts w:ascii="Garamond" w:hAnsi="Garamond" w:cs="Tahoma"/>
                <w:b/>
              </w:rPr>
              <w:t xml:space="preserve">Monthly </w:t>
            </w:r>
            <w:r>
              <w:rPr>
                <w:rFonts w:ascii="Garamond" w:hAnsi="Garamond" w:cs="Tahoma"/>
                <w:b/>
              </w:rPr>
              <w:t xml:space="preserve">HR </w:t>
            </w:r>
            <w:r w:rsidRPr="00A34568">
              <w:rPr>
                <w:rFonts w:ascii="Garamond" w:hAnsi="Garamond" w:cs="Tahoma"/>
                <w:b/>
              </w:rPr>
              <w:t>Newsletter</w:t>
            </w:r>
            <w:r w:rsidRPr="00A34568">
              <w:rPr>
                <w:rFonts w:ascii="Garamond" w:hAnsi="Garamond" w:cs="Tahoma"/>
              </w:rPr>
              <w:t xml:space="preserve"> with HQ</w:t>
            </w:r>
          </w:p>
          <w:p w:rsidR="00D545BE" w:rsidRPr="00A34568" w:rsidRDefault="00C757CF" w:rsidP="004E13C6">
            <w:pPr>
              <w:numPr>
                <w:ilvl w:val="0"/>
                <w:numId w:val="1"/>
              </w:numPr>
              <w:spacing w:after="0" w:line="240" w:lineRule="auto"/>
              <w:rPr>
                <w:rFonts w:ascii="Garamond" w:hAnsi="Garamond" w:cs="Tahoma"/>
              </w:rPr>
            </w:pPr>
            <w:r w:rsidRPr="00A34568">
              <w:rPr>
                <w:rFonts w:ascii="Garamond" w:hAnsi="Garamond" w:cs="Tahoma"/>
              </w:rPr>
              <w:t xml:space="preserve">Conducted investigation and prepared documentation for </w:t>
            </w:r>
            <w:r w:rsidRPr="00A34568">
              <w:rPr>
                <w:rFonts w:ascii="Garamond" w:hAnsi="Garamond" w:cs="Tahoma"/>
                <w:b/>
              </w:rPr>
              <w:t>Disciplinary Cases</w:t>
            </w:r>
          </w:p>
          <w:p w:rsidR="00D545BE" w:rsidRPr="00A34568" w:rsidRDefault="00C757CF" w:rsidP="00963272">
            <w:pPr>
              <w:numPr>
                <w:ilvl w:val="0"/>
                <w:numId w:val="1"/>
              </w:numPr>
              <w:spacing w:after="0" w:line="240" w:lineRule="auto"/>
              <w:rPr>
                <w:rFonts w:ascii="Garamond" w:hAnsi="Garamond" w:cs="Tahoma"/>
              </w:rPr>
            </w:pPr>
            <w:r w:rsidRPr="00A34568">
              <w:rPr>
                <w:rFonts w:ascii="Garamond" w:hAnsi="Garamond" w:cs="Tahoma"/>
                <w:b/>
              </w:rPr>
              <w:t xml:space="preserve">Member of Committee </w:t>
            </w:r>
            <w:r w:rsidRPr="00A34568">
              <w:rPr>
                <w:rFonts w:ascii="Garamond" w:hAnsi="Garamond" w:cs="Tahoma"/>
              </w:rPr>
              <w:t>addressing Sexual Harassment Cases</w:t>
            </w:r>
          </w:p>
          <w:p w:rsidR="00D545BE" w:rsidRPr="00A34568" w:rsidRDefault="00C757CF" w:rsidP="00D545BE">
            <w:pPr>
              <w:spacing w:after="0" w:line="240" w:lineRule="auto"/>
              <w:ind w:left="-284"/>
              <w:rPr>
                <w:rFonts w:ascii="Garamond" w:hAnsi="Garamond" w:cs="Tahoma"/>
                <w:u w:val="single"/>
              </w:rPr>
            </w:pPr>
          </w:p>
          <w:p w:rsidR="00D545BE" w:rsidRPr="00A34568" w:rsidRDefault="00C757CF" w:rsidP="00D545BE">
            <w:pPr>
              <w:spacing w:after="0" w:line="240" w:lineRule="auto"/>
              <w:ind w:left="-284"/>
              <w:rPr>
                <w:rFonts w:ascii="Garamond" w:hAnsi="Garamond" w:cs="Tahoma"/>
                <w:u w:val="single"/>
              </w:rPr>
            </w:pPr>
            <w:r>
              <w:rPr>
                <w:rFonts w:ascii="Garamond" w:hAnsi="Garamond" w:cs="Tahoma"/>
                <w:u w:val="single"/>
              </w:rPr>
              <w:t xml:space="preserve">   </w:t>
            </w:r>
            <w:r w:rsidRPr="00D545BE">
              <w:rPr>
                <w:rFonts w:ascii="Garamond" w:hAnsi="Garamond" w:cs="Tahoma"/>
              </w:rPr>
              <w:t xml:space="preserve"> </w:t>
            </w:r>
            <w:r w:rsidRPr="00A34568">
              <w:rPr>
                <w:rFonts w:ascii="Garamond" w:hAnsi="Garamond" w:cs="Tahoma"/>
                <w:u w:val="single"/>
              </w:rPr>
              <w:t>Talent Management:</w:t>
            </w:r>
          </w:p>
          <w:p w:rsidR="00D545BE" w:rsidRPr="00A34568" w:rsidRDefault="00C757CF" w:rsidP="00963272">
            <w:pPr>
              <w:numPr>
                <w:ilvl w:val="0"/>
                <w:numId w:val="1"/>
              </w:numPr>
              <w:spacing w:after="0" w:line="240" w:lineRule="auto"/>
              <w:rPr>
                <w:rFonts w:ascii="Garamond" w:hAnsi="Garamond" w:cs="Tahoma"/>
              </w:rPr>
            </w:pPr>
            <w:r w:rsidRPr="00A34568">
              <w:rPr>
                <w:rFonts w:ascii="Garamond" w:hAnsi="Garamond" w:cs="Tahoma"/>
              </w:rPr>
              <w:t>Worked on Performance Improvement plan</w:t>
            </w:r>
          </w:p>
          <w:p w:rsidR="00D545BE" w:rsidRDefault="00C757CF" w:rsidP="00963272">
            <w:pPr>
              <w:numPr>
                <w:ilvl w:val="0"/>
                <w:numId w:val="1"/>
              </w:numPr>
              <w:spacing w:after="0" w:line="240" w:lineRule="auto"/>
              <w:rPr>
                <w:rFonts w:ascii="Garamond" w:hAnsi="Garamond" w:cs="Tahoma"/>
              </w:rPr>
            </w:pPr>
            <w:r w:rsidRPr="00A34568">
              <w:rPr>
                <w:rFonts w:ascii="Garamond" w:hAnsi="Garamond" w:cs="Tahoma"/>
              </w:rPr>
              <w:t>Preparing and Implementing Training Calen</w:t>
            </w:r>
            <w:r>
              <w:rPr>
                <w:rFonts w:ascii="Garamond" w:hAnsi="Garamond" w:cs="Tahoma"/>
              </w:rPr>
              <w:t xml:space="preserve">dar to address Organizational &amp; </w:t>
            </w:r>
            <w:r w:rsidRPr="00A34568">
              <w:rPr>
                <w:rFonts w:ascii="Garamond" w:hAnsi="Garamond" w:cs="Tahoma"/>
              </w:rPr>
              <w:t>Individual</w:t>
            </w:r>
            <w:r>
              <w:rPr>
                <w:rFonts w:ascii="Garamond" w:hAnsi="Garamond" w:cs="Tahoma"/>
              </w:rPr>
              <w:t xml:space="preserve"> </w:t>
            </w:r>
            <w:r w:rsidRPr="002E7843">
              <w:rPr>
                <w:rFonts w:ascii="Garamond" w:hAnsi="Garamond" w:cs="Tahoma"/>
              </w:rPr>
              <w:t>Development needs</w:t>
            </w:r>
          </w:p>
          <w:p w:rsidR="00963272" w:rsidRDefault="00C757CF" w:rsidP="00963272">
            <w:pPr>
              <w:pStyle w:val="ListParagraph"/>
              <w:numPr>
                <w:ilvl w:val="0"/>
                <w:numId w:val="1"/>
              </w:numPr>
              <w:rPr>
                <w:rFonts w:ascii="Garamond" w:eastAsia="Calibri" w:hAnsi="Garamond" w:cs="Tahoma"/>
              </w:rPr>
            </w:pPr>
            <w:r w:rsidRPr="00963272">
              <w:rPr>
                <w:rFonts w:ascii="Garamond" w:eastAsia="Calibri" w:hAnsi="Garamond" w:cs="Tahoma"/>
              </w:rPr>
              <w:t xml:space="preserve">Team member for conducting the </w:t>
            </w:r>
            <w:r w:rsidRPr="00963272">
              <w:rPr>
                <w:rFonts w:ascii="Garamond" w:eastAsia="Calibri" w:hAnsi="Garamond" w:cs="Tahoma"/>
                <w:b/>
              </w:rPr>
              <w:t>Perfo</w:t>
            </w:r>
            <w:r w:rsidRPr="00963272">
              <w:rPr>
                <w:rFonts w:ascii="Garamond" w:eastAsia="Calibri" w:hAnsi="Garamond" w:cs="Tahoma"/>
                <w:b/>
              </w:rPr>
              <w:t>rmance Appraisal</w:t>
            </w:r>
            <w:r w:rsidRPr="00963272">
              <w:rPr>
                <w:rFonts w:ascii="Garamond" w:eastAsia="Calibri" w:hAnsi="Garamond" w:cs="Tahoma"/>
              </w:rPr>
              <w:t xml:space="preserve"> for the Yr.’14 &amp; 2015</w:t>
            </w:r>
          </w:p>
          <w:p w:rsidR="00963272" w:rsidRPr="00963272" w:rsidRDefault="00C757CF" w:rsidP="00963272">
            <w:pPr>
              <w:pStyle w:val="ListParagraph"/>
              <w:numPr>
                <w:ilvl w:val="0"/>
                <w:numId w:val="1"/>
              </w:numPr>
              <w:rPr>
                <w:rFonts w:ascii="Garamond" w:eastAsia="Calibri" w:hAnsi="Garamond" w:cs="Tahoma"/>
              </w:rPr>
            </w:pPr>
            <w:r w:rsidRPr="00963272">
              <w:rPr>
                <w:rFonts w:ascii="Garamond" w:hAnsi="Garamond" w:cs="Tahoma"/>
              </w:rPr>
              <w:t>Coordinated for organizing Internal Training programs for employees</w:t>
            </w:r>
          </w:p>
          <w:p w:rsidR="00D545BE" w:rsidRPr="00963272" w:rsidRDefault="00C757CF" w:rsidP="00963272">
            <w:pPr>
              <w:pStyle w:val="ListParagraph"/>
              <w:numPr>
                <w:ilvl w:val="0"/>
                <w:numId w:val="1"/>
              </w:numPr>
              <w:rPr>
                <w:rFonts w:ascii="Garamond" w:eastAsia="Calibri" w:hAnsi="Garamond" w:cs="Tahoma"/>
              </w:rPr>
            </w:pPr>
            <w:r w:rsidRPr="00963272">
              <w:rPr>
                <w:rFonts w:ascii="Garamond" w:hAnsi="Garamond" w:cs="Tahoma"/>
              </w:rPr>
              <w:t xml:space="preserve">Designed &amp; Conducted </w:t>
            </w:r>
            <w:r w:rsidRPr="00963272">
              <w:rPr>
                <w:rFonts w:ascii="Garamond" w:hAnsi="Garamond" w:cs="Tahoma"/>
                <w:b/>
              </w:rPr>
              <w:t>Monthly Induction program</w:t>
            </w:r>
            <w:r w:rsidRPr="00963272">
              <w:rPr>
                <w:rFonts w:ascii="Garamond" w:hAnsi="Garamond" w:cs="Tahoma"/>
              </w:rPr>
              <w:t xml:space="preserve"> for</w:t>
            </w:r>
            <w:r w:rsidRPr="00963272">
              <w:rPr>
                <w:rFonts w:ascii="Garamond" w:hAnsi="Garamond" w:cs="Tahoma"/>
                <w:b/>
              </w:rPr>
              <w:t xml:space="preserve"> </w:t>
            </w:r>
            <w:r w:rsidRPr="00963272">
              <w:rPr>
                <w:rFonts w:ascii="Garamond" w:hAnsi="Garamond" w:cs="Tahoma"/>
                <w:b/>
              </w:rPr>
              <w:t xml:space="preserve">Campus </w:t>
            </w:r>
            <w:r w:rsidRPr="00963272">
              <w:rPr>
                <w:rFonts w:ascii="Garamond" w:hAnsi="Garamond" w:cs="Tahoma"/>
                <w:b/>
              </w:rPr>
              <w:t xml:space="preserve">Hires             </w:t>
            </w:r>
          </w:p>
          <w:p w:rsidR="00D545BE" w:rsidRPr="00A34568" w:rsidRDefault="00C757CF" w:rsidP="00D545BE">
            <w:pPr>
              <w:spacing w:after="0" w:line="240" w:lineRule="auto"/>
              <w:ind w:left="-270"/>
              <w:rPr>
                <w:rFonts w:ascii="Garamond" w:hAnsi="Garamond" w:cs="Tahoma"/>
                <w:u w:val="single"/>
              </w:rPr>
            </w:pPr>
            <w:r>
              <w:rPr>
                <w:rFonts w:ascii="Garamond" w:hAnsi="Garamond" w:cs="Tahoma"/>
                <w:u w:val="single"/>
              </w:rPr>
              <w:t xml:space="preserve">   </w:t>
            </w:r>
            <w:r w:rsidRPr="00D545BE">
              <w:rPr>
                <w:rFonts w:ascii="Garamond" w:hAnsi="Garamond" w:cs="Tahoma"/>
              </w:rPr>
              <w:t xml:space="preserve">  </w:t>
            </w:r>
            <w:r w:rsidRPr="00A34568">
              <w:rPr>
                <w:rFonts w:ascii="Garamond" w:hAnsi="Garamond" w:cs="Tahoma"/>
                <w:u w:val="single"/>
              </w:rPr>
              <w:t>Talent Acquisition:</w:t>
            </w:r>
          </w:p>
          <w:p w:rsidR="00D545BE" w:rsidRPr="00A34568" w:rsidRDefault="00C757CF" w:rsidP="00963272">
            <w:pPr>
              <w:numPr>
                <w:ilvl w:val="0"/>
                <w:numId w:val="1"/>
              </w:numPr>
              <w:spacing w:after="0" w:line="240" w:lineRule="auto"/>
              <w:rPr>
                <w:rFonts w:ascii="Garamond" w:hAnsi="Garamond" w:cs="Tahoma"/>
              </w:rPr>
            </w:pPr>
            <w:r w:rsidRPr="00A34568">
              <w:rPr>
                <w:rFonts w:ascii="Garamond" w:hAnsi="Garamond" w:cs="Tahoma"/>
              </w:rPr>
              <w:t xml:space="preserve">Visiting Premier Engineering colleges for </w:t>
            </w:r>
            <w:r w:rsidRPr="00A34568">
              <w:rPr>
                <w:rFonts w:ascii="Garamond" w:hAnsi="Garamond" w:cs="Tahoma"/>
                <w:b/>
              </w:rPr>
              <w:t>Campus Placement</w:t>
            </w:r>
            <w:r w:rsidRPr="00A34568">
              <w:rPr>
                <w:rFonts w:ascii="Garamond" w:hAnsi="Garamond" w:cs="Tahoma"/>
              </w:rPr>
              <w:t xml:space="preserve"> </w:t>
            </w:r>
            <w:r>
              <w:rPr>
                <w:rFonts w:ascii="Garamond" w:hAnsi="Garamond" w:cs="Tahoma"/>
              </w:rPr>
              <w:t>(IITs, NITs etc)</w:t>
            </w:r>
          </w:p>
          <w:p w:rsidR="00D545BE" w:rsidRPr="00A34568" w:rsidRDefault="00C757CF" w:rsidP="00963272">
            <w:pPr>
              <w:numPr>
                <w:ilvl w:val="0"/>
                <w:numId w:val="1"/>
              </w:numPr>
              <w:spacing w:after="0" w:line="240" w:lineRule="auto"/>
              <w:rPr>
                <w:rFonts w:ascii="Garamond" w:hAnsi="Garamond" w:cs="Tahoma"/>
              </w:rPr>
            </w:pPr>
            <w:r w:rsidRPr="00A34568">
              <w:rPr>
                <w:rFonts w:ascii="Garamond" w:hAnsi="Garamond" w:cs="Tahoma"/>
              </w:rPr>
              <w:t xml:space="preserve">Driving </w:t>
            </w:r>
            <w:r w:rsidRPr="00A34568">
              <w:rPr>
                <w:rFonts w:ascii="Garamond" w:hAnsi="Garamond" w:cs="Tahoma"/>
                <w:b/>
              </w:rPr>
              <w:t>Lateral Hiring Events</w:t>
            </w:r>
            <w:r w:rsidRPr="00A34568">
              <w:rPr>
                <w:rFonts w:ascii="Garamond" w:hAnsi="Garamond" w:cs="Tahoma"/>
              </w:rPr>
              <w:t xml:space="preserve"> at major cities in India</w:t>
            </w:r>
          </w:p>
          <w:p w:rsidR="00963272" w:rsidRPr="00963272" w:rsidRDefault="00C757CF" w:rsidP="00963272">
            <w:pPr>
              <w:numPr>
                <w:ilvl w:val="0"/>
                <w:numId w:val="1"/>
              </w:numPr>
              <w:spacing w:after="0" w:line="240" w:lineRule="auto"/>
              <w:rPr>
                <w:rFonts w:ascii="Garamond" w:hAnsi="Garamond" w:cs="Tahoma"/>
              </w:rPr>
            </w:pPr>
            <w:r w:rsidRPr="00A34568">
              <w:rPr>
                <w:rFonts w:ascii="Garamond" w:hAnsi="Garamond" w:cs="Tahoma"/>
              </w:rPr>
              <w:t>Interacting with Sr. Management on regular basis  to understand the requirements , co-ordinate the interviews &amp; to take the process till end</w:t>
            </w:r>
          </w:p>
        </w:tc>
      </w:tr>
      <w:tr w:rsidR="00A20F32" w:rsidTr="00C25EC8">
        <w:trPr>
          <w:trHeight w:val="1775"/>
        </w:trPr>
        <w:tc>
          <w:tcPr>
            <w:tcW w:w="1829" w:type="dxa"/>
            <w:shd w:val="clear" w:color="auto" w:fill="A6A6A6" w:themeFill="background1" w:themeFillShade="A6"/>
            <w:vAlign w:val="center"/>
          </w:tcPr>
          <w:p w:rsidR="00963272" w:rsidRDefault="00C757CF" w:rsidP="0096327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Projects handled</w:t>
            </w:r>
          </w:p>
          <w:p w:rsidR="00963272" w:rsidRDefault="00C757CF" w:rsidP="00132A96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</w:tcPr>
          <w:p w:rsidR="00963272" w:rsidRPr="00963272" w:rsidRDefault="00C757CF" w:rsidP="00963272">
            <w:pPr>
              <w:spacing w:after="0" w:line="240" w:lineRule="auto"/>
              <w:rPr>
                <w:rFonts w:ascii="Garamond" w:hAnsi="Garamond" w:cs="Tahoma"/>
                <w:u w:val="single"/>
              </w:rPr>
            </w:pPr>
            <w:r w:rsidRPr="00963272">
              <w:rPr>
                <w:rFonts w:ascii="Garamond" w:hAnsi="Garamond" w:cs="Tahoma"/>
                <w:u w:val="single"/>
              </w:rPr>
              <w:t xml:space="preserve">OD &amp; </w:t>
            </w:r>
            <w:r w:rsidRPr="00963272">
              <w:rPr>
                <w:rFonts w:ascii="Garamond" w:hAnsi="Garamond" w:cs="Tahoma"/>
                <w:u w:val="single"/>
              </w:rPr>
              <w:t>Talent Management Interventions:</w:t>
            </w:r>
          </w:p>
          <w:p w:rsidR="00963272" w:rsidRPr="00D545BE" w:rsidRDefault="00C757CF" w:rsidP="0096327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Garamond" w:hAnsi="Garamond" w:cs="Tahoma"/>
              </w:rPr>
            </w:pPr>
            <w:r w:rsidRPr="00D545BE">
              <w:rPr>
                <w:rFonts w:ascii="Garamond" w:hAnsi="Garamond" w:cs="Tahoma"/>
              </w:rPr>
              <w:t xml:space="preserve">Created </w:t>
            </w:r>
            <w:r w:rsidRPr="00D545BE">
              <w:rPr>
                <w:rFonts w:ascii="Garamond" w:hAnsi="Garamond" w:cs="Tahoma"/>
                <w:b/>
              </w:rPr>
              <w:t>Talent pipeline</w:t>
            </w:r>
            <w:r w:rsidRPr="00D545BE">
              <w:rPr>
                <w:rFonts w:ascii="Garamond" w:hAnsi="Garamond" w:cs="Tahoma"/>
              </w:rPr>
              <w:t xml:space="preserve"> for Technology Heads using 9 Box Grid (Talent Mapping Exercise)</w:t>
            </w:r>
          </w:p>
          <w:p w:rsidR="00963272" w:rsidRDefault="00C757CF" w:rsidP="0096327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Garamond" w:hAnsi="Garamond" w:cs="Tahoma"/>
              </w:rPr>
            </w:pPr>
            <w:r w:rsidRPr="00D545BE">
              <w:rPr>
                <w:rFonts w:ascii="Garamond" w:hAnsi="Garamond" w:cs="Tahoma"/>
              </w:rPr>
              <w:t xml:space="preserve">Designed and conducted In-house </w:t>
            </w:r>
            <w:r w:rsidRPr="00D545BE">
              <w:rPr>
                <w:rFonts w:ascii="Garamond" w:hAnsi="Garamond" w:cs="Tahoma"/>
                <w:b/>
              </w:rPr>
              <w:t>360 degree Feedback</w:t>
            </w:r>
            <w:r w:rsidRPr="00D545BE">
              <w:rPr>
                <w:rFonts w:ascii="Garamond" w:hAnsi="Garamond" w:cs="Tahoma"/>
              </w:rPr>
              <w:t xml:space="preserve"> program for Senior Management</w:t>
            </w:r>
          </w:p>
          <w:p w:rsidR="00963272" w:rsidRDefault="00C757CF" w:rsidP="00963272">
            <w:pPr>
              <w:numPr>
                <w:ilvl w:val="0"/>
                <w:numId w:val="12"/>
              </w:numPr>
              <w:spacing w:after="0" w:line="240" w:lineRule="auto"/>
              <w:rPr>
                <w:rFonts w:ascii="Garamond" w:hAnsi="Garamond" w:cs="Tahoma"/>
              </w:rPr>
            </w:pPr>
            <w:r w:rsidRPr="00140DF3">
              <w:rPr>
                <w:rFonts w:ascii="Garamond" w:hAnsi="Garamond" w:cs="Tahoma"/>
              </w:rPr>
              <w:t xml:space="preserve">Lead </w:t>
            </w:r>
            <w:r w:rsidRPr="00963272">
              <w:rPr>
                <w:rFonts w:ascii="Garamond" w:hAnsi="Garamond" w:cs="Tahoma"/>
                <w:b/>
              </w:rPr>
              <w:t>Employee Satisfaction Survey</w:t>
            </w:r>
            <w:r w:rsidRPr="00140DF3">
              <w:rPr>
                <w:rFonts w:ascii="Garamond" w:hAnsi="Garamond" w:cs="Tahoma"/>
              </w:rPr>
              <w:t xml:space="preserve"> in the orga</w:t>
            </w:r>
            <w:r>
              <w:rPr>
                <w:rFonts w:ascii="Garamond" w:hAnsi="Garamond" w:cs="Tahoma"/>
              </w:rPr>
              <w:t>nization</w:t>
            </w:r>
            <w:r>
              <w:rPr>
                <w:rFonts w:ascii="Garamond" w:hAnsi="Garamond" w:cs="Tahoma"/>
              </w:rPr>
              <w:t xml:space="preserve"> and subsequently guide </w:t>
            </w:r>
            <w:r w:rsidRPr="00140DF3">
              <w:rPr>
                <w:rFonts w:ascii="Garamond" w:hAnsi="Garamond" w:cs="Tahoma"/>
              </w:rPr>
              <w:t>departments to introduce employee engagement practices post the result declaration</w:t>
            </w:r>
          </w:p>
          <w:p w:rsidR="00963272" w:rsidRPr="00963272" w:rsidRDefault="00C757CF" w:rsidP="0096327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Garamond" w:hAnsi="Garamond" w:cs="Tahoma"/>
              </w:rPr>
            </w:pPr>
            <w:r w:rsidRPr="00D545BE">
              <w:rPr>
                <w:rFonts w:ascii="Garamond" w:hAnsi="Garamond" w:cs="Tahoma"/>
              </w:rPr>
              <w:t xml:space="preserve">Participated in </w:t>
            </w:r>
            <w:r w:rsidRPr="00D545BE">
              <w:rPr>
                <w:rFonts w:ascii="Garamond" w:hAnsi="Garamond" w:cs="Tahoma"/>
                <w:b/>
              </w:rPr>
              <w:t>Compensation Benchmarking survey</w:t>
            </w:r>
            <w:r w:rsidRPr="00D545BE">
              <w:rPr>
                <w:rFonts w:ascii="Garamond" w:hAnsi="Garamond" w:cs="Tahoma"/>
              </w:rPr>
              <w:t xml:space="preserve"> with External consultant Aon Hewitt</w:t>
            </w:r>
          </w:p>
          <w:p w:rsidR="00963272" w:rsidRDefault="00C757CF" w:rsidP="00D545BE">
            <w:pPr>
              <w:spacing w:after="0" w:line="240" w:lineRule="auto"/>
              <w:ind w:left="-270"/>
              <w:rPr>
                <w:rFonts w:ascii="Garamond" w:hAnsi="Garamond" w:cs="Tahoma"/>
                <w:u w:val="single"/>
              </w:rPr>
            </w:pPr>
          </w:p>
        </w:tc>
      </w:tr>
    </w:tbl>
    <w:p w:rsidR="00D545BE" w:rsidRPr="00A34568" w:rsidRDefault="00C757CF" w:rsidP="009A0627">
      <w:pPr>
        <w:spacing w:after="0" w:line="240" w:lineRule="auto"/>
        <w:ind w:left="-270"/>
        <w:jc w:val="both"/>
        <w:rPr>
          <w:rFonts w:ascii="Garamond" w:hAnsi="Garamond" w:cs="Tahoma"/>
          <w:i/>
        </w:rPr>
      </w:pPr>
    </w:p>
    <w:p w:rsidR="009A0627" w:rsidRPr="00A34568" w:rsidRDefault="00A20F32" w:rsidP="009A0627">
      <w:pPr>
        <w:tabs>
          <w:tab w:val="num" w:pos="720"/>
        </w:tabs>
        <w:spacing w:after="0" w:line="240" w:lineRule="auto"/>
        <w:ind w:left="360"/>
        <w:jc w:val="both"/>
        <w:rPr>
          <w:rFonts w:ascii="Garamond" w:hAnsi="Garamond" w:cs="Tahoma"/>
        </w:rPr>
      </w:pPr>
      <w:r w:rsidRPr="00A20F32">
        <w:rPr>
          <w:rFonts w:ascii="Garamond" w:hAnsi="Garamond"/>
          <w:b/>
          <w:noProof/>
          <w:u w:val="single"/>
        </w:rPr>
        <w:pict>
          <v:roundrect id="Rounded Rectangle 1" o:spid="_x0000_s1038" style="position:absolute;left:0;text-align:left;margin-left:-40.5pt;margin-top:12.95pt;width:545.05pt;height:27.75pt;z-index:251660288;visibility:visible" arcsize="14427f" fillcolor="#d8d8d8">
            <v:textbox>
              <w:txbxContent>
                <w:p w:rsidR="00A76BB9" w:rsidRPr="007F4E9C" w:rsidRDefault="00C757CF" w:rsidP="009A0627">
                  <w:pPr>
                    <w:ind w:right="-540"/>
                    <w:rPr>
                      <w:rFonts w:ascii="Cambria" w:hAnsi="Cambria"/>
                      <w:b/>
                      <w:sz w:val="24"/>
                    </w:rPr>
                  </w:pPr>
                  <w:r>
                    <w:rPr>
                      <w:rFonts w:ascii="Cambria" w:hAnsi="Cambria"/>
                      <w:b/>
                      <w:sz w:val="24"/>
                    </w:rPr>
                    <w:t xml:space="preserve">  </w:t>
                  </w:r>
                  <w:r w:rsidRPr="007F4E9C">
                    <w:rPr>
                      <w:rFonts w:ascii="Cambria" w:hAnsi="Cambria"/>
                      <w:b/>
                      <w:sz w:val="24"/>
                    </w:rPr>
                    <w:t xml:space="preserve">Tata Tele Services Ltd., Delhi                                                                   </w:t>
                  </w:r>
                  <w:r w:rsidRPr="007F4E9C">
                    <w:rPr>
                      <w:rFonts w:ascii="Cambria" w:hAnsi="Cambria"/>
                      <w:b/>
                      <w:sz w:val="24"/>
                    </w:rPr>
                    <w:tab/>
                    <w:t xml:space="preserve">  </w:t>
                  </w:r>
                  <w:r>
                    <w:rPr>
                      <w:rFonts w:ascii="Cambria" w:hAnsi="Cambria"/>
                      <w:b/>
                      <w:sz w:val="24"/>
                    </w:rPr>
                    <w:t xml:space="preserve">     </w:t>
                  </w:r>
                  <w:r w:rsidRPr="007F4E9C">
                    <w:rPr>
                      <w:rFonts w:ascii="Cambria" w:hAnsi="Cambria"/>
                      <w:b/>
                      <w:sz w:val="24"/>
                    </w:rPr>
                    <w:t>(June, 2010 – April, 2012)</w:t>
                  </w:r>
                </w:p>
                <w:p w:rsidR="00A76BB9" w:rsidRPr="007F4E9C" w:rsidRDefault="00C757CF" w:rsidP="009A0627">
                  <w:pPr>
                    <w:ind w:left="-810" w:right="-540"/>
                    <w:rPr>
                      <w:rFonts w:ascii="Book Antiqua" w:hAnsi="Book Antiqua"/>
                      <w:b/>
                      <w:sz w:val="24"/>
                      <w:u w:val="single"/>
                    </w:rPr>
                  </w:pPr>
                </w:p>
                <w:p w:rsidR="00A76BB9" w:rsidRPr="007F4E9C" w:rsidRDefault="00C757CF" w:rsidP="009A0627">
                  <w:pPr>
                    <w:ind w:left="-810" w:right="-540"/>
                    <w:rPr>
                      <w:rFonts w:ascii="Cambria" w:hAnsi="Cambria"/>
                      <w:b/>
                      <w:sz w:val="24"/>
                    </w:rPr>
                  </w:pPr>
                  <w:r w:rsidRPr="007F4E9C">
                    <w:rPr>
                      <w:rFonts w:ascii="Cambria" w:hAnsi="Cambria"/>
                      <w:b/>
                      <w:sz w:val="24"/>
                      <w:u w:val="single"/>
                    </w:rPr>
                    <w:t>Tata Tele Services Ltd., Delhi</w:t>
                  </w:r>
                  <w:r w:rsidRPr="007F4E9C">
                    <w:rPr>
                      <w:rFonts w:ascii="Cambria" w:hAnsi="Cambria"/>
                      <w:b/>
                      <w:sz w:val="24"/>
                    </w:rPr>
                    <w:t xml:space="preserve">                                                                   </w:t>
                  </w:r>
                  <w:r w:rsidRPr="007F4E9C">
                    <w:rPr>
                      <w:rFonts w:ascii="Cambria" w:hAnsi="Cambria"/>
                      <w:b/>
                      <w:sz w:val="24"/>
                    </w:rPr>
                    <w:tab/>
                  </w:r>
                  <w:r w:rsidRPr="007F4E9C">
                    <w:rPr>
                      <w:rFonts w:ascii="Cambria" w:hAnsi="Cambria"/>
                      <w:b/>
                      <w:sz w:val="24"/>
                    </w:rPr>
                    <w:tab/>
                  </w:r>
                  <w:r w:rsidRPr="007F4E9C">
                    <w:rPr>
                      <w:rFonts w:ascii="Cambria" w:hAnsi="Cambria"/>
                      <w:b/>
                      <w:sz w:val="24"/>
                    </w:rPr>
                    <w:tab/>
                    <w:t xml:space="preserve">  (June, 2010 – April, </w:t>
                  </w:r>
                  <w:r w:rsidRPr="007F4E9C">
                    <w:rPr>
                      <w:rFonts w:ascii="Cambria" w:hAnsi="Cambria"/>
                      <w:b/>
                      <w:sz w:val="24"/>
                    </w:rPr>
                    <w:t>2012)</w:t>
                  </w:r>
                </w:p>
                <w:p w:rsidR="00A76BB9" w:rsidRPr="007F4E9C" w:rsidRDefault="00C757CF" w:rsidP="009A0627">
                  <w:pPr>
                    <w:rPr>
                      <w:sz w:val="24"/>
                    </w:rPr>
                  </w:pPr>
                </w:p>
              </w:txbxContent>
            </v:textbox>
          </v:roundrect>
        </w:pict>
      </w:r>
    </w:p>
    <w:p w:rsidR="009A0627" w:rsidRPr="00A34568" w:rsidRDefault="00C757CF" w:rsidP="009A0627">
      <w:pPr>
        <w:ind w:left="-810" w:right="-540"/>
        <w:rPr>
          <w:rFonts w:ascii="Garamond" w:hAnsi="Garamond" w:cs="Tahoma"/>
          <w:i/>
        </w:rPr>
      </w:pPr>
    </w:p>
    <w:p w:rsidR="009A0627" w:rsidRPr="00A34568" w:rsidRDefault="00C757CF" w:rsidP="009A0627">
      <w:pPr>
        <w:spacing w:after="0" w:line="240" w:lineRule="auto"/>
        <w:ind w:left="-270"/>
        <w:jc w:val="both"/>
        <w:rPr>
          <w:rFonts w:ascii="Garamond" w:hAnsi="Garamond" w:cs="Tahoma"/>
          <w:i/>
        </w:rPr>
      </w:pPr>
    </w:p>
    <w:p w:rsidR="009A0627" w:rsidRDefault="00C757CF" w:rsidP="009A0627">
      <w:pPr>
        <w:spacing w:after="0" w:line="240" w:lineRule="auto"/>
        <w:ind w:left="-270"/>
        <w:jc w:val="both"/>
        <w:rPr>
          <w:rFonts w:ascii="Garamond" w:hAnsi="Garamond" w:cs="Tahoma"/>
          <w:b/>
          <w:i/>
        </w:rPr>
      </w:pPr>
      <w:r w:rsidRPr="00A34568">
        <w:rPr>
          <w:rFonts w:ascii="Garamond" w:hAnsi="Garamond" w:cs="Tahoma"/>
          <w:b/>
          <w:i/>
        </w:rPr>
        <w:t xml:space="preserve">Worked as HR </w:t>
      </w:r>
      <w:r w:rsidRPr="00A34568">
        <w:rPr>
          <w:rFonts w:ascii="Garamond" w:hAnsi="Garamond" w:cs="Tahoma"/>
          <w:b/>
          <w:i/>
        </w:rPr>
        <w:t xml:space="preserve">Business </w:t>
      </w:r>
      <w:r w:rsidRPr="00A34568">
        <w:rPr>
          <w:rFonts w:ascii="Garamond" w:hAnsi="Garamond" w:cs="Tahoma"/>
          <w:b/>
          <w:i/>
        </w:rPr>
        <w:t>Partner for Top Corporate Business Vertical (for 900+ employees PAN India) handling entire gamut of HR activities</w:t>
      </w:r>
    </w:p>
    <w:p w:rsidR="000731C7" w:rsidRDefault="00C757CF" w:rsidP="009A0627">
      <w:pPr>
        <w:spacing w:after="0" w:line="240" w:lineRule="auto"/>
        <w:ind w:left="-270"/>
        <w:jc w:val="both"/>
        <w:rPr>
          <w:rFonts w:ascii="Garamond" w:hAnsi="Garamond" w:cs="Tahoma"/>
          <w:b/>
          <w:i/>
        </w:rPr>
      </w:pPr>
    </w:p>
    <w:tbl>
      <w:tblPr>
        <w:tblStyle w:val="TableGrid"/>
        <w:tblW w:w="10530" w:type="dxa"/>
        <w:tblInd w:w="-46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/>
      </w:tblPr>
      <w:tblGrid>
        <w:gridCol w:w="1917"/>
        <w:gridCol w:w="8613"/>
      </w:tblGrid>
      <w:tr w:rsidR="00A20F32" w:rsidTr="00C25EC8">
        <w:tc>
          <w:tcPr>
            <w:tcW w:w="1917" w:type="dxa"/>
            <w:shd w:val="clear" w:color="auto" w:fill="A6A6A6" w:themeFill="background1" w:themeFillShade="A6"/>
            <w:vAlign w:val="center"/>
          </w:tcPr>
          <w:p w:rsidR="002423CC" w:rsidRDefault="00C757CF" w:rsidP="002423CC"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>Key Accountabilities</w:t>
            </w:r>
          </w:p>
          <w:p w:rsidR="000731C7" w:rsidRDefault="00C757CF" w:rsidP="00151077">
            <w:pPr>
              <w:spacing w:after="0" w:line="240" w:lineRule="auto"/>
              <w:rPr>
                <w:rFonts w:ascii="Garamond" w:hAnsi="Garamond" w:cs="Tahoma"/>
              </w:rPr>
            </w:pPr>
          </w:p>
        </w:tc>
        <w:tc>
          <w:tcPr>
            <w:tcW w:w="8613" w:type="dxa"/>
            <w:shd w:val="clear" w:color="auto" w:fill="F2F2F2" w:themeFill="background1" w:themeFillShade="F2"/>
          </w:tcPr>
          <w:p w:rsidR="000731C7" w:rsidRPr="00A34568" w:rsidRDefault="00C757CF" w:rsidP="000731C7">
            <w:pPr>
              <w:spacing w:after="0" w:line="240" w:lineRule="auto"/>
              <w:ind w:left="-270"/>
              <w:jc w:val="both"/>
              <w:rPr>
                <w:rFonts w:ascii="Garamond" w:hAnsi="Garamond" w:cs="Tahoma"/>
                <w:u w:val="single"/>
              </w:rPr>
            </w:pPr>
            <w:r>
              <w:rPr>
                <w:rFonts w:ascii="Garamond" w:hAnsi="Garamond" w:cs="Tahoma"/>
                <w:u w:val="single"/>
              </w:rPr>
              <w:t xml:space="preserve">   </w:t>
            </w:r>
            <w:r w:rsidRPr="00D545BE">
              <w:rPr>
                <w:rFonts w:ascii="Garamond" w:hAnsi="Garamond" w:cs="Tahoma"/>
              </w:rPr>
              <w:t xml:space="preserve"> </w:t>
            </w:r>
            <w:r w:rsidRPr="00A34568">
              <w:rPr>
                <w:rFonts w:ascii="Garamond" w:hAnsi="Garamond" w:cs="Tahoma"/>
                <w:u w:val="single"/>
              </w:rPr>
              <w:t xml:space="preserve">Business Partner Role: </w:t>
            </w:r>
          </w:p>
          <w:p w:rsidR="000731C7" w:rsidRPr="00A14C2F" w:rsidRDefault="00C757CF" w:rsidP="00A14C2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Garamond" w:hAnsi="Garamond" w:cs="Tahoma"/>
              </w:rPr>
            </w:pPr>
            <w:r w:rsidRPr="00A14C2F">
              <w:rPr>
                <w:rFonts w:ascii="Garamond" w:hAnsi="Garamond" w:cs="Tahoma"/>
              </w:rPr>
              <w:t xml:space="preserve">Facilitated Trainings and Outbound learning sessions for </w:t>
            </w:r>
            <w:r w:rsidRPr="00A14C2F">
              <w:rPr>
                <w:rFonts w:ascii="Garamond" w:hAnsi="Garamond" w:cs="Tahoma"/>
              </w:rPr>
              <w:t>Pan India TC employees</w:t>
            </w:r>
          </w:p>
          <w:p w:rsidR="000731C7" w:rsidRPr="00A14C2F" w:rsidRDefault="00C757CF" w:rsidP="00A14C2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Garamond" w:hAnsi="Garamond" w:cs="Tahoma"/>
              </w:rPr>
            </w:pPr>
            <w:r w:rsidRPr="00A14C2F">
              <w:rPr>
                <w:rFonts w:ascii="Garamond" w:hAnsi="Garamond" w:cs="Tahoma"/>
                <w:b/>
              </w:rPr>
              <w:t>Employee engagement</w:t>
            </w:r>
            <w:r w:rsidRPr="00A14C2F">
              <w:rPr>
                <w:rFonts w:ascii="Garamond" w:hAnsi="Garamond" w:cs="Tahoma"/>
              </w:rPr>
              <w:t xml:space="preserve">/retention initiatives including reward &amp; recognition, appreciation letters, celebrations and other non-monetary reward schemes and drive the same </w:t>
            </w:r>
          </w:p>
          <w:p w:rsidR="000731C7" w:rsidRPr="00A14C2F" w:rsidRDefault="00C757CF" w:rsidP="00A14C2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Garamond" w:hAnsi="Garamond" w:cs="Tahoma"/>
              </w:rPr>
            </w:pPr>
            <w:r w:rsidRPr="00A14C2F">
              <w:rPr>
                <w:rFonts w:ascii="Garamond" w:hAnsi="Garamond" w:cs="Tahoma"/>
              </w:rPr>
              <w:t xml:space="preserve">Coordinated for timely closure of </w:t>
            </w:r>
            <w:r w:rsidRPr="00A14C2F">
              <w:rPr>
                <w:rFonts w:ascii="Garamond" w:hAnsi="Garamond" w:cs="Tahoma"/>
                <w:b/>
              </w:rPr>
              <w:t>PMS cycle 2011-12</w:t>
            </w:r>
          </w:p>
          <w:p w:rsidR="000731C7" w:rsidRPr="00A14C2F" w:rsidRDefault="00C757CF" w:rsidP="00A14C2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Garamond" w:hAnsi="Garamond" w:cs="Tahoma"/>
                <w:b/>
              </w:rPr>
            </w:pPr>
            <w:r w:rsidRPr="00A14C2F">
              <w:rPr>
                <w:rFonts w:ascii="Garamond" w:hAnsi="Garamond" w:cs="Tahoma"/>
                <w:b/>
              </w:rPr>
              <w:t xml:space="preserve">Redesigned </w:t>
            </w:r>
            <w:r w:rsidRPr="00A14C2F">
              <w:rPr>
                <w:rFonts w:ascii="Garamond" w:hAnsi="Garamond" w:cs="Tahoma"/>
                <w:b/>
              </w:rPr>
              <w:t>entire R&amp;R and Employee Engagement Policy</w:t>
            </w:r>
          </w:p>
          <w:p w:rsidR="000731C7" w:rsidRPr="00A14C2F" w:rsidRDefault="00C757CF" w:rsidP="00A14C2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Garamond" w:hAnsi="Garamond" w:cs="Tahoma"/>
              </w:rPr>
            </w:pPr>
            <w:r w:rsidRPr="00A14C2F">
              <w:rPr>
                <w:rFonts w:ascii="Garamond" w:hAnsi="Garamond" w:cs="Tahoma"/>
              </w:rPr>
              <w:lastRenderedPageBreak/>
              <w:t xml:space="preserve">Corporate SPOC for addressing </w:t>
            </w:r>
            <w:r w:rsidRPr="00A14C2F">
              <w:rPr>
                <w:rFonts w:ascii="Garamond" w:hAnsi="Garamond" w:cs="Tahoma"/>
                <w:b/>
              </w:rPr>
              <w:t>employee’s grievances</w:t>
            </w:r>
          </w:p>
        </w:tc>
      </w:tr>
    </w:tbl>
    <w:p w:rsidR="009A0627" w:rsidRDefault="00C757CF" w:rsidP="009A0627">
      <w:pPr>
        <w:spacing w:after="0" w:line="240" w:lineRule="auto"/>
        <w:ind w:left="-270"/>
        <w:jc w:val="both"/>
        <w:rPr>
          <w:rFonts w:ascii="Garamond" w:hAnsi="Garamond" w:cs="Tahoma"/>
          <w:b/>
          <w:i/>
        </w:rPr>
      </w:pPr>
      <w:r w:rsidRPr="00A34568">
        <w:rPr>
          <w:rFonts w:ascii="Garamond" w:hAnsi="Garamond" w:cs="Tahoma"/>
          <w:b/>
          <w:i/>
        </w:rPr>
        <w:lastRenderedPageBreak/>
        <w:t>Worked as Assistant Manager, Mobility HR</w:t>
      </w:r>
    </w:p>
    <w:tbl>
      <w:tblPr>
        <w:tblStyle w:val="TableGrid"/>
        <w:tblW w:w="10530" w:type="dxa"/>
        <w:tblInd w:w="-46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/>
      </w:tblPr>
      <w:tblGrid>
        <w:gridCol w:w="1917"/>
        <w:gridCol w:w="8613"/>
      </w:tblGrid>
      <w:tr w:rsidR="00A20F32" w:rsidTr="00C25EC8">
        <w:tc>
          <w:tcPr>
            <w:tcW w:w="1917" w:type="dxa"/>
            <w:shd w:val="clear" w:color="auto" w:fill="A6A6A6" w:themeFill="background1" w:themeFillShade="A6"/>
            <w:vAlign w:val="center"/>
          </w:tcPr>
          <w:p w:rsidR="002423CC" w:rsidRDefault="00C757CF" w:rsidP="002423CC"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>Key Accountabilities</w:t>
            </w:r>
          </w:p>
          <w:p w:rsidR="000731C7" w:rsidRDefault="00C757CF" w:rsidP="00151077">
            <w:pPr>
              <w:spacing w:after="0" w:line="240" w:lineRule="auto"/>
              <w:rPr>
                <w:rFonts w:ascii="Garamond" w:hAnsi="Garamond" w:cs="Tahoma"/>
              </w:rPr>
            </w:pPr>
          </w:p>
        </w:tc>
        <w:tc>
          <w:tcPr>
            <w:tcW w:w="8613" w:type="dxa"/>
            <w:shd w:val="clear" w:color="auto" w:fill="F2F2F2" w:themeFill="background1" w:themeFillShade="F2"/>
          </w:tcPr>
          <w:p w:rsidR="000731C7" w:rsidRPr="000731C7" w:rsidRDefault="00C757CF" w:rsidP="000731C7">
            <w:pPr>
              <w:spacing w:after="0" w:line="240" w:lineRule="auto"/>
              <w:ind w:left="-270"/>
              <w:jc w:val="both"/>
              <w:rPr>
                <w:rFonts w:ascii="Garamond" w:hAnsi="Garamond" w:cs="Tahoma"/>
              </w:rPr>
            </w:pPr>
            <w:r>
              <w:rPr>
                <w:rFonts w:ascii="Garamond" w:hAnsi="Garamond" w:cs="Tahoma"/>
                <w:u w:val="single"/>
              </w:rPr>
              <w:t xml:space="preserve">   </w:t>
            </w:r>
            <w:r w:rsidRPr="00D545BE">
              <w:rPr>
                <w:rFonts w:ascii="Garamond" w:hAnsi="Garamond" w:cs="Tahoma"/>
              </w:rPr>
              <w:t xml:space="preserve"> </w:t>
            </w:r>
          </w:p>
          <w:p w:rsidR="000731C7" w:rsidRPr="00A34568" w:rsidRDefault="00C757CF" w:rsidP="000731C7">
            <w:pPr>
              <w:spacing w:after="0" w:line="240" w:lineRule="auto"/>
              <w:ind w:left="-270"/>
              <w:jc w:val="both"/>
              <w:rPr>
                <w:rFonts w:ascii="Garamond" w:hAnsi="Garamond" w:cs="Tahoma"/>
                <w:u w:val="single"/>
              </w:rPr>
            </w:pPr>
            <w:r>
              <w:rPr>
                <w:rFonts w:ascii="Garamond" w:hAnsi="Garamond" w:cs="Tahoma"/>
                <w:u w:val="single"/>
              </w:rPr>
              <w:t xml:space="preserve">   </w:t>
            </w:r>
            <w:r w:rsidRPr="000731C7">
              <w:rPr>
                <w:rFonts w:ascii="Garamond" w:hAnsi="Garamond" w:cs="Tahoma"/>
              </w:rPr>
              <w:t xml:space="preserve"> </w:t>
            </w:r>
            <w:r w:rsidRPr="00A34568">
              <w:rPr>
                <w:rFonts w:ascii="Garamond" w:hAnsi="Garamond" w:cs="Tahoma"/>
                <w:u w:val="single"/>
              </w:rPr>
              <w:t>Compensation &amp; Benefit and Manpower Planning &amp; Budgeting:</w:t>
            </w:r>
          </w:p>
          <w:p w:rsidR="000731C7" w:rsidRPr="00A14C2F" w:rsidRDefault="00C757CF" w:rsidP="00A14C2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Garamond" w:hAnsi="Garamond" w:cs="Tahoma"/>
              </w:rPr>
            </w:pPr>
            <w:r w:rsidRPr="00A14C2F">
              <w:rPr>
                <w:rFonts w:ascii="Garamond" w:hAnsi="Garamond" w:cs="Tahoma"/>
              </w:rPr>
              <w:t xml:space="preserve">Team Member in formation of </w:t>
            </w:r>
            <w:r w:rsidRPr="00A14C2F">
              <w:rPr>
                <w:rFonts w:ascii="Garamond" w:hAnsi="Garamond" w:cs="Tahoma"/>
                <w:b/>
              </w:rPr>
              <w:t>Manpower budget</w:t>
            </w:r>
            <w:r w:rsidRPr="00A14C2F">
              <w:rPr>
                <w:rFonts w:ascii="Garamond" w:hAnsi="Garamond" w:cs="Tahoma"/>
              </w:rPr>
              <w:t xml:space="preserve"> for FY 10-11.</w:t>
            </w:r>
          </w:p>
          <w:p w:rsidR="000731C7" w:rsidRPr="00A14C2F" w:rsidRDefault="00C757CF" w:rsidP="00A14C2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Garamond" w:hAnsi="Garamond" w:cs="Tahoma"/>
              </w:rPr>
            </w:pPr>
            <w:r w:rsidRPr="00A14C2F">
              <w:rPr>
                <w:rFonts w:ascii="Garamond" w:hAnsi="Garamond" w:cs="Tahoma"/>
              </w:rPr>
              <w:t xml:space="preserve">HR Spoc for ‘HR Policies &amp; Benefits’ </w:t>
            </w:r>
            <w:r w:rsidRPr="00A14C2F">
              <w:rPr>
                <w:rFonts w:ascii="Garamond" w:hAnsi="Garamond" w:cs="Tahoma"/>
                <w:b/>
              </w:rPr>
              <w:t>benchmarking exercise</w:t>
            </w:r>
            <w:r w:rsidRPr="00A14C2F">
              <w:rPr>
                <w:rFonts w:ascii="Garamond" w:hAnsi="Garamond" w:cs="Tahoma"/>
              </w:rPr>
              <w:t xml:space="preserve"> conducted by </w:t>
            </w:r>
            <w:r w:rsidRPr="00A14C2F">
              <w:rPr>
                <w:rFonts w:ascii="Garamond" w:hAnsi="Garamond" w:cs="Tahoma"/>
                <w:b/>
              </w:rPr>
              <w:t xml:space="preserve">Ernst &amp; Young </w:t>
            </w:r>
            <w:r w:rsidRPr="00A14C2F">
              <w:rPr>
                <w:rFonts w:ascii="Garamond" w:hAnsi="Garamond" w:cs="Tahoma"/>
              </w:rPr>
              <w:t>for</w:t>
            </w:r>
            <w:r w:rsidRPr="00A14C2F">
              <w:rPr>
                <w:rFonts w:ascii="Garamond" w:hAnsi="Garamond" w:cs="Tahoma"/>
                <w:b/>
              </w:rPr>
              <w:t xml:space="preserve"> </w:t>
            </w:r>
            <w:r w:rsidRPr="00A14C2F">
              <w:rPr>
                <w:rFonts w:ascii="Garamond" w:hAnsi="Garamond" w:cs="Tahoma"/>
              </w:rPr>
              <w:t>reviewing TTSL’s competitiveness in the Industry.</w:t>
            </w:r>
          </w:p>
          <w:p w:rsidR="000731C7" w:rsidRPr="00A14C2F" w:rsidRDefault="00C757CF" w:rsidP="00A14C2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Garamond" w:hAnsi="Garamond" w:cs="Tahoma"/>
              </w:rPr>
            </w:pPr>
            <w:r w:rsidRPr="00A14C2F">
              <w:rPr>
                <w:rFonts w:ascii="Garamond" w:hAnsi="Garamond" w:cs="Tahoma"/>
              </w:rPr>
              <w:t xml:space="preserve">Designed and implemented </w:t>
            </w:r>
            <w:r w:rsidRPr="00A14C2F">
              <w:rPr>
                <w:rFonts w:ascii="Garamond" w:hAnsi="Garamond" w:cs="Tahoma"/>
                <w:b/>
              </w:rPr>
              <w:t>REAP</w:t>
            </w:r>
            <w:r w:rsidRPr="00A14C2F">
              <w:rPr>
                <w:rFonts w:ascii="Garamond" w:hAnsi="Garamond" w:cs="Tahoma"/>
              </w:rPr>
              <w:t xml:space="preserve"> (variable payout for sales frontline employees).</w:t>
            </w:r>
          </w:p>
          <w:p w:rsidR="000731C7" w:rsidRPr="00A14C2F" w:rsidRDefault="00C757CF" w:rsidP="00A14C2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Garamond" w:hAnsi="Garamond" w:cs="Tahoma"/>
              </w:rPr>
            </w:pPr>
            <w:r w:rsidRPr="00A14C2F">
              <w:rPr>
                <w:rFonts w:ascii="Garamond" w:hAnsi="Garamond" w:cs="Tahoma"/>
              </w:rPr>
              <w:t xml:space="preserve">Month on Month </w:t>
            </w:r>
            <w:r w:rsidRPr="00A14C2F">
              <w:rPr>
                <w:rFonts w:ascii="Garamond" w:hAnsi="Garamond" w:cs="Tahoma"/>
                <w:b/>
              </w:rPr>
              <w:t>productivity analysis</w:t>
            </w:r>
            <w:r w:rsidRPr="00A14C2F">
              <w:rPr>
                <w:rFonts w:ascii="Garamond" w:hAnsi="Garamond" w:cs="Tahoma"/>
              </w:rPr>
              <w:t xml:space="preserve"> of Circle and BU for monitoring.</w:t>
            </w:r>
          </w:p>
          <w:p w:rsidR="000731C7" w:rsidRPr="00A14C2F" w:rsidRDefault="00C757CF" w:rsidP="00A14C2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Garamond" w:hAnsi="Garamond" w:cs="Tahoma"/>
              </w:rPr>
            </w:pPr>
            <w:r w:rsidRPr="00A14C2F">
              <w:rPr>
                <w:rFonts w:ascii="Garamond" w:hAnsi="Garamond" w:cs="Tahoma"/>
              </w:rPr>
              <w:t xml:space="preserve">Done analysis for PAN India and prepared report on </w:t>
            </w:r>
            <w:r w:rsidRPr="00A14C2F">
              <w:rPr>
                <w:rFonts w:ascii="Garamond" w:hAnsi="Garamond" w:cs="Tahoma"/>
                <w:b/>
              </w:rPr>
              <w:t xml:space="preserve">Span of Control &amp; Layers </w:t>
            </w:r>
            <w:r w:rsidRPr="00A14C2F">
              <w:rPr>
                <w:rFonts w:ascii="Garamond" w:hAnsi="Garamond" w:cs="Tahoma"/>
              </w:rPr>
              <w:t>exercise in 2010</w:t>
            </w:r>
          </w:p>
          <w:p w:rsidR="000731C7" w:rsidRPr="00A14C2F" w:rsidRDefault="00C757CF" w:rsidP="00A14C2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Garamond" w:hAnsi="Garamond" w:cs="Tahoma"/>
              </w:rPr>
            </w:pPr>
            <w:r w:rsidRPr="00A14C2F">
              <w:rPr>
                <w:rFonts w:ascii="Garamond" w:hAnsi="Garamond" w:cs="Tahoma"/>
              </w:rPr>
              <w:t xml:space="preserve">Designed the </w:t>
            </w:r>
            <w:r w:rsidRPr="00A14C2F">
              <w:rPr>
                <w:rFonts w:ascii="Garamond" w:hAnsi="Garamond" w:cs="Tahoma"/>
                <w:b/>
              </w:rPr>
              <w:t>salary structure</w:t>
            </w:r>
            <w:r w:rsidRPr="00A14C2F">
              <w:rPr>
                <w:rFonts w:ascii="Garamond" w:hAnsi="Garamond" w:cs="Tahoma"/>
              </w:rPr>
              <w:t xml:space="preserve"> for Direct Sales employees in 2011</w:t>
            </w:r>
          </w:p>
          <w:p w:rsidR="000731C7" w:rsidRPr="00A34568" w:rsidRDefault="00C757CF" w:rsidP="000731C7">
            <w:pPr>
              <w:spacing w:after="0" w:line="240" w:lineRule="auto"/>
              <w:ind w:left="-270"/>
              <w:jc w:val="both"/>
              <w:rPr>
                <w:rFonts w:ascii="Garamond" w:hAnsi="Garamond" w:cs="Tahoma"/>
                <w:u w:val="single"/>
              </w:rPr>
            </w:pPr>
            <w:r>
              <w:rPr>
                <w:rFonts w:ascii="Garamond" w:hAnsi="Garamond" w:cs="Tahoma"/>
                <w:u w:val="single"/>
              </w:rPr>
              <w:t xml:space="preserve">   </w:t>
            </w:r>
            <w:r w:rsidRPr="000731C7">
              <w:rPr>
                <w:rFonts w:ascii="Garamond" w:hAnsi="Garamond" w:cs="Tahoma"/>
              </w:rPr>
              <w:t xml:space="preserve"> </w:t>
            </w:r>
            <w:r w:rsidRPr="00A34568">
              <w:rPr>
                <w:rFonts w:ascii="Garamond" w:hAnsi="Garamond" w:cs="Tahoma"/>
                <w:u w:val="single"/>
              </w:rPr>
              <w:t>Talent Management</w:t>
            </w:r>
            <w:r>
              <w:rPr>
                <w:rFonts w:ascii="Garamond" w:hAnsi="Garamond" w:cs="Tahoma"/>
                <w:u w:val="single"/>
              </w:rPr>
              <w:t xml:space="preserve"> and L&amp;</w:t>
            </w:r>
            <w:r>
              <w:rPr>
                <w:rFonts w:ascii="Garamond" w:hAnsi="Garamond" w:cs="Tahoma"/>
                <w:u w:val="single"/>
              </w:rPr>
              <w:t>D</w:t>
            </w:r>
            <w:r w:rsidRPr="00A34568">
              <w:rPr>
                <w:rFonts w:ascii="Garamond" w:hAnsi="Garamond" w:cs="Tahoma"/>
                <w:u w:val="single"/>
              </w:rPr>
              <w:t>:</w:t>
            </w:r>
          </w:p>
          <w:p w:rsidR="000731C7" w:rsidRPr="00A34568" w:rsidRDefault="00C757CF" w:rsidP="00A14C2F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Garamond" w:hAnsi="Garamond" w:cs="Tahoma"/>
              </w:rPr>
            </w:pPr>
            <w:r w:rsidRPr="00A34568">
              <w:rPr>
                <w:rFonts w:ascii="Garamond" w:hAnsi="Garamond" w:cs="Tahoma"/>
              </w:rPr>
              <w:t xml:space="preserve">Created monthly </w:t>
            </w:r>
            <w:r w:rsidRPr="00A34568">
              <w:rPr>
                <w:rFonts w:ascii="Garamond" w:hAnsi="Garamond" w:cs="Tahoma"/>
                <w:b/>
              </w:rPr>
              <w:t>‘Appreciation Letters’ program</w:t>
            </w:r>
            <w:r w:rsidRPr="00A34568">
              <w:rPr>
                <w:rFonts w:ascii="Garamond" w:hAnsi="Garamond" w:cs="Tahoma"/>
              </w:rPr>
              <w:t xml:space="preserve"> for outstanding employees (for Pan India).</w:t>
            </w:r>
          </w:p>
          <w:p w:rsidR="000731C7" w:rsidRPr="002423CC" w:rsidRDefault="00C757CF" w:rsidP="00A14C2F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Garamond" w:hAnsi="Garamond" w:cs="Tahoma"/>
              </w:rPr>
            </w:pPr>
            <w:r w:rsidRPr="002423CC">
              <w:rPr>
                <w:rFonts w:ascii="Garamond" w:hAnsi="Garamond" w:cs="Tahoma"/>
              </w:rPr>
              <w:t xml:space="preserve">Identified individual </w:t>
            </w:r>
            <w:r w:rsidRPr="002423CC">
              <w:rPr>
                <w:rFonts w:ascii="Garamond" w:hAnsi="Garamond" w:cs="Tahoma"/>
                <w:b/>
              </w:rPr>
              <w:t>training needs</w:t>
            </w:r>
            <w:r w:rsidRPr="002423CC">
              <w:rPr>
                <w:rFonts w:ascii="Garamond" w:hAnsi="Garamond" w:cs="Tahoma"/>
              </w:rPr>
              <w:t>.</w:t>
            </w:r>
          </w:p>
          <w:p w:rsidR="000731C7" w:rsidRPr="00A34568" w:rsidRDefault="00C757CF" w:rsidP="00A14C2F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Garamond" w:hAnsi="Garamond" w:cs="Tahoma"/>
              </w:rPr>
            </w:pPr>
            <w:r w:rsidRPr="00A34568">
              <w:rPr>
                <w:rFonts w:ascii="Garamond" w:hAnsi="Garamond" w:cs="Tahoma"/>
              </w:rPr>
              <w:t xml:space="preserve">Rolling out </w:t>
            </w:r>
            <w:r w:rsidRPr="00A34568">
              <w:rPr>
                <w:rFonts w:ascii="Garamond" w:hAnsi="Garamond" w:cs="Tahoma"/>
                <w:b/>
              </w:rPr>
              <w:t>training calendar</w:t>
            </w:r>
            <w:r w:rsidRPr="00A34568">
              <w:rPr>
                <w:rFonts w:ascii="Garamond" w:hAnsi="Garamond" w:cs="Tahoma"/>
              </w:rPr>
              <w:t xml:space="preserve"> &amp; organizing trainings.</w:t>
            </w:r>
          </w:p>
          <w:p w:rsidR="000731C7" w:rsidRPr="000731C7" w:rsidRDefault="00C757CF" w:rsidP="00A14C2F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Garamond" w:hAnsi="Garamond" w:cs="Tahoma"/>
              </w:rPr>
            </w:pPr>
            <w:r w:rsidRPr="00A34568">
              <w:rPr>
                <w:rFonts w:ascii="Garamond" w:hAnsi="Garamond" w:cs="Tahoma"/>
              </w:rPr>
              <w:t xml:space="preserve">Devised a complete </w:t>
            </w:r>
            <w:r w:rsidRPr="00A34568">
              <w:rPr>
                <w:rFonts w:ascii="Garamond" w:hAnsi="Garamond" w:cs="Tahoma"/>
                <w:b/>
              </w:rPr>
              <w:t>Standard Operating procedure (SOP)</w:t>
            </w:r>
            <w:r w:rsidRPr="00A34568">
              <w:rPr>
                <w:rFonts w:ascii="Garamond" w:hAnsi="Garamond" w:cs="Tahoma"/>
              </w:rPr>
              <w:t xml:space="preserve"> manual for Off-Role Sales employees.</w:t>
            </w:r>
          </w:p>
          <w:p w:rsidR="000731C7" w:rsidRPr="00A34568" w:rsidRDefault="00C757CF" w:rsidP="00361091">
            <w:pPr>
              <w:tabs>
                <w:tab w:val="left" w:pos="360"/>
              </w:tabs>
              <w:spacing w:after="0" w:line="240" w:lineRule="auto"/>
              <w:ind w:left="-270"/>
              <w:jc w:val="both"/>
              <w:rPr>
                <w:rFonts w:ascii="Garamond" w:hAnsi="Garamond" w:cs="Tahoma"/>
                <w:u w:val="single"/>
              </w:rPr>
            </w:pPr>
            <w:r>
              <w:rPr>
                <w:rFonts w:ascii="Garamond" w:hAnsi="Garamond" w:cs="Tahoma"/>
              </w:rPr>
              <w:t xml:space="preserve">    </w:t>
            </w:r>
            <w:r w:rsidRPr="00A34568">
              <w:rPr>
                <w:rFonts w:ascii="Garamond" w:hAnsi="Garamond" w:cs="Tahoma"/>
                <w:u w:val="single"/>
              </w:rPr>
              <w:t xml:space="preserve">Talent Acquisition                                                                         </w:t>
            </w:r>
          </w:p>
          <w:p w:rsidR="000731C7" w:rsidRPr="00A34568" w:rsidRDefault="00C757CF" w:rsidP="00A14C2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Garamond" w:hAnsi="Garamond" w:cs="Tahoma"/>
              </w:rPr>
            </w:pPr>
            <w:r w:rsidRPr="00A34568">
              <w:rPr>
                <w:rFonts w:ascii="Garamond" w:hAnsi="Garamond" w:cs="Tahoma"/>
              </w:rPr>
              <w:t>Handled end to end Recruitment activities</w:t>
            </w:r>
          </w:p>
          <w:p w:rsidR="000731C7" w:rsidRPr="00A34568" w:rsidRDefault="00C757CF" w:rsidP="00A14C2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Garamond" w:hAnsi="Garamond" w:cs="Tahoma"/>
              </w:rPr>
            </w:pPr>
            <w:r w:rsidRPr="00A34568">
              <w:rPr>
                <w:rFonts w:ascii="Garamond" w:hAnsi="Garamond" w:cs="Tahoma"/>
              </w:rPr>
              <w:t>Worked on Sales, Marketing, Finance requirement</w:t>
            </w:r>
          </w:p>
          <w:p w:rsidR="000731C7" w:rsidRPr="000731C7" w:rsidRDefault="00C757CF" w:rsidP="00A14C2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Garamond" w:hAnsi="Garamond" w:cs="Tahoma"/>
              </w:rPr>
            </w:pPr>
            <w:r w:rsidRPr="00A34568">
              <w:rPr>
                <w:rFonts w:ascii="Garamond" w:hAnsi="Garamond" w:cs="Tahoma"/>
              </w:rPr>
              <w:t xml:space="preserve">On – boarding – served as the </w:t>
            </w:r>
            <w:r w:rsidRPr="00A34568">
              <w:rPr>
                <w:rFonts w:ascii="Garamond" w:hAnsi="Garamond" w:cs="Tahoma"/>
              </w:rPr>
              <w:t>single point of contact for new recruits from interview to joining to generate better conversion ratio</w:t>
            </w:r>
          </w:p>
        </w:tc>
      </w:tr>
      <w:tr w:rsidR="00A20F32" w:rsidTr="00C25EC8">
        <w:tc>
          <w:tcPr>
            <w:tcW w:w="1917" w:type="dxa"/>
            <w:shd w:val="clear" w:color="auto" w:fill="A6A6A6" w:themeFill="background1" w:themeFillShade="A6"/>
            <w:vAlign w:val="center"/>
          </w:tcPr>
          <w:p w:rsidR="00361091" w:rsidRDefault="00C757CF" w:rsidP="0036109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Projects handled</w:t>
            </w:r>
          </w:p>
          <w:p w:rsidR="00361091" w:rsidRDefault="00C757CF" w:rsidP="002423CC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13" w:type="dxa"/>
            <w:shd w:val="clear" w:color="auto" w:fill="F2F2F2" w:themeFill="background1" w:themeFillShade="F2"/>
          </w:tcPr>
          <w:p w:rsidR="00361091" w:rsidRPr="00A34568" w:rsidRDefault="00C757CF" w:rsidP="00A14C2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Garamond" w:hAnsi="Garamond" w:cs="Tahoma"/>
              </w:rPr>
            </w:pPr>
            <w:r w:rsidRPr="00A34568">
              <w:rPr>
                <w:rFonts w:ascii="Garamond" w:hAnsi="Garamond" w:cs="Tahoma"/>
              </w:rPr>
              <w:t xml:space="preserve">Worked as a team member on an </w:t>
            </w:r>
            <w:r w:rsidRPr="00A34568">
              <w:rPr>
                <w:rFonts w:ascii="Garamond" w:hAnsi="Garamond" w:cs="Tahoma"/>
                <w:b/>
              </w:rPr>
              <w:t xml:space="preserve">Organization Building program </w:t>
            </w:r>
            <w:r w:rsidRPr="00A34568">
              <w:rPr>
                <w:rFonts w:ascii="Garamond" w:hAnsi="Garamond" w:cs="Tahoma"/>
              </w:rPr>
              <w:t xml:space="preserve">titled </w:t>
            </w:r>
            <w:r w:rsidRPr="00A34568">
              <w:rPr>
                <w:rFonts w:ascii="Garamond" w:hAnsi="Garamond" w:cs="Tahoma"/>
                <w:b/>
              </w:rPr>
              <w:t>“HR-STRAP”</w:t>
            </w:r>
            <w:r w:rsidRPr="00A34568">
              <w:rPr>
                <w:rFonts w:ascii="Garamond" w:hAnsi="Garamond" w:cs="Tahoma"/>
              </w:rPr>
              <w:t>-</w:t>
            </w:r>
          </w:p>
          <w:p w:rsidR="00361091" w:rsidRDefault="00C757CF" w:rsidP="0036109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Garamond" w:hAnsi="Garamond" w:cs="Tahoma"/>
              </w:rPr>
            </w:pPr>
            <w:r w:rsidRPr="00A34568">
              <w:rPr>
                <w:rFonts w:ascii="Garamond" w:hAnsi="Garamond" w:cs="Tahoma"/>
              </w:rPr>
              <w:t>Conceptualized and executed Assessment &amp; Development Ce</w:t>
            </w:r>
            <w:r w:rsidRPr="00A34568">
              <w:rPr>
                <w:rFonts w:ascii="Garamond" w:hAnsi="Garamond" w:cs="Tahoma"/>
              </w:rPr>
              <w:t>nters for Manager and above Level for promotion.</w:t>
            </w:r>
          </w:p>
          <w:p w:rsidR="00361091" w:rsidRDefault="00C757CF" w:rsidP="000731C7">
            <w:pPr>
              <w:spacing w:after="0" w:line="240" w:lineRule="auto"/>
              <w:ind w:left="-270"/>
              <w:jc w:val="both"/>
              <w:rPr>
                <w:rFonts w:ascii="Garamond" w:hAnsi="Garamond" w:cs="Tahoma"/>
                <w:u w:val="single"/>
              </w:rPr>
            </w:pPr>
          </w:p>
        </w:tc>
      </w:tr>
    </w:tbl>
    <w:p w:rsidR="000731C7" w:rsidRPr="00A34568" w:rsidRDefault="00C757CF" w:rsidP="009A0627">
      <w:pPr>
        <w:spacing w:after="0" w:line="240" w:lineRule="auto"/>
        <w:ind w:left="-270"/>
        <w:jc w:val="both"/>
        <w:rPr>
          <w:rFonts w:ascii="Garamond" w:hAnsi="Garamond" w:cs="Tahoma"/>
          <w:b/>
          <w:i/>
        </w:rPr>
      </w:pPr>
    </w:p>
    <w:p w:rsidR="009A0627" w:rsidRPr="00A34568" w:rsidRDefault="00C757CF" w:rsidP="009A0627">
      <w:pPr>
        <w:shd w:val="clear" w:color="auto" w:fill="000000"/>
        <w:spacing w:after="140" w:line="240" w:lineRule="auto"/>
        <w:ind w:left="-806" w:right="-720"/>
        <w:jc w:val="both"/>
        <w:rPr>
          <w:rFonts w:ascii="Garamond" w:hAnsi="Garamond"/>
          <w:b/>
        </w:rPr>
      </w:pPr>
      <w:r w:rsidRPr="00A34568">
        <w:rPr>
          <w:rFonts w:ascii="Garamond" w:hAnsi="Garamond"/>
          <w:b/>
        </w:rPr>
        <w:t>SUMMER INTERNSHIP</w:t>
      </w:r>
    </w:p>
    <w:tbl>
      <w:tblPr>
        <w:tblStyle w:val="TableGrid"/>
        <w:tblW w:w="10530" w:type="dxa"/>
        <w:tblInd w:w="-46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/>
      </w:tblPr>
      <w:tblGrid>
        <w:gridCol w:w="1890"/>
        <w:gridCol w:w="8640"/>
      </w:tblGrid>
      <w:tr w:rsidR="00A20F32" w:rsidTr="00C25EC8">
        <w:tc>
          <w:tcPr>
            <w:tcW w:w="1890" w:type="dxa"/>
            <w:shd w:val="clear" w:color="auto" w:fill="A6A6A6" w:themeFill="background1" w:themeFillShade="A6"/>
            <w:vAlign w:val="center"/>
          </w:tcPr>
          <w:p w:rsidR="00D545BE" w:rsidRDefault="00C757CF" w:rsidP="008233D7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 w:rsidRPr="008233D7">
              <w:rPr>
                <w:rFonts w:ascii="Garamond" w:hAnsi="Garamond"/>
                <w:b/>
                <w:bCs/>
              </w:rPr>
              <w:t>HP Sales India Pvt. Ltd.</w:t>
            </w:r>
          </w:p>
          <w:p w:rsidR="008233D7" w:rsidRPr="008233D7" w:rsidRDefault="00C757CF" w:rsidP="008233D7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</w:p>
          <w:p w:rsidR="00D545BE" w:rsidRDefault="00C757CF" w:rsidP="008233D7">
            <w:pPr>
              <w:spacing w:after="0" w:line="240" w:lineRule="auto"/>
              <w:jc w:val="center"/>
              <w:rPr>
                <w:rFonts w:ascii="Garamond" w:hAnsi="Garamond" w:cs="Tahoma"/>
              </w:rPr>
            </w:pPr>
            <w:r w:rsidRPr="008233D7">
              <w:rPr>
                <w:rFonts w:ascii="Garamond" w:hAnsi="Garamond" w:cs="Tahoma"/>
                <w:sz w:val="20"/>
              </w:rPr>
              <w:t>(</w:t>
            </w:r>
            <w:r w:rsidRPr="008233D7">
              <w:rPr>
                <w:rFonts w:ascii="Garamond" w:hAnsi="Garamond" w:cs="Tahoma"/>
                <w:sz w:val="20"/>
              </w:rPr>
              <w:t>Apr’ 09 – May’</w:t>
            </w:r>
            <w:r w:rsidRPr="008233D7">
              <w:rPr>
                <w:rFonts w:ascii="Garamond" w:hAnsi="Garamond" w:cs="Tahoma"/>
                <w:sz w:val="20"/>
              </w:rPr>
              <w:t>09)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:rsidR="00D545BE" w:rsidRPr="008233D7" w:rsidRDefault="00C757CF" w:rsidP="008233D7">
            <w:pPr>
              <w:spacing w:after="0" w:line="240" w:lineRule="auto"/>
              <w:ind w:left="-806" w:right="-720"/>
              <w:rPr>
                <w:rFonts w:ascii="Garamond" w:hAnsi="Garamond" w:cs="Tahoma"/>
                <w:b/>
                <w:i/>
              </w:rPr>
            </w:pPr>
            <w:r>
              <w:rPr>
                <w:rFonts w:ascii="Garamond" w:hAnsi="Garamond" w:cs="Tahoma"/>
                <w:b/>
              </w:rPr>
              <w:t xml:space="preserve">              </w:t>
            </w:r>
            <w:r w:rsidRPr="00A34568">
              <w:rPr>
                <w:rFonts w:ascii="Garamond" w:hAnsi="Garamond" w:cs="Tahoma"/>
                <w:b/>
              </w:rPr>
              <w:t>Project Title:</w:t>
            </w:r>
            <w:r>
              <w:rPr>
                <w:rFonts w:ascii="Garamond" w:hAnsi="Garamond" w:cs="Tahoma"/>
                <w:b/>
              </w:rPr>
              <w:t xml:space="preserve"> </w:t>
            </w:r>
            <w:r w:rsidRPr="008233D7">
              <w:rPr>
                <w:rFonts w:ascii="Garamond" w:hAnsi="Garamond" w:cs="Tahoma"/>
                <w:b/>
                <w:i/>
              </w:rPr>
              <w:t>“To find out ways to measure the effectiveness of marketing</w:t>
            </w:r>
            <w:r>
              <w:rPr>
                <w:rFonts w:ascii="Garamond" w:hAnsi="Garamond" w:cs="Tahoma"/>
                <w:b/>
                <w:i/>
              </w:rPr>
              <w:t xml:space="preserve"> </w:t>
            </w:r>
            <w:r w:rsidRPr="008233D7">
              <w:rPr>
                <w:rFonts w:ascii="Garamond" w:hAnsi="Garamond" w:cs="Tahoma"/>
                <w:b/>
                <w:i/>
              </w:rPr>
              <w:t>Strategy of HP.”</w:t>
            </w:r>
          </w:p>
          <w:p w:rsidR="00D545BE" w:rsidRPr="00A34568" w:rsidRDefault="00C757CF" w:rsidP="00D545BE">
            <w:pPr>
              <w:spacing w:after="0" w:line="240" w:lineRule="auto"/>
              <w:ind w:left="-806" w:right="-720"/>
              <w:jc w:val="both"/>
              <w:rPr>
                <w:rFonts w:ascii="Garamond" w:hAnsi="Garamond" w:cs="Tahoma"/>
              </w:rPr>
            </w:pPr>
            <w:r>
              <w:rPr>
                <w:rFonts w:ascii="Garamond" w:hAnsi="Garamond"/>
                <w:b/>
              </w:rPr>
              <w:t xml:space="preserve">              </w:t>
            </w:r>
            <w:r w:rsidRPr="00A34568">
              <w:rPr>
                <w:rFonts w:ascii="Garamond" w:hAnsi="Garamond"/>
                <w:b/>
              </w:rPr>
              <w:t>Deliverables:</w:t>
            </w:r>
          </w:p>
          <w:p w:rsidR="00D545BE" w:rsidRPr="00D545BE" w:rsidRDefault="00C757CF" w:rsidP="00D545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Garamond" w:hAnsi="Garamond" w:cs="Tahoma"/>
              </w:rPr>
            </w:pPr>
            <w:r w:rsidRPr="00D545BE">
              <w:rPr>
                <w:rFonts w:ascii="Garamond" w:hAnsi="Garamond" w:cs="Tahoma"/>
              </w:rPr>
              <w:t>Conducted Research for HP to measure the effectiveness of their marketing strategy.</w:t>
            </w:r>
            <w:r>
              <w:rPr>
                <w:rFonts w:ascii="Garamond" w:hAnsi="Garamond" w:cs="Tahoma"/>
              </w:rPr>
              <w:t xml:space="preserve"> </w:t>
            </w:r>
          </w:p>
          <w:p w:rsidR="00D545BE" w:rsidRPr="00D545BE" w:rsidRDefault="00C757CF" w:rsidP="00D545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Garamond" w:hAnsi="Garamond" w:cs="Tahoma"/>
              </w:rPr>
            </w:pPr>
            <w:r w:rsidRPr="00D545BE">
              <w:rPr>
                <w:rFonts w:ascii="Garamond" w:hAnsi="Garamond" w:cs="Tahoma"/>
              </w:rPr>
              <w:t>Intense interaction with the Partners &amp; sales managers to discover loopholes in the marketing strategy.</w:t>
            </w:r>
          </w:p>
          <w:p w:rsidR="00D545BE" w:rsidRPr="00D545BE" w:rsidRDefault="00C757CF" w:rsidP="00D545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Garamond" w:eastAsia="Calibri" w:hAnsi="Garamond" w:cs="Tahoma"/>
              </w:rPr>
            </w:pPr>
            <w:r w:rsidRPr="00D545BE">
              <w:rPr>
                <w:rFonts w:ascii="Garamond" w:hAnsi="Garamond" w:cs="Tahoma"/>
              </w:rPr>
              <w:t xml:space="preserve">Studied Customer Behavior and factors affecting their purchase </w:t>
            </w:r>
            <w:r w:rsidRPr="00D545BE">
              <w:rPr>
                <w:rFonts w:ascii="Garamond" w:hAnsi="Garamond" w:cs="Tahoma"/>
              </w:rPr>
              <w:t>decisions for servers.</w:t>
            </w:r>
          </w:p>
        </w:tc>
      </w:tr>
    </w:tbl>
    <w:p w:rsidR="009A0627" w:rsidRPr="00A34568" w:rsidRDefault="00C757CF" w:rsidP="009A0627">
      <w:pPr>
        <w:spacing w:after="0" w:line="240" w:lineRule="auto"/>
        <w:jc w:val="both"/>
        <w:rPr>
          <w:rFonts w:ascii="Garamond" w:hAnsi="Garamond" w:cs="Tahoma"/>
        </w:rPr>
      </w:pPr>
    </w:p>
    <w:p w:rsidR="009A0627" w:rsidRPr="00A34568" w:rsidRDefault="00C757CF" w:rsidP="009A0627">
      <w:pPr>
        <w:shd w:val="clear" w:color="auto" w:fill="000000"/>
        <w:spacing w:after="0" w:line="240" w:lineRule="auto"/>
        <w:ind w:left="-806" w:right="-720"/>
        <w:jc w:val="both"/>
        <w:rPr>
          <w:rFonts w:ascii="Garamond" w:hAnsi="Garamond"/>
          <w:b/>
        </w:rPr>
      </w:pPr>
      <w:r w:rsidRPr="00A34568">
        <w:rPr>
          <w:rFonts w:ascii="Garamond" w:hAnsi="Garamond"/>
          <w:b/>
        </w:rPr>
        <w:t>POSITIONS OF RESPONSIBILITY/ ACADEMIC ACHIEVEMENTS</w:t>
      </w:r>
    </w:p>
    <w:tbl>
      <w:tblPr>
        <w:tblW w:w="10080" w:type="dxa"/>
        <w:tblInd w:w="-660" w:type="dxa"/>
        <w:tblLook w:val="04A0"/>
      </w:tblPr>
      <w:tblGrid>
        <w:gridCol w:w="10236"/>
      </w:tblGrid>
      <w:tr w:rsidR="00A20F32" w:rsidTr="00CC7207">
        <w:trPr>
          <w:trHeight w:val="18"/>
        </w:trPr>
        <w:tc>
          <w:tcPr>
            <w:tcW w:w="10080" w:type="dxa"/>
          </w:tcPr>
          <w:tbl>
            <w:tblPr>
              <w:tblStyle w:val="TableGrid"/>
              <w:tblW w:w="10538" w:type="dxa"/>
              <w:tblInd w:w="68" w:type="dxa"/>
              <w:tblBorders>
                <w:top w:val="single" w:sz="8" w:space="0" w:color="FFFFFF" w:themeColor="background1"/>
                <w:left w:val="single" w:sz="8" w:space="0" w:color="FFFFFF" w:themeColor="background1"/>
                <w:bottom w:val="single" w:sz="8" w:space="0" w:color="FFFFFF" w:themeColor="background1"/>
                <w:right w:val="single" w:sz="8" w:space="0" w:color="FFFFFF" w:themeColor="background1"/>
                <w:insideH w:val="single" w:sz="8" w:space="0" w:color="FFFFFF" w:themeColor="background1"/>
                <w:insideV w:val="single" w:sz="8" w:space="0" w:color="FFFFFF" w:themeColor="background1"/>
              </w:tblBorders>
              <w:tblLook w:val="04A0"/>
            </w:tblPr>
            <w:tblGrid>
              <w:gridCol w:w="1914"/>
              <w:gridCol w:w="8624"/>
            </w:tblGrid>
            <w:tr w:rsidR="00A20F32" w:rsidTr="00047424">
              <w:trPr>
                <w:trHeight w:val="1712"/>
              </w:trPr>
              <w:tc>
                <w:tcPr>
                  <w:tcW w:w="1914" w:type="dxa"/>
                  <w:shd w:val="clear" w:color="auto" w:fill="A6A6A6" w:themeFill="background1" w:themeFillShade="A6"/>
                  <w:vAlign w:val="center"/>
                </w:tcPr>
                <w:p w:rsidR="00CC7207" w:rsidRDefault="00C757CF" w:rsidP="00CC7207">
                  <w:pPr>
                    <w:pStyle w:val="Default"/>
                    <w:jc w:val="center"/>
                    <w:rPr>
                      <w:rFonts w:cs="Tahoma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Positions of Responsibility Held / Academic Achievement</w:t>
                  </w:r>
                </w:p>
              </w:tc>
              <w:tc>
                <w:tcPr>
                  <w:tcW w:w="8624" w:type="dxa"/>
                  <w:shd w:val="clear" w:color="auto" w:fill="F2F2F2" w:themeFill="background1" w:themeFillShade="F2"/>
                  <w:vAlign w:val="center"/>
                </w:tcPr>
                <w:p w:rsidR="00CC7207" w:rsidRPr="00A14C2F" w:rsidRDefault="00C757CF" w:rsidP="00A14C2F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  <w:rPr>
                      <w:rFonts w:ascii="Garamond" w:hAnsi="Garamond" w:cs="Tahoma"/>
                    </w:rPr>
                  </w:pPr>
                  <w:r w:rsidRPr="00A14C2F">
                    <w:rPr>
                      <w:rFonts w:ascii="Garamond" w:hAnsi="Garamond" w:cs="Tahoma"/>
                    </w:rPr>
                    <w:t>Core Committee Member (HR Module Lead) of Helios, the flagship event of Xpressions’09-XIMB.</w:t>
                  </w:r>
                </w:p>
                <w:p w:rsidR="00CC7207" w:rsidRPr="00A14C2F" w:rsidRDefault="00C757CF" w:rsidP="00A14C2F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  <w:rPr>
                      <w:rFonts w:ascii="Garamond" w:hAnsi="Garamond" w:cs="Tahoma"/>
                    </w:rPr>
                  </w:pPr>
                  <w:r w:rsidRPr="00A14C2F">
                    <w:rPr>
                      <w:rFonts w:ascii="Garamond" w:hAnsi="Garamond" w:cs="Tahoma"/>
                    </w:rPr>
                    <w:t xml:space="preserve">Member, Organizing Committee of </w:t>
                  </w:r>
                  <w:r w:rsidRPr="00A14C2F">
                    <w:rPr>
                      <w:rFonts w:ascii="Garamond" w:hAnsi="Garamond" w:cs="Tahoma"/>
                    </w:rPr>
                    <w:t>Envision’08, National Level IT Summit- XIMB.</w:t>
                  </w:r>
                </w:p>
                <w:p w:rsidR="00CC7207" w:rsidRPr="00A14C2F" w:rsidRDefault="00C757CF" w:rsidP="00A14C2F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  <w:rPr>
                      <w:rFonts w:ascii="Garamond" w:hAnsi="Garamond" w:cs="Tahoma"/>
                    </w:rPr>
                  </w:pPr>
                  <w:r w:rsidRPr="00A14C2F">
                    <w:rPr>
                      <w:rFonts w:ascii="Garamond" w:hAnsi="Garamond" w:cs="Tahoma"/>
                    </w:rPr>
                    <w:t xml:space="preserve">Member, Event  Management Committee of Jaagrat’05- Technical Fest </w:t>
                  </w:r>
                  <w:r w:rsidRPr="00A14C2F">
                    <w:rPr>
                      <w:rFonts w:ascii="Garamond" w:hAnsi="Garamond" w:cs="Tahoma"/>
                    </w:rPr>
                    <w:t xml:space="preserve">&amp; Centre for Community Development(2004-06) </w:t>
                  </w:r>
                  <w:r w:rsidRPr="00A14C2F">
                    <w:rPr>
                      <w:rFonts w:ascii="Garamond" w:hAnsi="Garamond" w:cs="Tahoma"/>
                    </w:rPr>
                    <w:t>– UIT-RGPV, Bhopal</w:t>
                  </w:r>
                </w:p>
                <w:p w:rsidR="00CC7207" w:rsidRPr="00047424" w:rsidRDefault="00C757CF" w:rsidP="00047424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  <w:rPr>
                      <w:rFonts w:ascii="Garamond" w:hAnsi="Garamond" w:cs="Tahoma"/>
                    </w:rPr>
                  </w:pPr>
                  <w:r w:rsidRPr="00A14C2F">
                    <w:rPr>
                      <w:rFonts w:ascii="Garamond" w:hAnsi="Garamond" w:cs="Tahoma"/>
                    </w:rPr>
                    <w:t>Among the top 3 rankers in Information Technology Branch at UIT-RGPV(2004-08)</w:t>
                  </w:r>
                </w:p>
              </w:tc>
            </w:tr>
            <w:tr w:rsidR="00A20F32" w:rsidTr="00C25EC8">
              <w:trPr>
                <w:trHeight w:val="1220"/>
              </w:trPr>
              <w:tc>
                <w:tcPr>
                  <w:tcW w:w="1914" w:type="dxa"/>
                  <w:shd w:val="clear" w:color="auto" w:fill="A6A6A6" w:themeFill="background1" w:themeFillShade="A6"/>
                  <w:vAlign w:val="center"/>
                </w:tcPr>
                <w:p w:rsidR="00CC7207" w:rsidRPr="00CC7207" w:rsidRDefault="00C757CF" w:rsidP="00CC7207">
                  <w:pPr>
                    <w:spacing w:after="0" w:line="240" w:lineRule="auto"/>
                    <w:jc w:val="center"/>
                    <w:rPr>
                      <w:rFonts w:ascii="Garamond" w:hAnsi="Garamond" w:cs="Tahoma"/>
                    </w:rPr>
                  </w:pPr>
                  <w:r w:rsidRPr="00CC7207">
                    <w:rPr>
                      <w:rFonts w:ascii="Garamond" w:hAnsi="Garamond" w:cs="Garamond"/>
                      <w:b/>
                      <w:bCs/>
                      <w:color w:val="000000"/>
                    </w:rPr>
                    <w:t>Extracurricular Activities</w:t>
                  </w:r>
                </w:p>
              </w:tc>
              <w:tc>
                <w:tcPr>
                  <w:tcW w:w="8624" w:type="dxa"/>
                  <w:shd w:val="clear" w:color="auto" w:fill="F2F2F2" w:themeFill="background1" w:themeFillShade="F2"/>
                </w:tcPr>
                <w:p w:rsidR="00CC7207" w:rsidRPr="00A34568" w:rsidRDefault="00C757CF" w:rsidP="00A14C2F">
                  <w:pPr>
                    <w:numPr>
                      <w:ilvl w:val="0"/>
                      <w:numId w:val="20"/>
                    </w:numPr>
                    <w:spacing w:after="0" w:line="240" w:lineRule="auto"/>
                    <w:jc w:val="both"/>
                    <w:rPr>
                      <w:rFonts w:ascii="Garamond" w:hAnsi="Garamond" w:cs="Tahoma"/>
                    </w:rPr>
                  </w:pPr>
                  <w:r w:rsidRPr="00A34568">
                    <w:rPr>
                      <w:rFonts w:ascii="Garamond" w:hAnsi="Garamond" w:cs="Tahoma"/>
                    </w:rPr>
                    <w:t>Attended a 4 day Outbound Learning camp organized by Tata Steel Adventure Foundation.</w:t>
                  </w:r>
                </w:p>
                <w:p w:rsidR="00CC7207" w:rsidRPr="00A34568" w:rsidRDefault="00C757CF" w:rsidP="00A14C2F">
                  <w:pPr>
                    <w:numPr>
                      <w:ilvl w:val="0"/>
                      <w:numId w:val="20"/>
                    </w:numPr>
                    <w:spacing w:after="0" w:line="240" w:lineRule="auto"/>
                    <w:jc w:val="both"/>
                    <w:rPr>
                      <w:rFonts w:ascii="Garamond" w:hAnsi="Garamond" w:cs="Tahoma"/>
                    </w:rPr>
                  </w:pPr>
                  <w:r w:rsidRPr="00A34568">
                    <w:rPr>
                      <w:rFonts w:ascii="Garamond" w:hAnsi="Garamond" w:cs="Tahoma"/>
                    </w:rPr>
                    <w:t>Participated in Case study competition- Litmus’09 (Annual IT Conclave)-NITIE, Mumbai</w:t>
                  </w:r>
                </w:p>
                <w:p w:rsidR="00CC7207" w:rsidRPr="00CC7207" w:rsidRDefault="00C757CF" w:rsidP="00A14C2F">
                  <w:pPr>
                    <w:numPr>
                      <w:ilvl w:val="0"/>
                      <w:numId w:val="20"/>
                    </w:numPr>
                    <w:spacing w:after="0" w:line="240" w:lineRule="auto"/>
                    <w:jc w:val="both"/>
                    <w:rPr>
                      <w:rFonts w:ascii="Garamond" w:hAnsi="Garamond" w:cs="Tahoma"/>
                    </w:rPr>
                  </w:pPr>
                  <w:r w:rsidRPr="00A34568">
                    <w:rPr>
                      <w:rFonts w:ascii="Garamond" w:hAnsi="Garamond" w:cs="Tahoma"/>
                    </w:rPr>
                    <w:t>2nd prize  winner in Paper Presentation at Alankaar’06 -Na</w:t>
                  </w:r>
                  <w:r w:rsidRPr="00A34568">
                    <w:rPr>
                      <w:rFonts w:ascii="Garamond" w:hAnsi="Garamond" w:cs="Tahoma"/>
                    </w:rPr>
                    <w:t>tional Level Technical Festival at UIT-RGPV, Bhopal and at Technovista’06 - National level technical Symposium of A.S.C.T., Bhopal</w:t>
                  </w:r>
                </w:p>
              </w:tc>
            </w:tr>
          </w:tbl>
          <w:p w:rsidR="009A0627" w:rsidRPr="00A34568" w:rsidRDefault="00C757CF" w:rsidP="00A76BB9">
            <w:pPr>
              <w:spacing w:after="0" w:line="240" w:lineRule="auto"/>
              <w:ind w:left="360"/>
              <w:jc w:val="both"/>
              <w:rPr>
                <w:rFonts w:ascii="Garamond" w:hAnsi="Garamond" w:cs="Tahoma"/>
                <w:b/>
              </w:rPr>
            </w:pPr>
          </w:p>
        </w:tc>
      </w:tr>
    </w:tbl>
    <w:p w:rsidR="009A0627" w:rsidRPr="00A34568" w:rsidRDefault="00C757CF" w:rsidP="00A11D67">
      <w:pPr>
        <w:spacing w:after="0" w:line="240" w:lineRule="auto"/>
        <w:jc w:val="right"/>
        <w:rPr>
          <w:rFonts w:ascii="Garamond" w:hAnsi="Garamond" w:cs="Tahoma"/>
        </w:rPr>
      </w:pPr>
      <w:r>
        <w:rPr>
          <w:rFonts w:ascii="Garamond" w:hAnsi="Garamond" w:cs="Tahoma"/>
        </w:rPr>
        <w:lastRenderedPageBreak/>
        <w:t>(A</w:t>
      </w:r>
      <w:r w:rsidRPr="00A34568">
        <w:rPr>
          <w:rFonts w:ascii="Garamond" w:hAnsi="Garamond" w:cs="Tahoma"/>
        </w:rPr>
        <w:t>nuja Sahu)</w:t>
      </w:r>
      <w:r w:rsidR="00A20F32" w:rsidRPr="00A20F3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left:0;text-align:left;margin-left:0;margin-top:0;width:1pt;height:1pt;z-index:251659264;mso-position-horizontal-relative:text;mso-position-vertical-relative:text">
            <v:imagedata r:id="rId7"/>
          </v:shape>
        </w:pict>
      </w:r>
    </w:p>
    <w:sectPr w:rsidR="009A0627" w:rsidRPr="00A34568" w:rsidSect="00A76BB9">
      <w:pgSz w:w="12240" w:h="15840"/>
      <w:pgMar w:top="1418" w:right="1440" w:bottom="1276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303DA"/>
    <w:multiLevelType w:val="hybridMultilevel"/>
    <w:tmpl w:val="F0B85B4A"/>
    <w:lvl w:ilvl="0" w:tplc="81A880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45E23E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E7A421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BBA4A2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55427E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F34467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E21B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572CE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C7036E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162ACA"/>
    <w:multiLevelType w:val="hybridMultilevel"/>
    <w:tmpl w:val="6F548BB6"/>
    <w:lvl w:ilvl="0" w:tplc="9A764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BA4A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EE7B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6CAC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4406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52C4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D2A5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7C43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A049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F6100B"/>
    <w:multiLevelType w:val="hybridMultilevel"/>
    <w:tmpl w:val="52E21488"/>
    <w:lvl w:ilvl="0" w:tplc="433019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6E34194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7148BF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984352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F40683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000A7C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578DD8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7360E1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1AE101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5F5DE3"/>
    <w:multiLevelType w:val="hybridMultilevel"/>
    <w:tmpl w:val="1E14675A"/>
    <w:lvl w:ilvl="0" w:tplc="29EE10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810869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63EEB1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28CCC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5029C0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5B8FBD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882685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3400D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AF22B3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AC8190A"/>
    <w:multiLevelType w:val="hybridMultilevel"/>
    <w:tmpl w:val="876A5E00"/>
    <w:lvl w:ilvl="0" w:tplc="F93627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686E9FE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EE0A997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24731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49CE1C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9A1E055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25E484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9A8F4F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2C6C9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EC64784"/>
    <w:multiLevelType w:val="hybridMultilevel"/>
    <w:tmpl w:val="B5283B5E"/>
    <w:lvl w:ilvl="0" w:tplc="D00617A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B13600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B2F0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241C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AC9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5675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28E7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94BB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CAE2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7D31E1"/>
    <w:multiLevelType w:val="hybridMultilevel"/>
    <w:tmpl w:val="A2BCAA86"/>
    <w:lvl w:ilvl="0" w:tplc="D0FE189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D4A8AAA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D81FC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1F67A0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334CC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4EFDD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0E6BDF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A06A4D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109C6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2E977C0"/>
    <w:multiLevelType w:val="hybridMultilevel"/>
    <w:tmpl w:val="70E45F0A"/>
    <w:lvl w:ilvl="0" w:tplc="A574C3B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D4FE941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230FD5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738B25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3D47D3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CA93F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5F0490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7FE6C3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450268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76508A0"/>
    <w:multiLevelType w:val="hybridMultilevel"/>
    <w:tmpl w:val="9FE471FC"/>
    <w:lvl w:ilvl="0" w:tplc="02DE594C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20"/>
      </w:rPr>
    </w:lvl>
    <w:lvl w:ilvl="1" w:tplc="3A647A74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51DE3B1C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33EA17E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71E7872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2932E460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EB3E3070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B29ED1E8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32C4F714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2B312564"/>
    <w:multiLevelType w:val="hybridMultilevel"/>
    <w:tmpl w:val="1FC88CB6"/>
    <w:lvl w:ilvl="0" w:tplc="B71E82D2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166EED7E" w:tentative="1">
      <w:start w:val="1"/>
      <w:numFmt w:val="lowerLetter"/>
      <w:lvlText w:val="%2."/>
      <w:lvlJc w:val="left"/>
      <w:pPr>
        <w:ind w:left="810" w:hanging="360"/>
      </w:pPr>
    </w:lvl>
    <w:lvl w:ilvl="2" w:tplc="829E459C" w:tentative="1">
      <w:start w:val="1"/>
      <w:numFmt w:val="lowerRoman"/>
      <w:lvlText w:val="%3."/>
      <w:lvlJc w:val="right"/>
      <w:pPr>
        <w:ind w:left="1530" w:hanging="180"/>
      </w:pPr>
    </w:lvl>
    <w:lvl w:ilvl="3" w:tplc="CDDC19CC" w:tentative="1">
      <w:start w:val="1"/>
      <w:numFmt w:val="decimal"/>
      <w:lvlText w:val="%4."/>
      <w:lvlJc w:val="left"/>
      <w:pPr>
        <w:ind w:left="2250" w:hanging="360"/>
      </w:pPr>
    </w:lvl>
    <w:lvl w:ilvl="4" w:tplc="FE1AB03C" w:tentative="1">
      <w:start w:val="1"/>
      <w:numFmt w:val="lowerLetter"/>
      <w:lvlText w:val="%5."/>
      <w:lvlJc w:val="left"/>
      <w:pPr>
        <w:ind w:left="2970" w:hanging="360"/>
      </w:pPr>
    </w:lvl>
    <w:lvl w:ilvl="5" w:tplc="5F8A912A" w:tentative="1">
      <w:start w:val="1"/>
      <w:numFmt w:val="lowerRoman"/>
      <w:lvlText w:val="%6."/>
      <w:lvlJc w:val="right"/>
      <w:pPr>
        <w:ind w:left="3690" w:hanging="180"/>
      </w:pPr>
    </w:lvl>
    <w:lvl w:ilvl="6" w:tplc="9B64EA64" w:tentative="1">
      <w:start w:val="1"/>
      <w:numFmt w:val="decimal"/>
      <w:lvlText w:val="%7."/>
      <w:lvlJc w:val="left"/>
      <w:pPr>
        <w:ind w:left="4410" w:hanging="360"/>
      </w:pPr>
    </w:lvl>
    <w:lvl w:ilvl="7" w:tplc="81FC496C" w:tentative="1">
      <w:start w:val="1"/>
      <w:numFmt w:val="lowerLetter"/>
      <w:lvlText w:val="%8."/>
      <w:lvlJc w:val="left"/>
      <w:pPr>
        <w:ind w:left="5130" w:hanging="360"/>
      </w:pPr>
    </w:lvl>
    <w:lvl w:ilvl="8" w:tplc="1680B102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0">
    <w:nsid w:val="2CDC2C4D"/>
    <w:multiLevelType w:val="hybridMultilevel"/>
    <w:tmpl w:val="9886EDC4"/>
    <w:lvl w:ilvl="0" w:tplc="47063FC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1E56389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378645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CB6806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9AA74E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F88C90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6D639F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ACCDCF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2C439A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9BC1781"/>
    <w:multiLevelType w:val="hybridMultilevel"/>
    <w:tmpl w:val="BC72F760"/>
    <w:lvl w:ilvl="0" w:tplc="388EE7C8">
      <w:start w:val="1"/>
      <w:numFmt w:val="bullet"/>
      <w:lvlText w:val=""/>
      <w:lvlJc w:val="left"/>
      <w:pPr>
        <w:tabs>
          <w:tab w:val="num" w:pos="90"/>
        </w:tabs>
        <w:ind w:left="90" w:hanging="360"/>
      </w:pPr>
      <w:rPr>
        <w:rFonts w:ascii="Wingdings" w:hAnsi="Wingdings" w:hint="default"/>
        <w:sz w:val="20"/>
      </w:rPr>
    </w:lvl>
    <w:lvl w:ilvl="1" w:tplc="697AFCBC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81E001D4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5A06004A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97668B1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54C0E2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C46AD70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1F02E632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C58C33F4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3A650125"/>
    <w:multiLevelType w:val="multilevel"/>
    <w:tmpl w:val="53DA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B03A0E"/>
    <w:multiLevelType w:val="hybridMultilevel"/>
    <w:tmpl w:val="D1EE426C"/>
    <w:lvl w:ilvl="0" w:tplc="E18C7DC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B8AE83C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E9A853B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6B8D08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FF2672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D723E2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22AC3A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3BA302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A8A2F4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F486F3B"/>
    <w:multiLevelType w:val="hybridMultilevel"/>
    <w:tmpl w:val="79205B4A"/>
    <w:lvl w:ilvl="0" w:tplc="EE8E481E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30B60130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2AAF07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9388272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ACC0DDD6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E6C6B5FC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1FAEC804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D37AA138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6578118E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>
    <w:nsid w:val="400300CC"/>
    <w:multiLevelType w:val="hybridMultilevel"/>
    <w:tmpl w:val="67B4F8CE"/>
    <w:lvl w:ilvl="0" w:tplc="F9166DD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8020BB7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E9ACBC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4BA201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9885EC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EEEC28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900078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7C2527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A78C18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7AB1EAB"/>
    <w:multiLevelType w:val="hybridMultilevel"/>
    <w:tmpl w:val="5F5A5BAA"/>
    <w:lvl w:ilvl="0" w:tplc="04CEC7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BA600C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498011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878E14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09280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5B2135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52050D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594B10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D38299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7CC7994"/>
    <w:multiLevelType w:val="hybridMultilevel"/>
    <w:tmpl w:val="1026012E"/>
    <w:lvl w:ilvl="0" w:tplc="022224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14A24A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5D8FA8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EA297F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3C6FBD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D8490C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5DAF46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97616B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756330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82A16AA"/>
    <w:multiLevelType w:val="hybridMultilevel"/>
    <w:tmpl w:val="F2F079A8"/>
    <w:lvl w:ilvl="0" w:tplc="7DD6F732">
      <w:numFmt w:val="bullet"/>
      <w:lvlText w:val="-"/>
      <w:lvlJc w:val="left"/>
      <w:pPr>
        <w:ind w:left="540" w:hanging="360"/>
      </w:pPr>
      <w:rPr>
        <w:rFonts w:ascii="Cambria" w:eastAsia="Calibri" w:hAnsi="Cambria" w:cs="Tahoma" w:hint="default"/>
      </w:rPr>
    </w:lvl>
    <w:lvl w:ilvl="1" w:tplc="E4CE660C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62D86208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69626EB6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CC02EBB0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342C83E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ADE481AC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1A7A0A5C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CABC1B30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>
    <w:nsid w:val="5901475C"/>
    <w:multiLevelType w:val="hybridMultilevel"/>
    <w:tmpl w:val="CDC4832E"/>
    <w:lvl w:ilvl="0" w:tplc="61E4FC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34591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ECC007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E2E06D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9AEF3D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D8E6F7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1C85D3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28CDFF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390CE3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D6421DE"/>
    <w:multiLevelType w:val="hybridMultilevel"/>
    <w:tmpl w:val="BAF866B8"/>
    <w:lvl w:ilvl="0" w:tplc="0CDA8B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9244AB5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5C0A5A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0CA3DA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5E2D36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0D2A45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92E987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4589E9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B8C4EDD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E7B54D2"/>
    <w:multiLevelType w:val="hybridMultilevel"/>
    <w:tmpl w:val="A510EAE6"/>
    <w:lvl w:ilvl="0" w:tplc="3BA45C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B24FE3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76601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7E4AAD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9AA4B7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324BA1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8D8587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EB6159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1002C8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6906B53"/>
    <w:multiLevelType w:val="hybridMultilevel"/>
    <w:tmpl w:val="467C7E00"/>
    <w:lvl w:ilvl="0" w:tplc="B1FA65C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6B0EB4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328BB8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1F47B7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5B88A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F02E88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58664B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8929DF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75CB93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EE64CB9"/>
    <w:multiLevelType w:val="hybridMultilevel"/>
    <w:tmpl w:val="4F9A29BE"/>
    <w:lvl w:ilvl="0" w:tplc="96A0E7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990B1D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AE94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3DAA64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5D2806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31E787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C2237D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516159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37AB29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10"/>
  </w:num>
  <w:num w:numId="4">
    <w:abstractNumId w:val="22"/>
  </w:num>
  <w:num w:numId="5">
    <w:abstractNumId w:val="9"/>
  </w:num>
  <w:num w:numId="6">
    <w:abstractNumId w:val="7"/>
  </w:num>
  <w:num w:numId="7">
    <w:abstractNumId w:val="12"/>
  </w:num>
  <w:num w:numId="8">
    <w:abstractNumId w:val="18"/>
  </w:num>
  <w:num w:numId="9">
    <w:abstractNumId w:val="14"/>
  </w:num>
  <w:num w:numId="10">
    <w:abstractNumId w:val="8"/>
  </w:num>
  <w:num w:numId="11">
    <w:abstractNumId w:val="4"/>
  </w:num>
  <w:num w:numId="12">
    <w:abstractNumId w:val="16"/>
  </w:num>
  <w:num w:numId="13">
    <w:abstractNumId w:val="23"/>
  </w:num>
  <w:num w:numId="14">
    <w:abstractNumId w:val="3"/>
  </w:num>
  <w:num w:numId="15">
    <w:abstractNumId w:val="13"/>
  </w:num>
  <w:num w:numId="16">
    <w:abstractNumId w:val="11"/>
  </w:num>
  <w:num w:numId="17">
    <w:abstractNumId w:val="6"/>
  </w:num>
  <w:num w:numId="18">
    <w:abstractNumId w:val="1"/>
  </w:num>
  <w:num w:numId="19">
    <w:abstractNumId w:val="15"/>
  </w:num>
  <w:num w:numId="20">
    <w:abstractNumId w:val="2"/>
  </w:num>
  <w:num w:numId="21">
    <w:abstractNumId w:val="17"/>
  </w:num>
  <w:num w:numId="22">
    <w:abstractNumId w:val="0"/>
  </w:num>
  <w:num w:numId="23">
    <w:abstractNumId w:val="19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20F32"/>
    <w:rsid w:val="00831332"/>
    <w:rsid w:val="00A20F32"/>
    <w:rsid w:val="00C75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627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9766C"/>
    <w:rPr>
      <w:i/>
      <w:iCs/>
    </w:rPr>
  </w:style>
  <w:style w:type="paragraph" w:styleId="NoSpacing">
    <w:name w:val="No Spacing"/>
    <w:uiPriority w:val="1"/>
    <w:qFormat/>
    <w:rsid w:val="00A9766C"/>
    <w:rPr>
      <w:rFonts w:ascii="Calibri" w:eastAsia="Times New Roman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A9766C"/>
    <w:pPr>
      <w:ind w:left="720"/>
      <w:contextualSpacing/>
    </w:pPr>
    <w:rPr>
      <w:rFonts w:eastAsia="Times New Roman"/>
    </w:rPr>
  </w:style>
  <w:style w:type="character" w:styleId="Hyperlink">
    <w:name w:val="Hyperlink"/>
    <w:uiPriority w:val="99"/>
    <w:unhideWhenUsed/>
    <w:rsid w:val="009A0627"/>
    <w:rPr>
      <w:color w:val="0000FF"/>
      <w:u w:val="single"/>
    </w:rPr>
  </w:style>
  <w:style w:type="table" w:styleId="TableGrid">
    <w:name w:val="Table Grid"/>
    <w:basedOn w:val="TableNormal"/>
    <w:uiPriority w:val="59"/>
    <w:rsid w:val="009A6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v-entitydescription">
    <w:name w:val="pv-entity__description"/>
    <w:basedOn w:val="Normal"/>
    <w:rsid w:val="0036431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2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2E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34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568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34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568"/>
    <w:rPr>
      <w:rFonts w:ascii="Calibri" w:hAnsi="Calibr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A34568"/>
    <w:rPr>
      <w:color w:val="800080" w:themeColor="followedHyperlink"/>
      <w:u w:val="single"/>
    </w:rPr>
  </w:style>
  <w:style w:type="paragraph" w:customStyle="1" w:styleId="Default">
    <w:name w:val="Default"/>
    <w:rsid w:val="00CC7207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61264e8d11bc5f9ead650339141ee1a2134f530e18705c4458440321091b5b58170c140218435c5b1b4d58515c424154181c084b281e0103030014415c5d0855580f1b425c4c01090340281e0103120a10455f5a0b4d584b50535a4f162e024b43400158125610470c080b0419100d115517435c580c574d465a11061640510c08574f120a15551440585509594e420c160717465d595c51491758140410135a540b594a100e150711440c5909504c135d10551013590e0f4356014a4857034b4a5e0b504d130c140b16424a10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2710.anuj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8D879-A6A3-4659-9C3B-1BC083A01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</dc:creator>
  <cp:lastModifiedBy>Anand</cp:lastModifiedBy>
  <cp:revision>2</cp:revision>
  <cp:lastPrinted>2018-01-15T13:57:00Z</cp:lastPrinted>
  <dcterms:created xsi:type="dcterms:W3CDTF">2019-02-17T09:25:00Z</dcterms:created>
  <dcterms:modified xsi:type="dcterms:W3CDTF">2019-02-17T09:25:00Z</dcterms:modified>
</cp:coreProperties>
</file>