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7A" w:rsidRDefault="0058507A">
      <w:pPr>
        <w:autoSpaceDE w:val="0"/>
        <w:autoSpaceDN w:val="0"/>
        <w:adjustRightInd w:val="0"/>
        <w:spacing w:line="126" w:lineRule="exact"/>
        <w:ind w:left="3386"/>
        <w:rPr>
          <w:rFonts w:ascii="Palatino Linotype" w:hAnsi="Palatino Linotype" w:cs="Palatino Linotype"/>
          <w:b/>
          <w:bCs/>
          <w:color w:val="000000"/>
          <w:sz w:val="48"/>
          <w:szCs w:val="48"/>
        </w:rPr>
      </w:pPr>
    </w:p>
    <w:p w:rsidR="0058507A" w:rsidRDefault="008E4FDB">
      <w:pPr>
        <w:autoSpaceDE w:val="0"/>
        <w:autoSpaceDN w:val="0"/>
        <w:adjustRightInd w:val="0"/>
        <w:spacing w:after="572" w:line="647" w:lineRule="exact"/>
        <w:ind w:left="3386"/>
        <w:rPr>
          <w:rFonts w:ascii="Palatino Linotype" w:hAnsi="Palatino Linotype" w:cs="Palatino Linotype"/>
          <w:b/>
          <w:bCs/>
          <w:color w:val="000000"/>
          <w:spacing w:val="-5"/>
          <w:sz w:val="48"/>
          <w:szCs w:val="48"/>
        </w:rPr>
      </w:pPr>
      <w:r>
        <w:rPr>
          <w:rFonts w:ascii="Palatino Linotype" w:hAnsi="Palatino Linotype" w:cs="Palatino Linotype"/>
          <w:b/>
          <w:bCs/>
          <w:color w:val="000000"/>
          <w:sz w:val="48"/>
          <w:szCs w:val="48"/>
        </w:rPr>
        <w:t xml:space="preserve">AKANSHA </w:t>
      </w:r>
      <w:r>
        <w:rPr>
          <w:rFonts w:ascii="Palatino Linotype" w:hAnsi="Palatino Linotype" w:cs="Palatino Linotype"/>
          <w:b/>
          <w:bCs/>
          <w:color w:val="000000"/>
          <w:spacing w:val="-5"/>
          <w:sz w:val="48"/>
          <w:szCs w:val="48"/>
        </w:rPr>
        <w:t>PANDEY</w:t>
      </w:r>
    </w:p>
    <w:p w:rsidR="002E3444" w:rsidRPr="002E60F3" w:rsidRDefault="002E60F3" w:rsidP="002E60F3">
      <w:pPr>
        <w:autoSpaceDE w:val="0"/>
        <w:autoSpaceDN w:val="0"/>
        <w:adjustRightInd w:val="0"/>
        <w:spacing w:after="572" w:line="647" w:lineRule="exact"/>
        <w:ind w:left="3386"/>
        <w:rPr>
          <w:rFonts w:ascii="Palatino Linotype" w:hAnsi="Palatino Linotype" w:cs="Palatino Linotype"/>
          <w:b/>
          <w:bCs/>
          <w:color w:val="000000"/>
          <w:spacing w:val="-5"/>
          <w:sz w:val="48"/>
          <w:szCs w:val="48"/>
        </w:rPr>
      </w:pPr>
      <w:r>
        <w:rPr>
          <w:rFonts w:ascii="Palatino Linotype" w:hAnsi="Palatino Linotype" w:cs="Palatino Linotype"/>
          <w:b/>
          <w:bCs/>
          <w:color w:val="000000"/>
          <w:spacing w:val="-5"/>
          <w:sz w:val="48"/>
          <w:szCs w:val="48"/>
        </w:rPr>
        <w:t>Gurgaon</w:t>
      </w:r>
    </w:p>
    <w:p w:rsidR="0058507A" w:rsidRDefault="003A78D9">
      <w:pPr>
        <w:autoSpaceDE w:val="0"/>
        <w:autoSpaceDN w:val="0"/>
        <w:adjustRightInd w:val="0"/>
        <w:spacing w:line="378" w:lineRule="exact"/>
        <w:ind w:left="1916"/>
        <w:rPr>
          <w:rFonts w:ascii="Palatino Linotype" w:hAnsi="Palatino Linotype" w:cs="Palatino Linotype"/>
          <w:color w:val="000000"/>
          <w:sz w:val="22"/>
          <w:szCs w:val="22"/>
        </w:rPr>
      </w:pPr>
      <w:r w:rsidRPr="003A78D9">
        <w:rPr>
          <w:noProof/>
        </w:rPr>
        <w:pict>
          <v:shape id="Freeform 25" o:spid="_x0000_s1026" style="position:absolute;left:0;text-align:left;margin-left:30pt;margin-top:69pt;width:551.9pt;height:1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" path="m,l11038,r,20l,20,,xe" fillcolor="black" stroked="f">
            <v:path arrowok="t" o:connecttype="custom" o:connectlocs="0,0;7009130,0;7009130,12700;0,12700;0,0" o:connectangles="0,0,0,0,0"/>
            <w10:wrap anchorx="page" anchory="page"/>
            <w10:anchorlock/>
          </v:shape>
        </w:pict>
      </w:r>
      <w:r w:rsidRPr="003A78D9">
        <w:rPr>
          <w:noProof/>
        </w:rPr>
        <w:pict>
          <v:shape id="Freeform 24" o:spid="_x0000_s1030" style="position:absolute;left:0;text-align:left;margin-left:30pt;margin-top:766.35pt;width:115.95pt;height:0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6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" path="m,l2360,e" filled="f" strokeweight=".35272mm">
            <v:stroke miterlimit="10" joinstyle="miter"/>
            <v:path arrowok="t" o:connecttype="custom" o:connectlocs="12700,12700;1485265,12700" o:connectangles="0,0"/>
            <w10:wrap anchorx="page" anchory="page"/>
            <w10:anchorlock/>
          </v:shape>
        </w:pict>
      </w:r>
      <w:r w:rsidR="008E4FDB">
        <w:rPr>
          <w:rFonts w:ascii="Palatino Linotype" w:hAnsi="Palatino Linotype" w:cs="Palatino Linotype"/>
          <w:color w:val="000000"/>
          <w:spacing w:val="1"/>
          <w:position w:val="2"/>
          <w:sz w:val="22"/>
          <w:szCs w:val="22"/>
        </w:rPr>
        <w:t>New Delhi</w:t>
      </w:r>
      <w:r w:rsidR="008E4FDB">
        <w:rPr>
          <w:rFonts w:ascii="Palatino Linotype" w:hAnsi="Palatino Linotype" w:cs="Palatino Linotype"/>
          <w:color w:val="000000"/>
          <w:position w:val="2"/>
          <w:sz w:val="22"/>
          <w:szCs w:val="22"/>
        </w:rPr>
        <w:t xml:space="preserve">, </w:t>
      </w:r>
      <w:r w:rsidR="008E4FDB">
        <w:rPr>
          <w:rFonts w:ascii="Palatino Linotype" w:hAnsi="Palatino Linotype" w:cs="Palatino Linotype"/>
          <w:color w:val="000000"/>
          <w:spacing w:val="1"/>
          <w:position w:val="2"/>
          <w:sz w:val="22"/>
          <w:szCs w:val="22"/>
        </w:rPr>
        <w:t>Delhi</w:t>
      </w:r>
      <w:r w:rsidR="008E4FDB">
        <w:rPr>
          <w:rFonts w:ascii="Palatino Linotype" w:hAnsi="Palatino Linotype" w:cs="Palatino Linotype"/>
          <w:color w:val="000000"/>
          <w:position w:val="2"/>
          <w:sz w:val="22"/>
          <w:szCs w:val="22"/>
        </w:rPr>
        <w:t>110092</w:t>
      </w:r>
      <w:r w:rsidR="008E4FDB">
        <w:rPr>
          <w:rFonts w:ascii="Palatino Linotype" w:hAnsi="Palatino Linotype" w:cs="Palatino Linotype"/>
          <w:color w:val="000000"/>
          <w:spacing w:val="23"/>
          <w:sz w:val="28"/>
          <w:szCs w:val="28"/>
        </w:rPr>
        <w:t>•</w:t>
      </w:r>
      <w:r w:rsidR="00D22C3D">
        <w:rPr>
          <w:rFonts w:ascii="Palatino Linotype" w:hAnsi="Palatino Linotype" w:cs="Palatino Linotype"/>
          <w:color w:val="000000"/>
          <w:spacing w:val="-2"/>
          <w:position w:val="2"/>
          <w:sz w:val="22"/>
          <w:szCs w:val="22"/>
        </w:rPr>
        <w:t>+91 7982644942</w:t>
      </w:r>
      <w:r w:rsidR="008E4FDB">
        <w:rPr>
          <w:rFonts w:ascii="Palatino Linotype" w:hAnsi="Palatino Linotype" w:cs="Palatino Linotype"/>
          <w:color w:val="000000"/>
          <w:spacing w:val="23"/>
          <w:sz w:val="28"/>
          <w:szCs w:val="28"/>
        </w:rPr>
        <w:t>•</w:t>
      </w:r>
      <w:r w:rsidR="00D22C3D">
        <w:rPr>
          <w:rFonts w:ascii="Palatino Linotype" w:hAnsi="Palatino Linotype" w:cs="Palatino Linotype"/>
          <w:color w:val="000000"/>
          <w:spacing w:val="-1"/>
          <w:position w:val="2"/>
          <w:sz w:val="22"/>
          <w:szCs w:val="22"/>
        </w:rPr>
        <w:t>id-akansha.ina22@gmail.com</w:t>
      </w:r>
      <w:bookmarkStart w:id="0" w:name="_GoBack"/>
      <w:bookmarkEnd w:id="0"/>
    </w:p>
    <w:p w:rsidR="0058507A" w:rsidRDefault="0058507A">
      <w:pPr>
        <w:autoSpaceDE w:val="0"/>
        <w:autoSpaceDN w:val="0"/>
        <w:adjustRightInd w:val="0"/>
        <w:spacing w:line="392" w:lineRule="exact"/>
        <w:ind w:left="1916"/>
        <w:rPr>
          <w:rFonts w:ascii="Palatino Linotype" w:hAnsi="Palatino Linotype" w:cs="Palatino Linotype"/>
          <w:color w:val="000000"/>
          <w:sz w:val="22"/>
          <w:szCs w:val="22"/>
        </w:rPr>
      </w:pPr>
    </w:p>
    <w:p w:rsidR="0058507A" w:rsidRDefault="003A78D9">
      <w:pPr>
        <w:autoSpaceDE w:val="0"/>
        <w:autoSpaceDN w:val="0"/>
        <w:adjustRightInd w:val="0"/>
        <w:spacing w:after="264" w:line="378" w:lineRule="exact"/>
        <w:ind w:left="240"/>
        <w:rPr>
          <w:rFonts w:ascii="Palatino Linotype" w:hAnsi="Palatino Linotype" w:cs="Palatino Linotype"/>
          <w:b/>
          <w:bCs/>
          <w:color w:val="000000"/>
          <w:sz w:val="28"/>
          <w:szCs w:val="28"/>
        </w:rPr>
      </w:pPr>
      <w:r w:rsidRPr="003A78D9">
        <w:rPr>
          <w:noProof/>
        </w:rPr>
        <w:pict>
          <v:shape id="Freeform 23" o:spid="_x0000_s1029" style="position:absolute;left:0;text-align:left;margin-left:30pt;margin-top:1in;width:551.9pt;height:3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3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" path="m,l11038,r,60l,60,,xe" fillcolor="black" stroked="f">
            <v:path arrowok="t" o:connecttype="custom" o:connectlocs="0,0;7009130,0;7009130,38100;0,38100;0,0" o:connectangles="0,0,0,0,0"/>
            <w10:wrap anchorx="page" anchory="page"/>
            <w10:anchorlock/>
          </v:shape>
        </w:pict>
      </w:r>
      <w:r w:rsidR="00A4470D">
        <w:rPr>
          <w:rFonts w:ascii="Palatino Linotype" w:hAnsi="Palatino Linotype" w:cs="Palatino Linotype"/>
          <w:b/>
          <w:bCs/>
          <w:color w:val="000000"/>
          <w:spacing w:val="1"/>
          <w:sz w:val="28"/>
          <w:szCs w:val="28"/>
        </w:rPr>
        <w:t>Objective</w:t>
      </w:r>
    </w:p>
    <w:p w:rsidR="00A4470D" w:rsidRDefault="00A4470D" w:rsidP="000520CB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A4470D">
        <w:rPr>
          <w:rFonts w:ascii="Palatino Linotype" w:eastAsiaTheme="minorEastAsia" w:hAnsi="Palatino Linotype" w:cs="Palatino Linotype"/>
          <w:color w:val="000000"/>
          <w:spacing w:val="-1"/>
        </w:rPr>
        <w:t>To obtain a responsible career in life where I could optimally utilized my education qualification as well as gained professional experience for making significant contribution in a progressive and dynamic organization.</w:t>
      </w:r>
    </w:p>
    <w:p w:rsidR="000520CB" w:rsidRDefault="000520CB" w:rsidP="000520CB">
      <w:pPr>
        <w:autoSpaceDE w:val="0"/>
        <w:autoSpaceDN w:val="0"/>
        <w:adjustRightInd w:val="0"/>
        <w:spacing w:after="264" w:line="378" w:lineRule="exact"/>
        <w:ind w:left="240"/>
        <w:rPr>
          <w:rFonts w:ascii="Palatino Linotype" w:hAnsi="Palatino Linotype" w:cs="Palatino Linotype"/>
          <w:b/>
          <w:bCs/>
          <w:color w:val="000000"/>
          <w:sz w:val="28"/>
          <w:szCs w:val="28"/>
        </w:rPr>
      </w:pPr>
      <w:r>
        <w:rPr>
          <w:rFonts w:ascii="Palatino Linotype" w:hAnsi="Palatino Linotype" w:cs="Palatino Linotype"/>
          <w:b/>
          <w:bCs/>
          <w:color w:val="000000"/>
          <w:sz w:val="28"/>
          <w:szCs w:val="28"/>
        </w:rPr>
        <w:t xml:space="preserve">HR </w:t>
      </w:r>
      <w:r w:rsidR="008E4FDB">
        <w:rPr>
          <w:rFonts w:ascii="Palatino Linotype" w:hAnsi="Palatino Linotype" w:cs="Palatino Linotype"/>
          <w:b/>
          <w:bCs/>
          <w:color w:val="000000"/>
          <w:sz w:val="28"/>
          <w:szCs w:val="28"/>
        </w:rPr>
        <w:t>Skills</w:t>
      </w:r>
    </w:p>
    <w:p w:rsidR="000520CB" w:rsidRPr="00EA736E" w:rsidRDefault="000520CB" w:rsidP="000520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64" w:line="378" w:lineRule="exact"/>
        <w:rPr>
          <w:rFonts w:ascii="Palatino Linotype" w:hAnsi="Palatino Linotype" w:cs="Palatino Linotype"/>
          <w:color w:val="000000"/>
          <w:spacing w:val="-1"/>
        </w:rPr>
      </w:pPr>
      <w:r w:rsidRPr="00EA736E">
        <w:rPr>
          <w:rFonts w:ascii="Palatino Linotype" w:hAnsi="Palatino Linotype" w:cs="Palatino Linotype"/>
          <w:color w:val="000000"/>
          <w:spacing w:val="-1"/>
        </w:rPr>
        <w:t>Statu</w:t>
      </w:r>
      <w:r w:rsidR="00EA736E" w:rsidRPr="00EA736E">
        <w:rPr>
          <w:rFonts w:ascii="Palatino Linotype" w:hAnsi="Palatino Linotype" w:cs="Palatino Linotype"/>
          <w:color w:val="000000"/>
          <w:spacing w:val="-1"/>
        </w:rPr>
        <w:t>tory Compliance- EPF, ESI, Bonus, Gratuity</w:t>
      </w:r>
    </w:p>
    <w:p w:rsidR="00EA736E" w:rsidRPr="00EA736E" w:rsidRDefault="00EA736E" w:rsidP="000520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64" w:line="378" w:lineRule="exact"/>
        <w:rPr>
          <w:rFonts w:ascii="Palatino Linotype" w:hAnsi="Palatino Linotype" w:cs="Palatino Linotype"/>
          <w:color w:val="000000"/>
          <w:spacing w:val="-1"/>
        </w:rPr>
      </w:pPr>
      <w:r w:rsidRPr="00EA736E">
        <w:rPr>
          <w:rFonts w:ascii="Palatino Linotype" w:hAnsi="Palatino Linotype" w:cs="Palatino Linotype"/>
          <w:color w:val="000000"/>
          <w:spacing w:val="-1"/>
        </w:rPr>
        <w:t>Payroll Process, HRIS, SAP HCM</w:t>
      </w:r>
    </w:p>
    <w:p w:rsidR="00EA736E" w:rsidRPr="00EA736E" w:rsidRDefault="00EA736E" w:rsidP="00EA73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64" w:line="378" w:lineRule="exact"/>
        <w:rPr>
          <w:rFonts w:ascii="Palatino Linotype" w:hAnsi="Palatino Linotype" w:cs="Palatino Linotype"/>
          <w:color w:val="000000"/>
          <w:spacing w:val="-1"/>
        </w:rPr>
      </w:pPr>
      <w:r w:rsidRPr="00EA736E">
        <w:rPr>
          <w:rFonts w:ascii="Palatino Linotype" w:hAnsi="Palatino Linotype" w:cs="Palatino Linotype"/>
          <w:color w:val="000000"/>
          <w:spacing w:val="-1"/>
        </w:rPr>
        <w:t>Attendance, Leave, HR Software</w:t>
      </w:r>
    </w:p>
    <w:p w:rsidR="00EA736E" w:rsidRPr="00EA736E" w:rsidRDefault="00EA736E" w:rsidP="00EA73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64" w:line="378" w:lineRule="exact"/>
        <w:rPr>
          <w:rFonts w:ascii="Palatino Linotype" w:hAnsi="Palatino Linotype" w:cs="Palatino Linotype"/>
          <w:color w:val="000000"/>
          <w:spacing w:val="-1"/>
        </w:rPr>
      </w:pPr>
      <w:r w:rsidRPr="00EA736E">
        <w:rPr>
          <w:rFonts w:ascii="Palatino Linotype" w:hAnsi="Palatino Linotype" w:cs="Palatino Linotype"/>
          <w:color w:val="000000"/>
          <w:spacing w:val="-1"/>
        </w:rPr>
        <w:t>Recruitment, Joining &amp; Exit Formalities, Induction</w:t>
      </w:r>
    </w:p>
    <w:p w:rsidR="00EA736E" w:rsidRPr="00EA736E" w:rsidRDefault="00EA736E" w:rsidP="00EA73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64" w:line="378" w:lineRule="exact"/>
        <w:rPr>
          <w:rFonts w:ascii="Palatino Linotype" w:hAnsi="Palatino Linotype" w:cs="Palatino Linotype"/>
          <w:color w:val="000000"/>
          <w:spacing w:val="-1"/>
        </w:rPr>
      </w:pPr>
      <w:r w:rsidRPr="00EA736E">
        <w:rPr>
          <w:rFonts w:ascii="Palatino Linotype" w:hAnsi="Palatino Linotype" w:cs="Palatino Linotype"/>
          <w:color w:val="000000"/>
          <w:spacing w:val="-1"/>
        </w:rPr>
        <w:t xml:space="preserve">Training &amp; Development, Employee Engagement, PMS  </w:t>
      </w:r>
    </w:p>
    <w:p w:rsidR="0058507A" w:rsidRDefault="003A78D9">
      <w:pPr>
        <w:autoSpaceDE w:val="0"/>
        <w:autoSpaceDN w:val="0"/>
        <w:adjustRightInd w:val="0"/>
        <w:spacing w:after="264" w:line="378" w:lineRule="exact"/>
        <w:ind w:left="240"/>
        <w:rPr>
          <w:rFonts w:ascii="Palatino Linotype" w:hAnsi="Palatino Linotype" w:cs="Palatino Linotype"/>
          <w:b/>
          <w:bCs/>
          <w:color w:val="000000"/>
          <w:sz w:val="28"/>
          <w:szCs w:val="28"/>
        </w:rPr>
      </w:pPr>
      <w:r w:rsidRPr="003A78D9">
        <w:rPr>
          <w:noProof/>
        </w:rPr>
        <w:pict>
          <v:shape id="Freeform 17" o:spid="_x0000_s1028" style="position:absolute;left:0;text-align:left;margin-left:305.2pt;margin-top:257.95pt;width:.75pt;height:100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" path="m,l15,r,2000l,2000,,xe" fillcolor="#fefdfd" stroked="f">
            <v:path arrowok="t" o:connecttype="custom" o:connectlocs="0,0;9525,0;9525,1270000;0,1270000" o:connectangles="0,0,0,0"/>
            <w10:wrap anchorx="page" anchory="page"/>
            <w10:anchorlock/>
          </v:shape>
        </w:pict>
      </w:r>
      <w:r w:rsidR="008E4FDB">
        <w:rPr>
          <w:rFonts w:ascii="Palatino Linotype" w:hAnsi="Palatino Linotype" w:cs="Palatino Linotype"/>
          <w:b/>
          <w:bCs/>
          <w:color w:val="000000"/>
          <w:sz w:val="28"/>
          <w:szCs w:val="28"/>
        </w:rPr>
        <w:t>Accomplishments</w:t>
      </w:r>
    </w:p>
    <w:p w:rsidR="0058507A" w:rsidRDefault="008E4FDB">
      <w:pPr>
        <w:autoSpaceDE w:val="0"/>
        <w:autoSpaceDN w:val="0"/>
        <w:adjustRightInd w:val="0"/>
        <w:spacing w:after="314" w:line="362" w:lineRule="exact"/>
        <w:ind w:left="700"/>
        <w:rPr>
          <w:rFonts w:ascii="Palatino Linotype" w:hAnsi="Palatino Linotype" w:cs="Palatino Linotype"/>
          <w:color w:val="000000"/>
        </w:rPr>
      </w:pPr>
      <w:proofErr w:type="gramStart"/>
      <w:r>
        <w:rPr>
          <w:rFonts w:ascii="Palatino Linotype" w:hAnsi="Palatino Linotype" w:cs="Palatino Linotype"/>
          <w:color w:val="000000"/>
        </w:rPr>
        <w:t xml:space="preserve">Won </w:t>
      </w:r>
      <w:r>
        <w:rPr>
          <w:rFonts w:ascii="Palatino Linotype" w:hAnsi="Palatino Linotype" w:cs="Palatino Linotype"/>
          <w:b/>
          <w:bCs/>
          <w:color w:val="000000"/>
        </w:rPr>
        <w:t>employee of the month</w:t>
      </w:r>
      <w:r>
        <w:rPr>
          <w:rFonts w:ascii="Palatino Linotype" w:hAnsi="Palatino Linotype" w:cs="Palatino Linotype"/>
          <w:color w:val="000000"/>
        </w:rPr>
        <w:t xml:space="preserve"> award for proposing many structural and functional changes for</w:t>
      </w:r>
      <w:r>
        <w:br/>
      </w:r>
      <w:r>
        <w:rPr>
          <w:rFonts w:ascii="Palatino Linotype" w:hAnsi="Palatino Linotype" w:cs="Palatino Linotype"/>
          <w:color w:val="000000"/>
        </w:rPr>
        <w:t>team, which led to overall effectiveness.</w:t>
      </w:r>
      <w:proofErr w:type="gramEnd"/>
    </w:p>
    <w:p w:rsidR="0058507A" w:rsidRDefault="008E4FDB">
      <w:pPr>
        <w:autoSpaceDE w:val="0"/>
        <w:autoSpaceDN w:val="0"/>
        <w:adjustRightInd w:val="0"/>
        <w:spacing w:after="264" w:line="378" w:lineRule="exact"/>
        <w:ind w:left="240"/>
        <w:rPr>
          <w:rFonts w:ascii="Palatino Linotype" w:hAnsi="Palatino Linotype" w:cs="Palatino Linotype"/>
          <w:b/>
          <w:bCs/>
          <w:color w:val="000000"/>
          <w:sz w:val="28"/>
          <w:szCs w:val="28"/>
        </w:rPr>
      </w:pPr>
      <w:r>
        <w:rPr>
          <w:rFonts w:ascii="Palatino Linotype" w:hAnsi="Palatino Linotype" w:cs="Palatino Linotype"/>
          <w:b/>
          <w:bCs/>
          <w:color w:val="000000"/>
          <w:spacing w:val="1"/>
          <w:sz w:val="28"/>
          <w:szCs w:val="28"/>
        </w:rPr>
        <w:t>Work History</w:t>
      </w:r>
    </w:p>
    <w:p w:rsidR="004825F1" w:rsidRDefault="008E4FDB" w:rsidP="004825F1">
      <w:pPr>
        <w:autoSpaceDE w:val="0"/>
        <w:autoSpaceDN w:val="0"/>
        <w:adjustRightInd w:val="0"/>
        <w:spacing w:after="476" w:line="362" w:lineRule="exact"/>
        <w:ind w:left="240"/>
        <w:rPr>
          <w:rFonts w:ascii="Palatino Linotype" w:hAnsi="Palatino Linotype" w:cs="Palatino Linotype"/>
          <w:b/>
          <w:bCs/>
          <w:color w:val="000000"/>
        </w:rPr>
      </w:pPr>
      <w:r>
        <w:rPr>
          <w:rFonts w:ascii="Palatino Linotype" w:hAnsi="Palatino Linotype" w:cs="Palatino Linotype"/>
          <w:b/>
          <w:bCs/>
          <w:color w:val="000000"/>
        </w:rPr>
        <w:t>Executive</w:t>
      </w:r>
      <w:r w:rsidR="0044358F">
        <w:rPr>
          <w:rFonts w:ascii="Palatino Linotype" w:hAnsi="Palatino Linotype" w:cs="Palatino Linotype"/>
          <w:b/>
          <w:bCs/>
          <w:color w:val="000000"/>
        </w:rPr>
        <w:t>- HR &amp; Admin</w:t>
      </w:r>
      <w:r w:rsidR="00D53A0C">
        <w:rPr>
          <w:rFonts w:ascii="Palatino Linotype" w:hAnsi="Palatino Linotype" w:cs="Palatino Linotype"/>
          <w:b/>
          <w:bCs/>
          <w:color w:val="000000"/>
        </w:rPr>
        <w:t>–1 Year 10</w:t>
      </w:r>
      <w:r>
        <w:rPr>
          <w:rFonts w:ascii="Palatino Linotype" w:hAnsi="Palatino Linotype" w:cs="Palatino Linotype"/>
          <w:b/>
          <w:bCs/>
          <w:color w:val="000000"/>
        </w:rPr>
        <w:t xml:space="preserve"> Months</w:t>
      </w:r>
      <w:r>
        <w:br/>
      </w:r>
      <w:r w:rsidR="00D53A0C">
        <w:rPr>
          <w:rFonts w:ascii="Palatino Linotype" w:hAnsi="Palatino Linotype" w:cs="Palatino Linotype"/>
          <w:b/>
          <w:bCs/>
          <w:color w:val="000000"/>
        </w:rPr>
        <w:t>Peppertap</w:t>
      </w:r>
    </w:p>
    <w:p w:rsidR="002161B3" w:rsidRDefault="00E15181" w:rsidP="004825F1">
      <w:pPr>
        <w:autoSpaceDE w:val="0"/>
        <w:autoSpaceDN w:val="0"/>
        <w:adjustRightInd w:val="0"/>
        <w:spacing w:after="476" w:line="362" w:lineRule="exact"/>
        <w:ind w:left="240"/>
        <w:rPr>
          <w:rFonts w:ascii="Palatino Linotype" w:hAnsi="Palatino Linotype" w:cs="Palatino Linotype"/>
          <w:b/>
          <w:bCs/>
          <w:color w:val="000000"/>
        </w:rPr>
      </w:pPr>
      <w:r>
        <w:rPr>
          <w:rFonts w:ascii="Palatino Linotype" w:hAnsi="Palatino Linotype" w:cs="Palatino Linotype"/>
          <w:b/>
          <w:bCs/>
          <w:color w:val="000000"/>
        </w:rPr>
        <w:t>Responsibilities</w:t>
      </w:r>
      <w:r w:rsidR="002161B3">
        <w:rPr>
          <w:rFonts w:ascii="Palatino Linotype" w:hAnsi="Palatino Linotype" w:cs="Palatino Linotype"/>
          <w:b/>
          <w:bCs/>
          <w:color w:val="000000"/>
        </w:rPr>
        <w:t>:</w:t>
      </w:r>
    </w:p>
    <w:p w:rsidR="002161B3" w:rsidRPr="002161B3" w:rsidRDefault="002161B3" w:rsidP="002161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6" w:line="362" w:lineRule="exact"/>
        <w:rPr>
          <w:rFonts w:ascii="Palatino Linotype" w:hAnsi="Palatino Linotype" w:cs="Palatino Linotype"/>
          <w:b/>
          <w:bCs/>
          <w:color w:val="000000"/>
        </w:rPr>
      </w:pPr>
      <w:r>
        <w:rPr>
          <w:rFonts w:ascii="Palatino Linotype" w:hAnsi="Palatino Linotype" w:cs="Palatino Linotype"/>
          <w:bCs/>
          <w:color w:val="000000"/>
        </w:rPr>
        <w:t>Salary Process</w:t>
      </w:r>
    </w:p>
    <w:p w:rsidR="002161B3" w:rsidRPr="002161B3" w:rsidRDefault="002161B3" w:rsidP="002161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6" w:line="362" w:lineRule="exact"/>
        <w:rPr>
          <w:rFonts w:ascii="Palatino Linotype" w:hAnsi="Palatino Linotype" w:cs="Palatino Linotype"/>
          <w:b/>
          <w:bCs/>
          <w:color w:val="000000"/>
        </w:rPr>
      </w:pPr>
      <w:r>
        <w:rPr>
          <w:rFonts w:ascii="Palatino Linotype" w:hAnsi="Palatino Linotype" w:cs="Palatino Linotype"/>
          <w:bCs/>
          <w:color w:val="000000"/>
        </w:rPr>
        <w:t>Attendance, Leave</w:t>
      </w:r>
    </w:p>
    <w:p w:rsidR="002161B3" w:rsidRPr="002161B3" w:rsidRDefault="002161B3" w:rsidP="002161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6" w:line="362" w:lineRule="exact"/>
        <w:rPr>
          <w:rFonts w:ascii="Palatino Linotype" w:hAnsi="Palatino Linotype" w:cs="Palatino Linotype"/>
          <w:b/>
          <w:bCs/>
          <w:color w:val="000000"/>
        </w:rPr>
      </w:pPr>
      <w:r>
        <w:rPr>
          <w:rFonts w:ascii="Palatino Linotype" w:hAnsi="Palatino Linotype" w:cs="Palatino Linotype"/>
          <w:bCs/>
          <w:color w:val="000000"/>
        </w:rPr>
        <w:t>Recruitment, Joining &amp; Exit Formalities, Induction</w:t>
      </w:r>
    </w:p>
    <w:p w:rsidR="00E15181" w:rsidRPr="00E803B3" w:rsidRDefault="002161B3" w:rsidP="00E151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476" w:line="362" w:lineRule="exact"/>
        <w:rPr>
          <w:rFonts w:ascii="Palatino Linotype" w:hAnsi="Palatino Linotype" w:cs="Palatino Linotype"/>
          <w:b/>
          <w:bCs/>
          <w:color w:val="000000"/>
        </w:rPr>
      </w:pPr>
      <w:r>
        <w:rPr>
          <w:rFonts w:ascii="Palatino Linotype" w:hAnsi="Palatino Linotype" w:cs="Palatino Linotype"/>
          <w:bCs/>
          <w:color w:val="000000"/>
        </w:rPr>
        <w:t>Training &amp; Development, EE, General Administratio</w:t>
      </w:r>
      <w:r w:rsidR="00E803B3">
        <w:rPr>
          <w:rFonts w:ascii="Palatino Linotype" w:hAnsi="Palatino Linotype" w:cs="Palatino Linotype"/>
          <w:bCs/>
          <w:color w:val="000000"/>
        </w:rPr>
        <w:t>n</w:t>
      </w:r>
    </w:p>
    <w:p w:rsidR="00E15181" w:rsidRDefault="00E15181" w:rsidP="00E15181">
      <w:pPr>
        <w:autoSpaceDE w:val="0"/>
        <w:autoSpaceDN w:val="0"/>
        <w:adjustRightInd w:val="0"/>
        <w:spacing w:after="476" w:line="362" w:lineRule="exact"/>
        <w:rPr>
          <w:rFonts w:ascii="Palatino Linotype" w:hAnsi="Palatino Linotype" w:cs="Palatino Linotype"/>
          <w:b/>
          <w:bCs/>
          <w:color w:val="000000"/>
        </w:rPr>
      </w:pPr>
    </w:p>
    <w:p w:rsidR="00E15181" w:rsidRDefault="008E4FDB" w:rsidP="00E15181">
      <w:pPr>
        <w:autoSpaceDE w:val="0"/>
        <w:autoSpaceDN w:val="0"/>
        <w:adjustRightInd w:val="0"/>
        <w:spacing w:after="476" w:line="362" w:lineRule="exact"/>
        <w:rPr>
          <w:rFonts w:ascii="Palatino Linotype" w:hAnsi="Palatino Linotype" w:cs="Palatino Linotype"/>
          <w:b/>
          <w:bCs/>
          <w:color w:val="000000"/>
        </w:rPr>
      </w:pPr>
      <w:r>
        <w:rPr>
          <w:rFonts w:ascii="Palatino Linotype" w:hAnsi="Palatino Linotype" w:cs="Palatino Linotype"/>
          <w:b/>
          <w:bCs/>
          <w:color w:val="000000"/>
        </w:rPr>
        <w:lastRenderedPageBreak/>
        <w:t xml:space="preserve">Senior Executive </w:t>
      </w:r>
      <w:proofErr w:type="gramStart"/>
      <w:r>
        <w:rPr>
          <w:rFonts w:ascii="Palatino Linotype" w:hAnsi="Palatino Linotype" w:cs="Palatino Linotype"/>
          <w:b/>
          <w:bCs/>
          <w:color w:val="000000"/>
        </w:rPr>
        <w:t>In</w:t>
      </w:r>
      <w:proofErr w:type="gramEnd"/>
      <w:r>
        <w:rPr>
          <w:rFonts w:ascii="Palatino Linotype" w:hAnsi="Palatino Linotype" w:cs="Palatino Linotype"/>
          <w:b/>
          <w:bCs/>
          <w:color w:val="000000"/>
        </w:rPr>
        <w:t xml:space="preserve"> Sales Disciplinary - 1 Year 6 Months</w:t>
      </w:r>
      <w:r>
        <w:br/>
      </w:r>
      <w:r>
        <w:rPr>
          <w:rFonts w:ascii="Palatino Linotype" w:hAnsi="Palatino Linotype" w:cs="Palatino Linotype"/>
          <w:b/>
          <w:bCs/>
          <w:color w:val="000000"/>
        </w:rPr>
        <w:t>Home Credit India Finance Private Limited</w:t>
      </w:r>
    </w:p>
    <w:p w:rsidR="00E15181" w:rsidRDefault="00E15181" w:rsidP="00E15181">
      <w:pPr>
        <w:autoSpaceDE w:val="0"/>
        <w:autoSpaceDN w:val="0"/>
        <w:adjustRightInd w:val="0"/>
        <w:spacing w:after="476" w:line="362" w:lineRule="exact"/>
        <w:rPr>
          <w:rFonts w:ascii="Palatino Linotype" w:hAnsi="Palatino Linotype" w:cs="Palatino Linotype"/>
          <w:b/>
          <w:bCs/>
          <w:color w:val="000000"/>
        </w:rPr>
      </w:pPr>
      <w:r>
        <w:rPr>
          <w:rFonts w:ascii="Palatino Linotype" w:hAnsi="Palatino Linotype" w:cs="Palatino Linotype"/>
          <w:b/>
          <w:bCs/>
          <w:color w:val="000000"/>
        </w:rPr>
        <w:t xml:space="preserve">   Responsibilities:</w:t>
      </w:r>
    </w:p>
    <w:p w:rsidR="00E15181" w:rsidRDefault="00E15181" w:rsidP="00E1518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6" w:line="362" w:lineRule="exact"/>
        <w:rPr>
          <w:rFonts w:ascii="Palatino Linotype" w:hAnsi="Palatino Linotype" w:cs="Palatino Linotype"/>
          <w:bCs/>
          <w:color w:val="000000"/>
        </w:rPr>
      </w:pPr>
      <w:r w:rsidRPr="00E15181">
        <w:rPr>
          <w:rFonts w:ascii="Palatino Linotype" w:hAnsi="Palatino Linotype" w:cs="Palatino Linotype"/>
          <w:bCs/>
          <w:color w:val="000000"/>
        </w:rPr>
        <w:t>Mystery Shopping</w:t>
      </w:r>
      <w:r w:rsidR="00607E9C">
        <w:rPr>
          <w:rFonts w:ascii="Palatino Linotype" w:hAnsi="Palatino Linotype" w:cs="Palatino Linotype"/>
          <w:bCs/>
          <w:color w:val="000000"/>
        </w:rPr>
        <w:t>- Fraud Investigation.</w:t>
      </w:r>
    </w:p>
    <w:p w:rsidR="00E15181" w:rsidRDefault="00E15181" w:rsidP="00E1518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6" w:line="362" w:lineRule="exact"/>
        <w:rPr>
          <w:rFonts w:ascii="Palatino Linotype" w:hAnsi="Palatino Linotype" w:cs="Palatino Linotype"/>
          <w:bCs/>
          <w:color w:val="000000"/>
        </w:rPr>
      </w:pPr>
      <w:r>
        <w:rPr>
          <w:rFonts w:ascii="Palatino Linotype" w:hAnsi="Palatino Linotype" w:cs="Palatino Linotype"/>
          <w:bCs/>
          <w:color w:val="000000"/>
        </w:rPr>
        <w:t>Complaint Handling</w:t>
      </w:r>
      <w:r w:rsidR="00607E9C">
        <w:rPr>
          <w:rFonts w:ascii="Palatino Linotype" w:hAnsi="Palatino Linotype" w:cs="Palatino Linotype"/>
          <w:bCs/>
          <w:color w:val="000000"/>
        </w:rPr>
        <w:t>.</w:t>
      </w:r>
    </w:p>
    <w:p w:rsidR="00E15181" w:rsidRPr="00E15181" w:rsidRDefault="00E15181" w:rsidP="00E1518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76" w:line="362" w:lineRule="exact"/>
        <w:rPr>
          <w:rFonts w:ascii="Palatino Linotype" w:hAnsi="Palatino Linotype" w:cs="Palatino Linotype"/>
          <w:bCs/>
          <w:color w:val="000000"/>
        </w:rPr>
      </w:pPr>
      <w:r>
        <w:rPr>
          <w:rFonts w:ascii="Palatino Linotype" w:hAnsi="Palatino Linotype" w:cs="Palatino Linotype"/>
          <w:bCs/>
          <w:color w:val="000000"/>
        </w:rPr>
        <w:t>Making list of Salary Hold employees basis Fraud happening.</w:t>
      </w:r>
    </w:p>
    <w:p w:rsidR="002E3444" w:rsidRDefault="002E3444" w:rsidP="00607E9C">
      <w:pPr>
        <w:autoSpaceDE w:val="0"/>
        <w:autoSpaceDN w:val="0"/>
        <w:adjustRightInd w:val="0"/>
        <w:spacing w:after="476" w:line="362" w:lineRule="exact"/>
        <w:rPr>
          <w:rFonts w:ascii="Palatino Linotype" w:hAnsi="Palatino Linotype" w:cs="Palatino Linotype"/>
          <w:b/>
          <w:bCs/>
          <w:color w:val="000000"/>
        </w:rPr>
      </w:pPr>
      <w:proofErr w:type="gramStart"/>
      <w:r>
        <w:rPr>
          <w:rFonts w:ascii="Palatino Linotype" w:hAnsi="Palatino Linotype" w:cs="Palatino Linotype"/>
          <w:b/>
          <w:bCs/>
          <w:color w:val="000000"/>
        </w:rPr>
        <w:t>Statutory Compliance</w:t>
      </w:r>
      <w:r w:rsidR="00E803B3">
        <w:rPr>
          <w:rFonts w:ascii="Palatino Linotype" w:hAnsi="Palatino Linotype" w:cs="Palatino Linotype"/>
          <w:b/>
          <w:bCs/>
          <w:color w:val="000000"/>
        </w:rPr>
        <w:t xml:space="preserve"> </w:t>
      </w:r>
      <w:r w:rsidRPr="002E3444">
        <w:rPr>
          <w:rFonts w:ascii="Palatino Linotype" w:hAnsi="Palatino Linotype" w:cs="Palatino Linotype"/>
          <w:b/>
          <w:bCs/>
          <w:color w:val="000000"/>
          <w:u w:val="single"/>
        </w:rPr>
        <w:t>Practical Training &amp; SAP HCM from</w:t>
      </w:r>
      <w:r w:rsidR="004825F1" w:rsidRPr="002E3444">
        <w:rPr>
          <w:rFonts w:ascii="Palatino Linotype" w:hAnsi="Palatino Linotype" w:cs="Palatino Linotype"/>
          <w:b/>
          <w:bCs/>
          <w:color w:val="000000"/>
          <w:u w:val="single"/>
        </w:rPr>
        <w:t xml:space="preserve"> ASAHR Management</w:t>
      </w:r>
      <w:r w:rsidR="00236CCD">
        <w:rPr>
          <w:rFonts w:ascii="Palatino Linotype" w:hAnsi="Palatino Linotype" w:cs="Palatino Linotype"/>
          <w:b/>
          <w:bCs/>
          <w:color w:val="000000"/>
          <w:u w:val="single"/>
        </w:rPr>
        <w:t>- 2018</w:t>
      </w:r>
      <w:r w:rsidR="00797665">
        <w:rPr>
          <w:rFonts w:ascii="Palatino Linotype" w:hAnsi="Palatino Linotype" w:cs="Palatino Linotype"/>
          <w:b/>
          <w:bCs/>
          <w:color w:val="000000"/>
          <w:u w:val="single"/>
        </w:rPr>
        <w:t>-19</w:t>
      </w:r>
      <w:r>
        <w:rPr>
          <w:rFonts w:ascii="Palatino Linotype" w:hAnsi="Palatino Linotype" w:cs="Palatino Linotype"/>
          <w:b/>
          <w:bCs/>
          <w:color w:val="000000"/>
          <w:u w:val="single"/>
        </w:rPr>
        <w:t>.</w:t>
      </w:r>
      <w:proofErr w:type="gramEnd"/>
    </w:p>
    <w:tbl>
      <w:tblPr>
        <w:tblStyle w:val="TableGrid"/>
        <w:tblW w:w="11467" w:type="dxa"/>
        <w:tblLook w:val="04A0"/>
      </w:tblPr>
      <w:tblGrid>
        <w:gridCol w:w="4526"/>
        <w:gridCol w:w="3567"/>
        <w:gridCol w:w="3374"/>
      </w:tblGrid>
      <w:tr w:rsidR="002E3444" w:rsidTr="002E3444">
        <w:trPr>
          <w:trHeight w:val="638"/>
        </w:trPr>
        <w:tc>
          <w:tcPr>
            <w:tcW w:w="4526" w:type="dxa"/>
          </w:tcPr>
          <w:p w:rsidR="002E3444" w:rsidRPr="002C365C" w:rsidRDefault="002E3444" w:rsidP="003F196B">
            <w:pPr>
              <w:jc w:val="center"/>
              <w:rPr>
                <w:b/>
              </w:rPr>
            </w:pPr>
            <w:r w:rsidRPr="002E3444">
              <w:rPr>
                <w:rFonts w:ascii="Palatino Linotype" w:eastAsiaTheme="minorEastAsia" w:hAnsi="Palatino Linotype" w:cs="Palatino Linotype"/>
                <w:b/>
                <w:bCs/>
                <w:color w:val="000000"/>
                <w:sz w:val="24"/>
                <w:szCs w:val="24"/>
              </w:rPr>
              <w:t>Statutory Compliance</w:t>
            </w:r>
          </w:p>
        </w:tc>
        <w:tc>
          <w:tcPr>
            <w:tcW w:w="3567" w:type="dxa"/>
          </w:tcPr>
          <w:p w:rsidR="002E3444" w:rsidRPr="002C365C" w:rsidRDefault="00760AD0" w:rsidP="003F196B">
            <w:pPr>
              <w:jc w:val="center"/>
              <w:rPr>
                <w:b/>
              </w:rPr>
            </w:pPr>
            <w:r>
              <w:rPr>
                <w:rFonts w:ascii="Palatino Linotype" w:eastAsiaTheme="minorEastAsia" w:hAnsi="Palatino Linotype" w:cs="Palatino Linotype"/>
                <w:b/>
                <w:bCs/>
                <w:color w:val="000000"/>
                <w:sz w:val="24"/>
                <w:szCs w:val="24"/>
              </w:rPr>
              <w:t>Payroll Processing- Labour Laws</w:t>
            </w:r>
          </w:p>
        </w:tc>
        <w:tc>
          <w:tcPr>
            <w:tcW w:w="3374" w:type="dxa"/>
          </w:tcPr>
          <w:p w:rsidR="002E3444" w:rsidRPr="002C365C" w:rsidRDefault="002A1D34" w:rsidP="003F196B">
            <w:pPr>
              <w:jc w:val="center"/>
              <w:rPr>
                <w:b/>
              </w:rPr>
            </w:pPr>
            <w:r>
              <w:rPr>
                <w:rFonts w:ascii="Palatino Linotype" w:eastAsiaTheme="minorEastAsia" w:hAnsi="Palatino Linotype" w:cs="Palatino Linotype"/>
                <w:b/>
                <w:bCs/>
                <w:color w:val="000000"/>
                <w:sz w:val="24"/>
                <w:szCs w:val="24"/>
              </w:rPr>
              <w:t>SAP HCM</w:t>
            </w:r>
          </w:p>
        </w:tc>
      </w:tr>
      <w:tr w:rsidR="002E3444" w:rsidTr="002E3444">
        <w:trPr>
          <w:trHeight w:val="1933"/>
        </w:trPr>
        <w:tc>
          <w:tcPr>
            <w:tcW w:w="4526" w:type="dxa"/>
          </w:tcPr>
          <w:p w:rsidR="002E3444" w:rsidRPr="002E3444" w:rsidRDefault="002E3444" w:rsidP="002E3444">
            <w:pPr>
              <w:pStyle w:val="ListParagraph"/>
              <w:numPr>
                <w:ilvl w:val="0"/>
                <w:numId w:val="5"/>
              </w:numPr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</w:pPr>
            <w:r w:rsidRPr="002E3444"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  <w:t>EPF, ESI, Bonus, Gratuity.</w:t>
            </w:r>
          </w:p>
          <w:p w:rsidR="002E3444" w:rsidRPr="002E3444" w:rsidRDefault="002E3444" w:rsidP="002E3444">
            <w:pPr>
              <w:pStyle w:val="ListParagraph"/>
              <w:numPr>
                <w:ilvl w:val="0"/>
                <w:numId w:val="5"/>
              </w:numPr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</w:pPr>
            <w:r w:rsidRPr="002E3444"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  <w:t>Employer and Employee Applicability &amp; Eligibility.</w:t>
            </w:r>
          </w:p>
          <w:p w:rsidR="002E3444" w:rsidRPr="002E3444" w:rsidRDefault="002E3444" w:rsidP="002E3444">
            <w:pPr>
              <w:pStyle w:val="ListParagraph"/>
              <w:numPr>
                <w:ilvl w:val="0"/>
                <w:numId w:val="5"/>
              </w:numPr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</w:pPr>
            <w:r w:rsidRPr="002E3444"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  <w:t>Employer and Employee Contributions in EPF &amp; ESI.</w:t>
            </w:r>
          </w:p>
          <w:p w:rsidR="002E3444" w:rsidRPr="002E3444" w:rsidRDefault="002E3444" w:rsidP="002E3444">
            <w:pPr>
              <w:pStyle w:val="ListParagraph"/>
              <w:numPr>
                <w:ilvl w:val="0"/>
                <w:numId w:val="5"/>
              </w:numPr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</w:pPr>
            <w:r w:rsidRPr="002E3444"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  <w:t>Employer Contribution in Bonus &amp; Gratuity.</w:t>
            </w:r>
          </w:p>
          <w:p w:rsidR="002E3444" w:rsidRPr="002E3444" w:rsidRDefault="002E3444" w:rsidP="002E3444">
            <w:pPr>
              <w:pStyle w:val="ListParagraph"/>
              <w:numPr>
                <w:ilvl w:val="0"/>
                <w:numId w:val="5"/>
              </w:numPr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</w:pPr>
            <w:r w:rsidRPr="002E3444"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  <w:t>Bonus and Gratuity calculation and Payment.</w:t>
            </w:r>
          </w:p>
          <w:p w:rsidR="002E3444" w:rsidRPr="002E3444" w:rsidRDefault="002E3444" w:rsidP="002E3444">
            <w:pPr>
              <w:pStyle w:val="ListParagraph"/>
              <w:numPr>
                <w:ilvl w:val="0"/>
                <w:numId w:val="5"/>
              </w:numPr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</w:pPr>
            <w:r w:rsidRPr="002E3444"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  <w:t>Forms for EPF, ESI, Bonus &amp; Gratuity.</w:t>
            </w:r>
          </w:p>
          <w:p w:rsidR="002E3444" w:rsidRPr="002E3444" w:rsidRDefault="002E3444" w:rsidP="002E3444">
            <w:pPr>
              <w:pStyle w:val="ListParagraph"/>
              <w:numPr>
                <w:ilvl w:val="0"/>
                <w:numId w:val="5"/>
              </w:numPr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</w:pPr>
            <w:r w:rsidRPr="002E3444"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  <w:t>EPF &amp;ESI online Process.</w:t>
            </w:r>
          </w:p>
        </w:tc>
        <w:tc>
          <w:tcPr>
            <w:tcW w:w="3567" w:type="dxa"/>
          </w:tcPr>
          <w:p w:rsidR="002E3444" w:rsidRPr="002E3444" w:rsidRDefault="002E3444" w:rsidP="002E3444">
            <w:pPr>
              <w:pStyle w:val="ListParagraph"/>
              <w:numPr>
                <w:ilvl w:val="0"/>
                <w:numId w:val="5"/>
              </w:numPr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</w:pPr>
            <w:r w:rsidRPr="002E3444"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  <w:t>Designing Salary Breakup.</w:t>
            </w:r>
          </w:p>
          <w:p w:rsidR="002E3444" w:rsidRPr="002E3444" w:rsidRDefault="002E3444" w:rsidP="002E3444">
            <w:pPr>
              <w:pStyle w:val="ListParagraph"/>
              <w:numPr>
                <w:ilvl w:val="0"/>
                <w:numId w:val="5"/>
              </w:numPr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</w:pPr>
            <w:r w:rsidRPr="002E3444"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  <w:t>CTC, Gross and Take Home Calculation.</w:t>
            </w:r>
          </w:p>
          <w:p w:rsidR="002E3444" w:rsidRPr="002E3444" w:rsidRDefault="002E3444" w:rsidP="002E3444">
            <w:pPr>
              <w:pStyle w:val="ListParagraph"/>
              <w:numPr>
                <w:ilvl w:val="0"/>
                <w:numId w:val="5"/>
              </w:numPr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</w:pPr>
            <w:r w:rsidRPr="002E3444"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  <w:t>Calculation of Income Tax, TDS.</w:t>
            </w:r>
          </w:p>
          <w:p w:rsidR="002E3444" w:rsidRDefault="002E3444" w:rsidP="002E3444">
            <w:pPr>
              <w:pStyle w:val="ListParagraph"/>
              <w:numPr>
                <w:ilvl w:val="0"/>
                <w:numId w:val="5"/>
              </w:numPr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</w:pPr>
            <w:r w:rsidRPr="002E3444"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  <w:t>Maintain Employee Database.</w:t>
            </w:r>
          </w:p>
          <w:p w:rsidR="00760AD0" w:rsidRDefault="008E34D0" w:rsidP="002E3444">
            <w:pPr>
              <w:pStyle w:val="ListParagraph"/>
              <w:numPr>
                <w:ilvl w:val="0"/>
                <w:numId w:val="5"/>
              </w:numPr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</w:pPr>
            <w:r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  <w:t>Minimum Wages Act, Maternity Act.</w:t>
            </w:r>
          </w:p>
          <w:p w:rsidR="004B6C87" w:rsidRPr="002E3444" w:rsidRDefault="004B6C87" w:rsidP="002E3444">
            <w:pPr>
              <w:pStyle w:val="ListParagraph"/>
              <w:numPr>
                <w:ilvl w:val="0"/>
                <w:numId w:val="5"/>
              </w:numPr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</w:pPr>
            <w:r>
              <w:rPr>
                <w:rFonts w:ascii="Palatino Linotype" w:eastAsiaTheme="minorEastAsia" w:hAnsi="Palatino Linotype" w:cs="Palatino Linotype"/>
                <w:bCs/>
                <w:color w:val="000000"/>
                <w:sz w:val="24"/>
                <w:szCs w:val="24"/>
              </w:rPr>
              <w:t>Obligation on Employer/HR.</w:t>
            </w:r>
          </w:p>
        </w:tc>
        <w:tc>
          <w:tcPr>
            <w:tcW w:w="3374" w:type="dxa"/>
          </w:tcPr>
          <w:p w:rsidR="001D030B" w:rsidRDefault="001D030B" w:rsidP="001D030B">
            <w:pPr>
              <w:pStyle w:val="ListParagraph"/>
              <w:numPr>
                <w:ilvl w:val="0"/>
                <w:numId w:val="5"/>
              </w:numPr>
              <w:rPr>
                <w:rFonts w:ascii="Palatino Linotype" w:hAnsi="Palatino Linotype" w:cs="Palatino Linotype"/>
                <w:bCs/>
                <w:color w:val="000000"/>
              </w:rPr>
            </w:pPr>
            <w:r>
              <w:rPr>
                <w:rFonts w:ascii="Palatino Linotype" w:hAnsi="Palatino Linotype" w:cs="Palatino Linotype"/>
                <w:bCs/>
                <w:color w:val="000000"/>
              </w:rPr>
              <w:t>Organisation Management (OM)</w:t>
            </w:r>
          </w:p>
          <w:p w:rsidR="001D030B" w:rsidRDefault="001D030B" w:rsidP="001D030B">
            <w:pPr>
              <w:pStyle w:val="ListParagraph"/>
              <w:numPr>
                <w:ilvl w:val="0"/>
                <w:numId w:val="5"/>
              </w:numPr>
              <w:rPr>
                <w:rFonts w:ascii="Palatino Linotype" w:hAnsi="Palatino Linotype" w:cs="Palatino Linotype"/>
                <w:bCs/>
                <w:color w:val="000000"/>
              </w:rPr>
            </w:pPr>
            <w:r>
              <w:rPr>
                <w:rFonts w:ascii="Palatino Linotype" w:hAnsi="Palatino Linotype" w:cs="Palatino Linotype"/>
                <w:bCs/>
                <w:color w:val="000000"/>
              </w:rPr>
              <w:t>Personnel Administration (PA)</w:t>
            </w:r>
          </w:p>
          <w:p w:rsidR="001D030B" w:rsidRDefault="001D030B" w:rsidP="001D030B">
            <w:pPr>
              <w:pStyle w:val="ListParagraph"/>
              <w:numPr>
                <w:ilvl w:val="0"/>
                <w:numId w:val="5"/>
              </w:numPr>
              <w:rPr>
                <w:rFonts w:ascii="Palatino Linotype" w:hAnsi="Palatino Linotype" w:cs="Palatino Linotype"/>
                <w:bCs/>
                <w:color w:val="000000"/>
              </w:rPr>
            </w:pPr>
            <w:r>
              <w:rPr>
                <w:rFonts w:ascii="Palatino Linotype" w:hAnsi="Palatino Linotype" w:cs="Palatino Linotype"/>
                <w:bCs/>
                <w:color w:val="000000"/>
              </w:rPr>
              <w:t>Time Management (TM)</w:t>
            </w:r>
          </w:p>
          <w:p w:rsidR="001D030B" w:rsidRPr="001D030B" w:rsidRDefault="001D030B" w:rsidP="001D030B">
            <w:pPr>
              <w:pStyle w:val="ListParagraph"/>
              <w:numPr>
                <w:ilvl w:val="0"/>
                <w:numId w:val="5"/>
              </w:numPr>
              <w:rPr>
                <w:rFonts w:ascii="Palatino Linotype" w:hAnsi="Palatino Linotype" w:cs="Palatino Linotype"/>
                <w:bCs/>
                <w:color w:val="000000"/>
              </w:rPr>
            </w:pPr>
            <w:r>
              <w:rPr>
                <w:rFonts w:ascii="Palatino Linotype" w:hAnsi="Palatino Linotype" w:cs="Palatino Linotype"/>
                <w:bCs/>
                <w:color w:val="000000"/>
              </w:rPr>
              <w:t>PAYROLL</w:t>
            </w:r>
          </w:p>
        </w:tc>
      </w:tr>
    </w:tbl>
    <w:p w:rsidR="0072067D" w:rsidRPr="00AE3D5B" w:rsidRDefault="0072067D" w:rsidP="00AE3D5B">
      <w:pPr>
        <w:autoSpaceDE w:val="0"/>
        <w:autoSpaceDN w:val="0"/>
        <w:adjustRightInd w:val="0"/>
        <w:spacing w:after="476" w:line="362" w:lineRule="exact"/>
        <w:rPr>
          <w:rFonts w:ascii="Palatino Linotype" w:hAnsi="Palatino Linotype" w:cs="Palatino Linotype"/>
          <w:b/>
          <w:bCs/>
          <w:color w:val="000000"/>
        </w:rPr>
      </w:pPr>
    </w:p>
    <w:p w:rsidR="0058507A" w:rsidRDefault="008E4FDB" w:rsidP="00AE3D5B">
      <w:pPr>
        <w:autoSpaceDE w:val="0"/>
        <w:autoSpaceDN w:val="0"/>
        <w:adjustRightInd w:val="0"/>
        <w:spacing w:after="264" w:line="378" w:lineRule="exact"/>
        <w:rPr>
          <w:rFonts w:ascii="Palatino Linotype" w:hAnsi="Palatino Linotype" w:cs="Palatino Linotype"/>
          <w:b/>
          <w:bCs/>
          <w:color w:val="000000"/>
          <w:sz w:val="28"/>
          <w:szCs w:val="28"/>
        </w:rPr>
      </w:pPr>
      <w:r>
        <w:rPr>
          <w:rFonts w:ascii="Palatino Linotype" w:hAnsi="Palatino Linotype" w:cs="Palatino Linotype"/>
          <w:b/>
          <w:bCs/>
          <w:color w:val="000000"/>
          <w:sz w:val="28"/>
          <w:szCs w:val="28"/>
        </w:rPr>
        <w:t>Education</w:t>
      </w:r>
    </w:p>
    <w:p w:rsidR="0058507A" w:rsidRDefault="008E4FDB">
      <w:pPr>
        <w:autoSpaceDE w:val="0"/>
        <w:autoSpaceDN w:val="0"/>
        <w:adjustRightInd w:val="0"/>
        <w:spacing w:after="476" w:line="362" w:lineRule="exact"/>
        <w:ind w:left="240"/>
        <w:rPr>
          <w:rFonts w:ascii="Palatino Linotype" w:hAnsi="Palatino Linotype" w:cs="Palatino Linotype"/>
          <w:b/>
          <w:bCs/>
          <w:color w:val="000000"/>
        </w:rPr>
      </w:pPr>
      <w:r>
        <w:rPr>
          <w:rFonts w:ascii="Palatino Linotype" w:hAnsi="Palatino Linotype" w:cs="Palatino Linotype"/>
          <w:b/>
          <w:bCs/>
          <w:color w:val="000000"/>
        </w:rPr>
        <w:t>MBA</w:t>
      </w:r>
      <w:r>
        <w:rPr>
          <w:rFonts w:ascii="Palatino Linotype" w:hAnsi="Palatino Linotype" w:cs="Palatino Linotype"/>
          <w:color w:val="000000"/>
        </w:rPr>
        <w:t>: 2014</w:t>
      </w:r>
      <w:r>
        <w:br/>
      </w:r>
      <w:r>
        <w:rPr>
          <w:rFonts w:ascii="Palatino Linotype" w:hAnsi="Palatino Linotype" w:cs="Palatino Linotype"/>
          <w:b/>
          <w:bCs/>
          <w:color w:val="000000"/>
        </w:rPr>
        <w:t xml:space="preserve">Fortune Institute </w:t>
      </w:r>
      <w:proofErr w:type="gramStart"/>
      <w:r>
        <w:rPr>
          <w:rFonts w:ascii="Palatino Linotype" w:hAnsi="Palatino Linotype" w:cs="Palatino Linotype"/>
          <w:b/>
          <w:bCs/>
          <w:color w:val="000000"/>
        </w:rPr>
        <w:t>Of</w:t>
      </w:r>
      <w:proofErr w:type="gramEnd"/>
      <w:r>
        <w:rPr>
          <w:rFonts w:ascii="Palatino Linotype" w:hAnsi="Palatino Linotype" w:cs="Palatino Linotype"/>
          <w:b/>
          <w:bCs/>
          <w:color w:val="000000"/>
        </w:rPr>
        <w:t xml:space="preserve"> International Business</w:t>
      </w:r>
    </w:p>
    <w:p w:rsidR="0058507A" w:rsidRDefault="008E4FDB">
      <w:pPr>
        <w:autoSpaceDE w:val="0"/>
        <w:autoSpaceDN w:val="0"/>
        <w:adjustRightInd w:val="0"/>
        <w:spacing w:line="362" w:lineRule="exact"/>
        <w:ind w:left="240"/>
        <w:rPr>
          <w:rFonts w:ascii="Palatino Linotype" w:hAnsi="Palatino Linotype" w:cs="Palatino Linotype"/>
          <w:b/>
          <w:bCs/>
          <w:color w:val="000000"/>
        </w:rPr>
      </w:pPr>
      <w:r>
        <w:rPr>
          <w:rFonts w:ascii="Palatino Linotype" w:hAnsi="Palatino Linotype" w:cs="Palatino Linotype"/>
          <w:b/>
          <w:bCs/>
          <w:color w:val="000000"/>
        </w:rPr>
        <w:t>BBA</w:t>
      </w:r>
      <w:r>
        <w:rPr>
          <w:rFonts w:ascii="Palatino Linotype" w:hAnsi="Palatino Linotype" w:cs="Palatino Linotype"/>
          <w:color w:val="000000"/>
        </w:rPr>
        <w:t>: 2011</w:t>
      </w:r>
      <w:r>
        <w:br/>
      </w:r>
      <w:r w:rsidR="003A78D9" w:rsidRPr="003A78D9">
        <w:rPr>
          <w:noProof/>
        </w:rPr>
        <w:pict>
          <v:shape id="Freeform 3" o:spid="_x0000_s1027" style="position:absolute;left:0;text-align:left;margin-left:0;margin-top:0;width:616pt;height:767.65pt;z-index:-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margin;mso-width-percent:0;mso-height-percent:0;mso-width-relative:page;mso-height-relative:page;v-text-anchor:top" coordsize="12320,15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" path="m,l12320,r,15353l,15353,,xe" stroked="f">
            <v:path arrowok="t" o:connecttype="custom" o:connectlocs="0,0;7823200,0;7823200,9749155;0,9749155;0,0" o:connectangles="0,0,0,0,0"/>
            <w10:wrap anchorx="page" anchory="margin"/>
            <w10:anchorlock/>
          </v:shape>
        </w:pict>
      </w:r>
      <w:r>
        <w:rPr>
          <w:rFonts w:ascii="Palatino Linotype" w:hAnsi="Palatino Linotype" w:cs="Palatino Linotype"/>
          <w:b/>
          <w:bCs/>
          <w:color w:val="000000"/>
        </w:rPr>
        <w:t xml:space="preserve">Guru Jambheswar University of Science &amp; Technology Jagannath Institute </w:t>
      </w:r>
      <w:proofErr w:type="gramStart"/>
      <w:r>
        <w:rPr>
          <w:rFonts w:ascii="Palatino Linotype" w:hAnsi="Palatino Linotype" w:cs="Palatino Linotype"/>
          <w:b/>
          <w:bCs/>
          <w:color w:val="000000"/>
        </w:rPr>
        <w:t>Of</w:t>
      </w:r>
      <w:proofErr w:type="gramEnd"/>
      <w:r>
        <w:rPr>
          <w:rFonts w:ascii="Palatino Linotype" w:hAnsi="Palatino Linotype" w:cs="Palatino Linotype"/>
          <w:b/>
          <w:bCs/>
          <w:color w:val="000000"/>
        </w:rPr>
        <w:t xml:space="preserve"> Management</w:t>
      </w:r>
      <w:r>
        <w:rPr>
          <w:rFonts w:ascii="Palatino Linotype" w:hAnsi="Palatino Linotype" w:cs="Palatino Linotype"/>
          <w:color w:val="000000"/>
        </w:rPr>
        <w:t xml:space="preserve"> - Hisar</w:t>
      </w:r>
    </w:p>
    <w:sectPr w:rsidR="0058507A" w:rsidSect="008701F0">
      <w:pgSz w:w="12240" w:h="15840" w:code="1"/>
      <w:pgMar w:top="0" w:right="0" w:bottom="1440" w:left="36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F5FE9"/>
    <w:multiLevelType w:val="hybridMultilevel"/>
    <w:tmpl w:val="586233C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11F63E95"/>
    <w:multiLevelType w:val="hybridMultilevel"/>
    <w:tmpl w:val="50FC5B8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431E1C31"/>
    <w:multiLevelType w:val="hybridMultilevel"/>
    <w:tmpl w:val="63D414C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49C426F7"/>
    <w:multiLevelType w:val="hybridMultilevel"/>
    <w:tmpl w:val="FD4ACA1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579A6F76"/>
    <w:multiLevelType w:val="hybridMultilevel"/>
    <w:tmpl w:val="B7E459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5CEA4885"/>
    <w:multiLevelType w:val="hybridMultilevel"/>
    <w:tmpl w:val="B404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A78F8"/>
    <w:multiLevelType w:val="hybridMultilevel"/>
    <w:tmpl w:val="0248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714482"/>
    <w:multiLevelType w:val="hybridMultilevel"/>
    <w:tmpl w:val="D4FC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58507A"/>
    <w:rsid w:val="000520CB"/>
    <w:rsid w:val="000E65E8"/>
    <w:rsid w:val="00154D54"/>
    <w:rsid w:val="001D030B"/>
    <w:rsid w:val="002161B3"/>
    <w:rsid w:val="00224276"/>
    <w:rsid w:val="00236CCD"/>
    <w:rsid w:val="002A1D34"/>
    <w:rsid w:val="002E3444"/>
    <w:rsid w:val="002E60F3"/>
    <w:rsid w:val="003A78D9"/>
    <w:rsid w:val="003D78C0"/>
    <w:rsid w:val="0044358F"/>
    <w:rsid w:val="004825F1"/>
    <w:rsid w:val="004B6C87"/>
    <w:rsid w:val="004C4C99"/>
    <w:rsid w:val="004F45A4"/>
    <w:rsid w:val="0058507A"/>
    <w:rsid w:val="005E411D"/>
    <w:rsid w:val="00607E9C"/>
    <w:rsid w:val="0072067D"/>
    <w:rsid w:val="00734197"/>
    <w:rsid w:val="00760AD0"/>
    <w:rsid w:val="007675A4"/>
    <w:rsid w:val="00797665"/>
    <w:rsid w:val="008701F0"/>
    <w:rsid w:val="008E34D0"/>
    <w:rsid w:val="008E4FDB"/>
    <w:rsid w:val="00936320"/>
    <w:rsid w:val="00A4470D"/>
    <w:rsid w:val="00AA6F49"/>
    <w:rsid w:val="00AE3D5B"/>
    <w:rsid w:val="00BF40A1"/>
    <w:rsid w:val="00D22C3D"/>
    <w:rsid w:val="00D53A0C"/>
    <w:rsid w:val="00DC745F"/>
    <w:rsid w:val="00E15181"/>
    <w:rsid w:val="00E803B3"/>
    <w:rsid w:val="00E97B75"/>
    <w:rsid w:val="00EA7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7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520CB"/>
    <w:pPr>
      <w:ind w:left="720"/>
      <w:contextualSpacing/>
    </w:pPr>
  </w:style>
  <w:style w:type="table" w:styleId="TableGrid">
    <w:name w:val="Table Grid"/>
    <w:basedOn w:val="TableNormal"/>
    <w:uiPriority w:val="39"/>
    <w:rsid w:val="002E3444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Anand</cp:lastModifiedBy>
  <cp:revision>5</cp:revision>
  <dcterms:created xsi:type="dcterms:W3CDTF">2019-06-13T05:45:00Z</dcterms:created>
  <dcterms:modified xsi:type="dcterms:W3CDTF">2019-09-09T08:17:00Z</dcterms:modified>
</cp:coreProperties>
</file>