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2E0" w:rsidRPr="007D62DD" w:rsidRDefault="009C73A4" w:rsidP="00D612E0">
      <w:pPr>
        <w:pStyle w:val="Heading2"/>
        <w:ind w:left="2880" w:firstLine="720"/>
        <w:rPr>
          <w:rFonts w:ascii="Lucida Sans" w:hAnsi="Lucida Sans"/>
          <w:color w:val="548DD4" w:themeColor="text2" w:themeTint="99"/>
          <w:sz w:val="19"/>
          <w:szCs w:val="19"/>
        </w:rPr>
      </w:pPr>
      <w:r w:rsidRPr="007D62DD">
        <w:rPr>
          <w:rFonts w:ascii="Lucida Sans" w:hAnsi="Lucida Sans"/>
          <w:color w:val="1F497D" w:themeColor="text2"/>
          <w:sz w:val="19"/>
          <w:szCs w:val="19"/>
        </w:rPr>
        <w:t xml:space="preserve">  </w:t>
      </w:r>
      <w:r w:rsidRPr="007D62DD">
        <w:rPr>
          <w:rFonts w:ascii="Lucida Sans" w:hAnsi="Lucida Sans"/>
          <w:color w:val="548DD4" w:themeColor="text2" w:themeTint="99"/>
          <w:sz w:val="19"/>
          <w:szCs w:val="19"/>
        </w:rPr>
        <w:t>Rakhee Ary</w:t>
      </w:r>
      <w:r w:rsidRPr="007D62DD">
        <w:rPr>
          <w:rFonts w:ascii="Lucida Sans" w:hAnsi="Lucida Sans"/>
          <w:color w:val="548DD4" w:themeColor="text2" w:themeTint="99"/>
          <w:sz w:val="19"/>
          <w:szCs w:val="19"/>
        </w:rPr>
        <w:t>a Guglani</w:t>
      </w:r>
    </w:p>
    <w:p w:rsidR="00172F2A" w:rsidRPr="007D62DD" w:rsidRDefault="009C73A4" w:rsidP="00D612E0">
      <w:pPr>
        <w:pStyle w:val="Heading2"/>
        <w:jc w:val="center"/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>Mobile No. : 9818732362</w:t>
      </w:r>
      <w:r w:rsidRPr="007D62DD">
        <w:rPr>
          <w:rFonts w:ascii="Lucida Sans" w:hAnsi="Lucida Sans"/>
          <w:sz w:val="19"/>
          <w:szCs w:val="19"/>
        </w:rPr>
        <w:t xml:space="preserve"> | </w:t>
      </w:r>
      <w:r w:rsidRPr="007D62DD">
        <w:rPr>
          <w:rFonts w:ascii="Lucida Sans" w:hAnsi="Lucida Sans"/>
          <w:sz w:val="19"/>
          <w:szCs w:val="19"/>
        </w:rPr>
        <w:t>Email : rakheearya@yahoo.com</w:t>
      </w:r>
    </w:p>
    <w:p w:rsidR="00E072F1" w:rsidRPr="007D62DD" w:rsidRDefault="003E3B0B" w:rsidP="00E072F1">
      <w:pPr>
        <w:jc w:val="center"/>
        <w:rPr>
          <w:rFonts w:ascii="Lucida Sans" w:hAnsi="Lucida Sans"/>
          <w:sz w:val="19"/>
          <w:szCs w:val="19"/>
        </w:rPr>
      </w:pPr>
      <w:r w:rsidRPr="003E3B0B">
        <w:rPr>
          <w:rFonts w:ascii="Lucida Sans" w:hAnsi="Lucida Sans"/>
          <w:b/>
          <w:noProof/>
          <w:sz w:val="19"/>
          <w:szCs w:val="19"/>
        </w:rPr>
        <w:pict>
          <v:line id="Line 2" o:spid="_x0000_s1027" style="position:absolute;left:0;text-align:left;z-index:251660288;visibility:visible" from="-21pt,4.95pt" to="460.5pt,4.95pt" strokeweight="4.5pt">
            <v:stroke linestyle="thinThick"/>
          </v:line>
        </w:pict>
      </w:r>
    </w:p>
    <w:p w:rsidR="00D612E0" w:rsidRPr="007D62DD" w:rsidRDefault="009C73A4" w:rsidP="00D612E0">
      <w:pPr>
        <w:shd w:val="clear" w:color="auto" w:fill="D9D9D9"/>
        <w:spacing w:line="300" w:lineRule="exact"/>
        <w:jc w:val="center"/>
        <w:textAlignment w:val="baseline"/>
        <w:rPr>
          <w:rFonts w:ascii="Lucida Sans" w:hAnsi="Lucida Sans"/>
          <w:b/>
          <w:color w:val="000000"/>
          <w:sz w:val="19"/>
          <w:szCs w:val="19"/>
          <w:u w:val="single"/>
          <w:shd w:val="clear" w:color="auto" w:fill="D9D9D9"/>
        </w:rPr>
      </w:pPr>
      <w:r w:rsidRPr="007D62DD">
        <w:rPr>
          <w:rFonts w:ascii="Lucida Sans" w:hAnsi="Lucida Sans"/>
          <w:b/>
          <w:color w:val="000000"/>
          <w:sz w:val="19"/>
          <w:szCs w:val="19"/>
          <w:u w:val="single"/>
          <w:shd w:val="clear" w:color="auto" w:fill="D9D9D9"/>
        </w:rPr>
        <w:t>Pr</w:t>
      </w:r>
      <w:r w:rsidRPr="007D62DD">
        <w:rPr>
          <w:rFonts w:ascii="Lucida Sans" w:hAnsi="Lucida Sans"/>
          <w:b/>
          <w:color w:val="000000"/>
          <w:sz w:val="19"/>
          <w:szCs w:val="19"/>
          <w:u w:val="single"/>
          <w:shd w:val="clear" w:color="auto" w:fill="D9D9D9"/>
        </w:rPr>
        <w:t>ofessional</w:t>
      </w:r>
      <w:r w:rsidRPr="007D62DD">
        <w:rPr>
          <w:rFonts w:ascii="Lucida Sans" w:hAnsi="Lucida Sans"/>
          <w:b/>
          <w:color w:val="000000"/>
          <w:sz w:val="19"/>
          <w:szCs w:val="19"/>
          <w:u w:val="single"/>
          <w:shd w:val="clear" w:color="auto" w:fill="D9D9D9"/>
        </w:rPr>
        <w:t xml:space="preserve"> Summary</w:t>
      </w:r>
    </w:p>
    <w:p w:rsidR="00821351" w:rsidRPr="007D62DD" w:rsidRDefault="009C73A4" w:rsidP="00094E3F">
      <w:pPr>
        <w:spacing w:line="300" w:lineRule="exact"/>
        <w:jc w:val="both"/>
        <w:textAlignment w:val="baseline"/>
        <w:rPr>
          <w:rFonts w:ascii="Lucida Sans" w:hAnsi="Lucida Sans"/>
          <w:b/>
          <w:color w:val="000000"/>
          <w:sz w:val="19"/>
          <w:szCs w:val="19"/>
        </w:rPr>
      </w:pPr>
      <w:r w:rsidRPr="007D62DD">
        <w:rPr>
          <w:rFonts w:ascii="Lucida Sans" w:hAnsi="Lucida Sans"/>
          <w:color w:val="000000"/>
          <w:sz w:val="19"/>
          <w:szCs w:val="19"/>
        </w:rPr>
        <w:t xml:space="preserve">HR professional with extensive experience of 13 years in human resource management. </w:t>
      </w:r>
      <w:r>
        <w:rPr>
          <w:rFonts w:ascii="Lucida Sans" w:hAnsi="Lucida Sans"/>
          <w:color w:val="000000"/>
          <w:sz w:val="19"/>
          <w:szCs w:val="19"/>
        </w:rPr>
        <w:t>Season</w:t>
      </w:r>
      <w:r>
        <w:rPr>
          <w:rFonts w:ascii="Lucida Sans" w:hAnsi="Lucida Sans"/>
          <w:color w:val="000000"/>
          <w:sz w:val="19"/>
          <w:szCs w:val="19"/>
        </w:rPr>
        <w:t xml:space="preserve">ed </w:t>
      </w:r>
      <w:r>
        <w:rPr>
          <w:rFonts w:ascii="Lucida Sans" w:hAnsi="Lucida Sans"/>
          <w:color w:val="000000"/>
          <w:sz w:val="19"/>
          <w:szCs w:val="19"/>
        </w:rPr>
        <w:t>professional with experience</w:t>
      </w:r>
      <w:r w:rsidRPr="007D62DD">
        <w:rPr>
          <w:rFonts w:ascii="Lucida Sans" w:hAnsi="Lucida Sans"/>
          <w:color w:val="000000"/>
          <w:sz w:val="19"/>
          <w:szCs w:val="19"/>
        </w:rPr>
        <w:t xml:space="preserve"> in areas of talent management, talent acquisition, manpower planning, </w:t>
      </w:r>
      <w:r>
        <w:rPr>
          <w:rFonts w:ascii="Lucida Sans" w:hAnsi="Lucida Sans"/>
          <w:color w:val="000000"/>
          <w:sz w:val="19"/>
          <w:szCs w:val="19"/>
        </w:rPr>
        <w:t>/</w:t>
      </w:r>
      <w:r w:rsidRPr="007D62DD">
        <w:rPr>
          <w:rFonts w:ascii="Lucida Sans" w:hAnsi="Lucida Sans"/>
          <w:color w:val="000000"/>
          <w:sz w:val="19"/>
          <w:szCs w:val="19"/>
        </w:rPr>
        <w:t>performance management system, compensation &amp; benefits, employee engagement</w:t>
      </w:r>
      <w:r w:rsidRPr="007D62DD">
        <w:rPr>
          <w:rFonts w:ascii="Lucida Sans" w:hAnsi="Lucida Sans"/>
          <w:color w:val="000000"/>
          <w:sz w:val="19"/>
          <w:szCs w:val="19"/>
        </w:rPr>
        <w:t xml:space="preserve"> and systems &amp; processes.</w:t>
      </w:r>
    </w:p>
    <w:p w:rsidR="00094E3F" w:rsidRPr="007D62DD" w:rsidRDefault="009C73A4" w:rsidP="00094E3F">
      <w:pPr>
        <w:spacing w:line="300" w:lineRule="exact"/>
        <w:jc w:val="both"/>
        <w:textAlignment w:val="baseline"/>
        <w:rPr>
          <w:rFonts w:ascii="Lucida Sans" w:hAnsi="Lucida Sans"/>
          <w:b/>
          <w:color w:val="000000"/>
          <w:sz w:val="19"/>
          <w:szCs w:val="19"/>
        </w:rPr>
      </w:pPr>
    </w:p>
    <w:p w:rsidR="00172F2A" w:rsidRPr="007D62DD" w:rsidRDefault="009C73A4" w:rsidP="00821351">
      <w:pPr>
        <w:shd w:val="clear" w:color="auto" w:fill="D9D9D9"/>
        <w:spacing w:line="300" w:lineRule="exact"/>
        <w:jc w:val="center"/>
        <w:textAlignment w:val="baseline"/>
        <w:rPr>
          <w:rFonts w:ascii="Lucida Sans" w:hAnsi="Lucida Sans"/>
          <w:b/>
          <w:color w:val="000000"/>
          <w:sz w:val="19"/>
          <w:szCs w:val="19"/>
          <w:u w:val="single"/>
        </w:rPr>
      </w:pPr>
      <w:r w:rsidRPr="007D62DD">
        <w:rPr>
          <w:rFonts w:ascii="Lucida Sans" w:hAnsi="Lucida Sans"/>
          <w:b/>
          <w:color w:val="000000"/>
          <w:sz w:val="19"/>
          <w:szCs w:val="19"/>
          <w:u w:val="single"/>
          <w:shd w:val="clear" w:color="auto" w:fill="D9D9D9"/>
        </w:rPr>
        <w:t>Employment Details</w:t>
      </w:r>
      <w:r w:rsidRPr="007D62DD">
        <w:rPr>
          <w:rFonts w:ascii="Lucida Sans" w:hAnsi="Lucida Sans"/>
          <w:b/>
          <w:color w:val="000000"/>
          <w:sz w:val="19"/>
          <w:szCs w:val="19"/>
          <w:u w:val="single"/>
        </w:rPr>
        <w:t>:</w:t>
      </w:r>
    </w:p>
    <w:p w:rsidR="004C616D" w:rsidRPr="007D62DD" w:rsidRDefault="009C73A4">
      <w:pPr>
        <w:pStyle w:val="BodyText"/>
        <w:rPr>
          <w:rFonts w:ascii="Lucida Sans" w:hAnsi="Lucida Sans"/>
          <w:b/>
          <w:bCs/>
          <w:sz w:val="19"/>
          <w:szCs w:val="19"/>
        </w:rPr>
      </w:pPr>
      <w:r w:rsidRPr="007D62DD">
        <w:rPr>
          <w:rFonts w:ascii="Lucida Sans" w:hAnsi="Lucida Sans"/>
          <w:b/>
          <w:bCs/>
          <w:sz w:val="19"/>
          <w:szCs w:val="19"/>
        </w:rPr>
        <w:t xml:space="preserve"> </w:t>
      </w:r>
    </w:p>
    <w:p w:rsidR="00094E3F" w:rsidRPr="007D62DD" w:rsidRDefault="009C73A4">
      <w:pPr>
        <w:pStyle w:val="BodyText"/>
        <w:rPr>
          <w:rFonts w:ascii="Lucida Sans" w:hAnsi="Lucida Sans"/>
          <w:b/>
          <w:bCs/>
          <w:sz w:val="19"/>
          <w:szCs w:val="19"/>
        </w:rPr>
      </w:pPr>
      <w:r w:rsidRPr="007D62DD">
        <w:rPr>
          <w:rFonts w:ascii="Lucida Sans" w:hAnsi="Lucida Sans"/>
          <w:b/>
          <w:bCs/>
          <w:sz w:val="19"/>
          <w:szCs w:val="19"/>
        </w:rPr>
        <w:t xml:space="preserve">Currently employed with </w:t>
      </w:r>
      <w:r w:rsidRPr="007D62DD">
        <w:rPr>
          <w:rFonts w:ascii="Lucida Sans" w:hAnsi="Lucida Sans"/>
          <w:b/>
          <w:bCs/>
          <w:sz w:val="19"/>
          <w:szCs w:val="19"/>
        </w:rPr>
        <w:t xml:space="preserve">ITC Limited </w:t>
      </w:r>
      <w:r w:rsidRPr="007D62DD">
        <w:rPr>
          <w:rFonts w:ascii="Lucida Sans" w:hAnsi="Lucida Sans"/>
          <w:b/>
          <w:bCs/>
          <w:sz w:val="19"/>
          <w:szCs w:val="19"/>
        </w:rPr>
        <w:t xml:space="preserve">– Lifestyle Retailing Business Division </w:t>
      </w:r>
    </w:p>
    <w:p w:rsidR="00AC1900" w:rsidRPr="007D62DD" w:rsidRDefault="009C73A4">
      <w:pPr>
        <w:pStyle w:val="BodyText"/>
        <w:rPr>
          <w:rFonts w:ascii="Lucida Sans" w:hAnsi="Lucida Sans"/>
          <w:b/>
          <w:bCs/>
          <w:i/>
          <w:sz w:val="19"/>
          <w:szCs w:val="19"/>
        </w:rPr>
      </w:pPr>
      <w:r w:rsidRPr="007D62DD">
        <w:rPr>
          <w:rFonts w:ascii="Lucida Sans" w:hAnsi="Lucida Sans"/>
          <w:b/>
          <w:bCs/>
          <w:i/>
          <w:sz w:val="19"/>
          <w:szCs w:val="19"/>
        </w:rPr>
        <w:t>(</w:t>
      </w:r>
      <w:r w:rsidRPr="007D62DD">
        <w:rPr>
          <w:rFonts w:ascii="Lucida Sans" w:hAnsi="Lucida Sans"/>
          <w:b/>
          <w:bCs/>
          <w:i/>
          <w:sz w:val="19"/>
          <w:szCs w:val="19"/>
        </w:rPr>
        <w:t>June 2005 – Till Date)</w:t>
      </w:r>
    </w:p>
    <w:p w:rsidR="0099197F" w:rsidRPr="007D62DD" w:rsidRDefault="009C73A4">
      <w:pPr>
        <w:pStyle w:val="BodyText"/>
        <w:rPr>
          <w:rFonts w:ascii="Lucida Sans" w:hAnsi="Lucida Sans"/>
          <w:b/>
          <w:bCs/>
          <w:sz w:val="19"/>
          <w:szCs w:val="19"/>
        </w:rPr>
      </w:pPr>
    </w:p>
    <w:p w:rsidR="0099197F" w:rsidRPr="007D62DD" w:rsidRDefault="009C73A4">
      <w:pPr>
        <w:pStyle w:val="BodyText"/>
        <w:rPr>
          <w:rFonts w:ascii="Lucida Sans" w:hAnsi="Lucida Sans"/>
          <w:i/>
          <w:sz w:val="19"/>
          <w:szCs w:val="19"/>
        </w:rPr>
      </w:pPr>
      <w:r w:rsidRPr="007D62DD">
        <w:rPr>
          <w:rFonts w:ascii="Lucida Sans" w:hAnsi="Lucida Sans"/>
          <w:i/>
          <w:sz w:val="19"/>
          <w:szCs w:val="19"/>
        </w:rPr>
        <w:t xml:space="preserve">Regional HR </w:t>
      </w:r>
      <w:r w:rsidRPr="007D62DD">
        <w:rPr>
          <w:rFonts w:ascii="Lucida Sans" w:hAnsi="Lucida Sans"/>
          <w:i/>
          <w:sz w:val="19"/>
          <w:szCs w:val="19"/>
        </w:rPr>
        <w:t>- North</w:t>
      </w:r>
      <w:r w:rsidRPr="007D62DD">
        <w:rPr>
          <w:rFonts w:ascii="Lucida Sans" w:hAnsi="Lucida Sans"/>
          <w:i/>
          <w:sz w:val="19"/>
          <w:szCs w:val="19"/>
        </w:rPr>
        <w:tab/>
      </w:r>
      <w:r w:rsidRPr="007D62DD">
        <w:rPr>
          <w:rFonts w:ascii="Lucida Sans" w:hAnsi="Lucida Sans"/>
          <w:i/>
          <w:sz w:val="19"/>
          <w:szCs w:val="19"/>
        </w:rPr>
        <w:t>(April 2018 – till date)</w:t>
      </w:r>
    </w:p>
    <w:p w:rsidR="003B043F" w:rsidRPr="007D62DD" w:rsidRDefault="009C73A4" w:rsidP="003B043F">
      <w:pPr>
        <w:pStyle w:val="BodyText"/>
        <w:numPr>
          <w:ilvl w:val="0"/>
          <w:numId w:val="28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>Managed end to end HR Operations for region North for the Brand Wills Lifestyle and John Players</w:t>
      </w:r>
    </w:p>
    <w:p w:rsidR="003B043F" w:rsidRPr="007D62DD" w:rsidRDefault="009C73A4" w:rsidP="003B043F">
      <w:pPr>
        <w:pStyle w:val="BodyText"/>
        <w:numPr>
          <w:ilvl w:val="0"/>
          <w:numId w:val="28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 xml:space="preserve">Talent acquisition across hierarchy as per </w:t>
      </w:r>
      <w:r w:rsidRPr="007D62DD">
        <w:rPr>
          <w:rFonts w:ascii="Lucida Sans" w:hAnsi="Lucida Sans"/>
          <w:sz w:val="19"/>
          <w:szCs w:val="19"/>
        </w:rPr>
        <w:t>business requirement through various channels of recruitment</w:t>
      </w:r>
    </w:p>
    <w:p w:rsidR="00BA12C6" w:rsidRPr="007D62DD" w:rsidRDefault="009C73A4" w:rsidP="003B043F">
      <w:pPr>
        <w:pStyle w:val="BodyText"/>
        <w:numPr>
          <w:ilvl w:val="0"/>
          <w:numId w:val="28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 xml:space="preserve">Review performance of the front-end </w:t>
      </w:r>
      <w:r w:rsidRPr="007D62DD">
        <w:rPr>
          <w:rFonts w:ascii="Lucida Sans" w:hAnsi="Lucida Sans"/>
          <w:sz w:val="19"/>
          <w:szCs w:val="19"/>
        </w:rPr>
        <w:t>retail</w:t>
      </w:r>
      <w:r w:rsidRPr="007D62DD">
        <w:rPr>
          <w:rFonts w:ascii="Lucida Sans" w:hAnsi="Lucida Sans"/>
          <w:sz w:val="19"/>
          <w:szCs w:val="19"/>
        </w:rPr>
        <w:t xml:space="preserve"> basis the key performance indicators to drive performance and productivity</w:t>
      </w:r>
    </w:p>
    <w:p w:rsidR="00DD5D2C" w:rsidRPr="007D62DD" w:rsidRDefault="009C73A4" w:rsidP="00F736D3">
      <w:pPr>
        <w:pStyle w:val="BodyText"/>
        <w:numPr>
          <w:ilvl w:val="0"/>
          <w:numId w:val="28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>Employee Lifecycle Management (Joining</w:t>
      </w:r>
      <w:r w:rsidRPr="007D62DD">
        <w:rPr>
          <w:rFonts w:ascii="Lucida Sans" w:hAnsi="Lucida Sans"/>
          <w:sz w:val="19"/>
          <w:szCs w:val="19"/>
        </w:rPr>
        <w:t>/</w:t>
      </w:r>
      <w:r w:rsidRPr="007D62DD">
        <w:rPr>
          <w:rFonts w:ascii="Lucida Sans" w:hAnsi="Lucida Sans"/>
          <w:sz w:val="19"/>
          <w:szCs w:val="19"/>
        </w:rPr>
        <w:t xml:space="preserve">exits) </w:t>
      </w:r>
    </w:p>
    <w:p w:rsidR="00442778" w:rsidRPr="007D62DD" w:rsidRDefault="009C73A4" w:rsidP="00442778">
      <w:pPr>
        <w:pStyle w:val="BodyText"/>
        <w:numPr>
          <w:ilvl w:val="0"/>
          <w:numId w:val="28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 xml:space="preserve">Plan and implement learning </w:t>
      </w:r>
      <w:r w:rsidRPr="007D62DD">
        <w:rPr>
          <w:rFonts w:ascii="Lucida Sans" w:hAnsi="Lucida Sans"/>
          <w:sz w:val="19"/>
          <w:szCs w:val="19"/>
        </w:rPr>
        <w:t>initiatives aligned to the division’s capability building agenda</w:t>
      </w:r>
    </w:p>
    <w:p w:rsidR="00D16804" w:rsidRPr="007D62DD" w:rsidRDefault="009C73A4" w:rsidP="003B043F">
      <w:pPr>
        <w:pStyle w:val="BodyText"/>
        <w:numPr>
          <w:ilvl w:val="0"/>
          <w:numId w:val="28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>Employee Engagement Initiative</w:t>
      </w:r>
      <w:r w:rsidRPr="007D62DD">
        <w:rPr>
          <w:rFonts w:ascii="Lucida Sans" w:hAnsi="Lucida Sans"/>
          <w:sz w:val="19"/>
          <w:szCs w:val="19"/>
        </w:rPr>
        <w:t xml:space="preserve">: </w:t>
      </w:r>
      <w:r>
        <w:rPr>
          <w:rFonts w:ascii="Lucida Sans" w:hAnsi="Lucida Sans"/>
          <w:sz w:val="19"/>
          <w:szCs w:val="19"/>
        </w:rPr>
        <w:t>F</w:t>
      </w:r>
      <w:r w:rsidRPr="007D62DD">
        <w:rPr>
          <w:rFonts w:ascii="Lucida Sans" w:hAnsi="Lucida Sans"/>
          <w:sz w:val="19"/>
          <w:szCs w:val="19"/>
        </w:rPr>
        <w:t>ocused interventions to enhance employee engagement to provide impetus for improving productivity and commitment to the organization</w:t>
      </w:r>
    </w:p>
    <w:p w:rsidR="00DD5D2C" w:rsidRPr="007D62DD" w:rsidRDefault="009C73A4" w:rsidP="003B043F">
      <w:pPr>
        <w:pStyle w:val="BodyText"/>
        <w:numPr>
          <w:ilvl w:val="0"/>
          <w:numId w:val="28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>Controlling and regulatin</w:t>
      </w:r>
      <w:r w:rsidRPr="007D62DD">
        <w:rPr>
          <w:rFonts w:ascii="Lucida Sans" w:hAnsi="Lucida Sans"/>
          <w:sz w:val="19"/>
          <w:szCs w:val="19"/>
        </w:rPr>
        <w:t>g manpower hiring budget</w:t>
      </w:r>
    </w:p>
    <w:p w:rsidR="00D00259" w:rsidRPr="007D62DD" w:rsidRDefault="009C73A4" w:rsidP="00D00259">
      <w:pPr>
        <w:pStyle w:val="BodyText"/>
        <w:numPr>
          <w:ilvl w:val="0"/>
          <w:numId w:val="28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 xml:space="preserve">Conducting market visits for auditing the profit centres to ensure smooth functioning of SOP’s and HR mandates </w:t>
      </w:r>
    </w:p>
    <w:p w:rsidR="00D00259" w:rsidRPr="007D62DD" w:rsidRDefault="009C73A4" w:rsidP="00D00259">
      <w:pPr>
        <w:pStyle w:val="BodyText"/>
        <w:numPr>
          <w:ilvl w:val="0"/>
          <w:numId w:val="28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 xml:space="preserve">Designing and anchoring an assessment centre </w:t>
      </w:r>
      <w:r w:rsidRPr="007D62DD">
        <w:rPr>
          <w:rFonts w:ascii="Lucida Sans" w:hAnsi="Lucida Sans"/>
          <w:sz w:val="19"/>
          <w:szCs w:val="19"/>
        </w:rPr>
        <w:t xml:space="preserve">for </w:t>
      </w:r>
      <w:r>
        <w:rPr>
          <w:rFonts w:ascii="Lucida Sans" w:hAnsi="Lucida Sans"/>
          <w:sz w:val="19"/>
          <w:szCs w:val="19"/>
        </w:rPr>
        <w:t>H</w:t>
      </w:r>
      <w:r>
        <w:rPr>
          <w:rFonts w:ascii="Lucida Sans" w:hAnsi="Lucida Sans"/>
          <w:sz w:val="19"/>
          <w:szCs w:val="19"/>
        </w:rPr>
        <w:t>i</w:t>
      </w:r>
      <w:bookmarkStart w:id="0" w:name="_GoBack"/>
      <w:bookmarkEnd w:id="0"/>
      <w:r>
        <w:rPr>
          <w:rFonts w:ascii="Lucida Sans" w:hAnsi="Lucida Sans"/>
          <w:sz w:val="19"/>
          <w:szCs w:val="19"/>
        </w:rPr>
        <w:t>Po’s</w:t>
      </w:r>
      <w:r w:rsidRPr="007D62DD">
        <w:rPr>
          <w:rFonts w:ascii="Lucida Sans" w:hAnsi="Lucida Sans"/>
          <w:sz w:val="19"/>
          <w:szCs w:val="19"/>
        </w:rPr>
        <w:t xml:space="preserve"> in front end retail</w:t>
      </w:r>
    </w:p>
    <w:p w:rsidR="00442778" w:rsidRPr="007D62DD" w:rsidRDefault="009C73A4" w:rsidP="003B043F">
      <w:pPr>
        <w:pStyle w:val="BodyText"/>
        <w:numPr>
          <w:ilvl w:val="0"/>
          <w:numId w:val="28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 xml:space="preserve">Compensation &amp; Benefits: Assisted in </w:t>
      </w:r>
      <w:r w:rsidRPr="007D62DD">
        <w:rPr>
          <w:rFonts w:ascii="Lucida Sans" w:hAnsi="Lucida Sans"/>
          <w:sz w:val="19"/>
          <w:szCs w:val="19"/>
        </w:rPr>
        <w:t>designing</w:t>
      </w:r>
      <w:r w:rsidRPr="007D62DD">
        <w:rPr>
          <w:rFonts w:ascii="Lucida Sans" w:hAnsi="Lucida Sans"/>
          <w:sz w:val="19"/>
          <w:szCs w:val="19"/>
        </w:rPr>
        <w:t>/implementing</w:t>
      </w:r>
      <w:r w:rsidRPr="007D62DD">
        <w:rPr>
          <w:rFonts w:ascii="Lucida Sans" w:hAnsi="Lucida Sans"/>
          <w:sz w:val="19"/>
          <w:szCs w:val="19"/>
        </w:rPr>
        <w:t xml:space="preserve"> Division’s framework for remuneration revision basis performance and other defined parameters/market benchmark and cost</w:t>
      </w:r>
    </w:p>
    <w:p w:rsidR="00DD5D2C" w:rsidRPr="007D62DD" w:rsidRDefault="009C73A4" w:rsidP="00DD5D2C">
      <w:pPr>
        <w:pStyle w:val="BodyText"/>
        <w:ind w:left="360"/>
        <w:rPr>
          <w:rFonts w:ascii="Lucida Sans" w:hAnsi="Lucida Sans"/>
          <w:sz w:val="19"/>
          <w:szCs w:val="19"/>
        </w:rPr>
      </w:pPr>
    </w:p>
    <w:p w:rsidR="00AC1900" w:rsidRPr="007D62DD" w:rsidRDefault="009C73A4">
      <w:pPr>
        <w:pStyle w:val="BodyText"/>
        <w:rPr>
          <w:rFonts w:ascii="Lucida Sans" w:hAnsi="Lucida Sans"/>
          <w:b/>
          <w:bCs/>
          <w:sz w:val="19"/>
          <w:szCs w:val="19"/>
        </w:rPr>
      </w:pPr>
      <w:r w:rsidRPr="007D62DD">
        <w:rPr>
          <w:rFonts w:ascii="Lucida Sans" w:hAnsi="Lucida Sans"/>
          <w:b/>
          <w:bCs/>
          <w:sz w:val="19"/>
          <w:szCs w:val="19"/>
        </w:rPr>
        <w:t xml:space="preserve"> </w:t>
      </w:r>
    </w:p>
    <w:p w:rsidR="00103102" w:rsidRPr="007D62DD" w:rsidRDefault="009C73A4">
      <w:pPr>
        <w:pStyle w:val="BodyText"/>
        <w:rPr>
          <w:rFonts w:ascii="Lucida Sans" w:hAnsi="Lucida Sans"/>
          <w:i/>
          <w:sz w:val="19"/>
          <w:szCs w:val="19"/>
        </w:rPr>
      </w:pPr>
      <w:r w:rsidRPr="007D62DD">
        <w:rPr>
          <w:rFonts w:ascii="Lucida Sans" w:hAnsi="Lucida Sans"/>
          <w:i/>
          <w:sz w:val="19"/>
          <w:szCs w:val="19"/>
        </w:rPr>
        <w:t>Assistant Manager – Systems &amp; Processes</w:t>
      </w:r>
      <w:r w:rsidRPr="007D62DD">
        <w:rPr>
          <w:rFonts w:ascii="Lucida Sans" w:hAnsi="Lucida Sans"/>
          <w:b/>
          <w:bCs/>
          <w:i/>
          <w:sz w:val="19"/>
          <w:szCs w:val="19"/>
        </w:rPr>
        <w:t xml:space="preserve"> (April 2016 </w:t>
      </w:r>
      <w:r w:rsidRPr="007D62DD">
        <w:rPr>
          <w:rFonts w:ascii="Lucida Sans" w:hAnsi="Lucida Sans"/>
          <w:b/>
          <w:bCs/>
          <w:i/>
          <w:sz w:val="19"/>
          <w:szCs w:val="19"/>
        </w:rPr>
        <w:t>–</w:t>
      </w:r>
      <w:r w:rsidRPr="007D62DD">
        <w:rPr>
          <w:rFonts w:ascii="Lucida Sans" w:hAnsi="Lucida Sans"/>
          <w:b/>
          <w:bCs/>
          <w:i/>
          <w:sz w:val="19"/>
          <w:szCs w:val="19"/>
        </w:rPr>
        <w:t xml:space="preserve"> </w:t>
      </w:r>
      <w:r w:rsidRPr="007D62DD">
        <w:rPr>
          <w:rFonts w:ascii="Lucida Sans" w:hAnsi="Lucida Sans"/>
          <w:b/>
          <w:bCs/>
          <w:i/>
          <w:sz w:val="19"/>
          <w:szCs w:val="19"/>
        </w:rPr>
        <w:t>April 2018)</w:t>
      </w:r>
      <w:r w:rsidRPr="007D62DD">
        <w:rPr>
          <w:rFonts w:ascii="Lucida Sans" w:hAnsi="Lucida Sans"/>
          <w:b/>
          <w:bCs/>
          <w:i/>
          <w:sz w:val="19"/>
          <w:szCs w:val="19"/>
        </w:rPr>
        <w:tab/>
      </w:r>
      <w:r w:rsidRPr="007D62DD">
        <w:rPr>
          <w:rFonts w:ascii="Lucida Sans" w:hAnsi="Lucida Sans"/>
          <w:b/>
          <w:bCs/>
          <w:i/>
          <w:sz w:val="19"/>
          <w:szCs w:val="19"/>
        </w:rPr>
        <w:tab/>
      </w:r>
    </w:p>
    <w:p w:rsidR="00DA5CE0" w:rsidRPr="007D62DD" w:rsidRDefault="009C73A4" w:rsidP="00DA5CE0">
      <w:pPr>
        <w:pStyle w:val="BodyText"/>
        <w:rPr>
          <w:rFonts w:ascii="Lucida Sans" w:hAnsi="Lucida Sans"/>
          <w:sz w:val="19"/>
          <w:szCs w:val="19"/>
        </w:rPr>
      </w:pPr>
    </w:p>
    <w:p w:rsidR="00E24893" w:rsidRPr="007D62DD" w:rsidRDefault="009C73A4" w:rsidP="00F736D3">
      <w:pPr>
        <w:pStyle w:val="BodyText"/>
        <w:numPr>
          <w:ilvl w:val="0"/>
          <w:numId w:val="29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 xml:space="preserve">Managing recruitment for sourcing the </w:t>
      </w:r>
      <w:r w:rsidRPr="007D62DD">
        <w:rPr>
          <w:rFonts w:ascii="Lucida Sans" w:hAnsi="Lucida Sans"/>
          <w:sz w:val="19"/>
          <w:szCs w:val="19"/>
        </w:rPr>
        <w:t>best talent from diverse sources after identification of manpower requiremen</w:t>
      </w:r>
      <w:r w:rsidRPr="007D62DD">
        <w:rPr>
          <w:rFonts w:ascii="Lucida Sans" w:hAnsi="Lucida Sans"/>
          <w:sz w:val="19"/>
          <w:szCs w:val="19"/>
        </w:rPr>
        <w:t>t</w:t>
      </w:r>
      <w:r w:rsidRPr="007D62DD">
        <w:rPr>
          <w:rFonts w:ascii="Lucida Sans" w:hAnsi="Lucida Sans"/>
          <w:sz w:val="19"/>
          <w:szCs w:val="19"/>
        </w:rPr>
        <w:t>.</w:t>
      </w:r>
    </w:p>
    <w:p w:rsidR="00F736D3" w:rsidRPr="007D62DD" w:rsidRDefault="009C73A4" w:rsidP="00F736D3">
      <w:pPr>
        <w:pStyle w:val="BodyText"/>
        <w:numPr>
          <w:ilvl w:val="0"/>
          <w:numId w:val="29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>Organization Structure: Assisted in design</w:t>
      </w:r>
      <w:r w:rsidRPr="007D62DD">
        <w:rPr>
          <w:rFonts w:ascii="Lucida Sans" w:hAnsi="Lucida Sans"/>
          <w:sz w:val="19"/>
          <w:szCs w:val="19"/>
        </w:rPr>
        <w:t>ing</w:t>
      </w:r>
      <w:r w:rsidRPr="007D62DD">
        <w:rPr>
          <w:rFonts w:ascii="Lucida Sans" w:hAnsi="Lucida Sans"/>
          <w:sz w:val="19"/>
          <w:szCs w:val="19"/>
        </w:rPr>
        <w:t xml:space="preserve"> </w:t>
      </w:r>
      <w:r w:rsidRPr="007D62DD">
        <w:rPr>
          <w:rFonts w:ascii="Lucida Sans" w:hAnsi="Lucida Sans"/>
          <w:sz w:val="19"/>
          <w:szCs w:val="19"/>
        </w:rPr>
        <w:t>and monitor</w:t>
      </w:r>
      <w:r w:rsidRPr="007D62DD">
        <w:rPr>
          <w:rFonts w:ascii="Lucida Sans" w:hAnsi="Lucida Sans"/>
          <w:sz w:val="19"/>
          <w:szCs w:val="19"/>
        </w:rPr>
        <w:t>ing</w:t>
      </w:r>
      <w:r w:rsidRPr="007D62DD">
        <w:rPr>
          <w:rFonts w:ascii="Lucida Sans" w:hAnsi="Lucida Sans"/>
          <w:sz w:val="19"/>
          <w:szCs w:val="19"/>
        </w:rPr>
        <w:t xml:space="preserve"> Division’s manpower structure and manpower numbers </w:t>
      </w:r>
    </w:p>
    <w:p w:rsidR="00AC1900" w:rsidRPr="007D62DD" w:rsidRDefault="009C73A4" w:rsidP="00AC1900">
      <w:pPr>
        <w:pStyle w:val="BodyText"/>
        <w:numPr>
          <w:ilvl w:val="0"/>
          <w:numId w:val="29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>Policy Management &amp; Corporate Governance</w:t>
      </w:r>
      <w:r w:rsidRPr="007D62DD">
        <w:rPr>
          <w:rFonts w:ascii="Lucida Sans" w:hAnsi="Lucida Sans"/>
          <w:sz w:val="19"/>
          <w:szCs w:val="19"/>
        </w:rPr>
        <w:t>: Effective execution of</w:t>
      </w:r>
      <w:r w:rsidRPr="007D62DD">
        <w:rPr>
          <w:rFonts w:ascii="Lucida Sans" w:hAnsi="Lucida Sans"/>
          <w:sz w:val="19"/>
          <w:szCs w:val="19"/>
        </w:rPr>
        <w:t xml:space="preserve"> HR systems and processes in line with the overall corporate governance framework</w:t>
      </w:r>
    </w:p>
    <w:p w:rsidR="00F736D3" w:rsidRPr="007D62DD" w:rsidRDefault="009C73A4" w:rsidP="00F736D3">
      <w:pPr>
        <w:pStyle w:val="BodyText"/>
        <w:numPr>
          <w:ilvl w:val="0"/>
          <w:numId w:val="29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 xml:space="preserve">Performance Appraisal Management: Handling the </w:t>
      </w:r>
      <w:r>
        <w:rPr>
          <w:rFonts w:ascii="Lucida Sans" w:hAnsi="Lucida Sans"/>
          <w:sz w:val="19"/>
          <w:szCs w:val="19"/>
        </w:rPr>
        <w:t>end to end</w:t>
      </w:r>
      <w:r w:rsidRPr="007D62DD">
        <w:rPr>
          <w:rFonts w:ascii="Lucida Sans" w:hAnsi="Lucida Sans"/>
          <w:sz w:val="19"/>
          <w:szCs w:val="19"/>
        </w:rPr>
        <w:t xml:space="preserve"> process of Performance management</w:t>
      </w:r>
      <w:r>
        <w:rPr>
          <w:rFonts w:ascii="Lucida Sans" w:hAnsi="Lucida Sans"/>
          <w:sz w:val="19"/>
          <w:szCs w:val="19"/>
        </w:rPr>
        <w:t xml:space="preserve"> system for the Division </w:t>
      </w:r>
    </w:p>
    <w:p w:rsidR="003B534A" w:rsidRPr="007D62DD" w:rsidRDefault="009C73A4" w:rsidP="00E24893">
      <w:pPr>
        <w:pStyle w:val="BodyText"/>
        <w:numPr>
          <w:ilvl w:val="0"/>
          <w:numId w:val="29"/>
        </w:numPr>
        <w:jc w:val="left"/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 xml:space="preserve">Manpower Budget – </w:t>
      </w:r>
      <w:r w:rsidRPr="007D62DD">
        <w:rPr>
          <w:rFonts w:ascii="Lucida Sans" w:hAnsi="Lucida Sans"/>
          <w:sz w:val="19"/>
          <w:szCs w:val="19"/>
        </w:rPr>
        <w:t xml:space="preserve">assisted </w:t>
      </w:r>
      <w:r w:rsidRPr="007D62DD">
        <w:rPr>
          <w:rFonts w:ascii="Lucida Sans" w:hAnsi="Lucida Sans"/>
          <w:sz w:val="19"/>
          <w:szCs w:val="19"/>
        </w:rPr>
        <w:t>in compiling</w:t>
      </w:r>
      <w:r w:rsidRPr="007D62DD">
        <w:rPr>
          <w:rFonts w:ascii="Lucida Sans" w:hAnsi="Lucida Sans"/>
          <w:sz w:val="19"/>
          <w:szCs w:val="19"/>
        </w:rPr>
        <w:t xml:space="preserve"> and proposing the</w:t>
      </w:r>
      <w:r w:rsidRPr="007D62DD">
        <w:rPr>
          <w:rFonts w:ascii="Lucida Sans" w:hAnsi="Lucida Sans"/>
          <w:sz w:val="19"/>
          <w:szCs w:val="19"/>
        </w:rPr>
        <w:t xml:space="preserve"> overall HR </w:t>
      </w:r>
      <w:r w:rsidRPr="007D62DD">
        <w:rPr>
          <w:rFonts w:ascii="Lucida Sans" w:hAnsi="Lucida Sans"/>
          <w:sz w:val="19"/>
          <w:szCs w:val="19"/>
        </w:rPr>
        <w:t>Budget</w:t>
      </w:r>
      <w:r w:rsidRPr="007D62DD">
        <w:rPr>
          <w:rFonts w:ascii="Lucida Sans" w:hAnsi="Lucida Sans"/>
          <w:sz w:val="19"/>
          <w:szCs w:val="19"/>
        </w:rPr>
        <w:t xml:space="preserve"> for the division</w:t>
      </w:r>
    </w:p>
    <w:p w:rsidR="00A325D2" w:rsidRPr="007D62DD" w:rsidRDefault="009C73A4" w:rsidP="00A325D2">
      <w:pPr>
        <w:pStyle w:val="BodyText"/>
        <w:numPr>
          <w:ilvl w:val="0"/>
          <w:numId w:val="29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>Compensation &amp; Benefits: Assisted in designing/implementing Division’s framework for remuneration revision basis performance and other defined parameters/market benchmark and cost</w:t>
      </w:r>
    </w:p>
    <w:p w:rsidR="004E6FCE" w:rsidRPr="007D62DD" w:rsidRDefault="009C73A4" w:rsidP="00A325D2">
      <w:pPr>
        <w:pStyle w:val="BodyText"/>
        <w:numPr>
          <w:ilvl w:val="0"/>
          <w:numId w:val="29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 xml:space="preserve">Engagement Initiative: </w:t>
      </w:r>
      <w:r>
        <w:rPr>
          <w:rFonts w:ascii="Lucida Sans" w:hAnsi="Lucida Sans"/>
          <w:sz w:val="19"/>
          <w:szCs w:val="19"/>
        </w:rPr>
        <w:t>Implemen</w:t>
      </w:r>
      <w:r>
        <w:rPr>
          <w:rFonts w:ascii="Lucida Sans" w:hAnsi="Lucida Sans"/>
          <w:sz w:val="19"/>
          <w:szCs w:val="19"/>
        </w:rPr>
        <w:t xml:space="preserve">ting </w:t>
      </w:r>
      <w:r>
        <w:rPr>
          <w:rFonts w:ascii="Lucida Sans" w:hAnsi="Lucida Sans"/>
          <w:sz w:val="19"/>
          <w:szCs w:val="19"/>
        </w:rPr>
        <w:t xml:space="preserve">Division’s employee engagement survey and </w:t>
      </w:r>
      <w:r>
        <w:rPr>
          <w:rFonts w:ascii="Lucida Sans" w:hAnsi="Lucida Sans"/>
          <w:sz w:val="19"/>
          <w:szCs w:val="19"/>
        </w:rPr>
        <w:t>ensure</w:t>
      </w:r>
      <w:r>
        <w:rPr>
          <w:rFonts w:ascii="Lucida Sans" w:hAnsi="Lucida Sans"/>
          <w:sz w:val="19"/>
          <w:szCs w:val="19"/>
        </w:rPr>
        <w:t>d</w:t>
      </w:r>
      <w:r>
        <w:rPr>
          <w:rFonts w:ascii="Lucida Sans" w:hAnsi="Lucida Sans"/>
          <w:sz w:val="19"/>
          <w:szCs w:val="19"/>
        </w:rPr>
        <w:t xml:space="preserve"> effectiveness of the survey </w:t>
      </w:r>
      <w:r>
        <w:rPr>
          <w:rFonts w:ascii="Lucida Sans" w:hAnsi="Lucida Sans"/>
          <w:sz w:val="19"/>
          <w:szCs w:val="19"/>
        </w:rPr>
        <w:t xml:space="preserve">by devising </w:t>
      </w:r>
      <w:r>
        <w:rPr>
          <w:rFonts w:ascii="Lucida Sans" w:hAnsi="Lucida Sans"/>
          <w:sz w:val="19"/>
          <w:szCs w:val="19"/>
        </w:rPr>
        <w:t>action plan</w:t>
      </w:r>
      <w:r>
        <w:rPr>
          <w:rFonts w:ascii="Lucida Sans" w:hAnsi="Lucida Sans"/>
          <w:sz w:val="19"/>
          <w:szCs w:val="19"/>
        </w:rPr>
        <w:t xml:space="preserve">s </w:t>
      </w:r>
      <w:r>
        <w:rPr>
          <w:rFonts w:ascii="Lucida Sans" w:hAnsi="Lucida Sans"/>
          <w:sz w:val="19"/>
          <w:szCs w:val="19"/>
        </w:rPr>
        <w:t>for each function</w:t>
      </w:r>
      <w:r>
        <w:rPr>
          <w:rFonts w:ascii="Lucida Sans" w:hAnsi="Lucida Sans"/>
          <w:sz w:val="19"/>
          <w:szCs w:val="19"/>
        </w:rPr>
        <w:t xml:space="preserve"> </w:t>
      </w:r>
    </w:p>
    <w:p w:rsidR="007D6CA4" w:rsidRPr="007D62DD" w:rsidRDefault="009C73A4" w:rsidP="007D6CA4">
      <w:pPr>
        <w:pStyle w:val="BodyText"/>
        <w:numPr>
          <w:ilvl w:val="0"/>
          <w:numId w:val="29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>Partnering with the L&amp;D Team to identify training needs for employees through mapping of skills for different roles</w:t>
      </w:r>
    </w:p>
    <w:p w:rsidR="007D6CA4" w:rsidRPr="007D62DD" w:rsidRDefault="009C73A4" w:rsidP="007D6CA4">
      <w:pPr>
        <w:pStyle w:val="BodyText"/>
        <w:ind w:left="720"/>
        <w:rPr>
          <w:rFonts w:ascii="Lucida Sans" w:hAnsi="Lucida Sans"/>
          <w:sz w:val="19"/>
          <w:szCs w:val="19"/>
        </w:rPr>
      </w:pPr>
    </w:p>
    <w:p w:rsidR="00AC1900" w:rsidRPr="007D62DD" w:rsidRDefault="009C73A4" w:rsidP="00A325D2">
      <w:pPr>
        <w:pStyle w:val="BodyText"/>
        <w:rPr>
          <w:rFonts w:ascii="Lucida Sans" w:hAnsi="Lucida Sans"/>
          <w:sz w:val="19"/>
          <w:szCs w:val="19"/>
        </w:rPr>
      </w:pPr>
    </w:p>
    <w:p w:rsidR="00AC1900" w:rsidRDefault="009C73A4" w:rsidP="00AC1900">
      <w:pPr>
        <w:pStyle w:val="BodyText"/>
        <w:rPr>
          <w:rFonts w:ascii="Lucida Sans" w:hAnsi="Lucida Sans"/>
          <w:sz w:val="19"/>
          <w:szCs w:val="19"/>
        </w:rPr>
      </w:pPr>
    </w:p>
    <w:p w:rsidR="004135A0" w:rsidRDefault="009C73A4" w:rsidP="00AC1900">
      <w:pPr>
        <w:pStyle w:val="BodyText"/>
        <w:rPr>
          <w:rFonts w:ascii="Lucida Sans" w:hAnsi="Lucida Sans"/>
          <w:sz w:val="19"/>
          <w:szCs w:val="19"/>
        </w:rPr>
      </w:pPr>
    </w:p>
    <w:p w:rsidR="004135A0" w:rsidRPr="007D62DD" w:rsidRDefault="009C73A4" w:rsidP="00AC1900">
      <w:pPr>
        <w:pStyle w:val="BodyText"/>
        <w:rPr>
          <w:rFonts w:ascii="Lucida Sans" w:hAnsi="Lucida Sans"/>
          <w:sz w:val="19"/>
          <w:szCs w:val="19"/>
        </w:rPr>
      </w:pPr>
    </w:p>
    <w:p w:rsidR="00AC1900" w:rsidRPr="007D62DD" w:rsidRDefault="009C73A4" w:rsidP="00DA5CE0">
      <w:pPr>
        <w:pStyle w:val="BodyText"/>
        <w:rPr>
          <w:rFonts w:ascii="Lucida Sans" w:hAnsi="Lucida Sans"/>
          <w:sz w:val="19"/>
          <w:szCs w:val="19"/>
        </w:rPr>
      </w:pPr>
    </w:p>
    <w:p w:rsidR="00AC1900" w:rsidRPr="007D62DD" w:rsidRDefault="009C73A4" w:rsidP="00DA5CE0">
      <w:pPr>
        <w:pStyle w:val="BodyText"/>
        <w:rPr>
          <w:rFonts w:ascii="Lucida Sans" w:hAnsi="Lucida Sans"/>
          <w:i/>
          <w:sz w:val="19"/>
          <w:szCs w:val="19"/>
        </w:rPr>
      </w:pPr>
      <w:r w:rsidRPr="007D62DD">
        <w:rPr>
          <w:rFonts w:ascii="Lucida Sans" w:hAnsi="Lucida Sans"/>
          <w:i/>
          <w:sz w:val="19"/>
          <w:szCs w:val="19"/>
        </w:rPr>
        <w:t xml:space="preserve">Assistant </w:t>
      </w:r>
      <w:r w:rsidRPr="007D62DD">
        <w:rPr>
          <w:rFonts w:ascii="Lucida Sans" w:hAnsi="Lucida Sans"/>
          <w:i/>
          <w:sz w:val="19"/>
          <w:szCs w:val="19"/>
        </w:rPr>
        <w:t>Manager – Systems &amp; Processes</w:t>
      </w:r>
      <w:r>
        <w:rPr>
          <w:rFonts w:ascii="Lucida Sans" w:hAnsi="Lucida Sans"/>
          <w:i/>
          <w:sz w:val="19"/>
          <w:szCs w:val="19"/>
        </w:rPr>
        <w:t xml:space="preserve"> (2014-2016)</w:t>
      </w:r>
    </w:p>
    <w:p w:rsidR="00AC1900" w:rsidRPr="007D62DD" w:rsidRDefault="009C73A4" w:rsidP="00DA5CE0">
      <w:pPr>
        <w:pStyle w:val="BodyText"/>
        <w:rPr>
          <w:rFonts w:ascii="Lucida Sans" w:hAnsi="Lucida Sans"/>
          <w:sz w:val="19"/>
          <w:szCs w:val="19"/>
        </w:rPr>
      </w:pPr>
    </w:p>
    <w:p w:rsidR="00AC1900" w:rsidRPr="007D62DD" w:rsidRDefault="009C73A4" w:rsidP="00AC1900">
      <w:pPr>
        <w:pStyle w:val="BodyText"/>
        <w:numPr>
          <w:ilvl w:val="0"/>
          <w:numId w:val="15"/>
        </w:numPr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>De</w:t>
      </w:r>
      <w:r w:rsidRPr="007D62DD">
        <w:rPr>
          <w:rFonts w:ascii="Lucida Sans" w:hAnsi="Lucida Sans"/>
          <w:sz w:val="19"/>
          <w:szCs w:val="19"/>
        </w:rPr>
        <w:t xml:space="preserve">signed </w:t>
      </w:r>
      <w:r w:rsidRPr="007D62DD">
        <w:rPr>
          <w:rFonts w:ascii="Lucida Sans" w:hAnsi="Lucida Sans"/>
          <w:sz w:val="19"/>
          <w:szCs w:val="19"/>
        </w:rPr>
        <w:t xml:space="preserve">and launched the Human Resource Management System for automating HR processes:  </w:t>
      </w:r>
    </w:p>
    <w:p w:rsidR="00AC1900" w:rsidRPr="007D62DD" w:rsidRDefault="009C73A4" w:rsidP="00DA5CE0">
      <w:pPr>
        <w:pStyle w:val="BodyText"/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 xml:space="preserve"> </w:t>
      </w:r>
    </w:p>
    <w:p w:rsidR="002975B6" w:rsidRPr="007D62DD" w:rsidRDefault="009C73A4" w:rsidP="002975B6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Lucida Sans" w:hAnsi="Lucida Sans" w:cs="Calibri"/>
          <w:color w:val="000000"/>
          <w:sz w:val="19"/>
          <w:szCs w:val="19"/>
          <w:lang w:val="en-IN" w:eastAsia="en-IN"/>
        </w:rPr>
      </w:pP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Employee Information</w:t>
      </w:r>
    </w:p>
    <w:p w:rsidR="002975B6" w:rsidRPr="007D62DD" w:rsidRDefault="009C73A4" w:rsidP="002975B6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Lucida Sans" w:hAnsi="Lucida Sans" w:cs="Calibri"/>
          <w:color w:val="000000"/>
          <w:sz w:val="19"/>
          <w:szCs w:val="19"/>
          <w:lang w:val="en-IN" w:eastAsia="en-IN"/>
        </w:rPr>
      </w:pP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Leave and Attendance Management </w:t>
      </w:r>
    </w:p>
    <w:p w:rsidR="002975B6" w:rsidRPr="007D62DD" w:rsidRDefault="009C73A4" w:rsidP="002975B6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Lucida Sans" w:hAnsi="Lucida Sans" w:cs="Calibri"/>
          <w:color w:val="000000"/>
          <w:sz w:val="19"/>
          <w:szCs w:val="19"/>
          <w:lang w:val="en-IN" w:eastAsia="en-IN"/>
        </w:rPr>
      </w:pP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Appraisals, Performance Evaluation </w:t>
      </w:r>
    </w:p>
    <w:p w:rsidR="002975B6" w:rsidRPr="007D62DD" w:rsidRDefault="009C73A4" w:rsidP="002975B6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Lucida Sans" w:hAnsi="Lucida Sans" w:cs="Calibri"/>
          <w:color w:val="000000"/>
          <w:sz w:val="19"/>
          <w:szCs w:val="19"/>
          <w:lang w:val="en-IN" w:eastAsia="en-IN"/>
        </w:rPr>
      </w:pP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Employee 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Reimbursements</w:t>
      </w:r>
    </w:p>
    <w:p w:rsidR="002975B6" w:rsidRPr="007D62DD" w:rsidRDefault="009C73A4" w:rsidP="002975B6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Lucida Sans" w:hAnsi="Lucida Sans" w:cs="Calibri"/>
          <w:color w:val="000000"/>
          <w:sz w:val="19"/>
          <w:szCs w:val="19"/>
          <w:lang w:val="en-IN" w:eastAsia="en-IN"/>
        </w:rPr>
      </w:pP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Policy 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Related Module</w:t>
      </w:r>
    </w:p>
    <w:p w:rsidR="008E1CCD" w:rsidRPr="007D62DD" w:rsidRDefault="009C73A4" w:rsidP="002975B6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Lucida Sans" w:hAnsi="Lucida Sans" w:cs="Calibri"/>
          <w:color w:val="000000"/>
          <w:sz w:val="19"/>
          <w:szCs w:val="19"/>
          <w:lang w:val="en-IN" w:eastAsia="en-IN"/>
        </w:rPr>
      </w:pP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Travel Management</w:t>
      </w:r>
    </w:p>
    <w:p w:rsidR="00057911" w:rsidRPr="007D62DD" w:rsidRDefault="009C73A4" w:rsidP="00057911">
      <w:pPr>
        <w:pStyle w:val="BodyText"/>
        <w:ind w:left="2160"/>
        <w:rPr>
          <w:rFonts w:ascii="Lucida Sans" w:hAnsi="Lucida Sans" w:cs="Calibri"/>
          <w:color w:val="000000"/>
          <w:sz w:val="19"/>
          <w:szCs w:val="19"/>
          <w:lang w:val="en-IN" w:eastAsia="en-IN"/>
        </w:rPr>
      </w:pPr>
    </w:p>
    <w:p w:rsidR="002E2A5B" w:rsidRPr="007D62DD" w:rsidRDefault="009C73A4" w:rsidP="002E2A5B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Lucida Sans" w:hAnsi="Lucida Sans" w:cs="Calibri"/>
          <w:color w:val="000000"/>
          <w:sz w:val="19"/>
          <w:szCs w:val="19"/>
          <w:lang w:val="en-IN" w:eastAsia="en-IN"/>
        </w:rPr>
      </w:pP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Pivotal in Conceptualising and developing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 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new functionalities 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in 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 HRMS system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 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:</w:t>
      </w:r>
    </w:p>
    <w:p w:rsidR="002E2A5B" w:rsidRPr="007D62DD" w:rsidRDefault="009C73A4" w:rsidP="002E2A5B">
      <w:pPr>
        <w:pStyle w:val="ListParagraph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440"/>
        <w:jc w:val="both"/>
        <w:rPr>
          <w:rFonts w:ascii="Lucida Sans" w:hAnsi="Lucida Sans" w:cs="Calibri"/>
          <w:color w:val="000000"/>
          <w:sz w:val="19"/>
          <w:szCs w:val="19"/>
          <w:lang w:val="en-IN" w:eastAsia="en-IN"/>
        </w:rPr>
      </w:pP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Project Plan 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Design</w:t>
      </w:r>
    </w:p>
    <w:p w:rsidR="002E2A5B" w:rsidRPr="007D62DD" w:rsidRDefault="009C73A4" w:rsidP="002E2A5B">
      <w:pPr>
        <w:pStyle w:val="ListParagraph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440"/>
        <w:jc w:val="both"/>
        <w:rPr>
          <w:rFonts w:ascii="Lucida Sans" w:hAnsi="Lucida Sans" w:cs="Calibri"/>
          <w:color w:val="000000"/>
          <w:sz w:val="19"/>
          <w:szCs w:val="19"/>
          <w:lang w:val="en-IN" w:eastAsia="en-IN"/>
        </w:rPr>
      </w:pPr>
      <w:r>
        <w:rPr>
          <w:rFonts w:ascii="Lucida Sans" w:hAnsi="Lucida Sans" w:cs="Calibri"/>
          <w:color w:val="000000"/>
          <w:sz w:val="19"/>
          <w:szCs w:val="19"/>
          <w:lang w:val="en-IN" w:eastAsia="en-IN"/>
        </w:rPr>
        <w:t>Need Analysis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 - 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Liasioning with Functional users, IT and Vendor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s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 to finalize the 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requirements</w:t>
      </w:r>
      <w:r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 and timelines of the project</w:t>
      </w:r>
    </w:p>
    <w:p w:rsidR="002E2A5B" w:rsidRPr="007D62DD" w:rsidRDefault="009C73A4" w:rsidP="002E2A5B">
      <w:pPr>
        <w:pStyle w:val="ListParagraph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440"/>
        <w:jc w:val="both"/>
        <w:rPr>
          <w:rFonts w:ascii="Lucida Sans" w:hAnsi="Lucida Sans" w:cs="Calibri"/>
          <w:color w:val="000000"/>
          <w:sz w:val="19"/>
          <w:szCs w:val="19"/>
          <w:lang w:val="en-IN" w:eastAsia="en-IN"/>
        </w:rPr>
      </w:pP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Creating necessary</w:t>
      </w:r>
      <w:r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 workflows and 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formats </w:t>
      </w:r>
    </w:p>
    <w:p w:rsidR="002E2A5B" w:rsidRPr="007D62DD" w:rsidRDefault="009C73A4" w:rsidP="002E2A5B">
      <w:pPr>
        <w:pStyle w:val="ListParagraph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440"/>
        <w:jc w:val="both"/>
        <w:rPr>
          <w:rFonts w:ascii="Lucida Sans" w:hAnsi="Lucida Sans" w:cs="Calibri"/>
          <w:color w:val="000000"/>
          <w:sz w:val="19"/>
          <w:szCs w:val="19"/>
          <w:lang w:val="en-IN" w:eastAsia="en-IN"/>
        </w:rPr>
      </w:pP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Preparing Process Flow Diagram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 &amp; test cases</w:t>
      </w:r>
    </w:p>
    <w:p w:rsidR="002E2A5B" w:rsidRPr="007D62DD" w:rsidRDefault="009C73A4" w:rsidP="002E2A5B">
      <w:pPr>
        <w:pStyle w:val="ListParagraph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440"/>
        <w:jc w:val="both"/>
        <w:rPr>
          <w:rFonts w:ascii="Lucida Sans" w:hAnsi="Lucida Sans" w:cs="Calibri"/>
          <w:color w:val="000000"/>
          <w:sz w:val="19"/>
          <w:szCs w:val="19"/>
          <w:lang w:val="en-IN" w:eastAsia="en-IN"/>
        </w:rPr>
      </w:pP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C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onducting User Acceptance Tests</w:t>
      </w:r>
    </w:p>
    <w:p w:rsidR="002E2A5B" w:rsidRPr="007D62DD" w:rsidRDefault="009C73A4" w:rsidP="002E2A5B">
      <w:pPr>
        <w:pStyle w:val="ListParagraph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440"/>
        <w:jc w:val="both"/>
        <w:rPr>
          <w:rFonts w:ascii="Lucida Sans" w:hAnsi="Lucida Sans" w:cs="Calibri"/>
          <w:color w:val="000000"/>
          <w:sz w:val="19"/>
          <w:szCs w:val="19"/>
          <w:lang w:val="en-IN" w:eastAsia="en-IN"/>
        </w:rPr>
      </w:pP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Presentations to various functional teams and management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 for ensuring alignment</w:t>
      </w:r>
    </w:p>
    <w:p w:rsidR="002E2A5B" w:rsidRPr="007D62DD" w:rsidRDefault="009C73A4" w:rsidP="002E2A5B">
      <w:pPr>
        <w:pStyle w:val="ListParagraph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440"/>
        <w:jc w:val="both"/>
        <w:rPr>
          <w:rFonts w:ascii="Lucida Sans" w:hAnsi="Lucida Sans" w:cs="Calibri"/>
          <w:color w:val="000000"/>
          <w:sz w:val="19"/>
          <w:szCs w:val="19"/>
          <w:lang w:val="en-IN" w:eastAsia="en-IN"/>
        </w:rPr>
      </w:pP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GO Live Documents 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to facilitate launch</w:t>
      </w:r>
    </w:p>
    <w:p w:rsidR="002E4285" w:rsidRPr="007D62DD" w:rsidRDefault="009C73A4" w:rsidP="002E2A5B">
      <w:pPr>
        <w:pStyle w:val="ListParagraph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440"/>
        <w:jc w:val="both"/>
        <w:rPr>
          <w:rFonts w:ascii="Lucida Sans" w:hAnsi="Lucida Sans" w:cs="Calibri"/>
          <w:color w:val="000000"/>
          <w:sz w:val="19"/>
          <w:szCs w:val="19"/>
          <w:lang w:val="en-IN" w:eastAsia="en-IN"/>
        </w:rPr>
      </w:pP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Inducting employe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es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 for ensuring smooth user experience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 </w:t>
      </w:r>
    </w:p>
    <w:p w:rsidR="00F623DD" w:rsidRPr="007D62DD" w:rsidRDefault="009C73A4" w:rsidP="00F623DD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Lucida Sans" w:hAnsi="Lucida Sans" w:cs="Calibri"/>
          <w:color w:val="000000"/>
          <w:sz w:val="19"/>
          <w:szCs w:val="19"/>
          <w:lang w:val="en-IN" w:eastAsia="en-IN"/>
        </w:rPr>
      </w:pPr>
    </w:p>
    <w:p w:rsidR="007F70B5" w:rsidRPr="007D62DD" w:rsidRDefault="009C73A4" w:rsidP="002E2A5B">
      <w:pPr>
        <w:pStyle w:val="ListParagraph"/>
        <w:numPr>
          <w:ilvl w:val="0"/>
          <w:numId w:val="21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Manage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 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the HRMS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 System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 -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.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 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>Handling</w:t>
      </w:r>
      <w:r w:rsidRPr="007D62DD">
        <w:rPr>
          <w:rFonts w:ascii="Lucida Sans" w:hAnsi="Lucida Sans" w:cs="Calibri"/>
          <w:color w:val="000000"/>
          <w:sz w:val="19"/>
          <w:szCs w:val="19"/>
          <w:lang w:val="en-IN" w:eastAsia="en-IN"/>
        </w:rPr>
        <w:t xml:space="preserve"> employee queries, fixing technical bugs and ensuring the change management (within the system) is duly implemented as per the policy  </w:t>
      </w:r>
    </w:p>
    <w:p w:rsidR="00160226" w:rsidRPr="007D62DD" w:rsidRDefault="009C73A4" w:rsidP="00446E6F">
      <w:pPr>
        <w:pStyle w:val="BodyText"/>
        <w:rPr>
          <w:rFonts w:ascii="Lucida Sans" w:hAnsi="Lucida Sans"/>
          <w:sz w:val="19"/>
          <w:szCs w:val="19"/>
        </w:rPr>
      </w:pPr>
    </w:p>
    <w:p w:rsidR="00160226" w:rsidRPr="007D62DD" w:rsidRDefault="009C73A4" w:rsidP="001F699D">
      <w:pPr>
        <w:pStyle w:val="BodyText"/>
        <w:rPr>
          <w:rFonts w:ascii="Lucida Sans" w:hAnsi="Lucida Sans"/>
          <w:i/>
          <w:sz w:val="19"/>
          <w:szCs w:val="19"/>
        </w:rPr>
      </w:pPr>
      <w:r w:rsidRPr="007D62DD">
        <w:rPr>
          <w:rFonts w:ascii="Lucida Sans" w:hAnsi="Lucida Sans"/>
          <w:i/>
          <w:sz w:val="19"/>
          <w:szCs w:val="19"/>
        </w:rPr>
        <w:t>Executive</w:t>
      </w:r>
      <w:r>
        <w:rPr>
          <w:rFonts w:ascii="Lucida Sans" w:hAnsi="Lucida Sans"/>
          <w:i/>
          <w:sz w:val="19"/>
          <w:szCs w:val="19"/>
        </w:rPr>
        <w:t xml:space="preserve"> – Human Resources (2008-2014)</w:t>
      </w:r>
    </w:p>
    <w:p w:rsidR="00160226" w:rsidRPr="007D62DD" w:rsidRDefault="009C73A4" w:rsidP="00160226">
      <w:pPr>
        <w:pStyle w:val="BodyText"/>
        <w:ind w:firstLine="720"/>
        <w:rPr>
          <w:rFonts w:ascii="Lucida Sans" w:hAnsi="Lucida Sans"/>
          <w:i/>
          <w:sz w:val="19"/>
          <w:szCs w:val="19"/>
        </w:rPr>
      </w:pPr>
    </w:p>
    <w:p w:rsidR="002E2A5B" w:rsidRPr="007D62DD" w:rsidRDefault="009C73A4" w:rsidP="001F699D">
      <w:pPr>
        <w:pStyle w:val="BodyText"/>
        <w:numPr>
          <w:ilvl w:val="0"/>
          <w:numId w:val="32"/>
        </w:numPr>
        <w:tabs>
          <w:tab w:val="left" w:pos="720"/>
        </w:tabs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>Managing e</w:t>
      </w:r>
      <w:r w:rsidRPr="007D62DD">
        <w:rPr>
          <w:rFonts w:ascii="Lucida Sans" w:hAnsi="Lucida Sans"/>
          <w:sz w:val="19"/>
          <w:szCs w:val="19"/>
        </w:rPr>
        <w:t>mployee Lifecycle</w:t>
      </w:r>
      <w:r w:rsidRPr="007D62DD">
        <w:rPr>
          <w:rFonts w:ascii="Lucida Sans" w:hAnsi="Lucida Sans"/>
          <w:sz w:val="19"/>
          <w:szCs w:val="19"/>
        </w:rPr>
        <w:t xml:space="preserve"> (Joining/exits/</w:t>
      </w:r>
      <w:r w:rsidRPr="007D62DD">
        <w:rPr>
          <w:rFonts w:ascii="Lucida Sans" w:hAnsi="Lucida Sans"/>
          <w:sz w:val="19"/>
          <w:szCs w:val="19"/>
        </w:rPr>
        <w:t>fitments/</w:t>
      </w:r>
      <w:r w:rsidRPr="007D62DD">
        <w:rPr>
          <w:rFonts w:ascii="Lucida Sans" w:hAnsi="Lucida Sans"/>
          <w:sz w:val="19"/>
          <w:szCs w:val="19"/>
        </w:rPr>
        <w:t>employee benefits)</w:t>
      </w:r>
    </w:p>
    <w:p w:rsidR="005F620A" w:rsidRPr="007D62DD" w:rsidRDefault="009C73A4" w:rsidP="001F699D">
      <w:pPr>
        <w:pStyle w:val="BodyText"/>
        <w:numPr>
          <w:ilvl w:val="0"/>
          <w:numId w:val="32"/>
        </w:numPr>
        <w:tabs>
          <w:tab w:val="left" w:pos="720"/>
        </w:tabs>
        <w:rPr>
          <w:rFonts w:ascii="Lucida Sans" w:hAnsi="Lucida Sans"/>
          <w:sz w:val="19"/>
          <w:szCs w:val="19"/>
        </w:rPr>
      </w:pPr>
      <w:r>
        <w:rPr>
          <w:rFonts w:ascii="Lucida Sans" w:hAnsi="Lucida Sans"/>
          <w:sz w:val="19"/>
          <w:szCs w:val="19"/>
        </w:rPr>
        <w:t>Managing Human Resource Management System</w:t>
      </w:r>
    </w:p>
    <w:p w:rsidR="002E2A5B" w:rsidRPr="007D62DD" w:rsidRDefault="009C73A4" w:rsidP="001F699D">
      <w:pPr>
        <w:pStyle w:val="BodyText"/>
        <w:numPr>
          <w:ilvl w:val="0"/>
          <w:numId w:val="32"/>
        </w:numPr>
        <w:tabs>
          <w:tab w:val="left" w:pos="720"/>
        </w:tabs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 xml:space="preserve">Payroll Management (Preparing the payroll advice </w:t>
      </w:r>
      <w:r w:rsidRPr="007D62DD">
        <w:rPr>
          <w:rFonts w:ascii="Lucida Sans" w:hAnsi="Lucida Sans"/>
          <w:sz w:val="19"/>
          <w:szCs w:val="19"/>
        </w:rPr>
        <w:t>post</w:t>
      </w:r>
      <w:r w:rsidRPr="007D62DD">
        <w:rPr>
          <w:rFonts w:ascii="Lucida Sans" w:hAnsi="Lucida Sans"/>
          <w:sz w:val="19"/>
          <w:szCs w:val="19"/>
        </w:rPr>
        <w:t xml:space="preserve"> incorporating the joining/separations/ transfers/ promotions/ confirmations for employees</w:t>
      </w:r>
      <w:r w:rsidRPr="007D62DD">
        <w:rPr>
          <w:rFonts w:ascii="Lucida Sans" w:hAnsi="Lucida Sans"/>
          <w:sz w:val="19"/>
          <w:szCs w:val="19"/>
        </w:rPr>
        <w:t>)</w:t>
      </w:r>
    </w:p>
    <w:p w:rsidR="002E2A5B" w:rsidRPr="007D62DD" w:rsidRDefault="009C73A4" w:rsidP="001F699D">
      <w:pPr>
        <w:pStyle w:val="BodyText"/>
        <w:numPr>
          <w:ilvl w:val="0"/>
          <w:numId w:val="32"/>
        </w:numPr>
        <w:tabs>
          <w:tab w:val="left" w:pos="720"/>
        </w:tabs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 xml:space="preserve">HR </w:t>
      </w:r>
      <w:r w:rsidRPr="007D62DD">
        <w:rPr>
          <w:rFonts w:ascii="Lucida Sans" w:hAnsi="Lucida Sans"/>
          <w:sz w:val="19"/>
          <w:szCs w:val="19"/>
        </w:rPr>
        <w:t xml:space="preserve">Policy </w:t>
      </w:r>
      <w:r w:rsidRPr="007D62DD">
        <w:rPr>
          <w:rFonts w:ascii="Lucida Sans" w:hAnsi="Lucida Sans"/>
          <w:sz w:val="19"/>
          <w:szCs w:val="19"/>
        </w:rPr>
        <w:t xml:space="preserve">&amp; Corporate Governance: execution of HR policies </w:t>
      </w:r>
      <w:r w:rsidRPr="007D62DD">
        <w:rPr>
          <w:rFonts w:ascii="Lucida Sans" w:hAnsi="Lucida Sans"/>
          <w:sz w:val="19"/>
          <w:szCs w:val="19"/>
        </w:rPr>
        <w:t>in line</w:t>
      </w:r>
      <w:r w:rsidRPr="007D62DD">
        <w:rPr>
          <w:rFonts w:ascii="Lucida Sans" w:hAnsi="Lucida Sans"/>
          <w:sz w:val="19"/>
          <w:szCs w:val="19"/>
        </w:rPr>
        <w:t xml:space="preserve"> with corporate governance</w:t>
      </w:r>
      <w:r w:rsidRPr="007D62DD">
        <w:rPr>
          <w:rFonts w:ascii="Lucida Sans" w:hAnsi="Lucida Sans"/>
          <w:sz w:val="19"/>
          <w:szCs w:val="19"/>
        </w:rPr>
        <w:t xml:space="preserve"> </w:t>
      </w:r>
    </w:p>
    <w:p w:rsidR="005F620A" w:rsidRDefault="009C73A4" w:rsidP="001F699D">
      <w:pPr>
        <w:pStyle w:val="BodyText"/>
        <w:numPr>
          <w:ilvl w:val="0"/>
          <w:numId w:val="32"/>
        </w:numPr>
        <w:tabs>
          <w:tab w:val="left" w:pos="540"/>
        </w:tabs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>Exit Management</w:t>
      </w:r>
      <w:r w:rsidRPr="007D62DD">
        <w:rPr>
          <w:rFonts w:ascii="Lucida Sans" w:hAnsi="Lucida Sans"/>
          <w:sz w:val="19"/>
          <w:szCs w:val="19"/>
        </w:rPr>
        <w:t xml:space="preserve"> - (Keeping track of exits</w:t>
      </w:r>
      <w:r w:rsidRPr="007D62DD">
        <w:rPr>
          <w:rFonts w:ascii="Lucida Sans" w:hAnsi="Lucida Sans"/>
          <w:sz w:val="19"/>
          <w:szCs w:val="19"/>
        </w:rPr>
        <w:t xml:space="preserve"> across levels/</w:t>
      </w:r>
      <w:r w:rsidRPr="007D62DD">
        <w:rPr>
          <w:rFonts w:ascii="Lucida Sans" w:hAnsi="Lucida Sans"/>
          <w:sz w:val="19"/>
          <w:szCs w:val="19"/>
        </w:rPr>
        <w:t>exit interview</w:t>
      </w:r>
      <w:r w:rsidRPr="007D62DD">
        <w:rPr>
          <w:rFonts w:ascii="Lucida Sans" w:hAnsi="Lucida Sans"/>
          <w:sz w:val="19"/>
          <w:szCs w:val="19"/>
        </w:rPr>
        <w:t>s/</w:t>
      </w:r>
      <w:r w:rsidRPr="007D62DD">
        <w:rPr>
          <w:rFonts w:ascii="Lucida Sans" w:hAnsi="Lucida Sans"/>
          <w:sz w:val="19"/>
          <w:szCs w:val="19"/>
        </w:rPr>
        <w:t xml:space="preserve"> </w:t>
      </w:r>
      <w:r w:rsidRPr="007D62DD">
        <w:rPr>
          <w:rFonts w:ascii="Lucida Sans" w:hAnsi="Lucida Sans"/>
          <w:sz w:val="19"/>
          <w:szCs w:val="19"/>
        </w:rPr>
        <w:t>e</w:t>
      </w:r>
      <w:r w:rsidRPr="007D62DD">
        <w:rPr>
          <w:rFonts w:ascii="Lucida Sans" w:hAnsi="Lucida Sans"/>
          <w:sz w:val="19"/>
          <w:szCs w:val="19"/>
        </w:rPr>
        <w:t>nsuring timely processing of full &amp; final/PF settlements for the exited employees)</w:t>
      </w:r>
    </w:p>
    <w:p w:rsidR="00446E6F" w:rsidRPr="007D62DD" w:rsidRDefault="009C73A4" w:rsidP="001F699D">
      <w:pPr>
        <w:pStyle w:val="BodyText"/>
        <w:numPr>
          <w:ilvl w:val="0"/>
          <w:numId w:val="32"/>
        </w:numPr>
        <w:tabs>
          <w:tab w:val="left" w:pos="540"/>
        </w:tabs>
        <w:rPr>
          <w:rFonts w:ascii="Lucida Sans" w:hAnsi="Lucida Sans"/>
          <w:sz w:val="19"/>
          <w:szCs w:val="19"/>
        </w:rPr>
      </w:pPr>
      <w:r>
        <w:rPr>
          <w:rFonts w:ascii="Lucida Sans" w:hAnsi="Lucida Sans"/>
          <w:sz w:val="19"/>
          <w:szCs w:val="19"/>
        </w:rPr>
        <w:t xml:space="preserve">Collating </w:t>
      </w:r>
      <w:r>
        <w:rPr>
          <w:rFonts w:ascii="Lucida Sans" w:hAnsi="Lucida Sans"/>
          <w:sz w:val="19"/>
          <w:szCs w:val="19"/>
        </w:rPr>
        <w:t xml:space="preserve">various HR - </w:t>
      </w:r>
      <w:r>
        <w:rPr>
          <w:rFonts w:ascii="Lucida Sans" w:hAnsi="Lucida Sans"/>
          <w:sz w:val="19"/>
          <w:szCs w:val="19"/>
        </w:rPr>
        <w:t xml:space="preserve">MIS reports </w:t>
      </w:r>
    </w:p>
    <w:p w:rsidR="004C660F" w:rsidRPr="00446E6F" w:rsidRDefault="009C73A4" w:rsidP="001F158D">
      <w:pPr>
        <w:pStyle w:val="BodyText"/>
        <w:numPr>
          <w:ilvl w:val="0"/>
          <w:numId w:val="32"/>
        </w:numPr>
        <w:tabs>
          <w:tab w:val="left" w:pos="720"/>
          <w:tab w:val="left" w:pos="3945"/>
        </w:tabs>
        <w:rPr>
          <w:rFonts w:ascii="Lucida Sans" w:hAnsi="Lucida Sans"/>
          <w:b/>
          <w:sz w:val="19"/>
          <w:szCs w:val="19"/>
          <w:u w:val="single"/>
        </w:rPr>
      </w:pPr>
      <w:r w:rsidRPr="007D62DD">
        <w:rPr>
          <w:rFonts w:ascii="Lucida Sans" w:hAnsi="Lucida Sans"/>
          <w:sz w:val="19"/>
          <w:szCs w:val="19"/>
        </w:rPr>
        <w:t>Independently handle</w:t>
      </w:r>
      <w:r w:rsidRPr="007D62DD">
        <w:rPr>
          <w:rFonts w:ascii="Lucida Sans" w:hAnsi="Lucida Sans"/>
          <w:sz w:val="19"/>
          <w:szCs w:val="19"/>
        </w:rPr>
        <w:t>d</w:t>
      </w:r>
      <w:r w:rsidRPr="007D62DD">
        <w:rPr>
          <w:rFonts w:ascii="Lucida Sans" w:hAnsi="Lucida Sans"/>
          <w:sz w:val="19"/>
          <w:szCs w:val="19"/>
        </w:rPr>
        <w:t xml:space="preserve"> </w:t>
      </w:r>
      <w:r w:rsidRPr="007D62DD">
        <w:rPr>
          <w:rFonts w:ascii="Lucida Sans" w:hAnsi="Lucida Sans"/>
          <w:sz w:val="19"/>
          <w:szCs w:val="19"/>
        </w:rPr>
        <w:t>HR Audits</w:t>
      </w:r>
    </w:p>
    <w:p w:rsidR="00446E6F" w:rsidRPr="007D62DD" w:rsidRDefault="009C73A4" w:rsidP="00446E6F">
      <w:pPr>
        <w:pStyle w:val="BodyText"/>
        <w:tabs>
          <w:tab w:val="left" w:pos="720"/>
          <w:tab w:val="left" w:pos="3945"/>
        </w:tabs>
        <w:rPr>
          <w:rFonts w:ascii="Lucida Sans" w:hAnsi="Lucida Sans"/>
          <w:b/>
          <w:sz w:val="19"/>
          <w:szCs w:val="19"/>
          <w:u w:val="single"/>
        </w:rPr>
      </w:pPr>
    </w:p>
    <w:p w:rsidR="00446E6F" w:rsidRDefault="009C73A4" w:rsidP="00446E6F">
      <w:pPr>
        <w:pStyle w:val="BodyText"/>
        <w:rPr>
          <w:rFonts w:ascii="Lucida Sans" w:hAnsi="Lucida Sans"/>
          <w:i/>
          <w:sz w:val="19"/>
          <w:szCs w:val="19"/>
        </w:rPr>
      </w:pPr>
      <w:r>
        <w:rPr>
          <w:rFonts w:ascii="Lucida Sans" w:hAnsi="Lucida Sans"/>
          <w:i/>
          <w:sz w:val="19"/>
          <w:szCs w:val="19"/>
        </w:rPr>
        <w:t>Associate – Human Resources (2005-2008)</w:t>
      </w:r>
    </w:p>
    <w:p w:rsidR="00264D15" w:rsidRPr="007D62DD" w:rsidRDefault="009C73A4" w:rsidP="00264D15">
      <w:pPr>
        <w:pStyle w:val="BodyText"/>
        <w:rPr>
          <w:rFonts w:ascii="Lucida Sans" w:hAnsi="Lucida Sans"/>
          <w:i/>
          <w:sz w:val="19"/>
          <w:szCs w:val="19"/>
        </w:rPr>
      </w:pPr>
    </w:p>
    <w:p w:rsidR="00264D15" w:rsidRPr="00264D15" w:rsidRDefault="009C73A4" w:rsidP="00264D15">
      <w:pPr>
        <w:pStyle w:val="BodyText"/>
        <w:numPr>
          <w:ilvl w:val="0"/>
          <w:numId w:val="33"/>
        </w:numPr>
        <w:rPr>
          <w:rFonts w:ascii="Lucida Sans" w:hAnsi="Lucida Sans"/>
          <w:i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>Managing employee Lifecycle (Joining/exits/employee benefits)</w:t>
      </w:r>
    </w:p>
    <w:p w:rsidR="00264D15" w:rsidRPr="007D62DD" w:rsidRDefault="009C73A4" w:rsidP="00264D15">
      <w:pPr>
        <w:pStyle w:val="BodyText"/>
        <w:numPr>
          <w:ilvl w:val="0"/>
          <w:numId w:val="33"/>
        </w:numPr>
        <w:tabs>
          <w:tab w:val="left" w:pos="720"/>
        </w:tabs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>Conducting Induction/Orientation programs for all new recruits</w:t>
      </w:r>
    </w:p>
    <w:p w:rsidR="00264D15" w:rsidRDefault="009C73A4" w:rsidP="00446E6F">
      <w:pPr>
        <w:pStyle w:val="BodyText"/>
        <w:numPr>
          <w:ilvl w:val="0"/>
          <w:numId w:val="33"/>
        </w:numPr>
        <w:tabs>
          <w:tab w:val="left" w:pos="720"/>
        </w:tabs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 xml:space="preserve">Employee Leave </w:t>
      </w:r>
      <w:r w:rsidRPr="007D62DD">
        <w:rPr>
          <w:rFonts w:ascii="Lucida Sans" w:hAnsi="Lucida Sans"/>
          <w:sz w:val="19"/>
          <w:szCs w:val="19"/>
        </w:rPr>
        <w:t>Management</w:t>
      </w:r>
    </w:p>
    <w:p w:rsidR="00264D15" w:rsidRPr="00FC4C43" w:rsidRDefault="009C73A4" w:rsidP="00446E6F">
      <w:pPr>
        <w:pStyle w:val="BodyText"/>
        <w:numPr>
          <w:ilvl w:val="0"/>
          <w:numId w:val="33"/>
        </w:numPr>
        <w:tabs>
          <w:tab w:val="left" w:pos="720"/>
        </w:tabs>
        <w:rPr>
          <w:rFonts w:ascii="Lucida Sans" w:hAnsi="Lucida Sans"/>
          <w:sz w:val="19"/>
          <w:szCs w:val="19"/>
        </w:rPr>
      </w:pPr>
      <w:r w:rsidRPr="00264D15">
        <w:rPr>
          <w:rFonts w:ascii="Lucida Sans" w:hAnsi="Lucida Sans"/>
          <w:sz w:val="19"/>
          <w:szCs w:val="19"/>
        </w:rPr>
        <w:t>Updating new staff details in Human Resource management system</w:t>
      </w:r>
      <w:r w:rsidRPr="00264D15">
        <w:rPr>
          <w:rFonts w:ascii="Lucida Sans" w:hAnsi="Lucida Sans"/>
          <w:i/>
          <w:sz w:val="19"/>
          <w:szCs w:val="19"/>
        </w:rPr>
        <w:tab/>
      </w:r>
    </w:p>
    <w:p w:rsidR="00446E6F" w:rsidRDefault="009C73A4" w:rsidP="00446E6F">
      <w:pPr>
        <w:pStyle w:val="BodyText"/>
        <w:numPr>
          <w:ilvl w:val="0"/>
          <w:numId w:val="33"/>
        </w:numPr>
        <w:tabs>
          <w:tab w:val="left" w:pos="720"/>
        </w:tabs>
        <w:rPr>
          <w:rFonts w:ascii="Lucida Sans" w:hAnsi="Lucida Sans"/>
          <w:sz w:val="19"/>
          <w:szCs w:val="19"/>
        </w:rPr>
      </w:pPr>
      <w:r>
        <w:rPr>
          <w:rFonts w:ascii="Lucida Sans" w:hAnsi="Lucida Sans"/>
          <w:sz w:val="19"/>
          <w:szCs w:val="19"/>
        </w:rPr>
        <w:t xml:space="preserve">Processing of claims related to employee benefits </w:t>
      </w:r>
    </w:p>
    <w:p w:rsidR="002E7EDA" w:rsidRPr="002E7EDA" w:rsidRDefault="009C73A4" w:rsidP="00446E6F">
      <w:pPr>
        <w:pStyle w:val="BodyText"/>
        <w:numPr>
          <w:ilvl w:val="0"/>
          <w:numId w:val="33"/>
        </w:numPr>
        <w:tabs>
          <w:tab w:val="left" w:pos="720"/>
        </w:tabs>
        <w:rPr>
          <w:rFonts w:ascii="Lucida Sans" w:hAnsi="Lucida Sans"/>
          <w:sz w:val="19"/>
          <w:szCs w:val="19"/>
        </w:rPr>
      </w:pPr>
      <w:r>
        <w:rPr>
          <w:rFonts w:ascii="Lucida Sans" w:hAnsi="Lucida Sans"/>
          <w:sz w:val="19"/>
          <w:szCs w:val="19"/>
        </w:rPr>
        <w:t>HR Administration</w:t>
      </w:r>
    </w:p>
    <w:p w:rsidR="00802AEC" w:rsidRPr="007D62DD" w:rsidRDefault="009C73A4" w:rsidP="00802AEC">
      <w:pPr>
        <w:pStyle w:val="BodyText"/>
        <w:tabs>
          <w:tab w:val="left" w:pos="720"/>
          <w:tab w:val="left" w:pos="3945"/>
        </w:tabs>
        <w:ind w:left="1080"/>
        <w:rPr>
          <w:rFonts w:ascii="Lucida Sans" w:hAnsi="Lucida Sans"/>
          <w:b/>
          <w:sz w:val="19"/>
          <w:szCs w:val="19"/>
          <w:u w:val="single"/>
        </w:rPr>
      </w:pPr>
    </w:p>
    <w:p w:rsidR="008367BC" w:rsidRPr="007D62DD" w:rsidRDefault="009C73A4" w:rsidP="008367BC">
      <w:pPr>
        <w:pStyle w:val="BodyText"/>
        <w:tabs>
          <w:tab w:val="left" w:pos="720"/>
          <w:tab w:val="left" w:pos="3945"/>
        </w:tabs>
        <w:ind w:left="1080"/>
        <w:rPr>
          <w:rFonts w:ascii="Lucida Sans" w:hAnsi="Lucida Sans"/>
          <w:b/>
          <w:sz w:val="19"/>
          <w:szCs w:val="19"/>
          <w:u w:val="single"/>
        </w:rPr>
      </w:pPr>
    </w:p>
    <w:p w:rsidR="00172F2A" w:rsidRPr="007D62DD" w:rsidRDefault="009C73A4">
      <w:pPr>
        <w:rPr>
          <w:rFonts w:ascii="Lucida Sans" w:hAnsi="Lucida Sans"/>
          <w:b/>
          <w:sz w:val="19"/>
          <w:szCs w:val="19"/>
          <w:u w:val="single"/>
        </w:rPr>
      </w:pPr>
      <w:r w:rsidRPr="007D62DD">
        <w:rPr>
          <w:rFonts w:ascii="Lucida Sans" w:hAnsi="Lucida Sans"/>
          <w:b/>
          <w:sz w:val="19"/>
          <w:szCs w:val="19"/>
          <w:u w:val="single"/>
        </w:rPr>
        <w:t>Academia</w:t>
      </w:r>
      <w:r w:rsidRPr="007D62DD">
        <w:rPr>
          <w:rFonts w:ascii="Lucida Sans" w:hAnsi="Lucida Sans"/>
          <w:b/>
          <w:sz w:val="19"/>
          <w:szCs w:val="19"/>
          <w:u w:val="single"/>
        </w:rPr>
        <w:t>:</w:t>
      </w:r>
    </w:p>
    <w:p w:rsidR="00172F2A" w:rsidRPr="007D62DD" w:rsidRDefault="009C73A4" w:rsidP="007E0758">
      <w:pPr>
        <w:ind w:left="1440" w:hanging="1440"/>
        <w:jc w:val="both"/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 xml:space="preserve">2005 </w:t>
      </w:r>
      <w:r w:rsidRPr="007D62DD">
        <w:rPr>
          <w:rFonts w:ascii="Lucida Sans" w:hAnsi="Lucida Sans"/>
          <w:sz w:val="19"/>
          <w:szCs w:val="19"/>
        </w:rPr>
        <w:tab/>
      </w:r>
      <w:r w:rsidRPr="007D62DD">
        <w:rPr>
          <w:rFonts w:ascii="Lucida Sans" w:hAnsi="Lucida Sans"/>
          <w:b/>
          <w:sz w:val="19"/>
          <w:szCs w:val="19"/>
        </w:rPr>
        <w:t>Post Graduate Diploma in Business Management</w:t>
      </w:r>
      <w:r w:rsidRPr="007D62DD">
        <w:rPr>
          <w:rFonts w:ascii="Lucida Sans" w:hAnsi="Lucida Sans"/>
          <w:sz w:val="19"/>
          <w:szCs w:val="19"/>
        </w:rPr>
        <w:t xml:space="preserve"> (Specialization in Human Resources) from </w:t>
      </w:r>
      <w:r w:rsidRPr="007D62DD">
        <w:rPr>
          <w:rFonts w:ascii="Lucida Sans" w:hAnsi="Lucida Sans"/>
          <w:sz w:val="19"/>
          <w:szCs w:val="19"/>
        </w:rPr>
        <w:t xml:space="preserve">New </w:t>
      </w:r>
      <w:r w:rsidRPr="007D62DD">
        <w:rPr>
          <w:rFonts w:ascii="Lucida Sans" w:hAnsi="Lucida Sans"/>
          <w:sz w:val="19"/>
          <w:szCs w:val="19"/>
        </w:rPr>
        <w:t>Delhi Institute of Management</w:t>
      </w:r>
    </w:p>
    <w:p w:rsidR="00172F2A" w:rsidRPr="007D62DD" w:rsidRDefault="009C73A4" w:rsidP="007E0758">
      <w:pPr>
        <w:ind w:left="1440" w:hanging="1440"/>
        <w:jc w:val="both"/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 xml:space="preserve">2002 </w:t>
      </w:r>
      <w:r w:rsidRPr="007D62DD">
        <w:rPr>
          <w:rFonts w:ascii="Lucida Sans" w:hAnsi="Lucida Sans"/>
          <w:sz w:val="19"/>
          <w:szCs w:val="19"/>
        </w:rPr>
        <w:tab/>
      </w:r>
      <w:r w:rsidRPr="007D62DD">
        <w:rPr>
          <w:rFonts w:ascii="Lucida Sans" w:hAnsi="Lucida Sans"/>
          <w:b/>
          <w:sz w:val="19"/>
          <w:szCs w:val="19"/>
        </w:rPr>
        <w:t>Bachelors in Computer Application</w:t>
      </w:r>
      <w:r w:rsidRPr="007D62DD">
        <w:rPr>
          <w:rFonts w:ascii="Lucida Sans" w:hAnsi="Lucida Sans"/>
          <w:sz w:val="19"/>
          <w:szCs w:val="19"/>
        </w:rPr>
        <w:t xml:space="preserve"> from Ajay Kumar Garg Engineering  </w:t>
      </w:r>
      <w:r w:rsidRPr="007D62DD">
        <w:rPr>
          <w:rFonts w:ascii="Lucida Sans" w:hAnsi="Lucida Sans"/>
          <w:sz w:val="19"/>
          <w:szCs w:val="19"/>
        </w:rPr>
        <w:t>College, Ghaziabad</w:t>
      </w:r>
      <w:r w:rsidRPr="007D62DD">
        <w:rPr>
          <w:rFonts w:ascii="Lucida Sans" w:hAnsi="Lucida Sans"/>
          <w:sz w:val="19"/>
          <w:szCs w:val="19"/>
        </w:rPr>
        <w:tab/>
      </w:r>
      <w:r w:rsidRPr="007D62DD">
        <w:rPr>
          <w:rFonts w:ascii="Lucida Sans" w:hAnsi="Lucida Sans"/>
          <w:sz w:val="19"/>
          <w:szCs w:val="19"/>
        </w:rPr>
        <w:tab/>
      </w:r>
    </w:p>
    <w:p w:rsidR="00057911" w:rsidRPr="007D62DD" w:rsidRDefault="009C73A4" w:rsidP="001F158D">
      <w:pPr>
        <w:jc w:val="both"/>
        <w:rPr>
          <w:rFonts w:ascii="Lucida Sans" w:hAnsi="Lucida Sans"/>
          <w:b/>
          <w:sz w:val="19"/>
          <w:szCs w:val="19"/>
        </w:rPr>
      </w:pPr>
    </w:p>
    <w:p w:rsidR="00057911" w:rsidRPr="007D62DD" w:rsidRDefault="009C73A4" w:rsidP="001F158D">
      <w:pPr>
        <w:jc w:val="both"/>
        <w:rPr>
          <w:rFonts w:ascii="Lucida Sans" w:hAnsi="Lucida Sans"/>
          <w:b/>
          <w:sz w:val="19"/>
          <w:szCs w:val="19"/>
        </w:rPr>
      </w:pPr>
      <w:r w:rsidRPr="007D62DD">
        <w:rPr>
          <w:rFonts w:ascii="Lucida Sans" w:hAnsi="Lucida Sans"/>
          <w:b/>
          <w:sz w:val="19"/>
          <w:szCs w:val="19"/>
        </w:rPr>
        <w:t xml:space="preserve">Personal </w:t>
      </w:r>
      <w:r w:rsidRPr="007D62DD">
        <w:rPr>
          <w:rFonts w:ascii="Lucida Sans" w:hAnsi="Lucida Sans"/>
          <w:b/>
          <w:sz w:val="19"/>
          <w:szCs w:val="19"/>
        </w:rPr>
        <w:t>Dossier</w:t>
      </w:r>
      <w:r w:rsidRPr="007D62DD">
        <w:rPr>
          <w:rFonts w:ascii="Lucida Sans" w:hAnsi="Lucida Sans"/>
          <w:b/>
          <w:sz w:val="19"/>
          <w:szCs w:val="19"/>
        </w:rPr>
        <w:t xml:space="preserve"> :-</w:t>
      </w:r>
    </w:p>
    <w:p w:rsidR="00057911" w:rsidRPr="007D62DD" w:rsidRDefault="009C73A4" w:rsidP="001F158D">
      <w:pPr>
        <w:jc w:val="both"/>
        <w:rPr>
          <w:rFonts w:ascii="Lucida Sans" w:hAnsi="Lucida Sans"/>
          <w:b/>
          <w:sz w:val="19"/>
          <w:szCs w:val="19"/>
        </w:rPr>
      </w:pPr>
    </w:p>
    <w:p w:rsidR="00057911" w:rsidRPr="007D62DD" w:rsidRDefault="009C73A4" w:rsidP="001F158D">
      <w:pPr>
        <w:jc w:val="both"/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lastRenderedPageBreak/>
        <w:t>Date of Birth :15</w:t>
      </w:r>
      <w:r w:rsidRPr="007D62DD">
        <w:rPr>
          <w:rFonts w:ascii="Lucida Sans" w:hAnsi="Lucida Sans"/>
          <w:sz w:val="19"/>
          <w:szCs w:val="19"/>
          <w:vertAlign w:val="superscript"/>
        </w:rPr>
        <w:t>th</w:t>
      </w:r>
      <w:r w:rsidRPr="007D62DD">
        <w:rPr>
          <w:rFonts w:ascii="Lucida Sans" w:hAnsi="Lucida Sans"/>
          <w:sz w:val="19"/>
          <w:szCs w:val="19"/>
        </w:rPr>
        <w:t xml:space="preserve"> August 1981 | </w:t>
      </w:r>
      <w:r w:rsidRPr="007D62DD">
        <w:rPr>
          <w:rFonts w:ascii="Lucida Sans" w:hAnsi="Lucida Sans"/>
          <w:sz w:val="19"/>
          <w:szCs w:val="19"/>
        </w:rPr>
        <w:t>Married</w:t>
      </w:r>
    </w:p>
    <w:p w:rsidR="003403CC" w:rsidRPr="007D62DD" w:rsidRDefault="009C73A4" w:rsidP="00D078F0">
      <w:pPr>
        <w:jc w:val="both"/>
        <w:rPr>
          <w:rFonts w:ascii="Lucida Sans" w:hAnsi="Lucida Sans"/>
          <w:sz w:val="19"/>
          <w:szCs w:val="19"/>
        </w:rPr>
      </w:pPr>
      <w:r w:rsidRPr="007D62DD">
        <w:rPr>
          <w:rFonts w:ascii="Lucida Sans" w:hAnsi="Lucida Sans"/>
          <w:sz w:val="19"/>
          <w:szCs w:val="19"/>
        </w:rPr>
        <w:t xml:space="preserve">Address : F-77, </w:t>
      </w:r>
      <w:r w:rsidRPr="007D62DD">
        <w:rPr>
          <w:rFonts w:ascii="Lucida Sans" w:hAnsi="Lucida Sans"/>
          <w:sz w:val="19"/>
          <w:szCs w:val="19"/>
        </w:rPr>
        <w:t>L</w:t>
      </w:r>
      <w:r w:rsidRPr="007D62DD">
        <w:rPr>
          <w:rFonts w:ascii="Lucida Sans" w:hAnsi="Lucida Sans"/>
          <w:sz w:val="19"/>
          <w:szCs w:val="19"/>
        </w:rPr>
        <w:t>ajpat Nagar – I, New Delhi</w:t>
      </w:r>
      <w:r w:rsidRPr="007D62DD">
        <w:rPr>
          <w:rFonts w:ascii="Lucida Sans" w:hAnsi="Lucida Sans"/>
          <w:sz w:val="19"/>
          <w:szCs w:val="19"/>
        </w:rPr>
        <w:t>.</w:t>
      </w:r>
      <w:r w:rsidRPr="007D62DD">
        <w:rPr>
          <w:rFonts w:ascii="Lucida Sans" w:hAnsi="Lucida Sans"/>
          <w:sz w:val="19"/>
          <w:szCs w:val="19"/>
        </w:rPr>
        <w:t xml:space="preserve">                       </w:t>
      </w:r>
      <w:r w:rsidRPr="007D62DD">
        <w:rPr>
          <w:rFonts w:ascii="Lucida Sans" w:hAnsi="Lucida Sans"/>
          <w:sz w:val="19"/>
          <w:szCs w:val="19"/>
        </w:rPr>
        <w:t xml:space="preserve">                                </w:t>
      </w:r>
      <w:r w:rsidRPr="007D62DD">
        <w:rPr>
          <w:rFonts w:ascii="Lucida Sans" w:hAnsi="Lucida Sans"/>
          <w:sz w:val="19"/>
          <w:szCs w:val="19"/>
        </w:rPr>
        <w:tab/>
      </w:r>
    </w:p>
    <w:p w:rsidR="003360B8" w:rsidRPr="007D62DD" w:rsidRDefault="003E3B0B" w:rsidP="0012557C">
      <w:pPr>
        <w:pStyle w:val="Heading3"/>
        <w:rPr>
          <w:rFonts w:ascii="Lucida Sans" w:hAnsi="Lucida Sans"/>
          <w:sz w:val="19"/>
          <w:szCs w:val="19"/>
        </w:rPr>
      </w:pPr>
      <w:r w:rsidRPr="003E3B0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6"/>
          </v:shape>
        </w:pict>
      </w:r>
    </w:p>
    <w:sectPr w:rsidR="003360B8" w:rsidRPr="007D62DD" w:rsidSect="00E072F1">
      <w:pgSz w:w="12240" w:h="15840"/>
      <w:pgMar w:top="1260" w:right="1350" w:bottom="90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0BD4"/>
    <w:multiLevelType w:val="hybridMultilevel"/>
    <w:tmpl w:val="D84EE0B6"/>
    <w:lvl w:ilvl="0" w:tplc="F4EA4A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D4C41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8D847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904B9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606830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D82F6C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70934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E4A3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D9CCC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E74B5A"/>
    <w:multiLevelType w:val="hybridMultilevel"/>
    <w:tmpl w:val="199E2C3C"/>
    <w:lvl w:ilvl="0" w:tplc="415028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74CDC8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F0AAD3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59C1F8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94D75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3C0628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C2810A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7BC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814C2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C867F4"/>
    <w:multiLevelType w:val="hybridMultilevel"/>
    <w:tmpl w:val="AA505480"/>
    <w:lvl w:ilvl="0" w:tplc="DA80FD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B3EB13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A9E378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34223E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236B32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A3437F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F02A21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16E117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738B60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F3B0556"/>
    <w:multiLevelType w:val="hybridMultilevel"/>
    <w:tmpl w:val="C83E94C8"/>
    <w:lvl w:ilvl="0" w:tplc="4B80CF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9816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32F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363A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B26E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90B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21A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AAD1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0EF0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1A75B5"/>
    <w:multiLevelType w:val="hybridMultilevel"/>
    <w:tmpl w:val="C42689F6"/>
    <w:lvl w:ilvl="0" w:tplc="2AEAB84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7900A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605E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A07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8D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1E1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E6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4D1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7415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116E4"/>
    <w:multiLevelType w:val="hybridMultilevel"/>
    <w:tmpl w:val="AAE00616"/>
    <w:lvl w:ilvl="0" w:tplc="4A84FF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7509F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F6C061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49A52D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F6028B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A45D9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CCEEE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29A1FE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118AD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C07C57"/>
    <w:multiLevelType w:val="hybridMultilevel"/>
    <w:tmpl w:val="63F89658"/>
    <w:lvl w:ilvl="0" w:tplc="B4165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DE9F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F409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D2C5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FC3E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AC0F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E8DB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4C79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60AA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7C1630"/>
    <w:multiLevelType w:val="hybridMultilevel"/>
    <w:tmpl w:val="E1AAC5FE"/>
    <w:lvl w:ilvl="0" w:tplc="C20AB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616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5E29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46B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664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3A7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CF7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021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4AF0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46F3D"/>
    <w:multiLevelType w:val="hybridMultilevel"/>
    <w:tmpl w:val="7DC8E528"/>
    <w:lvl w:ilvl="0" w:tplc="CF765A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C69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9AF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DE25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EE90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73EFF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42E8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32F3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EE48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9248F0"/>
    <w:multiLevelType w:val="hybridMultilevel"/>
    <w:tmpl w:val="BC06BD54"/>
    <w:lvl w:ilvl="0" w:tplc="9E9C584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4EA27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3636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C9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20B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667B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E76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2A8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10FA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34CCC"/>
    <w:multiLevelType w:val="hybridMultilevel"/>
    <w:tmpl w:val="DBA4C96A"/>
    <w:lvl w:ilvl="0" w:tplc="8CD2E9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FC72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426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647E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9C41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2849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4C29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4CEC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02F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D61DC0"/>
    <w:multiLevelType w:val="hybridMultilevel"/>
    <w:tmpl w:val="25F0DF04"/>
    <w:lvl w:ilvl="0" w:tplc="EC0AD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CE3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F27B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2E0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806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E004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9264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617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C28F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390728"/>
    <w:multiLevelType w:val="hybridMultilevel"/>
    <w:tmpl w:val="5050A38C"/>
    <w:lvl w:ilvl="0" w:tplc="2A22C7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A62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EDEBF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FE9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6E23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1806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1C09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8AF7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088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C5702A"/>
    <w:multiLevelType w:val="hybridMultilevel"/>
    <w:tmpl w:val="90D60E3E"/>
    <w:lvl w:ilvl="0" w:tplc="CDDCF43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6196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DC80DB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F18D90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A1CA22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38A8F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17AB1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FEE0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0BCF5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1D05E11"/>
    <w:multiLevelType w:val="hybridMultilevel"/>
    <w:tmpl w:val="18F497D0"/>
    <w:lvl w:ilvl="0" w:tplc="1820D824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AE67F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398F23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4481F1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34C6D0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8F462F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F0441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9A4907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FD085F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2153AC2"/>
    <w:multiLevelType w:val="hybridMultilevel"/>
    <w:tmpl w:val="E79262E8"/>
    <w:lvl w:ilvl="0" w:tplc="7C44C42A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6C4BC1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6D1E725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28CB55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9E402C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7AEAE5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A5A9E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30CEE3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D7AC80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8297287"/>
    <w:multiLevelType w:val="hybridMultilevel"/>
    <w:tmpl w:val="94B0A594"/>
    <w:lvl w:ilvl="0" w:tplc="F888FF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9B6F3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DED5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499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C9F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615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69D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C5E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3E2C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285CCB"/>
    <w:multiLevelType w:val="hybridMultilevel"/>
    <w:tmpl w:val="58B0DE5E"/>
    <w:lvl w:ilvl="0" w:tplc="CC30D23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C22CA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39C984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EB211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A4432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F8246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848CA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816530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8E5F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B4C4527"/>
    <w:multiLevelType w:val="hybridMultilevel"/>
    <w:tmpl w:val="608EA606"/>
    <w:lvl w:ilvl="0" w:tplc="FE12B8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CDE09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A8C83E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E96B3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D0A6E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224A2A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9A638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CC861B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22218E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14F0DED"/>
    <w:multiLevelType w:val="hybridMultilevel"/>
    <w:tmpl w:val="CA3CD3F2"/>
    <w:lvl w:ilvl="0" w:tplc="06100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EE1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5C35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295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FB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CE49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488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A27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1470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82CBC"/>
    <w:multiLevelType w:val="hybridMultilevel"/>
    <w:tmpl w:val="ACFAA860"/>
    <w:lvl w:ilvl="0" w:tplc="0680CC7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60480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4D4722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3016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DC8074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59CEE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0A401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FBE446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462E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39A10A5"/>
    <w:multiLevelType w:val="hybridMultilevel"/>
    <w:tmpl w:val="8BE8BE18"/>
    <w:lvl w:ilvl="0" w:tplc="D0A267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94A01E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5C58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3D2B5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1020BC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86B47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B4486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D00645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BECD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551E68"/>
    <w:multiLevelType w:val="hybridMultilevel"/>
    <w:tmpl w:val="009EE478"/>
    <w:lvl w:ilvl="0" w:tplc="B4408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8BA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4AB7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030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A44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C6DE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E29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243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4605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A147E"/>
    <w:multiLevelType w:val="hybridMultilevel"/>
    <w:tmpl w:val="8EFE0A14"/>
    <w:lvl w:ilvl="0" w:tplc="55D67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B618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CF7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4CE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013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98E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4C2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608C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E08E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EE1865"/>
    <w:multiLevelType w:val="hybridMultilevel"/>
    <w:tmpl w:val="2F7C358C"/>
    <w:lvl w:ilvl="0" w:tplc="AB8CAC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AF60851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5EAC4E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4CC1E5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978AB8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61E0E7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39E0D1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FAC7C0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19E0E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FF74B8"/>
    <w:multiLevelType w:val="hybridMultilevel"/>
    <w:tmpl w:val="2A30EEFC"/>
    <w:lvl w:ilvl="0" w:tplc="72CCA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C08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A627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6F8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039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C291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E7F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CB8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8E3C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F02C82"/>
    <w:multiLevelType w:val="hybridMultilevel"/>
    <w:tmpl w:val="FE56B7E8"/>
    <w:lvl w:ilvl="0" w:tplc="CE343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413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229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4F2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CB3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8AF3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D6BA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860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C6C1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F430B1"/>
    <w:multiLevelType w:val="hybridMultilevel"/>
    <w:tmpl w:val="6A12A586"/>
    <w:lvl w:ilvl="0" w:tplc="FBC0ACD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71068B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7F403F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645D7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A4E13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3F8502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7403FA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770BAC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3ACE39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48C60ED"/>
    <w:multiLevelType w:val="hybridMultilevel"/>
    <w:tmpl w:val="7FB82C04"/>
    <w:lvl w:ilvl="0" w:tplc="E8326E3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D12B10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7665EE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9C7C7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1CC936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9B86CF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29C8A5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E7B6C60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4F2E65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76364E6"/>
    <w:multiLevelType w:val="hybridMultilevel"/>
    <w:tmpl w:val="29B8BE54"/>
    <w:lvl w:ilvl="0" w:tplc="71C650B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A1F83CB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4836C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7CC284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76BC8B4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F10CC3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01691C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14240E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BDDC135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81A4097"/>
    <w:multiLevelType w:val="hybridMultilevel"/>
    <w:tmpl w:val="E3EA34DE"/>
    <w:lvl w:ilvl="0" w:tplc="7BA84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CBB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2A10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1617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406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AE8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A7E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CB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3A89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8527A7"/>
    <w:multiLevelType w:val="hybridMultilevel"/>
    <w:tmpl w:val="CCA45BFA"/>
    <w:lvl w:ilvl="0" w:tplc="85E41D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C5816B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8B878E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27ECEB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D46DBA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40E06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E923C6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A98635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D268F6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BD03D7B"/>
    <w:multiLevelType w:val="hybridMultilevel"/>
    <w:tmpl w:val="123CEDC0"/>
    <w:lvl w:ilvl="0" w:tplc="B9708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827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8E6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A6FC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EEA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6014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260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6E8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AADE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0"/>
  </w:num>
  <w:num w:numId="5">
    <w:abstractNumId w:val="14"/>
  </w:num>
  <w:num w:numId="6">
    <w:abstractNumId w:val="20"/>
  </w:num>
  <w:num w:numId="7">
    <w:abstractNumId w:val="2"/>
  </w:num>
  <w:num w:numId="8">
    <w:abstractNumId w:val="3"/>
  </w:num>
  <w:num w:numId="9">
    <w:abstractNumId w:val="17"/>
  </w:num>
  <w:num w:numId="10">
    <w:abstractNumId w:val="15"/>
  </w:num>
  <w:num w:numId="11">
    <w:abstractNumId w:val="13"/>
  </w:num>
  <w:num w:numId="12">
    <w:abstractNumId w:val="16"/>
  </w:num>
  <w:num w:numId="13">
    <w:abstractNumId w:val="31"/>
  </w:num>
  <w:num w:numId="14">
    <w:abstractNumId w:val="32"/>
  </w:num>
  <w:num w:numId="15">
    <w:abstractNumId w:val="26"/>
  </w:num>
  <w:num w:numId="16">
    <w:abstractNumId w:val="29"/>
  </w:num>
  <w:num w:numId="17">
    <w:abstractNumId w:val="6"/>
  </w:num>
  <w:num w:numId="18">
    <w:abstractNumId w:val="7"/>
  </w:num>
  <w:num w:numId="19">
    <w:abstractNumId w:val="18"/>
  </w:num>
  <w:num w:numId="20">
    <w:abstractNumId w:val="19"/>
  </w:num>
  <w:num w:numId="21">
    <w:abstractNumId w:val="22"/>
  </w:num>
  <w:num w:numId="22">
    <w:abstractNumId w:val="4"/>
  </w:num>
  <w:num w:numId="23">
    <w:abstractNumId w:val="5"/>
  </w:num>
  <w:num w:numId="24">
    <w:abstractNumId w:val="30"/>
  </w:num>
  <w:num w:numId="25">
    <w:abstractNumId w:val="21"/>
  </w:num>
  <w:num w:numId="26">
    <w:abstractNumId w:val="28"/>
  </w:num>
  <w:num w:numId="27">
    <w:abstractNumId w:val="9"/>
  </w:num>
  <w:num w:numId="28">
    <w:abstractNumId w:val="11"/>
  </w:num>
  <w:num w:numId="29">
    <w:abstractNumId w:val="25"/>
  </w:num>
  <w:num w:numId="30">
    <w:abstractNumId w:val="24"/>
  </w:num>
  <w:num w:numId="31">
    <w:abstractNumId w:val="27"/>
  </w:num>
  <w:num w:numId="32">
    <w:abstractNumId w:val="1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/>
  <w:rsids>
    <w:rsidRoot w:val="003E3B0B"/>
    <w:rsid w:val="003E3B0B"/>
    <w:rsid w:val="009C7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B0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B0B0A"/>
    <w:pPr>
      <w:keepNext/>
      <w:tabs>
        <w:tab w:val="left" w:pos="5400"/>
      </w:tabs>
      <w:ind w:right="-162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B0B0A"/>
    <w:pPr>
      <w:keepNext/>
      <w:ind w:right="-144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FB0B0A"/>
    <w:pPr>
      <w:keepNext/>
      <w:jc w:val="righ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FB0B0A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B0B0A"/>
    <w:pPr>
      <w:jc w:val="center"/>
    </w:pPr>
    <w:rPr>
      <w:b/>
      <w:sz w:val="32"/>
      <w:szCs w:val="32"/>
      <w:u w:val="single"/>
    </w:rPr>
  </w:style>
  <w:style w:type="paragraph" w:styleId="BodyText">
    <w:name w:val="Body Text"/>
    <w:basedOn w:val="Normal"/>
    <w:rsid w:val="00FB0B0A"/>
    <w:pPr>
      <w:jc w:val="both"/>
    </w:pPr>
  </w:style>
  <w:style w:type="paragraph" w:styleId="ListParagraph">
    <w:name w:val="List Paragraph"/>
    <w:basedOn w:val="Normal"/>
    <w:uiPriority w:val="34"/>
    <w:qFormat/>
    <w:rsid w:val="007F7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C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D5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10C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C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CD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C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CD5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683176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072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0bd34ef93e6f01304f37cae6b1fcbea2134f530e18705c4458440321091b5b58100019051843585b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9170b180717424a10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5485A-F104-4EAB-96BE-F9472E10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 VITAE</vt:lpstr>
    </vt:vector>
  </TitlesOfParts>
  <Company>Microsoft</Company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 VITAE</dc:title>
  <dc:creator>home</dc:creator>
  <cp:lastModifiedBy>Anand</cp:lastModifiedBy>
  <cp:revision>2</cp:revision>
  <cp:lastPrinted>2019-01-18T06:44:00Z</cp:lastPrinted>
  <dcterms:created xsi:type="dcterms:W3CDTF">2019-02-14T12:13:00Z</dcterms:created>
  <dcterms:modified xsi:type="dcterms:W3CDTF">2019-02-14T12:13:00Z</dcterms:modified>
</cp:coreProperties>
</file>