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86" w:rsidRPr="00072E7D" w:rsidRDefault="00621A4C" w:rsidP="00C27886">
      <w:pPr>
        <w:jc w:val="center"/>
        <w:rPr>
          <w:rFonts w:ascii="Arial Narrow" w:hAnsi="Arial Narrow"/>
          <w:b/>
          <w:sz w:val="24"/>
        </w:rPr>
      </w:pPr>
      <w:r w:rsidRPr="00072E7D">
        <w:rPr>
          <w:rFonts w:ascii="Arial Narrow" w:hAnsi="Arial Narrow"/>
          <w:b/>
          <w:sz w:val="24"/>
        </w:rPr>
        <w:t>Rashmi Dureja</w:t>
      </w:r>
    </w:p>
    <w:p w:rsidR="00404D14" w:rsidRDefault="00621A4C" w:rsidP="00C27886">
      <w:pPr>
        <w:pBdr>
          <w:bottom w:val="thinThickSmallGap" w:sz="18" w:space="0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jc w:val="center"/>
        <w:rPr>
          <w:rFonts w:ascii="Arial Narrow" w:hAnsi="Arial Narrow"/>
          <w:b/>
          <w:sz w:val="20"/>
          <w:szCs w:val="20"/>
        </w:rPr>
      </w:pPr>
      <w:r w:rsidRPr="005C1B29">
        <w:rPr>
          <w:rFonts w:ascii="Arial Narrow" w:hAnsi="Arial Narrow"/>
        </w:rPr>
        <w:t xml:space="preserve">Mobile: (91+) </w:t>
      </w:r>
      <w:r>
        <w:rPr>
          <w:rFonts w:ascii="Arial Narrow" w:hAnsi="Arial Narrow"/>
        </w:rPr>
        <w:t xml:space="preserve">783 832 85 49    </w:t>
      </w:r>
      <w:r w:rsidRPr="005C1B29">
        <w:rPr>
          <w:rFonts w:ascii="Arial Narrow" w:hAnsi="Arial Narrow"/>
        </w:rPr>
        <w:tab/>
        <w:t xml:space="preserve"> Email: </w:t>
      </w:r>
      <w:hyperlink r:id="rId7" w:history="1">
        <w:r w:rsidRPr="005C1B29">
          <w:rPr>
            <w:rStyle w:val="Hyperlink"/>
            <w:rFonts w:ascii="Arial Narrow" w:hAnsi="Arial Narrow"/>
          </w:rPr>
          <w:t>rashmidureja@gmail.com</w:t>
        </w:r>
      </w:hyperlink>
    </w:p>
    <w:p w:rsidR="000369DF" w:rsidRDefault="00621A4C" w:rsidP="00404D14">
      <w:pPr>
        <w:spacing w:after="0"/>
        <w:jc w:val="center"/>
        <w:rPr>
          <w:rFonts w:ascii="Arial Narrow" w:hAnsi="Arial Narrow"/>
          <w:b/>
          <w:sz w:val="20"/>
          <w:szCs w:val="20"/>
        </w:rPr>
      </w:pPr>
    </w:p>
    <w:p w:rsidR="00EF5A39" w:rsidRPr="000369DF" w:rsidRDefault="00621A4C" w:rsidP="000369DF">
      <w:pPr>
        <w:pStyle w:val="Achievement"/>
        <w:numPr>
          <w:ilvl w:val="0"/>
          <w:numId w:val="20"/>
        </w:numPr>
        <w:spacing w:after="0"/>
        <w:jc w:val="left"/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 xml:space="preserve">Human Resources specialist </w:t>
      </w:r>
      <w:r>
        <w:rPr>
          <w:rFonts w:ascii="Arial Narrow" w:hAnsi="Arial Narrow"/>
          <w:sz w:val="20"/>
        </w:rPr>
        <w:t xml:space="preserve">having </w:t>
      </w:r>
      <w:r w:rsidRPr="000369DF">
        <w:rPr>
          <w:rFonts w:ascii="Arial Narrow" w:hAnsi="Arial Narrow"/>
          <w:sz w:val="20"/>
        </w:rPr>
        <w:t xml:space="preserve">11+years of experience with a proven track record of </w:t>
      </w:r>
      <w:r w:rsidRPr="000369DF">
        <w:rPr>
          <w:rFonts w:ascii="Arial Narrow" w:hAnsi="Arial Narrow"/>
          <w:sz w:val="20"/>
        </w:rPr>
        <w:t>designing and executing the HR strategies</w:t>
      </w:r>
      <w:r w:rsidRPr="000369DF">
        <w:rPr>
          <w:rFonts w:ascii="Arial Narrow" w:hAnsi="Arial Narrow"/>
          <w:sz w:val="20"/>
        </w:rPr>
        <w:t>.</w:t>
      </w:r>
      <w:r w:rsidRPr="000369DF">
        <w:rPr>
          <w:rFonts w:ascii="Arial Narrow" w:hAnsi="Arial Narrow"/>
          <w:b/>
          <w:sz w:val="20"/>
        </w:rPr>
        <w:t xml:space="preserve">  </w:t>
      </w:r>
    </w:p>
    <w:p w:rsidR="00EF5A39" w:rsidRPr="000369DF" w:rsidRDefault="00621A4C" w:rsidP="00EF5A39">
      <w:pPr>
        <w:pStyle w:val="Achievement"/>
        <w:numPr>
          <w:ilvl w:val="0"/>
          <w:numId w:val="20"/>
        </w:numPr>
        <w:rPr>
          <w:rFonts w:ascii="Arial Narrow" w:hAnsi="Arial Narrow" w:cs="Shruti"/>
          <w:sz w:val="20"/>
          <w:u w:val="single"/>
        </w:rPr>
      </w:pPr>
      <w:r w:rsidRPr="000369DF">
        <w:rPr>
          <w:rFonts w:ascii="Arial Narrow" w:hAnsi="Arial Narrow"/>
          <w:b/>
          <w:sz w:val="20"/>
        </w:rPr>
        <w:t>Successful communicator</w:t>
      </w:r>
      <w:r w:rsidRPr="000369DF">
        <w:rPr>
          <w:rFonts w:ascii="Arial Narrow" w:hAnsi="Arial Narrow" w:cs="Shruti"/>
          <w:sz w:val="20"/>
        </w:rPr>
        <w:t xml:space="preserve"> to act as strategic partner &amp; advisor to the management team with subject matter expertise on Talent Acquisition and Talent Management.  </w:t>
      </w:r>
    </w:p>
    <w:p w:rsidR="00EF5A39" w:rsidRPr="000369DF" w:rsidRDefault="00621A4C" w:rsidP="00EF5A39">
      <w:pPr>
        <w:pStyle w:val="Achievement"/>
        <w:numPr>
          <w:ilvl w:val="0"/>
          <w:numId w:val="20"/>
        </w:numPr>
        <w:rPr>
          <w:rFonts w:ascii="Arial Narrow" w:hAnsi="Arial Narrow" w:cs="Shruti"/>
          <w:sz w:val="20"/>
        </w:rPr>
      </w:pPr>
      <w:r w:rsidRPr="000369DF">
        <w:rPr>
          <w:rFonts w:ascii="Arial Narrow" w:hAnsi="Arial Narrow" w:cs="Shruti"/>
          <w:b/>
          <w:sz w:val="20"/>
        </w:rPr>
        <w:t>Quick at adapting and implementing</w:t>
      </w:r>
      <w:r w:rsidRPr="000369DF">
        <w:rPr>
          <w:rFonts w:ascii="Arial Narrow" w:hAnsi="Arial Narrow" w:cs="Shruti"/>
          <w:sz w:val="20"/>
        </w:rPr>
        <w:t xml:space="preserve"> the performing changes in various types of Organizational culture ranging very large to small companies.</w:t>
      </w:r>
    </w:p>
    <w:p w:rsidR="00EF5A39" w:rsidRDefault="00621A4C" w:rsidP="00EF5A39">
      <w:pPr>
        <w:pStyle w:val="Achievement"/>
        <w:numPr>
          <w:ilvl w:val="0"/>
          <w:numId w:val="20"/>
        </w:numPr>
        <w:rPr>
          <w:rFonts w:ascii="Arial Narrow" w:hAnsi="Arial Narrow" w:cs="Shruti"/>
          <w:sz w:val="20"/>
        </w:rPr>
      </w:pPr>
      <w:r w:rsidRPr="000369DF">
        <w:rPr>
          <w:rFonts w:ascii="Arial Narrow" w:hAnsi="Arial Narrow" w:cs="Shruti"/>
          <w:b/>
          <w:sz w:val="20"/>
        </w:rPr>
        <w:t>Varied industry exposure</w:t>
      </w:r>
      <w:r w:rsidRPr="000369DF">
        <w:rPr>
          <w:rFonts w:ascii="Arial Narrow" w:hAnsi="Arial Narrow" w:cs="Shruti"/>
          <w:sz w:val="20"/>
        </w:rPr>
        <w:t xml:space="preserve">, expert of understanding the different needs of different businesses from Human Resources standpoint. </w:t>
      </w:r>
    </w:p>
    <w:p w:rsidR="003017A7" w:rsidRPr="000369DF" w:rsidRDefault="00621A4C" w:rsidP="00EF5A39">
      <w:pPr>
        <w:pStyle w:val="Achievement"/>
        <w:numPr>
          <w:ilvl w:val="0"/>
          <w:numId w:val="20"/>
        </w:numPr>
        <w:rPr>
          <w:rFonts w:ascii="Arial Narrow" w:hAnsi="Arial Narrow" w:cs="Shruti"/>
          <w:sz w:val="20"/>
        </w:rPr>
      </w:pPr>
      <w:r w:rsidRPr="003017A7">
        <w:rPr>
          <w:rFonts w:ascii="Arial Narrow" w:hAnsi="Arial Narrow"/>
          <w:b/>
          <w:sz w:val="20"/>
        </w:rPr>
        <w:t>Ability to motivate an</w:t>
      </w:r>
      <w:r w:rsidRPr="003017A7">
        <w:rPr>
          <w:rFonts w:ascii="Arial Narrow" w:hAnsi="Arial Narrow"/>
          <w:b/>
          <w:sz w:val="20"/>
        </w:rPr>
        <w:t>d develop people</w:t>
      </w:r>
      <w:r w:rsidRPr="00EF5A39">
        <w:rPr>
          <w:rFonts w:ascii="Arial Narrow" w:hAnsi="Arial Narrow"/>
          <w:sz w:val="20"/>
        </w:rPr>
        <w:t xml:space="preserve"> for achieving the organizational objectives</w:t>
      </w:r>
      <w:r>
        <w:rPr>
          <w:rFonts w:ascii="Arial Narrow" w:hAnsi="Arial Narrow"/>
          <w:sz w:val="20"/>
        </w:rPr>
        <w:t>.</w:t>
      </w:r>
    </w:p>
    <w:p w:rsidR="00F3174E" w:rsidRPr="00F3174E" w:rsidRDefault="00621A4C" w:rsidP="00CE352C">
      <w:pPr>
        <w:pStyle w:val="Achievement"/>
        <w:numPr>
          <w:ilvl w:val="0"/>
          <w:numId w:val="20"/>
        </w:numPr>
        <w:rPr>
          <w:rFonts w:ascii="Arial Narrow" w:hAnsi="Arial Narrow" w:cs="Shruti"/>
          <w:sz w:val="20"/>
        </w:rPr>
      </w:pPr>
      <w:r w:rsidRPr="00F3174E">
        <w:rPr>
          <w:rFonts w:ascii="Arial Narrow" w:hAnsi="Arial Narrow" w:cs="Shruti"/>
          <w:b/>
          <w:sz w:val="20"/>
        </w:rPr>
        <w:t>Leader by achievements</w:t>
      </w:r>
      <w:r w:rsidRPr="00F3174E">
        <w:rPr>
          <w:rFonts w:ascii="Arial Narrow" w:hAnsi="Arial Narrow" w:cs="Shruti"/>
          <w:sz w:val="20"/>
        </w:rPr>
        <w:t xml:space="preserve"> by </w:t>
      </w:r>
      <w:r w:rsidRPr="00F3174E">
        <w:rPr>
          <w:rFonts w:ascii="Arial Narrow" w:hAnsi="Arial Narrow"/>
          <w:sz w:val="20"/>
        </w:rPr>
        <w:t>engaging the passion and drive of the individual team members and motivates them</w:t>
      </w:r>
    </w:p>
    <w:p w:rsidR="00EF5A39" w:rsidRPr="00F3174E" w:rsidRDefault="00621A4C" w:rsidP="00CE352C">
      <w:pPr>
        <w:pStyle w:val="Achievement"/>
        <w:numPr>
          <w:ilvl w:val="0"/>
          <w:numId w:val="20"/>
        </w:numPr>
        <w:rPr>
          <w:rFonts w:ascii="Arial Narrow" w:hAnsi="Arial Narrow" w:cs="Shruti"/>
          <w:sz w:val="20"/>
        </w:rPr>
      </w:pPr>
      <w:r w:rsidRPr="00F3174E">
        <w:rPr>
          <w:rFonts w:ascii="Arial Narrow" w:hAnsi="Arial Narrow" w:cs="Shruti"/>
          <w:b/>
          <w:sz w:val="20"/>
        </w:rPr>
        <w:t>Expert of</w:t>
      </w:r>
      <w:r w:rsidRPr="00F3174E">
        <w:rPr>
          <w:rFonts w:ascii="Arial Narrow" w:hAnsi="Arial Narrow" w:cs="Shruti"/>
          <w:sz w:val="20"/>
        </w:rPr>
        <w:t xml:space="preserve"> </w:t>
      </w:r>
      <w:r w:rsidRPr="00F3174E">
        <w:rPr>
          <w:rFonts w:ascii="Arial Narrow" w:hAnsi="Arial Narrow" w:cs="Shruti"/>
          <w:b/>
          <w:sz w:val="20"/>
        </w:rPr>
        <w:t>(Key Skills)</w:t>
      </w:r>
      <w:r w:rsidRPr="00F3174E">
        <w:rPr>
          <w:rFonts w:ascii="Arial Narrow" w:hAnsi="Arial Narrow" w:cs="Shruti"/>
          <w:sz w:val="20"/>
        </w:rPr>
        <w:t xml:space="preserve"> </w:t>
      </w:r>
      <w:r w:rsidRPr="00F3174E">
        <w:rPr>
          <w:rFonts w:ascii="Arial Narrow" w:hAnsi="Arial Narrow" w:cs="Shruti"/>
          <w:sz w:val="20"/>
        </w:rPr>
        <w:t>–</w:t>
      </w:r>
      <w:r w:rsidRPr="00F3174E">
        <w:rPr>
          <w:rFonts w:ascii="Arial Narrow" w:hAnsi="Arial Narrow" w:cs="Shruti"/>
          <w:sz w:val="20"/>
        </w:rPr>
        <w:t xml:space="preserve"> </w:t>
      </w:r>
    </w:p>
    <w:p w:rsidR="00E23C78" w:rsidRPr="00E23C78" w:rsidRDefault="00621A4C" w:rsidP="00E23C78">
      <w:pPr>
        <w:pStyle w:val="Achievement"/>
        <w:numPr>
          <w:ilvl w:val="1"/>
          <w:numId w:val="20"/>
        </w:numPr>
        <w:rPr>
          <w:rFonts w:ascii="Arial Narrow" w:hAnsi="Arial Narrow" w:cs="Shruti"/>
          <w:sz w:val="20"/>
        </w:rPr>
      </w:pPr>
      <w:r w:rsidRPr="00E23C78">
        <w:rPr>
          <w:rFonts w:ascii="Arial Narrow" w:hAnsi="Arial Narrow"/>
          <w:sz w:val="20"/>
        </w:rPr>
        <w:t>Talent Acquisition and Management</w:t>
      </w:r>
      <w:r w:rsidRPr="00E23C78">
        <w:rPr>
          <w:rFonts w:ascii="Arial Narrow" w:hAnsi="Arial Narrow"/>
          <w:sz w:val="20"/>
        </w:rPr>
        <w:tab/>
      </w:r>
    </w:p>
    <w:p w:rsidR="00E23C78" w:rsidRPr="00E23C78" w:rsidRDefault="00621A4C" w:rsidP="00E23C78">
      <w:pPr>
        <w:pStyle w:val="Achievement"/>
        <w:numPr>
          <w:ilvl w:val="1"/>
          <w:numId w:val="20"/>
        </w:numPr>
        <w:rPr>
          <w:rFonts w:ascii="Arial Narrow" w:hAnsi="Arial Narrow" w:cs="Shruti"/>
          <w:sz w:val="20"/>
        </w:rPr>
      </w:pPr>
      <w:r>
        <w:rPr>
          <w:rFonts w:ascii="Arial Narrow" w:hAnsi="Arial Narrow"/>
          <w:sz w:val="20"/>
        </w:rPr>
        <w:t xml:space="preserve">HR Policies formation and </w:t>
      </w:r>
      <w:r>
        <w:rPr>
          <w:rFonts w:ascii="Arial Narrow" w:hAnsi="Arial Narrow"/>
          <w:sz w:val="20"/>
        </w:rPr>
        <w:t>Implementation</w:t>
      </w:r>
    </w:p>
    <w:p w:rsidR="00E23C78" w:rsidRPr="00E23C78" w:rsidRDefault="00621A4C" w:rsidP="00E23C78">
      <w:pPr>
        <w:pStyle w:val="Achievement"/>
        <w:numPr>
          <w:ilvl w:val="1"/>
          <w:numId w:val="20"/>
        </w:numPr>
        <w:rPr>
          <w:rFonts w:ascii="Arial Narrow" w:hAnsi="Arial Narrow" w:cs="Shruti"/>
          <w:sz w:val="20"/>
        </w:rPr>
      </w:pPr>
      <w:r>
        <w:rPr>
          <w:rFonts w:ascii="Arial Narrow" w:hAnsi="Arial Narrow"/>
          <w:sz w:val="20"/>
        </w:rPr>
        <w:t>Payroll and Statutory Compliances</w:t>
      </w:r>
    </w:p>
    <w:p w:rsidR="00E23C78" w:rsidRPr="00C17A2C" w:rsidRDefault="00621A4C" w:rsidP="00E23C78">
      <w:pPr>
        <w:pStyle w:val="Achievement"/>
        <w:numPr>
          <w:ilvl w:val="1"/>
          <w:numId w:val="20"/>
        </w:numPr>
        <w:rPr>
          <w:rFonts w:ascii="Arial Narrow" w:hAnsi="Arial Narrow" w:cs="Shruti"/>
          <w:sz w:val="20"/>
        </w:rPr>
      </w:pPr>
      <w:r>
        <w:rPr>
          <w:rFonts w:ascii="Arial Narrow" w:hAnsi="Arial Narrow"/>
          <w:sz w:val="20"/>
        </w:rPr>
        <w:t>HR Budgeting and General Administration</w:t>
      </w:r>
    </w:p>
    <w:p w:rsidR="00C17A2C" w:rsidRPr="00E23C78" w:rsidRDefault="00621A4C" w:rsidP="00E23C78">
      <w:pPr>
        <w:pStyle w:val="Achievement"/>
        <w:numPr>
          <w:ilvl w:val="1"/>
          <w:numId w:val="20"/>
        </w:numPr>
        <w:rPr>
          <w:rFonts w:ascii="Arial Narrow" w:hAnsi="Arial Narrow" w:cs="Shruti"/>
          <w:sz w:val="20"/>
        </w:rPr>
      </w:pPr>
      <w:r>
        <w:rPr>
          <w:rFonts w:ascii="Arial Narrow" w:hAnsi="Arial Narrow"/>
          <w:sz w:val="20"/>
        </w:rPr>
        <w:t xml:space="preserve">Skill Development </w:t>
      </w:r>
    </w:p>
    <w:p w:rsidR="00E23C78" w:rsidRPr="00C17A2C" w:rsidRDefault="00621A4C" w:rsidP="00E23C78">
      <w:pPr>
        <w:pStyle w:val="Achievement"/>
        <w:numPr>
          <w:ilvl w:val="1"/>
          <w:numId w:val="20"/>
        </w:numPr>
        <w:rPr>
          <w:rFonts w:ascii="Arial Narrow" w:hAnsi="Arial Narrow" w:cs="Shruti"/>
          <w:sz w:val="20"/>
        </w:rPr>
      </w:pPr>
      <w:r>
        <w:rPr>
          <w:rFonts w:ascii="Arial Narrow" w:hAnsi="Arial Narrow"/>
          <w:sz w:val="20"/>
        </w:rPr>
        <w:t>Employee Engagement and HR Operations</w:t>
      </w:r>
    </w:p>
    <w:p w:rsidR="00C17A2C" w:rsidRPr="00C17A2C" w:rsidRDefault="00621A4C" w:rsidP="00E23C78">
      <w:pPr>
        <w:pStyle w:val="Achievement"/>
        <w:numPr>
          <w:ilvl w:val="1"/>
          <w:numId w:val="20"/>
        </w:numPr>
        <w:rPr>
          <w:rFonts w:ascii="Arial Narrow" w:hAnsi="Arial Narrow" w:cs="Shruti"/>
          <w:sz w:val="20"/>
        </w:rPr>
      </w:pPr>
      <w:r>
        <w:rPr>
          <w:rFonts w:ascii="Arial Narrow" w:hAnsi="Arial Narrow"/>
          <w:sz w:val="20"/>
        </w:rPr>
        <w:t>Performance Management and Appraisals</w:t>
      </w:r>
    </w:p>
    <w:p w:rsidR="00C17A2C" w:rsidRDefault="00621A4C" w:rsidP="00E23C78">
      <w:pPr>
        <w:pStyle w:val="Achievement"/>
        <w:numPr>
          <w:ilvl w:val="1"/>
          <w:numId w:val="20"/>
        </w:numPr>
        <w:rPr>
          <w:rFonts w:ascii="Arial Narrow" w:hAnsi="Arial Narrow" w:cs="Shruti"/>
          <w:sz w:val="20"/>
        </w:rPr>
      </w:pPr>
      <w:r>
        <w:rPr>
          <w:rFonts w:ascii="Arial Narrow" w:hAnsi="Arial Narrow" w:cs="Shruti"/>
          <w:sz w:val="20"/>
        </w:rPr>
        <w:t>Market Research and Competency Mapping</w:t>
      </w:r>
    </w:p>
    <w:p w:rsidR="00C17A2C" w:rsidRDefault="00621A4C" w:rsidP="00E23C78">
      <w:pPr>
        <w:pStyle w:val="Achievement"/>
        <w:numPr>
          <w:ilvl w:val="1"/>
          <w:numId w:val="20"/>
        </w:numPr>
        <w:rPr>
          <w:rFonts w:ascii="Arial Narrow" w:hAnsi="Arial Narrow" w:cs="Shruti"/>
          <w:sz w:val="20"/>
        </w:rPr>
      </w:pPr>
      <w:r>
        <w:rPr>
          <w:rFonts w:ascii="Arial Narrow" w:hAnsi="Arial Narrow" w:cs="Shruti"/>
          <w:sz w:val="20"/>
        </w:rPr>
        <w:t>Stakeholder Management</w:t>
      </w:r>
    </w:p>
    <w:p w:rsidR="00C17A2C" w:rsidRDefault="00621A4C" w:rsidP="00E23C78">
      <w:pPr>
        <w:pStyle w:val="Achievement"/>
        <w:numPr>
          <w:ilvl w:val="1"/>
          <w:numId w:val="20"/>
        </w:numPr>
        <w:rPr>
          <w:rFonts w:ascii="Arial Narrow" w:hAnsi="Arial Narrow" w:cs="Shruti"/>
          <w:sz w:val="20"/>
        </w:rPr>
      </w:pPr>
      <w:r>
        <w:rPr>
          <w:rFonts w:ascii="Arial Narrow" w:hAnsi="Arial Narrow" w:cs="Shruti"/>
          <w:sz w:val="20"/>
        </w:rPr>
        <w:t xml:space="preserve">Analytics </w:t>
      </w:r>
      <w:r>
        <w:rPr>
          <w:rFonts w:ascii="Arial Narrow" w:hAnsi="Arial Narrow" w:cs="Shruti"/>
          <w:sz w:val="20"/>
        </w:rPr>
        <w:t>and Metrics formation for Business HR.</w:t>
      </w:r>
    </w:p>
    <w:p w:rsidR="002C5132" w:rsidRPr="000369DF" w:rsidRDefault="00621A4C" w:rsidP="00E23C78">
      <w:pPr>
        <w:pStyle w:val="Achievement"/>
        <w:numPr>
          <w:ilvl w:val="1"/>
          <w:numId w:val="20"/>
        </w:numPr>
        <w:rPr>
          <w:rFonts w:ascii="Arial Narrow" w:hAnsi="Arial Narrow" w:cs="Shruti"/>
          <w:sz w:val="20"/>
        </w:rPr>
      </w:pPr>
      <w:r>
        <w:rPr>
          <w:rFonts w:ascii="Arial Narrow" w:hAnsi="Arial Narrow" w:cs="Shruti"/>
          <w:sz w:val="20"/>
        </w:rPr>
        <w:t>Employer Branding</w:t>
      </w:r>
    </w:p>
    <w:p w:rsidR="00E23C78" w:rsidRPr="00EF5A39" w:rsidRDefault="00621A4C" w:rsidP="00E23C78">
      <w:pPr>
        <w:pBdr>
          <w:bottom w:val="thinThickSmallGap" w:sz="18" w:space="0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jc w:val="both"/>
        <w:rPr>
          <w:rFonts w:ascii="Arial Narrow" w:hAnsi="Arial Narrow"/>
          <w:b/>
          <w:sz w:val="20"/>
          <w:szCs w:val="20"/>
        </w:rPr>
      </w:pPr>
    </w:p>
    <w:p w:rsidR="00E23C78" w:rsidRPr="00EF5A39" w:rsidRDefault="00621A4C" w:rsidP="00E23C78">
      <w:pPr>
        <w:pBdr>
          <w:bottom w:val="thinThickSmallGap" w:sz="18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0"/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EDUCATION</w:t>
      </w:r>
    </w:p>
    <w:p w:rsidR="00BB0832" w:rsidRDefault="00621A4C" w:rsidP="00C17A2C">
      <w:pPr>
        <w:spacing w:after="0"/>
        <w:rPr>
          <w:rFonts w:ascii="Arial Narrow" w:hAnsi="Arial Narrow"/>
          <w:b/>
          <w:sz w:val="20"/>
          <w:szCs w:val="20"/>
        </w:rPr>
      </w:pPr>
    </w:p>
    <w:p w:rsidR="00C17A2C" w:rsidRPr="00EF5A39" w:rsidRDefault="00621A4C" w:rsidP="00C17A2C">
      <w:pPr>
        <w:spacing w:after="0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b/>
          <w:sz w:val="20"/>
          <w:szCs w:val="20"/>
        </w:rPr>
        <w:t>Masters of Business Administration (MBA</w:t>
      </w:r>
      <w:r w:rsidRPr="00EF5A39">
        <w:rPr>
          <w:rFonts w:ascii="Arial Narrow" w:hAnsi="Arial Narrow"/>
          <w:sz w:val="20"/>
          <w:szCs w:val="20"/>
        </w:rPr>
        <w:t>) in Human Resource and Marketing (2006)</w:t>
      </w:r>
      <w:r w:rsidRPr="00EF5A39">
        <w:rPr>
          <w:rFonts w:ascii="Arial Narrow" w:hAnsi="Arial Narrow"/>
          <w:sz w:val="20"/>
          <w:szCs w:val="20"/>
        </w:rPr>
        <w:tab/>
      </w:r>
    </w:p>
    <w:p w:rsidR="00C17A2C" w:rsidRPr="00EF5A39" w:rsidRDefault="00621A4C" w:rsidP="00C17A2C">
      <w:pPr>
        <w:spacing w:after="0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Amity Business School</w:t>
      </w:r>
    </w:p>
    <w:p w:rsidR="00C17A2C" w:rsidRPr="00EF5A39" w:rsidRDefault="00621A4C" w:rsidP="00C17A2C">
      <w:pPr>
        <w:spacing w:after="0"/>
        <w:rPr>
          <w:rFonts w:ascii="Arial Narrow" w:hAnsi="Arial Narrow"/>
          <w:sz w:val="20"/>
          <w:szCs w:val="20"/>
        </w:rPr>
      </w:pPr>
    </w:p>
    <w:p w:rsidR="00C17A2C" w:rsidRPr="00EF5A39" w:rsidRDefault="00621A4C" w:rsidP="00C17A2C">
      <w:pPr>
        <w:spacing w:after="0"/>
        <w:rPr>
          <w:rFonts w:ascii="Arial Narrow" w:hAnsi="Arial Narrow"/>
          <w:b/>
          <w:sz w:val="20"/>
          <w:szCs w:val="20"/>
        </w:rPr>
      </w:pPr>
      <w:r w:rsidRPr="00EF5A39">
        <w:rPr>
          <w:rFonts w:ascii="Arial Narrow" w:hAnsi="Arial Narrow"/>
          <w:b/>
          <w:sz w:val="20"/>
          <w:szCs w:val="20"/>
        </w:rPr>
        <w:t>Bachelors of Information Technology (BIT), 4 year Technical degree (2004)</w:t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 xml:space="preserve">                     </w:t>
      </w:r>
    </w:p>
    <w:p w:rsidR="00C17A2C" w:rsidRDefault="00621A4C" w:rsidP="00C17A2C">
      <w:pPr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Maharishi Dayanand University, Rohtak</w:t>
      </w:r>
    </w:p>
    <w:p w:rsidR="00C17A2C" w:rsidRPr="00EF5A39" w:rsidRDefault="00621A4C" w:rsidP="00C17A2C">
      <w:pPr>
        <w:pBdr>
          <w:bottom w:val="thinThickSmallGap" w:sz="18" w:space="0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jc w:val="both"/>
        <w:rPr>
          <w:rFonts w:ascii="Arial Narrow" w:hAnsi="Arial Narrow"/>
          <w:b/>
          <w:sz w:val="20"/>
          <w:szCs w:val="20"/>
        </w:rPr>
      </w:pPr>
    </w:p>
    <w:p w:rsidR="00C17A2C" w:rsidRPr="00EF5A39" w:rsidRDefault="00621A4C" w:rsidP="00C17A2C">
      <w:pPr>
        <w:pBdr>
          <w:bottom w:val="thinThickSmallGap" w:sz="18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0"/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TECHNICAL PROFICIENCY</w:t>
      </w:r>
    </w:p>
    <w:p w:rsidR="00E23C78" w:rsidRPr="00EF5A39" w:rsidRDefault="00621A4C" w:rsidP="00E23C78">
      <w:pPr>
        <w:spacing w:after="0"/>
        <w:rPr>
          <w:rFonts w:ascii="Arial Narrow" w:hAnsi="Arial Narrow"/>
          <w:b/>
          <w:sz w:val="20"/>
          <w:szCs w:val="20"/>
        </w:rPr>
      </w:pPr>
    </w:p>
    <w:p w:rsidR="00E23C78" w:rsidRPr="00EF5A39" w:rsidRDefault="00621A4C" w:rsidP="00E23C78">
      <w:pPr>
        <w:rPr>
          <w:rFonts w:ascii="Arial Narrow" w:hAnsi="Arial Narrow"/>
          <w:b/>
          <w:sz w:val="20"/>
          <w:szCs w:val="20"/>
        </w:rPr>
      </w:pPr>
      <w:r w:rsidRPr="00EF5A39">
        <w:rPr>
          <w:rFonts w:ascii="Arial Narrow" w:hAnsi="Arial Narrow"/>
          <w:b/>
          <w:sz w:val="20"/>
          <w:szCs w:val="20"/>
        </w:rPr>
        <w:t>Technical Skills</w:t>
      </w:r>
    </w:p>
    <w:p w:rsidR="00BB0832" w:rsidRPr="00BB0832" w:rsidRDefault="00621A4C" w:rsidP="00C6018D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HRIS Software Experience</w:t>
      </w:r>
      <w:r>
        <w:rPr>
          <w:rFonts w:ascii="Arial Narrow" w:hAnsi="Arial Narrow"/>
          <w:sz w:val="20"/>
          <w:szCs w:val="20"/>
        </w:rPr>
        <w:t xml:space="preserve"> - </w:t>
      </w:r>
      <w:r w:rsidRPr="00BB0832">
        <w:rPr>
          <w:rFonts w:ascii="Arial Narrow" w:hAnsi="Arial Narrow"/>
          <w:sz w:val="20"/>
          <w:szCs w:val="20"/>
        </w:rPr>
        <w:t>ERP</w:t>
      </w:r>
      <w:r>
        <w:rPr>
          <w:rFonts w:ascii="Arial Narrow" w:hAnsi="Arial Narrow"/>
          <w:sz w:val="20"/>
          <w:szCs w:val="20"/>
        </w:rPr>
        <w:t>, RAMCO</w:t>
      </w:r>
    </w:p>
    <w:p w:rsidR="00E23C78" w:rsidRPr="00EF5A39" w:rsidRDefault="00621A4C" w:rsidP="00E23C78">
      <w:pPr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Microsoft office (word, power point, excel, Access)</w:t>
      </w:r>
    </w:p>
    <w:p w:rsidR="00BB0832" w:rsidRPr="00EF5A39" w:rsidRDefault="00621A4C" w:rsidP="005975CA">
      <w:pPr>
        <w:pBdr>
          <w:bottom w:val="thinThickSmallGap" w:sz="18" w:space="0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jc w:val="both"/>
        <w:rPr>
          <w:rFonts w:ascii="Arial Narrow" w:hAnsi="Arial Narrow"/>
          <w:b/>
          <w:sz w:val="20"/>
          <w:szCs w:val="20"/>
        </w:rPr>
      </w:pPr>
    </w:p>
    <w:p w:rsidR="008E34E6" w:rsidRPr="00EF5A39" w:rsidRDefault="00621A4C" w:rsidP="00DF076B">
      <w:pPr>
        <w:pBdr>
          <w:bottom w:val="thinThickSmallGap" w:sz="18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0"/>
        <w:jc w:val="center"/>
        <w:rPr>
          <w:rFonts w:ascii="Arial Narrow" w:hAnsi="Arial Narrow"/>
          <w:b/>
          <w:sz w:val="20"/>
          <w:szCs w:val="20"/>
        </w:rPr>
      </w:pPr>
      <w:r w:rsidRPr="00EF5A39">
        <w:rPr>
          <w:rFonts w:ascii="Arial Narrow" w:hAnsi="Arial Narrow"/>
          <w:b/>
          <w:sz w:val="20"/>
          <w:szCs w:val="20"/>
        </w:rPr>
        <w:t>PROFESSIONAL EXPERIENCE</w:t>
      </w:r>
    </w:p>
    <w:p w:rsidR="00DF076B" w:rsidRPr="00EF5A39" w:rsidRDefault="00621A4C" w:rsidP="00DF076B">
      <w:pPr>
        <w:pStyle w:val="ListParagraph"/>
        <w:spacing w:after="0"/>
        <w:jc w:val="both"/>
        <w:rPr>
          <w:rFonts w:ascii="Arial Narrow" w:hAnsi="Arial Narrow"/>
          <w:sz w:val="20"/>
          <w:szCs w:val="20"/>
        </w:rPr>
      </w:pPr>
    </w:p>
    <w:p w:rsidR="0096277F" w:rsidRPr="00EF5A39" w:rsidRDefault="00621A4C" w:rsidP="00D07378">
      <w:pPr>
        <w:tabs>
          <w:tab w:val="left" w:pos="360"/>
        </w:tabs>
        <w:suppressAutoHyphens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EF5A39">
        <w:rPr>
          <w:rFonts w:ascii="Arial Narrow" w:hAnsi="Arial Narrow"/>
          <w:b/>
          <w:sz w:val="20"/>
          <w:szCs w:val="20"/>
        </w:rPr>
        <w:t xml:space="preserve">BCS Technology International Pty, </w:t>
      </w:r>
      <w:r w:rsidRPr="00EF5A39">
        <w:rPr>
          <w:rFonts w:ascii="Arial Narrow" w:hAnsi="Arial Narrow"/>
          <w:b/>
          <w:sz w:val="20"/>
          <w:szCs w:val="20"/>
        </w:rPr>
        <w:t>Australia</w:t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  <w:t xml:space="preserve">          June 2015 – Till date</w:t>
      </w:r>
    </w:p>
    <w:p w:rsidR="0096277F" w:rsidRPr="00EF5A39" w:rsidRDefault="00621A4C" w:rsidP="0096277F">
      <w:pPr>
        <w:pStyle w:val="Default"/>
        <w:rPr>
          <w:rFonts w:ascii="Arial Narrow" w:hAnsi="Arial Narrow"/>
          <w:sz w:val="20"/>
          <w:szCs w:val="20"/>
        </w:rPr>
      </w:pPr>
    </w:p>
    <w:p w:rsidR="0096277F" w:rsidRPr="00EF5A39" w:rsidRDefault="00621A4C" w:rsidP="0096277F">
      <w:pPr>
        <w:tabs>
          <w:tab w:val="left" w:pos="360"/>
        </w:tabs>
        <w:suppressAutoHyphens/>
        <w:spacing w:after="0" w:line="240" w:lineRule="auto"/>
        <w:jc w:val="both"/>
        <w:rPr>
          <w:rStyle w:val="apple-converted-space"/>
          <w:rFonts w:ascii="Arial Narrow" w:hAnsi="Arial Narrow" w:cs="Calibri"/>
          <w:color w:val="000000"/>
          <w:sz w:val="20"/>
          <w:szCs w:val="20"/>
        </w:rPr>
      </w:pPr>
      <w:r w:rsidRPr="00EF5A39">
        <w:rPr>
          <w:rStyle w:val="apple-converted-space"/>
          <w:rFonts w:ascii="Arial Narrow" w:hAnsi="Arial Narrow" w:cs="Calibri"/>
          <w:color w:val="000000"/>
          <w:sz w:val="20"/>
          <w:szCs w:val="20"/>
        </w:rPr>
        <w:t xml:space="preserve">BCS Technology is an award winning global professional services company that delivers quality and cost-effective solutions that meet the increasing technology demands of companies across the globe in various </w:t>
      </w:r>
      <w:r w:rsidRPr="00EF5A39">
        <w:rPr>
          <w:rStyle w:val="apple-converted-space"/>
          <w:rFonts w:ascii="Arial Narrow" w:hAnsi="Arial Narrow" w:cs="Calibri"/>
          <w:color w:val="000000"/>
          <w:sz w:val="20"/>
          <w:szCs w:val="20"/>
        </w:rPr>
        <w:t>industries, such as aviation, banking, health, and media.</w:t>
      </w:r>
    </w:p>
    <w:p w:rsidR="00E23C78" w:rsidRDefault="00621A4C" w:rsidP="00F312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b/>
          <w:color w:val="000000"/>
          <w:sz w:val="20"/>
          <w:szCs w:val="20"/>
        </w:rPr>
      </w:pPr>
    </w:p>
    <w:p w:rsidR="002C5132" w:rsidRPr="00EF5A39" w:rsidRDefault="00621A4C" w:rsidP="002C5132">
      <w:pPr>
        <w:tabs>
          <w:tab w:val="left" w:pos="360"/>
        </w:tabs>
        <w:suppressAutoHyphens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EF5A39">
        <w:rPr>
          <w:rFonts w:ascii="Arial Narrow" w:hAnsi="Arial Narrow" w:cs="Calibri"/>
          <w:b/>
          <w:color w:val="000000"/>
          <w:sz w:val="20"/>
          <w:szCs w:val="20"/>
        </w:rPr>
        <w:t>Role</w:t>
      </w:r>
      <w:r>
        <w:rPr>
          <w:rFonts w:ascii="Arial Narrow" w:hAnsi="Arial Narrow" w:cs="Calibri"/>
          <w:b/>
          <w:color w:val="000000"/>
          <w:sz w:val="20"/>
          <w:szCs w:val="20"/>
        </w:rPr>
        <w:t xml:space="preserve">: </w:t>
      </w:r>
      <w:r>
        <w:rPr>
          <w:rFonts w:ascii="Arial Narrow" w:hAnsi="Arial Narrow"/>
          <w:b/>
          <w:sz w:val="20"/>
          <w:szCs w:val="20"/>
        </w:rPr>
        <w:t xml:space="preserve"> </w:t>
      </w:r>
      <w:r>
        <w:rPr>
          <w:rFonts w:ascii="Arial Narrow" w:hAnsi="Arial Narrow"/>
          <w:b/>
          <w:sz w:val="20"/>
          <w:szCs w:val="20"/>
        </w:rPr>
        <w:t>Head</w:t>
      </w:r>
      <w:r>
        <w:rPr>
          <w:rFonts w:ascii="Arial Narrow" w:hAnsi="Arial Narrow"/>
          <w:b/>
          <w:sz w:val="20"/>
          <w:szCs w:val="20"/>
        </w:rPr>
        <w:t xml:space="preserve"> – Human Resources</w:t>
      </w:r>
      <w:r>
        <w:rPr>
          <w:rFonts w:ascii="Arial Narrow" w:hAnsi="Arial Narrow"/>
          <w:b/>
          <w:sz w:val="20"/>
          <w:szCs w:val="20"/>
        </w:rPr>
        <w:t xml:space="preserve"> (India)</w:t>
      </w:r>
    </w:p>
    <w:p w:rsidR="002C5132" w:rsidRDefault="00621A4C" w:rsidP="00F312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b/>
          <w:color w:val="000000"/>
          <w:sz w:val="20"/>
          <w:szCs w:val="20"/>
        </w:rPr>
      </w:pPr>
      <w:r w:rsidRPr="00EF5A39">
        <w:rPr>
          <w:rFonts w:ascii="Arial Narrow" w:hAnsi="Arial Narrow" w:cs="Calibri"/>
          <w:b/>
          <w:color w:val="000000"/>
          <w:sz w:val="20"/>
          <w:szCs w:val="20"/>
        </w:rPr>
        <w:t xml:space="preserve"> </w:t>
      </w:r>
    </w:p>
    <w:p w:rsidR="00F3174E" w:rsidRDefault="00621A4C" w:rsidP="00F312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b/>
          <w:color w:val="000000"/>
          <w:sz w:val="20"/>
          <w:szCs w:val="20"/>
        </w:rPr>
      </w:pPr>
    </w:p>
    <w:p w:rsidR="004F03F2" w:rsidRDefault="00621A4C" w:rsidP="00F312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b/>
          <w:color w:val="000000"/>
          <w:sz w:val="20"/>
          <w:szCs w:val="20"/>
        </w:rPr>
      </w:pPr>
    </w:p>
    <w:p w:rsidR="004F03F2" w:rsidRDefault="00621A4C" w:rsidP="00F312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b/>
          <w:color w:val="000000"/>
          <w:sz w:val="20"/>
          <w:szCs w:val="20"/>
        </w:rPr>
      </w:pPr>
    </w:p>
    <w:p w:rsidR="00F3122C" w:rsidRPr="00EF5A39" w:rsidRDefault="00621A4C" w:rsidP="00F312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b/>
          <w:color w:val="000000"/>
          <w:sz w:val="20"/>
          <w:szCs w:val="20"/>
        </w:rPr>
      </w:pPr>
      <w:r w:rsidRPr="00EF5A39">
        <w:rPr>
          <w:rFonts w:ascii="Arial Narrow" w:hAnsi="Arial Narrow" w:cs="Calibri"/>
          <w:b/>
          <w:color w:val="000000"/>
          <w:sz w:val="20"/>
          <w:szCs w:val="20"/>
        </w:rPr>
        <w:t>Responsibilities:</w:t>
      </w:r>
    </w:p>
    <w:p w:rsidR="00551CDF" w:rsidRPr="00EF5A39" w:rsidRDefault="00621A4C" w:rsidP="00F3122C">
      <w:pPr>
        <w:pStyle w:val="ListParagraph"/>
        <w:numPr>
          <w:ilvl w:val="0"/>
          <w:numId w:val="19"/>
        </w:numPr>
        <w:spacing w:after="0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Responsible for the smooth operations of HR, Finance, IT and Administration.</w:t>
      </w:r>
    </w:p>
    <w:p w:rsidR="00F3122C" w:rsidRPr="00EF5A39" w:rsidRDefault="00621A4C" w:rsidP="00F3122C">
      <w:pPr>
        <w:pStyle w:val="ListParagraph"/>
        <w:numPr>
          <w:ilvl w:val="0"/>
          <w:numId w:val="19"/>
        </w:numPr>
        <w:spacing w:after="0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Talent</w:t>
      </w:r>
      <w:r w:rsidRPr="00EF5A39">
        <w:rPr>
          <w:rFonts w:ascii="Arial Narrow" w:hAnsi="Arial Narrow"/>
          <w:sz w:val="20"/>
          <w:szCs w:val="20"/>
        </w:rPr>
        <w:t xml:space="preserve"> acquisition and </w:t>
      </w:r>
      <w:r w:rsidRPr="00EF5A39">
        <w:rPr>
          <w:rFonts w:ascii="Arial Narrow" w:hAnsi="Arial Narrow"/>
          <w:sz w:val="20"/>
          <w:szCs w:val="20"/>
        </w:rPr>
        <w:t xml:space="preserve"> Management</w:t>
      </w:r>
      <w:r w:rsidRPr="00EF5A39">
        <w:rPr>
          <w:rFonts w:ascii="Arial Narrow" w:hAnsi="Arial Narrow"/>
          <w:sz w:val="20"/>
          <w:szCs w:val="20"/>
        </w:rPr>
        <w:t xml:space="preserve"> ( campus and Lateral </w:t>
      </w:r>
      <w:r w:rsidRPr="00EF5A39">
        <w:rPr>
          <w:rFonts w:ascii="Arial Narrow" w:hAnsi="Arial Narrow"/>
          <w:sz w:val="20"/>
          <w:szCs w:val="20"/>
        </w:rPr>
        <w:t>hiring</w:t>
      </w:r>
      <w:r w:rsidRPr="00EF5A39">
        <w:rPr>
          <w:rFonts w:ascii="Arial Narrow" w:hAnsi="Arial Narrow"/>
          <w:sz w:val="20"/>
          <w:szCs w:val="20"/>
        </w:rPr>
        <w:t>)</w:t>
      </w:r>
    </w:p>
    <w:p w:rsidR="00551CDF" w:rsidRPr="00EF5A39" w:rsidRDefault="00621A4C" w:rsidP="00F3122C">
      <w:pPr>
        <w:pStyle w:val="ListParagraph"/>
        <w:numPr>
          <w:ilvl w:val="0"/>
          <w:numId w:val="19"/>
        </w:numPr>
        <w:spacing w:after="0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Performance</w:t>
      </w:r>
      <w:r w:rsidRPr="00EF5A39">
        <w:rPr>
          <w:rFonts w:ascii="Arial Narrow" w:hAnsi="Arial Narrow"/>
          <w:sz w:val="20"/>
          <w:szCs w:val="20"/>
        </w:rPr>
        <w:t xml:space="preserve"> appraisal and </w:t>
      </w:r>
      <w:r w:rsidRPr="00EF5A39">
        <w:rPr>
          <w:rFonts w:ascii="Arial Narrow" w:hAnsi="Arial Narrow"/>
          <w:sz w:val="20"/>
          <w:szCs w:val="20"/>
        </w:rPr>
        <w:t xml:space="preserve"> Management</w:t>
      </w:r>
    </w:p>
    <w:p w:rsidR="00551CDF" w:rsidRPr="00EF5A39" w:rsidRDefault="00621A4C" w:rsidP="00551CDF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Leadership Training and Development</w:t>
      </w:r>
    </w:p>
    <w:p w:rsidR="00551CDF" w:rsidRPr="00EF5A39" w:rsidRDefault="00621A4C" w:rsidP="00F3122C">
      <w:pPr>
        <w:pStyle w:val="ListParagraph"/>
        <w:numPr>
          <w:ilvl w:val="0"/>
          <w:numId w:val="19"/>
        </w:numPr>
        <w:spacing w:after="0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Compliance Management.</w:t>
      </w:r>
    </w:p>
    <w:p w:rsidR="0096277F" w:rsidRDefault="00621A4C" w:rsidP="00551CD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Resource allocation and Budgeting</w:t>
      </w:r>
      <w:r>
        <w:rPr>
          <w:rFonts w:ascii="Arial Narrow" w:hAnsi="Arial Narrow"/>
          <w:sz w:val="20"/>
          <w:szCs w:val="20"/>
        </w:rPr>
        <w:t>.</w:t>
      </w:r>
    </w:p>
    <w:p w:rsidR="002C5132" w:rsidRDefault="00621A4C" w:rsidP="00551CD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Collaboration with the stakeholders across globe to revamp the complete Talent Management Process</w:t>
      </w:r>
      <w:r>
        <w:rPr>
          <w:rFonts w:ascii="Arial Narrow" w:hAnsi="Arial Narrow"/>
          <w:sz w:val="20"/>
          <w:szCs w:val="20"/>
        </w:rPr>
        <w:t xml:space="preserve">.  </w:t>
      </w:r>
      <w:r>
        <w:rPr>
          <w:rFonts w:ascii="Arial Narrow" w:hAnsi="Arial Narrow"/>
          <w:sz w:val="20"/>
          <w:szCs w:val="20"/>
        </w:rPr>
        <w:t xml:space="preserve"> </w:t>
      </w:r>
    </w:p>
    <w:p w:rsidR="002C5132" w:rsidRPr="00C27886" w:rsidRDefault="00621A4C" w:rsidP="00C27886">
      <w:pPr>
        <w:pStyle w:val="ListParagraph"/>
        <w:spacing w:after="0"/>
        <w:ind w:left="1440"/>
        <w:rPr>
          <w:rFonts w:ascii="Arial Narrow" w:hAnsi="Arial Narrow"/>
          <w:sz w:val="20"/>
          <w:szCs w:val="20"/>
        </w:rPr>
      </w:pPr>
    </w:p>
    <w:p w:rsidR="002C5132" w:rsidRPr="00C27886" w:rsidRDefault="00621A4C" w:rsidP="002C51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b/>
          <w:color w:val="000000"/>
          <w:sz w:val="20"/>
          <w:szCs w:val="20"/>
        </w:rPr>
      </w:pPr>
      <w:r w:rsidRPr="00C27886">
        <w:rPr>
          <w:rFonts w:ascii="Arial Narrow" w:hAnsi="Arial Narrow" w:cs="Calibri"/>
          <w:b/>
          <w:color w:val="000000"/>
          <w:sz w:val="20"/>
          <w:szCs w:val="20"/>
        </w:rPr>
        <w:t>Achievements:</w:t>
      </w:r>
      <w:r>
        <w:rPr>
          <w:rFonts w:ascii="Arial Narrow" w:hAnsi="Arial Narrow" w:cs="Calibri"/>
          <w:b/>
          <w:color w:val="000000"/>
          <w:sz w:val="20"/>
          <w:szCs w:val="20"/>
        </w:rPr>
        <w:t xml:space="preserve"> </w:t>
      </w:r>
    </w:p>
    <w:p w:rsidR="00F3174E" w:rsidRDefault="00621A4C" w:rsidP="00C27886">
      <w:pPr>
        <w:pStyle w:val="ListParagraph"/>
        <w:numPr>
          <w:ilvl w:val="0"/>
          <w:numId w:val="19"/>
        </w:numPr>
        <w:spacing w:after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Set up a new company in India </w:t>
      </w:r>
      <w:r>
        <w:rPr>
          <w:rFonts w:ascii="Arial Narrow" w:hAnsi="Arial Narrow"/>
          <w:sz w:val="20"/>
          <w:szCs w:val="20"/>
        </w:rPr>
        <w:t xml:space="preserve">and running the same complaint </w:t>
      </w:r>
      <w:r>
        <w:rPr>
          <w:rFonts w:ascii="Arial Narrow" w:hAnsi="Arial Narrow"/>
          <w:sz w:val="20"/>
          <w:szCs w:val="20"/>
        </w:rPr>
        <w:t>by Indian laws ( Labour and Financial)</w:t>
      </w:r>
    </w:p>
    <w:p w:rsidR="00F3174E" w:rsidRDefault="00621A4C" w:rsidP="00C27886">
      <w:pPr>
        <w:pStyle w:val="ListParagraph"/>
        <w:numPr>
          <w:ilvl w:val="0"/>
          <w:numId w:val="19"/>
        </w:numPr>
        <w:spacing w:after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Formalised the HR policies</w:t>
      </w:r>
    </w:p>
    <w:p w:rsidR="00C27886" w:rsidRDefault="00621A4C" w:rsidP="00C27886">
      <w:pPr>
        <w:pStyle w:val="ListParagraph"/>
        <w:numPr>
          <w:ilvl w:val="0"/>
          <w:numId w:val="19"/>
        </w:numPr>
        <w:spacing w:after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Introduction and Implementation of objective based Talent Acquisition process.</w:t>
      </w:r>
    </w:p>
    <w:p w:rsidR="00F3122C" w:rsidRPr="00EF5A39" w:rsidRDefault="00621A4C" w:rsidP="00D07378">
      <w:pPr>
        <w:tabs>
          <w:tab w:val="left" w:pos="360"/>
        </w:tabs>
        <w:suppressAutoHyphens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1F4021" w:rsidRPr="00EF5A39" w:rsidRDefault="00621A4C" w:rsidP="00D07378">
      <w:pPr>
        <w:tabs>
          <w:tab w:val="left" w:pos="360"/>
        </w:tabs>
        <w:suppressAutoHyphens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EF5A39">
        <w:rPr>
          <w:rFonts w:ascii="Arial Narrow" w:hAnsi="Arial Narrow"/>
          <w:b/>
          <w:sz w:val="20"/>
          <w:szCs w:val="20"/>
        </w:rPr>
        <w:t>TIA CONSULTING</w:t>
      </w:r>
      <w:r w:rsidRPr="00EF5A39">
        <w:rPr>
          <w:rFonts w:ascii="Arial Narrow" w:hAnsi="Arial Narrow"/>
          <w:b/>
          <w:sz w:val="20"/>
          <w:szCs w:val="20"/>
        </w:rPr>
        <w:t xml:space="preserve"> PRIVATE LIMITED,</w:t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  <w:t xml:space="preserve">         </w:t>
      </w:r>
      <w:r w:rsidRPr="00EF5A39">
        <w:rPr>
          <w:rFonts w:ascii="Arial Narrow" w:hAnsi="Arial Narrow"/>
          <w:b/>
          <w:sz w:val="20"/>
          <w:szCs w:val="20"/>
        </w:rPr>
        <w:t>Feb</w:t>
      </w:r>
      <w:r w:rsidRPr="00EF5A39">
        <w:rPr>
          <w:rFonts w:ascii="Arial Narrow" w:hAnsi="Arial Narrow"/>
          <w:b/>
          <w:sz w:val="20"/>
          <w:szCs w:val="20"/>
        </w:rPr>
        <w:t>, 2014</w:t>
      </w:r>
      <w:r w:rsidRPr="00EF5A39">
        <w:rPr>
          <w:rFonts w:ascii="Arial Narrow" w:hAnsi="Arial Narrow"/>
          <w:b/>
          <w:sz w:val="20"/>
          <w:szCs w:val="20"/>
        </w:rPr>
        <w:t xml:space="preserve"> - May 2015</w:t>
      </w:r>
    </w:p>
    <w:p w:rsidR="00942DCD" w:rsidRPr="00EF5A39" w:rsidRDefault="00621A4C" w:rsidP="00D07378">
      <w:pPr>
        <w:tabs>
          <w:tab w:val="left" w:pos="360"/>
        </w:tabs>
        <w:suppressAutoHyphens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EF5A39">
        <w:rPr>
          <w:rFonts w:ascii="Arial Narrow" w:hAnsi="Arial Narrow"/>
          <w:b/>
          <w:sz w:val="20"/>
          <w:szCs w:val="20"/>
        </w:rPr>
        <w:t>Working for Elematic India Private Limited</w:t>
      </w:r>
    </w:p>
    <w:p w:rsidR="003A3EB5" w:rsidRPr="00EF5A39" w:rsidRDefault="00621A4C" w:rsidP="00BD63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="Arial Narrow" w:hAnsi="Arial Narrow" w:cs="Calibri"/>
          <w:color w:val="000000"/>
          <w:sz w:val="20"/>
          <w:szCs w:val="20"/>
        </w:rPr>
      </w:pPr>
    </w:p>
    <w:p w:rsidR="003D77BE" w:rsidRPr="00EF5A39" w:rsidRDefault="00621A4C" w:rsidP="003D77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0"/>
          <w:szCs w:val="20"/>
        </w:rPr>
      </w:pPr>
      <w:r w:rsidRPr="00EF5A39">
        <w:rPr>
          <w:rStyle w:val="apple-converted-space"/>
          <w:rFonts w:ascii="Arial Narrow" w:hAnsi="Arial Narrow" w:cs="Calibri"/>
          <w:color w:val="000000"/>
          <w:sz w:val="20"/>
          <w:szCs w:val="20"/>
        </w:rPr>
        <w:t xml:space="preserve">TIA </w:t>
      </w:r>
      <w:r w:rsidRPr="00EF5A39">
        <w:rPr>
          <w:rFonts w:ascii="Arial Narrow" w:hAnsi="Arial Narrow"/>
          <w:sz w:val="20"/>
          <w:szCs w:val="20"/>
        </w:rPr>
        <w:t>Consulting Private Limited</w:t>
      </w:r>
      <w:r w:rsidRPr="00EF5A39">
        <w:rPr>
          <w:rStyle w:val="apple-converted-space"/>
          <w:rFonts w:ascii="Arial Narrow" w:hAnsi="Arial Narrow" w:cs="Calibri"/>
          <w:color w:val="000000"/>
          <w:sz w:val="20"/>
          <w:szCs w:val="20"/>
        </w:rPr>
        <w:t xml:space="preserve"> </w:t>
      </w:r>
      <w:r w:rsidRPr="00EF5A39">
        <w:rPr>
          <w:rFonts w:ascii="Arial Narrow" w:hAnsi="Arial Narrow" w:cs="Calibri"/>
          <w:color w:val="000000"/>
          <w:sz w:val="20"/>
          <w:szCs w:val="20"/>
        </w:rPr>
        <w:t>provides consulting, audit, tax and financial advisory services and industry insight to help organizations negotiate risks and perform in the dynamic and challe</w:t>
      </w:r>
      <w:r w:rsidRPr="00EF5A39">
        <w:rPr>
          <w:rFonts w:ascii="Arial Narrow" w:hAnsi="Arial Narrow" w:cs="Calibri"/>
          <w:color w:val="000000"/>
          <w:sz w:val="20"/>
          <w:szCs w:val="20"/>
        </w:rPr>
        <w:t>nging environments in which they do business.</w:t>
      </w:r>
    </w:p>
    <w:p w:rsidR="003D77BE" w:rsidRPr="00EF5A39" w:rsidRDefault="00621A4C" w:rsidP="003D77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0"/>
          <w:szCs w:val="20"/>
        </w:rPr>
      </w:pPr>
    </w:p>
    <w:p w:rsidR="003D77BE" w:rsidRPr="00EF5A39" w:rsidRDefault="00621A4C" w:rsidP="003D77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="Arial Narrow" w:hAnsi="Arial Narrow" w:cs="Calibri"/>
          <w:color w:val="000000"/>
          <w:sz w:val="20"/>
          <w:szCs w:val="20"/>
        </w:rPr>
      </w:pPr>
      <w:r w:rsidRPr="00EF5A39">
        <w:rPr>
          <w:rStyle w:val="apple-converted-space"/>
          <w:rFonts w:ascii="Arial Narrow" w:hAnsi="Arial Narrow"/>
          <w:sz w:val="20"/>
          <w:szCs w:val="20"/>
        </w:rPr>
        <w:t xml:space="preserve">Elematic India Private Limited is a Finland based MNC </w:t>
      </w:r>
      <w:r w:rsidRPr="00EF5A39">
        <w:rPr>
          <w:rStyle w:val="apple-converted-space"/>
          <w:rFonts w:ascii="Arial Narrow" w:hAnsi="Arial Narrow" w:cs="Calibri"/>
          <w:color w:val="000000"/>
          <w:sz w:val="20"/>
          <w:szCs w:val="20"/>
        </w:rPr>
        <w:t xml:space="preserve">offering precast production lines in three different technology levels – SEMI, PRO and EDGE having 450 patents have resulted in leading </w:t>
      </w:r>
      <w:r w:rsidRPr="00EF5A39">
        <w:rPr>
          <w:rStyle w:val="apple-converted-space"/>
          <w:rFonts w:ascii="Arial Narrow" w:hAnsi="Arial Narrow" w:cs="Calibri"/>
          <w:color w:val="000000"/>
          <w:sz w:val="20"/>
          <w:szCs w:val="20"/>
        </w:rPr>
        <w:t>precast innovations in e.g. machines and technologies for producing extruded hollow – core  slabs, sandwich walls and non- load bearing   ACOTEC walls.</w:t>
      </w:r>
    </w:p>
    <w:p w:rsidR="003D77BE" w:rsidRDefault="00621A4C" w:rsidP="00473F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b/>
          <w:color w:val="000000"/>
          <w:sz w:val="20"/>
          <w:szCs w:val="20"/>
        </w:rPr>
      </w:pPr>
    </w:p>
    <w:p w:rsidR="00C27886" w:rsidRDefault="00621A4C" w:rsidP="00473F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 w:cs="Calibri"/>
          <w:b/>
          <w:color w:val="000000"/>
          <w:sz w:val="20"/>
          <w:szCs w:val="20"/>
        </w:rPr>
        <w:t xml:space="preserve">Role: </w:t>
      </w:r>
      <w:r w:rsidRPr="00EF5A39">
        <w:rPr>
          <w:rFonts w:ascii="Arial Narrow" w:hAnsi="Arial Narrow"/>
          <w:b/>
          <w:sz w:val="20"/>
          <w:szCs w:val="20"/>
        </w:rPr>
        <w:t>Manager – Human Resources</w:t>
      </w:r>
    </w:p>
    <w:p w:rsidR="00C27886" w:rsidRPr="00EF5A39" w:rsidRDefault="00621A4C" w:rsidP="00473F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b/>
          <w:color w:val="000000"/>
          <w:sz w:val="20"/>
          <w:szCs w:val="20"/>
        </w:rPr>
      </w:pPr>
    </w:p>
    <w:p w:rsidR="00BD63F0" w:rsidRPr="00EF5A39" w:rsidRDefault="00621A4C" w:rsidP="00BD63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b/>
          <w:color w:val="000000"/>
          <w:sz w:val="20"/>
          <w:szCs w:val="20"/>
        </w:rPr>
      </w:pPr>
      <w:r w:rsidRPr="00EF5A39">
        <w:rPr>
          <w:rFonts w:ascii="Arial Narrow" w:hAnsi="Arial Narrow" w:cs="Calibri"/>
          <w:b/>
          <w:color w:val="000000"/>
          <w:sz w:val="20"/>
          <w:szCs w:val="20"/>
        </w:rPr>
        <w:t>Responsibilities:</w:t>
      </w:r>
    </w:p>
    <w:p w:rsidR="002011D0" w:rsidRPr="00EF5A39" w:rsidRDefault="00621A4C" w:rsidP="00C27886">
      <w:pPr>
        <w:pStyle w:val="ListParagraph"/>
        <w:numPr>
          <w:ilvl w:val="0"/>
          <w:numId w:val="19"/>
        </w:numPr>
        <w:spacing w:after="0"/>
        <w:rPr>
          <w:rFonts w:ascii="Arial Narrow" w:hAnsi="Arial Narrow"/>
          <w:sz w:val="20"/>
          <w:szCs w:val="20"/>
        </w:rPr>
      </w:pPr>
      <w:r w:rsidRPr="00C27886">
        <w:rPr>
          <w:rFonts w:ascii="Arial Narrow" w:hAnsi="Arial Narrow"/>
          <w:sz w:val="20"/>
          <w:szCs w:val="20"/>
        </w:rPr>
        <w:t>Handling the en</w:t>
      </w:r>
      <w:bookmarkStart w:id="0" w:name="_GoBack"/>
      <w:bookmarkEnd w:id="0"/>
      <w:r w:rsidRPr="00C27886">
        <w:rPr>
          <w:rFonts w:ascii="Arial Narrow" w:hAnsi="Arial Narrow"/>
          <w:sz w:val="20"/>
          <w:szCs w:val="20"/>
        </w:rPr>
        <w:t>ti</w:t>
      </w:r>
      <w:r w:rsidRPr="00C27886">
        <w:rPr>
          <w:rFonts w:ascii="Arial Narrow" w:hAnsi="Arial Narrow"/>
          <w:sz w:val="20"/>
          <w:szCs w:val="20"/>
        </w:rPr>
        <w:t xml:space="preserve">re HR department </w:t>
      </w:r>
      <w:r>
        <w:rPr>
          <w:rFonts w:ascii="Arial Narrow" w:hAnsi="Arial Narrow"/>
          <w:sz w:val="20"/>
          <w:szCs w:val="20"/>
        </w:rPr>
        <w:t xml:space="preserve">for different location based offices in </w:t>
      </w:r>
      <w:r w:rsidRPr="00C27886">
        <w:rPr>
          <w:rFonts w:ascii="Arial Narrow" w:hAnsi="Arial Narrow"/>
          <w:sz w:val="20"/>
          <w:szCs w:val="20"/>
        </w:rPr>
        <w:t xml:space="preserve">Delhi, </w:t>
      </w:r>
      <w:r w:rsidRPr="00C27886">
        <w:rPr>
          <w:rFonts w:ascii="Arial Narrow" w:hAnsi="Arial Narrow"/>
          <w:sz w:val="20"/>
          <w:szCs w:val="20"/>
        </w:rPr>
        <w:t>Pune</w:t>
      </w:r>
      <w:r w:rsidRPr="00C27886">
        <w:rPr>
          <w:rFonts w:ascii="Arial Narrow" w:hAnsi="Arial Narrow"/>
          <w:sz w:val="20"/>
          <w:szCs w:val="20"/>
        </w:rPr>
        <w:t xml:space="preserve"> and Alwar</w:t>
      </w:r>
      <w:r>
        <w:rPr>
          <w:rFonts w:ascii="Arial Narrow" w:hAnsi="Arial Narrow"/>
          <w:sz w:val="20"/>
          <w:szCs w:val="20"/>
        </w:rPr>
        <w:t>.</w:t>
      </w:r>
    </w:p>
    <w:p w:rsidR="009877E1" w:rsidRPr="00EF5A39" w:rsidRDefault="00621A4C" w:rsidP="009877E1">
      <w:pPr>
        <w:pStyle w:val="ListParagraph"/>
        <w:numPr>
          <w:ilvl w:val="0"/>
          <w:numId w:val="19"/>
        </w:numPr>
        <w:spacing w:after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Responsible for </w:t>
      </w:r>
      <w:r w:rsidRPr="00EF5A39">
        <w:rPr>
          <w:rFonts w:ascii="Arial Narrow" w:hAnsi="Arial Narrow"/>
          <w:sz w:val="20"/>
          <w:szCs w:val="20"/>
        </w:rPr>
        <w:t>Recruitment, Induction and on boarding.</w:t>
      </w:r>
    </w:p>
    <w:p w:rsidR="009877E1" w:rsidRPr="00EF5A39" w:rsidRDefault="00621A4C" w:rsidP="009877E1">
      <w:pPr>
        <w:numPr>
          <w:ilvl w:val="0"/>
          <w:numId w:val="19"/>
        </w:numPr>
        <w:suppressAutoHyphens/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Designing and implementation of Induction program to ease cultural adaption and seamless integration.</w:t>
      </w:r>
    </w:p>
    <w:p w:rsidR="009877E1" w:rsidRPr="00EF5A39" w:rsidRDefault="00621A4C" w:rsidP="009877E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 xml:space="preserve">Employee Relations, engagement and </w:t>
      </w:r>
      <w:r w:rsidRPr="00EF5A39">
        <w:rPr>
          <w:rFonts w:ascii="Arial Narrow" w:hAnsi="Arial Narrow"/>
          <w:sz w:val="20"/>
          <w:szCs w:val="20"/>
        </w:rPr>
        <w:t>Communication</w:t>
      </w:r>
    </w:p>
    <w:p w:rsidR="008A7E03" w:rsidRDefault="00621A4C" w:rsidP="008A7E0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Serve</w:t>
      </w:r>
      <w:r>
        <w:rPr>
          <w:rFonts w:ascii="Arial Narrow" w:hAnsi="Arial Narrow"/>
          <w:sz w:val="20"/>
          <w:szCs w:val="20"/>
        </w:rPr>
        <w:t>d</w:t>
      </w:r>
      <w:r w:rsidRPr="00EF5A39">
        <w:rPr>
          <w:rFonts w:ascii="Arial Narrow" w:hAnsi="Arial Narrow"/>
          <w:sz w:val="20"/>
          <w:szCs w:val="20"/>
        </w:rPr>
        <w:t xml:space="preserve"> as</w:t>
      </w:r>
      <w:r>
        <w:rPr>
          <w:rFonts w:ascii="Arial Narrow" w:hAnsi="Arial Narrow"/>
          <w:sz w:val="20"/>
          <w:szCs w:val="20"/>
        </w:rPr>
        <w:t xml:space="preserve"> a SPOC to ensure prompt resolution for any employee’s escalation. </w:t>
      </w:r>
    </w:p>
    <w:p w:rsidR="008511B3" w:rsidRPr="00EF5A39" w:rsidRDefault="00621A4C" w:rsidP="008511B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Responsible for giving consultation to Management and Employees for change management.</w:t>
      </w:r>
    </w:p>
    <w:p w:rsidR="009877E1" w:rsidRPr="00EF5A39" w:rsidRDefault="00621A4C" w:rsidP="009877E1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Identification of training needs of employees, drawing out the training calend</w:t>
      </w:r>
      <w:r w:rsidRPr="00EF5A39">
        <w:rPr>
          <w:rFonts w:ascii="Arial Narrow" w:hAnsi="Arial Narrow"/>
          <w:sz w:val="20"/>
          <w:szCs w:val="20"/>
        </w:rPr>
        <w:t>ar and implementation of the same.</w:t>
      </w:r>
    </w:p>
    <w:p w:rsidR="008511B3" w:rsidRPr="00EF5A39" w:rsidRDefault="00621A4C" w:rsidP="009877E1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Prepared </w:t>
      </w:r>
      <w:r w:rsidRPr="00EF5A39">
        <w:rPr>
          <w:rFonts w:ascii="Arial Narrow" w:hAnsi="Arial Narrow"/>
          <w:sz w:val="20"/>
          <w:szCs w:val="20"/>
        </w:rPr>
        <w:t>training modules for internal training viz. Effective email writing,</w:t>
      </w:r>
      <w:r>
        <w:rPr>
          <w:rFonts w:ascii="Arial Narrow" w:hAnsi="Arial Narrow"/>
          <w:sz w:val="20"/>
          <w:szCs w:val="20"/>
        </w:rPr>
        <w:t xml:space="preserve"> Team Management &amp; Development and </w:t>
      </w:r>
      <w:r w:rsidRPr="00EF5A39">
        <w:rPr>
          <w:rFonts w:ascii="Arial Narrow" w:hAnsi="Arial Narrow"/>
          <w:sz w:val="20"/>
          <w:szCs w:val="20"/>
        </w:rPr>
        <w:t>Effective communication skill</w:t>
      </w:r>
      <w:r>
        <w:rPr>
          <w:rFonts w:ascii="Arial Narrow" w:hAnsi="Arial Narrow"/>
          <w:sz w:val="20"/>
          <w:szCs w:val="20"/>
        </w:rPr>
        <w:t>s</w:t>
      </w:r>
      <w:r w:rsidRPr="00EF5A39">
        <w:rPr>
          <w:rFonts w:ascii="Arial Narrow" w:hAnsi="Arial Narrow"/>
          <w:sz w:val="20"/>
          <w:szCs w:val="20"/>
        </w:rPr>
        <w:t>.</w:t>
      </w:r>
    </w:p>
    <w:p w:rsidR="009877E1" w:rsidRPr="00EF5A39" w:rsidRDefault="00621A4C" w:rsidP="009877E1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Managing Leave and attendance monitoring system and ensuring compliance to th</w:t>
      </w:r>
      <w:r w:rsidRPr="00EF5A39">
        <w:rPr>
          <w:rFonts w:ascii="Arial Narrow" w:hAnsi="Arial Narrow"/>
          <w:sz w:val="20"/>
          <w:szCs w:val="20"/>
        </w:rPr>
        <w:t>e policies.</w:t>
      </w:r>
    </w:p>
    <w:p w:rsidR="009877E1" w:rsidRPr="00EF5A39" w:rsidRDefault="00621A4C" w:rsidP="009877E1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Maintain statutory compliances.</w:t>
      </w:r>
    </w:p>
    <w:p w:rsidR="009877E1" w:rsidRPr="00EF5A39" w:rsidRDefault="00621A4C" w:rsidP="009877E1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 xml:space="preserve">Handling Performance appraisal </w:t>
      </w:r>
    </w:p>
    <w:p w:rsidR="009877E1" w:rsidRPr="00EF5A39" w:rsidRDefault="00621A4C" w:rsidP="009877E1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Handling full and final settlements with minimum lead time.</w:t>
      </w:r>
    </w:p>
    <w:p w:rsidR="009877E1" w:rsidRDefault="00621A4C" w:rsidP="009877E1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Conducting and analysing the Exit Interviews for corrective measures.</w:t>
      </w:r>
    </w:p>
    <w:p w:rsidR="008A7E03" w:rsidRPr="00EF5A39" w:rsidRDefault="00621A4C" w:rsidP="008A7E0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sz w:val="20"/>
          <w:szCs w:val="20"/>
          <w:u w:val="single"/>
        </w:rPr>
      </w:pPr>
      <w:r w:rsidRPr="00EF5A39">
        <w:rPr>
          <w:rFonts w:ascii="Arial Narrow" w:hAnsi="Arial Narrow" w:cs="Garamond"/>
          <w:sz w:val="20"/>
          <w:szCs w:val="20"/>
        </w:rPr>
        <w:t>Preparing periodic MIS reports and sharing with He</w:t>
      </w:r>
      <w:r w:rsidRPr="00EF5A39">
        <w:rPr>
          <w:rFonts w:ascii="Arial Narrow" w:hAnsi="Arial Narrow" w:cs="Garamond"/>
          <w:sz w:val="20"/>
          <w:szCs w:val="20"/>
        </w:rPr>
        <w:t>ad office and senior management.</w:t>
      </w:r>
    </w:p>
    <w:p w:rsidR="008A7E03" w:rsidRPr="00EF5A39" w:rsidRDefault="00621A4C" w:rsidP="008A7E03">
      <w:pPr>
        <w:pStyle w:val="ListParagraph"/>
        <w:tabs>
          <w:tab w:val="left" w:pos="360"/>
        </w:tabs>
        <w:suppressAutoHyphens/>
        <w:spacing w:after="40" w:line="240" w:lineRule="auto"/>
        <w:ind w:left="1440"/>
        <w:jc w:val="both"/>
        <w:rPr>
          <w:rFonts w:ascii="Arial Narrow" w:hAnsi="Arial Narrow"/>
          <w:sz w:val="20"/>
          <w:szCs w:val="20"/>
        </w:rPr>
      </w:pPr>
    </w:p>
    <w:p w:rsidR="002011D0" w:rsidRDefault="00621A4C" w:rsidP="00BD63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b/>
          <w:color w:val="000000"/>
          <w:sz w:val="20"/>
          <w:szCs w:val="20"/>
        </w:rPr>
      </w:pPr>
      <w:r w:rsidRPr="00EF5A39">
        <w:rPr>
          <w:rFonts w:ascii="Arial Narrow" w:hAnsi="Arial Narrow" w:cs="Calibri"/>
          <w:b/>
          <w:color w:val="000000"/>
          <w:sz w:val="20"/>
          <w:szCs w:val="20"/>
        </w:rPr>
        <w:t>Achievements:</w:t>
      </w:r>
    </w:p>
    <w:p w:rsidR="00C27886" w:rsidRPr="00EF5A39" w:rsidRDefault="00621A4C" w:rsidP="00BD63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b/>
          <w:color w:val="000000"/>
          <w:sz w:val="20"/>
          <w:szCs w:val="20"/>
        </w:rPr>
      </w:pPr>
    </w:p>
    <w:p w:rsidR="002011D0" w:rsidRPr="00C27886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C27886">
        <w:rPr>
          <w:rFonts w:ascii="Arial Narrow" w:hAnsi="Arial Narrow"/>
          <w:sz w:val="20"/>
          <w:szCs w:val="20"/>
        </w:rPr>
        <w:t>Streamline the HR processes.</w:t>
      </w:r>
    </w:p>
    <w:p w:rsidR="002011D0" w:rsidRPr="00C27886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C27886">
        <w:rPr>
          <w:rFonts w:ascii="Arial Narrow" w:hAnsi="Arial Narrow"/>
          <w:sz w:val="20"/>
          <w:szCs w:val="20"/>
        </w:rPr>
        <w:t>Prepare the HR Manual for India Offices in line with Head office, Finland.</w:t>
      </w:r>
    </w:p>
    <w:p w:rsidR="002011D0" w:rsidRPr="00C27886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C27886">
        <w:rPr>
          <w:rFonts w:ascii="Arial Narrow" w:hAnsi="Arial Narrow"/>
          <w:sz w:val="20"/>
          <w:szCs w:val="20"/>
        </w:rPr>
        <w:t>Defining t</w:t>
      </w:r>
      <w:r w:rsidRPr="00C27886">
        <w:rPr>
          <w:rFonts w:ascii="Arial Narrow" w:hAnsi="Arial Narrow"/>
          <w:sz w:val="20"/>
          <w:szCs w:val="20"/>
        </w:rPr>
        <w:t xml:space="preserve">he </w:t>
      </w:r>
      <w:r>
        <w:rPr>
          <w:rFonts w:ascii="Arial Narrow" w:hAnsi="Arial Narrow"/>
          <w:sz w:val="20"/>
          <w:szCs w:val="20"/>
        </w:rPr>
        <w:t xml:space="preserve">KRA model including detailed KPI for </w:t>
      </w:r>
      <w:r w:rsidRPr="00C27886">
        <w:rPr>
          <w:rFonts w:ascii="Arial Narrow" w:hAnsi="Arial Narrow"/>
          <w:sz w:val="20"/>
          <w:szCs w:val="20"/>
        </w:rPr>
        <w:t>Role and Responsibilities of all</w:t>
      </w:r>
      <w:r w:rsidRPr="00C27886">
        <w:rPr>
          <w:rFonts w:ascii="Arial Narrow" w:hAnsi="Arial Narrow"/>
          <w:sz w:val="20"/>
          <w:szCs w:val="20"/>
        </w:rPr>
        <w:t xml:space="preserve"> employees in the organisation.</w:t>
      </w:r>
    </w:p>
    <w:p w:rsidR="008511B3" w:rsidRPr="00C27886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C27886">
        <w:rPr>
          <w:rFonts w:ascii="Arial Narrow" w:hAnsi="Arial Narrow"/>
          <w:sz w:val="20"/>
          <w:szCs w:val="20"/>
        </w:rPr>
        <w:t>Implemented the HR compliances (PF &amp; ESI)</w:t>
      </w:r>
    </w:p>
    <w:p w:rsidR="002011D0" w:rsidRPr="00EF5A39" w:rsidRDefault="00621A4C" w:rsidP="00BD63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0"/>
          <w:szCs w:val="20"/>
        </w:rPr>
      </w:pPr>
    </w:p>
    <w:p w:rsidR="00D4173D" w:rsidRPr="00EF5A39" w:rsidRDefault="00621A4C" w:rsidP="00B25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0"/>
          <w:szCs w:val="20"/>
        </w:rPr>
      </w:pPr>
    </w:p>
    <w:p w:rsidR="00DF076B" w:rsidRPr="00EF5A39" w:rsidRDefault="00621A4C" w:rsidP="00B25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EF5A39">
        <w:rPr>
          <w:rFonts w:ascii="Arial Narrow" w:hAnsi="Arial Narrow"/>
          <w:b/>
          <w:sz w:val="20"/>
          <w:szCs w:val="20"/>
        </w:rPr>
        <w:t>TEXSA INDIA LIMITED</w:t>
      </w:r>
      <w:r w:rsidRPr="00EF5A39">
        <w:rPr>
          <w:rFonts w:ascii="Arial Narrow" w:hAnsi="Arial Narrow"/>
          <w:b/>
          <w:sz w:val="20"/>
          <w:szCs w:val="20"/>
        </w:rPr>
        <w:t xml:space="preserve"> (NOW A PART OF SIKA GROUP)</w:t>
      </w:r>
      <w:r w:rsidRPr="00EF5A39">
        <w:rPr>
          <w:rFonts w:ascii="Arial Narrow" w:hAnsi="Arial Narrow"/>
          <w:b/>
          <w:sz w:val="20"/>
          <w:szCs w:val="20"/>
        </w:rPr>
        <w:t xml:space="preserve">      </w:t>
      </w:r>
      <w:r w:rsidRPr="00EF5A39">
        <w:rPr>
          <w:rFonts w:ascii="Arial Narrow" w:hAnsi="Arial Narrow"/>
          <w:b/>
          <w:sz w:val="20"/>
          <w:szCs w:val="20"/>
        </w:rPr>
        <w:t xml:space="preserve">         </w:t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 xml:space="preserve">                         </w:t>
      </w:r>
      <w:r w:rsidRPr="00EF5A39">
        <w:rPr>
          <w:rFonts w:ascii="Arial Narrow" w:hAnsi="Arial Narrow"/>
          <w:b/>
          <w:sz w:val="20"/>
          <w:szCs w:val="20"/>
        </w:rPr>
        <w:t>Dec, 2011</w:t>
      </w:r>
      <w:r w:rsidRPr="00EF5A39">
        <w:rPr>
          <w:rFonts w:ascii="Arial Narrow" w:hAnsi="Arial Narrow"/>
          <w:b/>
          <w:sz w:val="20"/>
          <w:szCs w:val="20"/>
        </w:rPr>
        <w:t>–</w:t>
      </w:r>
      <w:r w:rsidRPr="00EF5A39">
        <w:rPr>
          <w:rFonts w:ascii="Arial Narrow" w:hAnsi="Arial Narrow"/>
          <w:b/>
          <w:sz w:val="20"/>
          <w:szCs w:val="20"/>
        </w:rPr>
        <w:t xml:space="preserve">Jan, </w:t>
      </w:r>
      <w:r w:rsidRPr="00EF5A39">
        <w:rPr>
          <w:rFonts w:ascii="Arial Narrow" w:hAnsi="Arial Narrow"/>
          <w:b/>
          <w:sz w:val="20"/>
          <w:szCs w:val="20"/>
        </w:rPr>
        <w:t>2014</w:t>
      </w:r>
    </w:p>
    <w:p w:rsidR="00D4173D" w:rsidRPr="00EF5A39" w:rsidRDefault="00621A4C" w:rsidP="00B25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D4173D" w:rsidRPr="00EF5A39" w:rsidRDefault="00621A4C" w:rsidP="00B25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B2533C" w:rsidRPr="00EF5A39" w:rsidRDefault="00621A4C" w:rsidP="00B25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Texsa</w:t>
      </w:r>
      <w:r w:rsidRPr="00EF5A39">
        <w:rPr>
          <w:rFonts w:ascii="Arial Narrow" w:hAnsi="Arial Narrow"/>
          <w:sz w:val="20"/>
          <w:szCs w:val="20"/>
        </w:rPr>
        <w:t xml:space="preserve"> is a leading Spanish Multinational company offering products and services for the building industry in the field of waterproofing, thermal insulation</w:t>
      </w:r>
      <w:r w:rsidRPr="00EF5A39">
        <w:rPr>
          <w:rFonts w:ascii="Arial Narrow" w:hAnsi="Arial Narrow"/>
          <w:sz w:val="20"/>
          <w:szCs w:val="20"/>
        </w:rPr>
        <w:t xml:space="preserve"> and acoustic insulation, having its presence in more than 40 countries.</w:t>
      </w:r>
    </w:p>
    <w:p w:rsidR="00D4173D" w:rsidRPr="00EF5A39" w:rsidRDefault="00621A4C" w:rsidP="00D4173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B2533C" w:rsidRDefault="00621A4C" w:rsidP="00B25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Role: </w:t>
      </w:r>
      <w:r w:rsidRPr="00EF5A39">
        <w:rPr>
          <w:rFonts w:ascii="Arial Narrow" w:hAnsi="Arial Narrow"/>
          <w:b/>
          <w:sz w:val="20"/>
          <w:szCs w:val="20"/>
        </w:rPr>
        <w:t xml:space="preserve">Manager – Human Resources </w:t>
      </w:r>
      <w:r w:rsidRPr="00EF5A39">
        <w:rPr>
          <w:rFonts w:ascii="Arial Narrow" w:hAnsi="Arial Narrow"/>
          <w:b/>
          <w:sz w:val="20"/>
          <w:szCs w:val="20"/>
        </w:rPr>
        <w:t>&amp; Administration</w:t>
      </w:r>
    </w:p>
    <w:p w:rsidR="00C27886" w:rsidRPr="00EF5A39" w:rsidRDefault="00621A4C" w:rsidP="00B25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4F03F2" w:rsidRDefault="00621A4C" w:rsidP="00B25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8A7E03" w:rsidRDefault="00621A4C" w:rsidP="00B25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8A7E03" w:rsidRDefault="00621A4C" w:rsidP="00B25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8A7E03" w:rsidRDefault="00621A4C" w:rsidP="00B25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B2533C" w:rsidRDefault="00621A4C" w:rsidP="00B25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EF5A39">
        <w:rPr>
          <w:rFonts w:ascii="Arial Narrow" w:hAnsi="Arial Narrow"/>
          <w:b/>
          <w:sz w:val="20"/>
          <w:szCs w:val="20"/>
        </w:rPr>
        <w:lastRenderedPageBreak/>
        <w:t>Responsibilities:</w:t>
      </w:r>
    </w:p>
    <w:p w:rsidR="00C27886" w:rsidRPr="00EF5A39" w:rsidRDefault="00621A4C" w:rsidP="00B25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B2533C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Head Human Resources and Administration for PAN India offices and Manufacturing Plant in Jaipur.</w:t>
      </w:r>
    </w:p>
    <w:p w:rsidR="009E7997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 xml:space="preserve">Management </w:t>
      </w:r>
      <w:r w:rsidRPr="00EF5A39">
        <w:rPr>
          <w:rFonts w:ascii="Arial Narrow" w:hAnsi="Arial Narrow"/>
          <w:sz w:val="20"/>
          <w:szCs w:val="20"/>
        </w:rPr>
        <w:t>the complete life cycle of employee from Induction to exit.</w:t>
      </w:r>
    </w:p>
    <w:p w:rsidR="007C7751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 xml:space="preserve">Complete vendor management and keeping the </w:t>
      </w:r>
      <w:r w:rsidRPr="00EF5A39">
        <w:rPr>
          <w:rFonts w:ascii="Arial Narrow" w:hAnsi="Arial Narrow"/>
          <w:sz w:val="20"/>
          <w:szCs w:val="20"/>
        </w:rPr>
        <w:t>recruitment costs minimal.</w:t>
      </w:r>
    </w:p>
    <w:p w:rsidR="009E7997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Manpower Planning and Manpo</w:t>
      </w:r>
      <w:r w:rsidRPr="00EF5A39">
        <w:rPr>
          <w:rFonts w:ascii="Arial Narrow" w:hAnsi="Arial Narrow"/>
          <w:sz w:val="20"/>
          <w:szCs w:val="20"/>
        </w:rPr>
        <w:t>wer Budget for the organization.</w:t>
      </w:r>
    </w:p>
    <w:p w:rsidR="009E7997" w:rsidRPr="00C27886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C27886">
        <w:rPr>
          <w:rFonts w:ascii="Arial Narrow" w:hAnsi="Arial Narrow"/>
          <w:sz w:val="20"/>
          <w:szCs w:val="20"/>
        </w:rPr>
        <w:t>Establishing MIS and restructuring it as per Management’s requirements for better monitoring of operations.</w:t>
      </w:r>
    </w:p>
    <w:p w:rsidR="009E7997" w:rsidRPr="00C27886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C27886">
        <w:rPr>
          <w:rFonts w:ascii="Arial Narrow" w:hAnsi="Arial Narrow"/>
          <w:sz w:val="20"/>
          <w:szCs w:val="20"/>
        </w:rPr>
        <w:t>Preparing periodic MIS reports and sharing with Head office a</w:t>
      </w:r>
      <w:r w:rsidRPr="00C27886">
        <w:rPr>
          <w:rFonts w:ascii="Arial Narrow" w:hAnsi="Arial Narrow"/>
          <w:sz w:val="20"/>
          <w:szCs w:val="20"/>
        </w:rPr>
        <w:t>nd senior management.</w:t>
      </w:r>
    </w:p>
    <w:p w:rsidR="009E7997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Responsible for development , implementation and administration of HR and Admin budgeting</w:t>
      </w:r>
    </w:p>
    <w:p w:rsidR="009E7997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Employee Relations, engagement and Communication</w:t>
      </w:r>
    </w:p>
    <w:p w:rsidR="007C7751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 xml:space="preserve">Identification of training needs of employees for up gradation of their skills and drawing out </w:t>
      </w:r>
      <w:r w:rsidRPr="00EF5A39">
        <w:rPr>
          <w:rFonts w:ascii="Arial Narrow" w:hAnsi="Arial Narrow"/>
          <w:sz w:val="20"/>
          <w:szCs w:val="20"/>
        </w:rPr>
        <w:t>the training calendar</w:t>
      </w:r>
      <w:r w:rsidRPr="00EF5A39">
        <w:rPr>
          <w:rFonts w:ascii="Arial Narrow" w:hAnsi="Arial Narrow"/>
          <w:sz w:val="20"/>
          <w:szCs w:val="20"/>
        </w:rPr>
        <w:t xml:space="preserve"> and implementation of the same.</w:t>
      </w:r>
    </w:p>
    <w:p w:rsidR="009E7997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Conducting various business games and a</w:t>
      </w:r>
      <w:r w:rsidRPr="00EF5A39">
        <w:rPr>
          <w:rFonts w:ascii="Arial Narrow" w:hAnsi="Arial Narrow"/>
          <w:sz w:val="20"/>
          <w:szCs w:val="20"/>
        </w:rPr>
        <w:t>ctivates during the Annual and Half Y</w:t>
      </w:r>
      <w:r w:rsidRPr="00EF5A39">
        <w:rPr>
          <w:rFonts w:ascii="Arial Narrow" w:hAnsi="Arial Narrow"/>
          <w:sz w:val="20"/>
          <w:szCs w:val="20"/>
        </w:rPr>
        <w:t>early meets and analysing the feedback for those sessions.</w:t>
      </w:r>
    </w:p>
    <w:p w:rsidR="007C7751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Employee Relations</w:t>
      </w:r>
    </w:p>
    <w:p w:rsidR="007C7751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Maintain statutory compliances.</w:t>
      </w:r>
    </w:p>
    <w:p w:rsidR="005C1B29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 xml:space="preserve">Handling </w:t>
      </w:r>
      <w:r w:rsidRPr="00EF5A39">
        <w:rPr>
          <w:rFonts w:ascii="Arial Narrow" w:hAnsi="Arial Narrow"/>
          <w:sz w:val="20"/>
          <w:szCs w:val="20"/>
        </w:rPr>
        <w:t>Performance appraisal and performance linked Incentives.</w:t>
      </w:r>
    </w:p>
    <w:p w:rsidR="00B2533C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Handling full and final set</w:t>
      </w:r>
      <w:r w:rsidRPr="00EF5A39">
        <w:rPr>
          <w:rFonts w:ascii="Arial Narrow" w:hAnsi="Arial Narrow"/>
          <w:sz w:val="20"/>
          <w:szCs w:val="20"/>
        </w:rPr>
        <w:t>tlements with minimum lead time, conducting and analysing the Exit Interviews for corrective measures.</w:t>
      </w:r>
    </w:p>
    <w:p w:rsidR="008A7E03" w:rsidRDefault="00621A4C" w:rsidP="00B25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280B50" w:rsidRPr="00EF5A39" w:rsidRDefault="00621A4C" w:rsidP="00B25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EF5A39">
        <w:rPr>
          <w:rFonts w:ascii="Arial Narrow" w:hAnsi="Arial Narrow"/>
          <w:b/>
          <w:sz w:val="20"/>
          <w:szCs w:val="20"/>
        </w:rPr>
        <w:t>Achievements:</w:t>
      </w:r>
    </w:p>
    <w:p w:rsidR="00D4173D" w:rsidRPr="00EF5A39" w:rsidRDefault="00621A4C" w:rsidP="00B25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4A0B2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Handled entire HR</w:t>
      </w:r>
      <w:r w:rsidRPr="00EF5A39">
        <w:rPr>
          <w:rFonts w:ascii="Arial Narrow" w:hAnsi="Arial Narrow"/>
          <w:sz w:val="20"/>
          <w:szCs w:val="20"/>
        </w:rPr>
        <w:t xml:space="preserve"> Gamut for </w:t>
      </w:r>
      <w:r w:rsidRPr="00EF5A39">
        <w:rPr>
          <w:rFonts w:ascii="Arial Narrow" w:hAnsi="Arial Narrow"/>
          <w:sz w:val="20"/>
          <w:szCs w:val="20"/>
        </w:rPr>
        <w:t>New</w:t>
      </w:r>
      <w:r w:rsidRPr="00EF5A39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Manufacturing unit in</w:t>
      </w:r>
      <w:r>
        <w:rPr>
          <w:rFonts w:ascii="Arial Narrow" w:hAnsi="Arial Narrow"/>
          <w:sz w:val="20"/>
          <w:szCs w:val="20"/>
        </w:rPr>
        <w:t xml:space="preserve"> Jaipur</w:t>
      </w:r>
    </w:p>
    <w:p w:rsidR="004A0B2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Hired at all levels for proper functioning including lateral and Vendor Hiring.</w:t>
      </w:r>
      <w:r w:rsidRPr="00EF5A39">
        <w:rPr>
          <w:rFonts w:ascii="Arial Narrow" w:hAnsi="Arial Narrow"/>
          <w:sz w:val="20"/>
          <w:szCs w:val="20"/>
        </w:rPr>
        <w:t xml:space="preserve"> </w:t>
      </w:r>
    </w:p>
    <w:p w:rsidR="004A0B2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KRA/KPI’s</w:t>
      </w:r>
      <w:r>
        <w:rPr>
          <w:rFonts w:ascii="Arial Narrow" w:hAnsi="Arial Narrow"/>
          <w:sz w:val="20"/>
          <w:szCs w:val="20"/>
        </w:rPr>
        <w:t xml:space="preserve"> formation</w:t>
      </w:r>
      <w:r>
        <w:rPr>
          <w:rFonts w:ascii="Arial Narrow" w:hAnsi="Arial Narrow"/>
          <w:sz w:val="20"/>
          <w:szCs w:val="20"/>
        </w:rPr>
        <w:t xml:space="preserve"> and implementation.</w:t>
      </w:r>
    </w:p>
    <w:p w:rsidR="00280B50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Complete office </w:t>
      </w:r>
      <w:r>
        <w:rPr>
          <w:rFonts w:ascii="Arial Narrow" w:hAnsi="Arial Narrow"/>
          <w:sz w:val="20"/>
          <w:szCs w:val="20"/>
        </w:rPr>
        <w:t>Facility Setup.</w:t>
      </w:r>
    </w:p>
    <w:p w:rsidR="00D4173D" w:rsidRPr="00EF5A39" w:rsidRDefault="00621A4C" w:rsidP="00B25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D4173D" w:rsidRPr="00EF5A39" w:rsidRDefault="00621A4C" w:rsidP="00B25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</w:p>
    <w:p w:rsidR="00D4173D" w:rsidRPr="00EF5A39" w:rsidRDefault="00621A4C" w:rsidP="00B25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EF5A39">
        <w:rPr>
          <w:rFonts w:ascii="Arial Narrow" w:hAnsi="Arial Narrow"/>
          <w:b/>
          <w:sz w:val="20"/>
          <w:szCs w:val="20"/>
        </w:rPr>
        <w:t>AMR CONSTRUC</w:t>
      </w:r>
      <w:r w:rsidRPr="00EF5A39">
        <w:rPr>
          <w:rFonts w:ascii="Arial Narrow" w:hAnsi="Arial Narrow"/>
          <w:b/>
          <w:sz w:val="20"/>
          <w:szCs w:val="20"/>
        </w:rPr>
        <w:t>TIONS LIMITED</w:t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  <w:t xml:space="preserve"> </w:t>
      </w:r>
      <w:r w:rsidRPr="00EF5A39">
        <w:rPr>
          <w:rFonts w:ascii="Arial Narrow" w:hAnsi="Arial Narrow"/>
          <w:b/>
          <w:sz w:val="20"/>
          <w:szCs w:val="20"/>
        </w:rPr>
        <w:t xml:space="preserve">         </w:t>
      </w:r>
      <w:r w:rsidRPr="00EF5A39">
        <w:rPr>
          <w:rFonts w:ascii="Arial Narrow" w:hAnsi="Arial Narrow"/>
          <w:b/>
          <w:sz w:val="20"/>
          <w:szCs w:val="20"/>
        </w:rPr>
        <w:t>Mar</w:t>
      </w:r>
      <w:r w:rsidRPr="00EF5A39">
        <w:rPr>
          <w:rFonts w:ascii="Arial Narrow" w:hAnsi="Arial Narrow"/>
          <w:b/>
          <w:sz w:val="20"/>
          <w:szCs w:val="20"/>
        </w:rPr>
        <w:t>, 2009</w:t>
      </w:r>
      <w:r w:rsidRPr="00EF5A39">
        <w:rPr>
          <w:rFonts w:ascii="Arial Narrow" w:hAnsi="Arial Narrow"/>
          <w:b/>
          <w:sz w:val="20"/>
          <w:szCs w:val="20"/>
        </w:rPr>
        <w:t>-</w:t>
      </w:r>
      <w:r w:rsidRPr="00EF5A39">
        <w:rPr>
          <w:rFonts w:ascii="Arial Narrow" w:hAnsi="Arial Narrow"/>
          <w:b/>
          <w:sz w:val="20"/>
          <w:szCs w:val="20"/>
        </w:rPr>
        <w:t xml:space="preserve"> Dec, </w:t>
      </w:r>
      <w:r w:rsidRPr="00EF5A39">
        <w:rPr>
          <w:rFonts w:ascii="Arial Narrow" w:hAnsi="Arial Narrow"/>
          <w:b/>
          <w:sz w:val="20"/>
          <w:szCs w:val="20"/>
        </w:rPr>
        <w:t>2011</w:t>
      </w:r>
    </w:p>
    <w:p w:rsidR="00D4173D" w:rsidRPr="00EF5A39" w:rsidRDefault="00621A4C" w:rsidP="00B25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EF5A39">
        <w:rPr>
          <w:rFonts w:ascii="Arial Narrow" w:hAnsi="Arial Narrow"/>
          <w:b/>
          <w:sz w:val="20"/>
          <w:szCs w:val="20"/>
        </w:rPr>
        <w:tab/>
      </w:r>
    </w:p>
    <w:p w:rsidR="00D4173D" w:rsidRPr="00EF5A39" w:rsidRDefault="00621A4C" w:rsidP="009F375A">
      <w:pPr>
        <w:spacing w:after="0" w:line="240" w:lineRule="auto"/>
        <w:rPr>
          <w:rFonts w:ascii="Arial Narrow" w:hAnsi="Arial Narrow"/>
          <w:sz w:val="20"/>
          <w:szCs w:val="20"/>
        </w:rPr>
      </w:pPr>
    </w:p>
    <w:p w:rsidR="00D4173D" w:rsidRPr="00EF5A39" w:rsidRDefault="00621A4C" w:rsidP="005D6C5A">
      <w:pPr>
        <w:spacing w:after="0" w:line="240" w:lineRule="auto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AMR Constructions Limited is</w:t>
      </w:r>
      <w:r w:rsidRPr="00EF5A39">
        <w:rPr>
          <w:rFonts w:ascii="Arial Narrow" w:hAnsi="Arial Narrow"/>
          <w:sz w:val="20"/>
          <w:szCs w:val="20"/>
        </w:rPr>
        <w:t xml:space="preserve"> a Hyderabad based Constructions Giant</w:t>
      </w:r>
      <w:r w:rsidRPr="00EF5A39">
        <w:rPr>
          <w:rFonts w:ascii="Arial Narrow" w:hAnsi="Arial Narrow"/>
          <w:sz w:val="20"/>
          <w:szCs w:val="20"/>
        </w:rPr>
        <w:t xml:space="preserve"> with an an</w:t>
      </w:r>
      <w:r w:rsidRPr="00EF5A39">
        <w:rPr>
          <w:rFonts w:ascii="Arial Narrow" w:hAnsi="Arial Narrow"/>
          <w:sz w:val="20"/>
          <w:szCs w:val="20"/>
        </w:rPr>
        <w:t>nual turnover of around 1100 cr</w:t>
      </w:r>
      <w:r w:rsidRPr="00EF5A39">
        <w:rPr>
          <w:rFonts w:ascii="Arial Narrow" w:hAnsi="Arial Narrow"/>
          <w:sz w:val="20"/>
          <w:szCs w:val="20"/>
        </w:rPr>
        <w:t xml:space="preserve">, operations currently span across Mining, Irrigation and Construction. As per latest survey by </w:t>
      </w:r>
      <w:r w:rsidRPr="00EF5A39">
        <w:rPr>
          <w:rFonts w:ascii="Arial Narrow" w:hAnsi="Arial Narrow"/>
          <w:b/>
          <w:sz w:val="20"/>
          <w:szCs w:val="20"/>
        </w:rPr>
        <w:t>Inc 500</w:t>
      </w:r>
      <w:r w:rsidRPr="00EF5A39">
        <w:rPr>
          <w:rFonts w:ascii="Arial Narrow" w:hAnsi="Arial Narrow"/>
          <w:b/>
          <w:sz w:val="20"/>
          <w:szCs w:val="20"/>
        </w:rPr>
        <w:t>,</w:t>
      </w:r>
      <w:r w:rsidRPr="00EF5A39">
        <w:rPr>
          <w:rFonts w:ascii="Arial Narrow" w:hAnsi="Arial Narrow"/>
          <w:b/>
          <w:sz w:val="20"/>
          <w:szCs w:val="20"/>
        </w:rPr>
        <w:t xml:space="preserve"> </w:t>
      </w:r>
      <w:r w:rsidRPr="00EF5A39">
        <w:rPr>
          <w:rFonts w:ascii="Arial Narrow" w:hAnsi="Arial Narrow"/>
          <w:sz w:val="20"/>
          <w:szCs w:val="20"/>
        </w:rPr>
        <w:t xml:space="preserve">AMRCL </w:t>
      </w:r>
      <w:r w:rsidRPr="00EF5A39">
        <w:rPr>
          <w:rFonts w:ascii="Arial Narrow" w:hAnsi="Arial Narrow"/>
          <w:sz w:val="20"/>
          <w:szCs w:val="20"/>
        </w:rPr>
        <w:t>is ranked</w:t>
      </w:r>
      <w:r w:rsidRPr="00EF5A39">
        <w:rPr>
          <w:rFonts w:ascii="Arial Narrow" w:hAnsi="Arial Narrow"/>
          <w:sz w:val="20"/>
          <w:szCs w:val="20"/>
        </w:rPr>
        <w:t xml:space="preserve"> </w:t>
      </w:r>
      <w:r w:rsidRPr="00EF5A39">
        <w:rPr>
          <w:rFonts w:ascii="Arial Narrow" w:hAnsi="Arial Narrow"/>
          <w:b/>
          <w:sz w:val="20"/>
          <w:szCs w:val="20"/>
        </w:rPr>
        <w:t>No 20</w:t>
      </w:r>
      <w:r w:rsidRPr="00EF5A39">
        <w:rPr>
          <w:rFonts w:ascii="Arial Narrow" w:hAnsi="Arial Narrow"/>
          <w:sz w:val="20"/>
          <w:szCs w:val="20"/>
        </w:rPr>
        <w:t xml:space="preserve"> in Ind</w:t>
      </w:r>
      <w:r w:rsidRPr="00EF5A39">
        <w:rPr>
          <w:rFonts w:ascii="Arial Narrow" w:hAnsi="Arial Narrow"/>
          <w:sz w:val="20"/>
          <w:szCs w:val="20"/>
        </w:rPr>
        <w:t>ia as fast growing organization.</w:t>
      </w:r>
    </w:p>
    <w:p w:rsidR="00C27886" w:rsidRDefault="00621A4C" w:rsidP="009F375A">
      <w:pPr>
        <w:spacing w:after="0"/>
        <w:rPr>
          <w:rFonts w:ascii="Arial Narrow" w:hAnsi="Arial Narrow"/>
          <w:b/>
          <w:sz w:val="20"/>
          <w:szCs w:val="20"/>
        </w:rPr>
      </w:pPr>
    </w:p>
    <w:p w:rsidR="00C27886" w:rsidRDefault="00621A4C" w:rsidP="009F375A">
      <w:pPr>
        <w:spacing w:after="0"/>
        <w:rPr>
          <w:rFonts w:ascii="Arial Narrow" w:hAnsi="Arial Narrow"/>
          <w:b/>
          <w:sz w:val="20"/>
          <w:szCs w:val="20"/>
        </w:rPr>
      </w:pPr>
      <w:r w:rsidRPr="00EF5A39">
        <w:rPr>
          <w:rFonts w:ascii="Arial Narrow" w:hAnsi="Arial Narrow"/>
          <w:b/>
          <w:sz w:val="20"/>
          <w:szCs w:val="20"/>
        </w:rPr>
        <w:t>Role</w:t>
      </w:r>
      <w:r>
        <w:rPr>
          <w:rFonts w:ascii="Arial Narrow" w:hAnsi="Arial Narrow"/>
          <w:b/>
          <w:sz w:val="20"/>
          <w:szCs w:val="20"/>
        </w:rPr>
        <w:t xml:space="preserve">: </w:t>
      </w:r>
      <w:r w:rsidRPr="00EF5A39">
        <w:rPr>
          <w:rFonts w:ascii="Arial Narrow" w:hAnsi="Arial Narrow"/>
          <w:b/>
          <w:sz w:val="20"/>
          <w:szCs w:val="20"/>
        </w:rPr>
        <w:t>Manager- Human Resources &amp; Admin</w:t>
      </w:r>
    </w:p>
    <w:p w:rsidR="00C27886" w:rsidRDefault="00621A4C" w:rsidP="009F375A">
      <w:pPr>
        <w:spacing w:after="0"/>
        <w:rPr>
          <w:rFonts w:ascii="Arial Narrow" w:hAnsi="Arial Narrow"/>
          <w:b/>
          <w:sz w:val="20"/>
          <w:szCs w:val="20"/>
        </w:rPr>
      </w:pPr>
    </w:p>
    <w:p w:rsidR="00791E45" w:rsidRDefault="00621A4C" w:rsidP="009F375A">
      <w:pPr>
        <w:spacing w:after="0"/>
        <w:rPr>
          <w:rFonts w:ascii="Arial Narrow" w:hAnsi="Arial Narrow"/>
          <w:b/>
          <w:sz w:val="20"/>
          <w:szCs w:val="20"/>
        </w:rPr>
      </w:pPr>
      <w:r w:rsidRPr="00EF5A39">
        <w:rPr>
          <w:rFonts w:ascii="Arial Narrow" w:hAnsi="Arial Narrow"/>
          <w:b/>
          <w:sz w:val="20"/>
          <w:szCs w:val="20"/>
        </w:rPr>
        <w:t>Responsibilities:</w:t>
      </w:r>
    </w:p>
    <w:p w:rsidR="00C27886" w:rsidRPr="00EF5A39" w:rsidRDefault="00621A4C" w:rsidP="009F375A">
      <w:pPr>
        <w:spacing w:after="0"/>
        <w:rPr>
          <w:rFonts w:ascii="Arial Narrow" w:hAnsi="Arial Narrow"/>
          <w:b/>
          <w:sz w:val="20"/>
          <w:szCs w:val="20"/>
        </w:rPr>
      </w:pPr>
    </w:p>
    <w:p w:rsidR="00430585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Head Human Resource  and Administration for Delhi Regional office</w:t>
      </w:r>
    </w:p>
    <w:p w:rsidR="00430585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Handling the entire HR gamut in coordination with Head office procedures.</w:t>
      </w:r>
    </w:p>
    <w:p w:rsidR="00EA30AB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Single point of contact for all the HR, Admin related issues.</w:t>
      </w:r>
    </w:p>
    <w:p w:rsidR="000D48E5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B</w:t>
      </w:r>
      <w:r w:rsidRPr="00EF5A39">
        <w:rPr>
          <w:rFonts w:ascii="Arial Narrow" w:hAnsi="Arial Narrow"/>
          <w:sz w:val="20"/>
          <w:szCs w:val="20"/>
        </w:rPr>
        <w:t>udgeting for HR and Administration.</w:t>
      </w:r>
    </w:p>
    <w:p w:rsidR="009F375A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 xml:space="preserve">Recruitment, induction and orientation, payroll coordination, MIS, Maintaining </w:t>
      </w:r>
      <w:r w:rsidRPr="00EF5A39">
        <w:rPr>
          <w:rFonts w:ascii="Arial Narrow" w:hAnsi="Arial Narrow"/>
          <w:sz w:val="20"/>
          <w:szCs w:val="20"/>
        </w:rPr>
        <w:t xml:space="preserve"> </w:t>
      </w:r>
      <w:r w:rsidRPr="00EF5A39">
        <w:rPr>
          <w:rFonts w:ascii="Arial Narrow" w:hAnsi="Arial Narrow"/>
          <w:sz w:val="20"/>
          <w:szCs w:val="20"/>
        </w:rPr>
        <w:t xml:space="preserve"> the Database etc.</w:t>
      </w:r>
    </w:p>
    <w:p w:rsidR="00430585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Managing Front office and Housekeeping, official travel coordination, vendor Management, marinating the whole facility.</w:t>
      </w:r>
    </w:p>
    <w:p w:rsidR="00C27886" w:rsidRDefault="00621A4C" w:rsidP="00791E45">
      <w:pPr>
        <w:spacing w:after="0"/>
        <w:rPr>
          <w:rFonts w:ascii="Arial Narrow" w:hAnsi="Arial Narrow"/>
          <w:b/>
          <w:sz w:val="20"/>
          <w:szCs w:val="20"/>
        </w:rPr>
      </w:pPr>
    </w:p>
    <w:p w:rsidR="00430585" w:rsidRDefault="00621A4C" w:rsidP="00791E45">
      <w:pPr>
        <w:spacing w:after="0"/>
        <w:rPr>
          <w:rFonts w:ascii="Arial Narrow" w:hAnsi="Arial Narrow"/>
          <w:b/>
          <w:sz w:val="20"/>
          <w:szCs w:val="20"/>
        </w:rPr>
      </w:pPr>
      <w:r w:rsidRPr="00EF5A39">
        <w:rPr>
          <w:rFonts w:ascii="Arial Narrow" w:hAnsi="Arial Narrow"/>
          <w:b/>
          <w:sz w:val="20"/>
          <w:szCs w:val="20"/>
        </w:rPr>
        <w:t xml:space="preserve">Achievements: </w:t>
      </w:r>
    </w:p>
    <w:p w:rsidR="00C27886" w:rsidRPr="00EF5A39" w:rsidRDefault="00621A4C" w:rsidP="00791E45">
      <w:pPr>
        <w:spacing w:after="0"/>
        <w:rPr>
          <w:rFonts w:ascii="Arial Narrow" w:hAnsi="Arial Narrow"/>
          <w:b/>
          <w:sz w:val="20"/>
          <w:szCs w:val="20"/>
        </w:rPr>
      </w:pPr>
    </w:p>
    <w:p w:rsidR="009F375A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Being First</w:t>
      </w:r>
      <w:r w:rsidRPr="00EF5A39">
        <w:rPr>
          <w:rFonts w:ascii="Arial Narrow" w:hAnsi="Arial Narrow"/>
          <w:sz w:val="20"/>
          <w:szCs w:val="20"/>
        </w:rPr>
        <w:t xml:space="preserve"> employee to join AMRCL Regional office</w:t>
      </w:r>
      <w:r>
        <w:rPr>
          <w:rFonts w:ascii="Arial Narrow" w:hAnsi="Arial Narrow"/>
          <w:sz w:val="20"/>
          <w:szCs w:val="20"/>
        </w:rPr>
        <w:t>, catered to the all needs of running the business in Market.  It includes facility setup by managing Human Resources, IT and Office Administration.</w:t>
      </w:r>
      <w:r w:rsidRPr="00EF5A39">
        <w:rPr>
          <w:rFonts w:ascii="Arial Narrow" w:hAnsi="Arial Narrow"/>
          <w:sz w:val="20"/>
          <w:szCs w:val="20"/>
        </w:rPr>
        <w:t xml:space="preserve"> </w:t>
      </w:r>
    </w:p>
    <w:p w:rsidR="005D6C5A" w:rsidRPr="00EF5A39" w:rsidRDefault="00621A4C" w:rsidP="00CD5650">
      <w:pPr>
        <w:spacing w:before="120" w:after="120"/>
        <w:rPr>
          <w:rFonts w:ascii="Arial Narrow" w:hAnsi="Arial Narrow"/>
          <w:b/>
          <w:sz w:val="20"/>
          <w:szCs w:val="20"/>
        </w:rPr>
      </w:pPr>
    </w:p>
    <w:p w:rsidR="00D4173D" w:rsidRPr="00EF5A39" w:rsidRDefault="00621A4C" w:rsidP="00CD5650">
      <w:pPr>
        <w:spacing w:before="120" w:after="120"/>
        <w:rPr>
          <w:rFonts w:ascii="Arial Narrow" w:hAnsi="Arial Narrow"/>
          <w:b/>
          <w:sz w:val="20"/>
          <w:szCs w:val="20"/>
        </w:rPr>
      </w:pPr>
      <w:r w:rsidRPr="00EF5A39">
        <w:rPr>
          <w:rFonts w:ascii="Arial Narrow" w:hAnsi="Arial Narrow"/>
          <w:b/>
          <w:sz w:val="20"/>
          <w:szCs w:val="20"/>
        </w:rPr>
        <w:t>COLWELL &amp; SALMON COMMUN</w:t>
      </w:r>
      <w:r w:rsidRPr="00EF5A39">
        <w:rPr>
          <w:rFonts w:ascii="Arial Narrow" w:hAnsi="Arial Narrow"/>
          <w:b/>
          <w:sz w:val="20"/>
          <w:szCs w:val="20"/>
        </w:rPr>
        <w:t>ICATION(I) LTD</w:t>
      </w:r>
      <w:r w:rsidRPr="00EF5A39">
        <w:rPr>
          <w:rFonts w:ascii="Arial Narrow" w:hAnsi="Arial Narrow"/>
          <w:b/>
          <w:sz w:val="20"/>
          <w:szCs w:val="20"/>
        </w:rPr>
        <w:t>.</w:t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  <w:t xml:space="preserve"> </w:t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 xml:space="preserve">June, </w:t>
      </w:r>
      <w:r w:rsidRPr="00EF5A39">
        <w:rPr>
          <w:rFonts w:ascii="Arial Narrow" w:hAnsi="Arial Narrow"/>
          <w:b/>
          <w:sz w:val="20"/>
          <w:szCs w:val="20"/>
        </w:rPr>
        <w:t>2007-</w:t>
      </w:r>
      <w:r w:rsidRPr="00EF5A39">
        <w:rPr>
          <w:rFonts w:ascii="Arial Narrow" w:hAnsi="Arial Narrow"/>
          <w:b/>
          <w:sz w:val="20"/>
          <w:szCs w:val="20"/>
        </w:rPr>
        <w:t xml:space="preserve"> March, </w:t>
      </w:r>
      <w:r w:rsidRPr="00EF5A39">
        <w:rPr>
          <w:rFonts w:ascii="Arial Narrow" w:hAnsi="Arial Narrow"/>
          <w:b/>
          <w:sz w:val="20"/>
          <w:szCs w:val="20"/>
        </w:rPr>
        <w:t>2009</w:t>
      </w:r>
      <w:r w:rsidRPr="00EF5A39">
        <w:rPr>
          <w:rFonts w:ascii="Arial Narrow" w:hAnsi="Arial Narrow"/>
          <w:b/>
          <w:sz w:val="20"/>
          <w:szCs w:val="20"/>
        </w:rPr>
        <w:t xml:space="preserve">             </w:t>
      </w:r>
    </w:p>
    <w:p w:rsidR="003258A1" w:rsidRPr="00EF5A39" w:rsidRDefault="00621A4C" w:rsidP="003258A1">
      <w:pPr>
        <w:spacing w:before="120" w:after="120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b/>
          <w:sz w:val="20"/>
          <w:szCs w:val="20"/>
        </w:rPr>
        <w:t xml:space="preserve">Colwell &amp; Salmon </w:t>
      </w:r>
      <w:r w:rsidRPr="00EF5A39">
        <w:rPr>
          <w:rFonts w:ascii="Arial Narrow" w:hAnsi="Arial Narrow"/>
          <w:b/>
          <w:sz w:val="20"/>
          <w:szCs w:val="20"/>
        </w:rPr>
        <w:t xml:space="preserve">Communication </w:t>
      </w:r>
      <w:r w:rsidRPr="00EF5A39">
        <w:rPr>
          <w:rFonts w:ascii="Arial Narrow" w:hAnsi="Arial Narrow"/>
          <w:b/>
          <w:sz w:val="20"/>
          <w:szCs w:val="20"/>
        </w:rPr>
        <w:t>(I)</w:t>
      </w:r>
      <w:r w:rsidRPr="00EF5A39">
        <w:rPr>
          <w:rFonts w:ascii="Arial Narrow" w:hAnsi="Arial Narrow"/>
          <w:b/>
          <w:sz w:val="20"/>
          <w:szCs w:val="20"/>
        </w:rPr>
        <w:t xml:space="preserve"> </w:t>
      </w:r>
      <w:r w:rsidRPr="00EF5A39">
        <w:rPr>
          <w:rFonts w:ascii="Arial Narrow" w:hAnsi="Arial Narrow"/>
          <w:b/>
          <w:sz w:val="20"/>
          <w:szCs w:val="20"/>
        </w:rPr>
        <w:t xml:space="preserve">Ltd </w:t>
      </w:r>
      <w:r w:rsidRPr="00EF5A39">
        <w:rPr>
          <w:rFonts w:ascii="Arial Narrow" w:hAnsi="Arial Narrow"/>
          <w:b/>
          <w:sz w:val="20"/>
          <w:szCs w:val="20"/>
        </w:rPr>
        <w:t>i</w:t>
      </w:r>
      <w:r w:rsidRPr="00EF5A39">
        <w:rPr>
          <w:rFonts w:ascii="Arial Narrow" w:hAnsi="Arial Narrow"/>
          <w:b/>
          <w:sz w:val="20"/>
          <w:szCs w:val="20"/>
        </w:rPr>
        <w:t xml:space="preserve">s an </w:t>
      </w:r>
      <w:r w:rsidRPr="00EF5A39">
        <w:rPr>
          <w:rFonts w:ascii="Arial Narrow" w:hAnsi="Arial Narrow"/>
          <w:b/>
          <w:sz w:val="20"/>
          <w:szCs w:val="20"/>
        </w:rPr>
        <w:t xml:space="preserve">ITES division of DBPL.  </w:t>
      </w:r>
      <w:r w:rsidRPr="00EF5A39">
        <w:rPr>
          <w:rFonts w:ascii="Arial Narrow" w:hAnsi="Arial Narrow"/>
          <w:b/>
          <w:sz w:val="20"/>
          <w:szCs w:val="20"/>
        </w:rPr>
        <w:t>Dalmia Brothers Private Limited</w:t>
      </w:r>
      <w:r w:rsidRPr="00EF5A39">
        <w:rPr>
          <w:rFonts w:ascii="Arial Narrow" w:hAnsi="Arial Narrow"/>
          <w:sz w:val="20"/>
          <w:szCs w:val="20"/>
        </w:rPr>
        <w:t xml:space="preserve"> is a Rs. 4000 Crore group with flagship Company GHCL and presence in Chemicals, Textiles, Retail, Tobacco, Healthc</w:t>
      </w:r>
      <w:r w:rsidRPr="00EF5A39">
        <w:rPr>
          <w:rFonts w:ascii="Arial Narrow" w:hAnsi="Arial Narrow"/>
          <w:sz w:val="20"/>
          <w:szCs w:val="20"/>
        </w:rPr>
        <w:t>are, Real Estate and ITES in India, US and UK.</w:t>
      </w:r>
    </w:p>
    <w:p w:rsidR="00D4173D" w:rsidRPr="00EF5A39" w:rsidRDefault="00621A4C" w:rsidP="00D4173D">
      <w:pPr>
        <w:spacing w:before="120" w:after="120"/>
        <w:rPr>
          <w:rStyle w:val="apple-style-span"/>
          <w:rFonts w:ascii="Arial Narrow" w:hAnsi="Arial Narrow"/>
          <w:b/>
          <w:sz w:val="20"/>
          <w:szCs w:val="20"/>
        </w:rPr>
      </w:pPr>
      <w:r>
        <w:rPr>
          <w:rStyle w:val="apple-style-span"/>
          <w:rFonts w:ascii="Arial Narrow" w:hAnsi="Arial Narrow"/>
          <w:b/>
          <w:sz w:val="20"/>
          <w:szCs w:val="20"/>
        </w:rPr>
        <w:t>Role:</w:t>
      </w:r>
      <w:r w:rsidRPr="00C27886">
        <w:rPr>
          <w:rFonts w:ascii="Arial Narrow" w:hAnsi="Arial Narrow"/>
          <w:b/>
          <w:sz w:val="20"/>
          <w:szCs w:val="20"/>
        </w:rPr>
        <w:t xml:space="preserve"> </w:t>
      </w:r>
      <w:r w:rsidRPr="00EF5A39">
        <w:rPr>
          <w:rFonts w:ascii="Arial Narrow" w:hAnsi="Arial Narrow"/>
          <w:b/>
          <w:sz w:val="20"/>
          <w:szCs w:val="20"/>
        </w:rPr>
        <w:t>Sr. Executive - Human Resources</w:t>
      </w:r>
    </w:p>
    <w:p w:rsidR="00FD50B0" w:rsidRPr="00EF5A39" w:rsidRDefault="00621A4C" w:rsidP="00FD50B0">
      <w:pPr>
        <w:spacing w:after="0"/>
        <w:rPr>
          <w:rStyle w:val="apple-style-span"/>
          <w:rFonts w:ascii="Arial Narrow" w:hAnsi="Arial Narrow"/>
          <w:b/>
          <w:color w:val="000000"/>
          <w:sz w:val="20"/>
          <w:szCs w:val="20"/>
          <w:shd w:val="clear" w:color="auto" w:fill="FFFFFF"/>
        </w:rPr>
      </w:pPr>
      <w:r w:rsidRPr="00EF5A39">
        <w:rPr>
          <w:rStyle w:val="apple-style-span"/>
          <w:rFonts w:ascii="Arial Narrow" w:hAnsi="Arial Narrow"/>
          <w:b/>
          <w:color w:val="000000"/>
          <w:sz w:val="20"/>
          <w:szCs w:val="20"/>
          <w:shd w:val="clear" w:color="auto" w:fill="FFFFFF"/>
        </w:rPr>
        <w:t>Responsibilities:</w:t>
      </w:r>
    </w:p>
    <w:p w:rsidR="00FD50B0" w:rsidRPr="00C27886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C27886">
        <w:rPr>
          <w:rFonts w:ascii="Arial Narrow" w:hAnsi="Arial Narrow"/>
          <w:sz w:val="20"/>
          <w:szCs w:val="20"/>
        </w:rPr>
        <w:t xml:space="preserve">Payroll processing </w:t>
      </w:r>
      <w:r w:rsidRPr="00C27886">
        <w:rPr>
          <w:rFonts w:ascii="Arial Narrow" w:hAnsi="Arial Narrow"/>
          <w:sz w:val="20"/>
          <w:szCs w:val="20"/>
        </w:rPr>
        <w:t>for two centres of CNS</w:t>
      </w:r>
      <w:r w:rsidRPr="00C27886">
        <w:rPr>
          <w:rFonts w:ascii="Arial Narrow" w:hAnsi="Arial Narrow"/>
          <w:sz w:val="20"/>
          <w:szCs w:val="20"/>
        </w:rPr>
        <w:t xml:space="preserve"> </w:t>
      </w:r>
      <w:r w:rsidRPr="00C27886">
        <w:rPr>
          <w:rFonts w:ascii="Arial Narrow" w:hAnsi="Arial Narrow"/>
          <w:sz w:val="20"/>
          <w:szCs w:val="20"/>
        </w:rPr>
        <w:t>unit for 1000 employees.</w:t>
      </w:r>
    </w:p>
    <w:p w:rsidR="00FD50B0" w:rsidRPr="00C27886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SPOC for Employee relations and satisfaction.</w:t>
      </w:r>
    </w:p>
    <w:p w:rsidR="00FD50B0" w:rsidRPr="00C27886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C27886">
        <w:rPr>
          <w:rFonts w:ascii="Arial Narrow" w:hAnsi="Arial Narrow"/>
          <w:sz w:val="20"/>
          <w:szCs w:val="20"/>
        </w:rPr>
        <w:t xml:space="preserve">Exit process and Full and Final </w:t>
      </w:r>
      <w:r w:rsidRPr="00C27886">
        <w:rPr>
          <w:rFonts w:ascii="Arial Narrow" w:hAnsi="Arial Narrow"/>
          <w:sz w:val="20"/>
          <w:szCs w:val="20"/>
        </w:rPr>
        <w:t>Settlement.</w:t>
      </w:r>
    </w:p>
    <w:p w:rsidR="00FD50B0" w:rsidRPr="00C27886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C27886">
        <w:rPr>
          <w:rFonts w:ascii="Arial Narrow" w:hAnsi="Arial Narrow"/>
          <w:sz w:val="20"/>
          <w:szCs w:val="20"/>
        </w:rPr>
        <w:t>Recreational activities and employee relations.</w:t>
      </w:r>
    </w:p>
    <w:p w:rsidR="00FD50B0" w:rsidRPr="00C27886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C27886">
        <w:rPr>
          <w:rFonts w:ascii="Arial Narrow" w:hAnsi="Arial Narrow"/>
          <w:sz w:val="20"/>
          <w:szCs w:val="20"/>
        </w:rPr>
        <w:t>Active participation in training and Development.</w:t>
      </w:r>
    </w:p>
    <w:p w:rsidR="009E7997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Imparted Behavioural, communicational, leadership enhancement and development trainings.</w:t>
      </w:r>
    </w:p>
    <w:p w:rsidR="007C7751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C27886">
        <w:rPr>
          <w:rFonts w:ascii="Arial Narrow" w:hAnsi="Arial Narrow"/>
          <w:sz w:val="20"/>
          <w:szCs w:val="20"/>
        </w:rPr>
        <w:t>HR dashboards to reflect the status of activities perform</w:t>
      </w:r>
      <w:r w:rsidRPr="00C27886">
        <w:rPr>
          <w:rFonts w:ascii="Arial Narrow" w:hAnsi="Arial Narrow"/>
          <w:sz w:val="20"/>
          <w:szCs w:val="20"/>
        </w:rPr>
        <w:t>ed in a month/ year</w:t>
      </w:r>
    </w:p>
    <w:p w:rsidR="00C27886" w:rsidRDefault="00621A4C" w:rsidP="00C27886">
      <w:p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</w:p>
    <w:p w:rsidR="004A0B29" w:rsidRDefault="00621A4C" w:rsidP="00C27886">
      <w:p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</w:p>
    <w:p w:rsidR="004A0B29" w:rsidRDefault="00621A4C" w:rsidP="00C27886">
      <w:p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</w:p>
    <w:p w:rsidR="0021691C" w:rsidRDefault="00621A4C" w:rsidP="00C27886">
      <w:pPr>
        <w:spacing w:after="0"/>
        <w:rPr>
          <w:rFonts w:ascii="Arial Narrow" w:hAnsi="Arial Narrow"/>
          <w:b/>
          <w:sz w:val="20"/>
          <w:szCs w:val="20"/>
        </w:rPr>
      </w:pPr>
      <w:r w:rsidRPr="00EF5A39">
        <w:rPr>
          <w:rFonts w:ascii="Arial Narrow" w:hAnsi="Arial Narrow"/>
          <w:b/>
          <w:sz w:val="20"/>
          <w:szCs w:val="20"/>
        </w:rPr>
        <w:t xml:space="preserve">Achievements: </w:t>
      </w:r>
      <w:r>
        <w:rPr>
          <w:rFonts w:ascii="Arial Narrow" w:hAnsi="Arial Narrow"/>
          <w:b/>
          <w:sz w:val="20"/>
          <w:szCs w:val="20"/>
        </w:rPr>
        <w:t xml:space="preserve"> </w:t>
      </w:r>
    </w:p>
    <w:p w:rsidR="00C27886" w:rsidRDefault="00621A4C" w:rsidP="0021691C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21691C">
        <w:rPr>
          <w:rFonts w:ascii="Arial Narrow" w:hAnsi="Arial Narrow"/>
          <w:sz w:val="20"/>
          <w:szCs w:val="20"/>
        </w:rPr>
        <w:t>Smoothen and formalised the payroll</w:t>
      </w:r>
    </w:p>
    <w:p w:rsidR="0021691C" w:rsidRPr="0021691C" w:rsidRDefault="00621A4C" w:rsidP="0021691C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Cleared al</w:t>
      </w:r>
      <w:r>
        <w:rPr>
          <w:rFonts w:ascii="Arial Narrow" w:hAnsi="Arial Narrow"/>
          <w:sz w:val="20"/>
          <w:szCs w:val="20"/>
        </w:rPr>
        <w:t>l the pending salary issues of existing and F&amp;F of ex-employees.</w:t>
      </w:r>
    </w:p>
    <w:p w:rsidR="0021691C" w:rsidRDefault="00621A4C" w:rsidP="00C27886">
      <w:pPr>
        <w:spacing w:after="0"/>
        <w:rPr>
          <w:rFonts w:ascii="Arial Narrow" w:hAnsi="Arial Narrow"/>
          <w:b/>
          <w:sz w:val="20"/>
          <w:szCs w:val="20"/>
        </w:rPr>
      </w:pPr>
    </w:p>
    <w:p w:rsidR="00D4173D" w:rsidRPr="00EF5A39" w:rsidRDefault="00621A4C" w:rsidP="00D4173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EF5A39">
        <w:rPr>
          <w:rFonts w:ascii="Arial Narrow" w:hAnsi="Arial Narrow"/>
          <w:b/>
          <w:sz w:val="20"/>
          <w:szCs w:val="20"/>
        </w:rPr>
        <w:t>COSMIC</w:t>
      </w:r>
      <w:r w:rsidRPr="00EF5A39">
        <w:rPr>
          <w:rFonts w:ascii="Arial Narrow" w:hAnsi="Arial Narrow"/>
          <w:b/>
          <w:sz w:val="20"/>
          <w:szCs w:val="20"/>
        </w:rPr>
        <w:t xml:space="preserve"> SOFTECH LIMITED</w:t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</w:r>
      <w:r w:rsidRPr="00EF5A39">
        <w:rPr>
          <w:rFonts w:ascii="Arial Narrow" w:hAnsi="Arial Narrow"/>
          <w:b/>
          <w:sz w:val="20"/>
          <w:szCs w:val="20"/>
        </w:rPr>
        <w:tab/>
        <w:t xml:space="preserve">     </w:t>
      </w:r>
      <w:r w:rsidRPr="00EF5A39">
        <w:rPr>
          <w:rFonts w:ascii="Arial Narrow" w:hAnsi="Arial Narrow"/>
          <w:b/>
          <w:sz w:val="20"/>
          <w:szCs w:val="20"/>
        </w:rPr>
        <w:t xml:space="preserve"> </w:t>
      </w:r>
      <w:r w:rsidRPr="00EF5A39">
        <w:rPr>
          <w:rFonts w:ascii="Arial Narrow" w:hAnsi="Arial Narrow"/>
          <w:b/>
          <w:sz w:val="20"/>
          <w:szCs w:val="20"/>
        </w:rPr>
        <w:t>May,</w:t>
      </w:r>
      <w:r w:rsidRPr="00EF5A39">
        <w:rPr>
          <w:rFonts w:ascii="Arial Narrow" w:hAnsi="Arial Narrow"/>
          <w:b/>
          <w:sz w:val="20"/>
          <w:szCs w:val="20"/>
        </w:rPr>
        <w:t xml:space="preserve"> 2006 </w:t>
      </w:r>
      <w:r w:rsidRPr="00EF5A39">
        <w:rPr>
          <w:rFonts w:ascii="Arial Narrow" w:hAnsi="Arial Narrow"/>
          <w:b/>
          <w:sz w:val="20"/>
          <w:szCs w:val="20"/>
        </w:rPr>
        <w:t>–</w:t>
      </w:r>
      <w:r w:rsidRPr="00EF5A39">
        <w:rPr>
          <w:rFonts w:ascii="Arial Narrow" w:hAnsi="Arial Narrow"/>
          <w:b/>
          <w:sz w:val="20"/>
          <w:szCs w:val="20"/>
        </w:rPr>
        <w:t xml:space="preserve"> </w:t>
      </w:r>
      <w:r w:rsidRPr="00EF5A39">
        <w:rPr>
          <w:rFonts w:ascii="Arial Narrow" w:hAnsi="Arial Narrow"/>
          <w:b/>
          <w:sz w:val="20"/>
          <w:szCs w:val="20"/>
        </w:rPr>
        <w:t xml:space="preserve">June, </w:t>
      </w:r>
      <w:r w:rsidRPr="00EF5A39">
        <w:rPr>
          <w:rFonts w:ascii="Arial Narrow" w:hAnsi="Arial Narrow"/>
          <w:b/>
          <w:sz w:val="20"/>
          <w:szCs w:val="20"/>
        </w:rPr>
        <w:t>2007</w:t>
      </w:r>
    </w:p>
    <w:p w:rsidR="00D4173D" w:rsidRPr="00EF5A39" w:rsidRDefault="00621A4C" w:rsidP="007832EB">
      <w:pPr>
        <w:spacing w:after="0" w:line="240" w:lineRule="auto"/>
        <w:rPr>
          <w:rFonts w:ascii="Arial Narrow" w:hAnsi="Arial Narrow"/>
          <w:sz w:val="20"/>
          <w:szCs w:val="20"/>
        </w:rPr>
      </w:pPr>
    </w:p>
    <w:p w:rsidR="007B7CBB" w:rsidRPr="00EF5A39" w:rsidRDefault="00621A4C" w:rsidP="007832EB">
      <w:pPr>
        <w:spacing w:after="0" w:line="240" w:lineRule="auto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 xml:space="preserve">Cosmic Softech Limited, Software Division of </w:t>
      </w:r>
      <w:r w:rsidRPr="00EF5A39">
        <w:rPr>
          <w:rFonts w:ascii="Arial Narrow" w:hAnsi="Arial Narrow"/>
          <w:sz w:val="20"/>
          <w:szCs w:val="20"/>
        </w:rPr>
        <w:t xml:space="preserve">Mahrishi Group of </w:t>
      </w:r>
      <w:r w:rsidRPr="00EF5A39">
        <w:rPr>
          <w:rFonts w:ascii="Arial Narrow" w:hAnsi="Arial Narrow"/>
          <w:sz w:val="20"/>
          <w:szCs w:val="20"/>
        </w:rPr>
        <w:t>Companies</w:t>
      </w:r>
      <w:r w:rsidRPr="00EF5A39">
        <w:rPr>
          <w:rFonts w:ascii="Arial Narrow" w:hAnsi="Arial Narrow"/>
          <w:sz w:val="20"/>
          <w:szCs w:val="20"/>
        </w:rPr>
        <w:t xml:space="preserve"> and is into Software Development and ERP Implementation of Ramco.</w:t>
      </w:r>
      <w:r w:rsidRPr="00EF5A39">
        <w:rPr>
          <w:rFonts w:ascii="Arial Narrow" w:hAnsi="Arial Narrow"/>
          <w:sz w:val="20"/>
          <w:szCs w:val="20"/>
        </w:rPr>
        <w:t xml:space="preserve"> Cosmic is a channel partner to </w:t>
      </w:r>
      <w:r w:rsidRPr="00EF5A39">
        <w:rPr>
          <w:rFonts w:ascii="Arial Narrow" w:hAnsi="Arial Narrow"/>
          <w:b/>
          <w:sz w:val="20"/>
          <w:szCs w:val="20"/>
        </w:rPr>
        <w:t>Ramco Systems Chennai.</w:t>
      </w:r>
    </w:p>
    <w:p w:rsidR="005D6C5A" w:rsidRDefault="00621A4C" w:rsidP="00472536">
      <w:pPr>
        <w:spacing w:after="0"/>
        <w:rPr>
          <w:rStyle w:val="apple-style-span"/>
          <w:rFonts w:ascii="Arial Narrow" w:hAnsi="Arial Narrow"/>
          <w:b/>
          <w:color w:val="000000"/>
          <w:sz w:val="20"/>
          <w:szCs w:val="20"/>
          <w:shd w:val="clear" w:color="auto" w:fill="FFFFFF"/>
        </w:rPr>
      </w:pPr>
    </w:p>
    <w:p w:rsidR="00C27886" w:rsidRPr="00EF5A39" w:rsidRDefault="00621A4C" w:rsidP="00C27886">
      <w:pPr>
        <w:spacing w:after="0"/>
        <w:rPr>
          <w:rStyle w:val="apple-style-span"/>
          <w:rFonts w:ascii="Arial Narrow" w:hAnsi="Arial Narrow"/>
          <w:b/>
          <w:sz w:val="20"/>
          <w:szCs w:val="20"/>
        </w:rPr>
      </w:pPr>
      <w:r>
        <w:rPr>
          <w:rStyle w:val="apple-style-span"/>
          <w:rFonts w:ascii="Arial Narrow" w:hAnsi="Arial Narrow"/>
          <w:b/>
          <w:color w:val="000000"/>
          <w:sz w:val="20"/>
          <w:szCs w:val="20"/>
          <w:shd w:val="clear" w:color="auto" w:fill="FFFFFF"/>
        </w:rPr>
        <w:t xml:space="preserve">Role: </w:t>
      </w:r>
      <w:r w:rsidRPr="00EF5A39">
        <w:rPr>
          <w:rStyle w:val="apple-style-span"/>
          <w:rFonts w:ascii="Arial Narrow" w:hAnsi="Arial Narrow"/>
          <w:b/>
          <w:sz w:val="20"/>
          <w:szCs w:val="20"/>
        </w:rPr>
        <w:t>Executive - Human Resources</w:t>
      </w:r>
    </w:p>
    <w:p w:rsidR="00C27886" w:rsidRPr="00EF5A39" w:rsidRDefault="00621A4C" w:rsidP="00472536">
      <w:pPr>
        <w:spacing w:after="0"/>
        <w:rPr>
          <w:rStyle w:val="apple-style-span"/>
          <w:rFonts w:ascii="Arial Narrow" w:hAnsi="Arial Narrow"/>
          <w:b/>
          <w:color w:val="000000"/>
          <w:sz w:val="20"/>
          <w:szCs w:val="20"/>
          <w:shd w:val="clear" w:color="auto" w:fill="FFFFFF"/>
        </w:rPr>
      </w:pPr>
    </w:p>
    <w:p w:rsidR="00472536" w:rsidRPr="00EF5A39" w:rsidRDefault="00621A4C" w:rsidP="00472536">
      <w:pPr>
        <w:spacing w:after="0"/>
        <w:rPr>
          <w:rStyle w:val="apple-style-span"/>
          <w:rFonts w:ascii="Arial Narrow" w:hAnsi="Arial Narrow"/>
          <w:b/>
          <w:color w:val="000000"/>
          <w:sz w:val="20"/>
          <w:szCs w:val="20"/>
          <w:shd w:val="clear" w:color="auto" w:fill="FFFFFF"/>
        </w:rPr>
      </w:pPr>
      <w:r w:rsidRPr="00EF5A39">
        <w:rPr>
          <w:rStyle w:val="apple-style-span"/>
          <w:rFonts w:ascii="Arial Narrow" w:hAnsi="Arial Narrow"/>
          <w:b/>
          <w:color w:val="000000"/>
          <w:sz w:val="20"/>
          <w:szCs w:val="20"/>
          <w:shd w:val="clear" w:color="auto" w:fill="FFFFFF"/>
        </w:rPr>
        <w:t>Responsibilities:</w:t>
      </w:r>
    </w:p>
    <w:p w:rsidR="00AF686B" w:rsidRPr="00EF5A39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Worked on Ramco-ERP for internal HR processes.</w:t>
      </w:r>
    </w:p>
    <w:p w:rsidR="00472536" w:rsidRDefault="00621A4C" w:rsidP="00C27886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 xml:space="preserve">Recruitment, Induction, Payroll processing on </w:t>
      </w:r>
      <w:r w:rsidRPr="00EF5A39">
        <w:rPr>
          <w:rFonts w:ascii="Arial Narrow" w:hAnsi="Arial Narrow"/>
          <w:sz w:val="20"/>
          <w:szCs w:val="20"/>
        </w:rPr>
        <w:t>ERP, time office Management, Full and Finals</w:t>
      </w:r>
      <w:r w:rsidRPr="00EF5A39">
        <w:rPr>
          <w:rFonts w:ascii="Arial Narrow" w:hAnsi="Arial Narrow"/>
          <w:sz w:val="20"/>
          <w:szCs w:val="20"/>
        </w:rPr>
        <w:t>, Tracking for confirmations and promotions etc</w:t>
      </w:r>
    </w:p>
    <w:p w:rsidR="00C27886" w:rsidRDefault="00621A4C" w:rsidP="00C27886">
      <w:p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</w:p>
    <w:p w:rsidR="00C27886" w:rsidRPr="00C27886" w:rsidRDefault="00621A4C" w:rsidP="00C27886">
      <w:pPr>
        <w:tabs>
          <w:tab w:val="left" w:pos="360"/>
        </w:tabs>
        <w:suppressAutoHyphens/>
        <w:spacing w:after="40" w:line="240" w:lineRule="auto"/>
        <w:jc w:val="both"/>
        <w:rPr>
          <w:rFonts w:ascii="Arial Narrow" w:hAnsi="Arial Narrow"/>
          <w:sz w:val="20"/>
          <w:szCs w:val="20"/>
        </w:rPr>
      </w:pPr>
    </w:p>
    <w:p w:rsidR="004B131C" w:rsidRPr="00EF5A39" w:rsidRDefault="00621A4C" w:rsidP="004B131C">
      <w:pPr>
        <w:pBdr>
          <w:bottom w:val="thinThickSmallGap" w:sz="18" w:space="0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60"/>
        <w:jc w:val="both"/>
        <w:rPr>
          <w:rFonts w:ascii="Arial Narrow" w:hAnsi="Arial Narrow"/>
          <w:b/>
          <w:sz w:val="20"/>
          <w:szCs w:val="20"/>
        </w:rPr>
      </w:pPr>
    </w:p>
    <w:p w:rsidR="00D26EB2" w:rsidRPr="00EF5A39" w:rsidRDefault="00621A4C" w:rsidP="00D26EB2">
      <w:pPr>
        <w:pBdr>
          <w:bottom w:val="thinThickSmallGap" w:sz="18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0"/>
        <w:jc w:val="center"/>
        <w:rPr>
          <w:rFonts w:ascii="Arial Narrow" w:hAnsi="Arial Narrow"/>
          <w:b/>
          <w:sz w:val="20"/>
          <w:szCs w:val="20"/>
        </w:rPr>
      </w:pPr>
      <w:r w:rsidRPr="00EF5A39">
        <w:rPr>
          <w:rFonts w:ascii="Arial Narrow" w:hAnsi="Arial Narrow"/>
          <w:b/>
          <w:sz w:val="20"/>
          <w:szCs w:val="20"/>
        </w:rPr>
        <w:t>PERSONAL DETAILS</w:t>
      </w:r>
    </w:p>
    <w:p w:rsidR="00D26EB2" w:rsidRPr="00EF5A39" w:rsidRDefault="00621A4C" w:rsidP="00D26EB2">
      <w:pPr>
        <w:spacing w:after="0" w:line="240" w:lineRule="auto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Contact Address</w:t>
      </w:r>
      <w:r w:rsidRPr="00EF5A39">
        <w:rPr>
          <w:rFonts w:ascii="Arial Narrow" w:hAnsi="Arial Narrow"/>
          <w:sz w:val="20"/>
          <w:szCs w:val="20"/>
        </w:rPr>
        <w:tab/>
      </w:r>
      <w:r w:rsidRPr="00EF5A39">
        <w:rPr>
          <w:rFonts w:ascii="Arial Narrow" w:hAnsi="Arial Narrow"/>
          <w:sz w:val="20"/>
          <w:szCs w:val="20"/>
        </w:rPr>
        <w:tab/>
      </w:r>
      <w:r w:rsidRPr="00EF5A39">
        <w:rPr>
          <w:rFonts w:ascii="Arial Narrow" w:hAnsi="Arial Narrow"/>
          <w:sz w:val="20"/>
          <w:szCs w:val="20"/>
        </w:rPr>
        <w:tab/>
        <w:t>:</w:t>
      </w:r>
      <w:r w:rsidRPr="00EF5A39">
        <w:rPr>
          <w:rFonts w:ascii="Arial Narrow" w:hAnsi="Arial Narrow"/>
          <w:sz w:val="20"/>
          <w:szCs w:val="20"/>
        </w:rPr>
        <w:tab/>
      </w:r>
      <w:r w:rsidRPr="00EF5A39">
        <w:rPr>
          <w:rFonts w:ascii="Arial Narrow" w:hAnsi="Arial Narrow"/>
          <w:sz w:val="20"/>
          <w:szCs w:val="20"/>
        </w:rPr>
        <w:t>Gurgaon, Haryana</w:t>
      </w:r>
    </w:p>
    <w:p w:rsidR="00D26EB2" w:rsidRPr="00EF5A39" w:rsidRDefault="00621A4C" w:rsidP="00D26EB2">
      <w:pPr>
        <w:spacing w:after="0" w:line="240" w:lineRule="auto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 xml:space="preserve">Date of Birth </w:t>
      </w:r>
      <w:r w:rsidRPr="00EF5A39">
        <w:rPr>
          <w:rFonts w:ascii="Arial Narrow" w:hAnsi="Arial Narrow"/>
          <w:sz w:val="20"/>
          <w:szCs w:val="20"/>
        </w:rPr>
        <w:tab/>
      </w:r>
      <w:r w:rsidRPr="00EF5A39">
        <w:rPr>
          <w:rFonts w:ascii="Arial Narrow" w:hAnsi="Arial Narrow"/>
          <w:sz w:val="20"/>
          <w:szCs w:val="20"/>
        </w:rPr>
        <w:tab/>
      </w:r>
      <w:r w:rsidRPr="00EF5A39">
        <w:rPr>
          <w:rFonts w:ascii="Arial Narrow" w:hAnsi="Arial Narrow"/>
          <w:sz w:val="20"/>
          <w:szCs w:val="20"/>
        </w:rPr>
        <w:tab/>
        <w:t xml:space="preserve">: </w:t>
      </w:r>
      <w:r w:rsidRPr="00EF5A39">
        <w:rPr>
          <w:rFonts w:ascii="Arial Narrow" w:hAnsi="Arial Narrow"/>
          <w:sz w:val="20"/>
          <w:szCs w:val="20"/>
        </w:rPr>
        <w:tab/>
        <w:t>10</w:t>
      </w:r>
      <w:r w:rsidRPr="00EF5A39">
        <w:rPr>
          <w:rFonts w:ascii="Arial Narrow" w:hAnsi="Arial Narrow"/>
          <w:sz w:val="20"/>
          <w:szCs w:val="20"/>
          <w:vertAlign w:val="superscript"/>
        </w:rPr>
        <w:t>th</w:t>
      </w:r>
      <w:r w:rsidRPr="00EF5A39">
        <w:rPr>
          <w:rFonts w:ascii="Arial Narrow" w:hAnsi="Arial Narrow"/>
          <w:sz w:val="20"/>
          <w:szCs w:val="20"/>
        </w:rPr>
        <w:t xml:space="preserve"> July 1981</w:t>
      </w:r>
    </w:p>
    <w:p w:rsidR="00D26EB2" w:rsidRPr="00EF5A39" w:rsidRDefault="00621A4C" w:rsidP="00D26EB2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495"/>
        </w:tabs>
        <w:spacing w:before="60" w:after="0" w:line="240" w:lineRule="auto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Marital Status</w:t>
      </w:r>
      <w:r w:rsidRPr="00EF5A39">
        <w:rPr>
          <w:rFonts w:ascii="Arial Narrow" w:hAnsi="Arial Narrow"/>
          <w:sz w:val="20"/>
          <w:szCs w:val="20"/>
        </w:rPr>
        <w:tab/>
      </w:r>
      <w:r w:rsidRPr="00EF5A39">
        <w:rPr>
          <w:rFonts w:ascii="Arial Narrow" w:hAnsi="Arial Narrow"/>
          <w:sz w:val="20"/>
          <w:szCs w:val="20"/>
        </w:rPr>
        <w:tab/>
      </w:r>
      <w:r w:rsidRPr="00EF5A39">
        <w:rPr>
          <w:rFonts w:ascii="Arial Narrow" w:hAnsi="Arial Narrow"/>
          <w:sz w:val="20"/>
          <w:szCs w:val="20"/>
        </w:rPr>
        <w:tab/>
      </w:r>
      <w:r w:rsidRPr="00EF5A39">
        <w:rPr>
          <w:rFonts w:ascii="Arial Narrow" w:hAnsi="Arial Narrow"/>
          <w:sz w:val="20"/>
          <w:szCs w:val="20"/>
        </w:rPr>
        <w:tab/>
      </w:r>
      <w:r w:rsidRPr="00EF5A39">
        <w:rPr>
          <w:rFonts w:ascii="Arial Narrow" w:hAnsi="Arial Narrow"/>
          <w:sz w:val="20"/>
          <w:szCs w:val="20"/>
        </w:rPr>
        <w:tab/>
      </w:r>
      <w:r w:rsidRPr="00EF5A39">
        <w:rPr>
          <w:rFonts w:ascii="Arial Narrow" w:hAnsi="Arial Narrow"/>
          <w:sz w:val="20"/>
          <w:szCs w:val="20"/>
        </w:rPr>
        <w:tab/>
      </w:r>
      <w:r w:rsidRPr="00EF5A39">
        <w:rPr>
          <w:rFonts w:ascii="Arial Narrow" w:hAnsi="Arial Narrow"/>
          <w:sz w:val="20"/>
          <w:szCs w:val="20"/>
        </w:rPr>
        <w:tab/>
        <w:t>:</w:t>
      </w:r>
      <w:r w:rsidRPr="00EF5A39">
        <w:rPr>
          <w:rFonts w:ascii="Arial Narrow" w:hAnsi="Arial Narrow"/>
          <w:sz w:val="20"/>
          <w:szCs w:val="20"/>
        </w:rPr>
        <w:tab/>
        <w:t xml:space="preserve"> </w:t>
      </w:r>
      <w:r w:rsidRPr="00EF5A39">
        <w:rPr>
          <w:rFonts w:ascii="Arial Narrow" w:hAnsi="Arial Narrow"/>
          <w:sz w:val="20"/>
          <w:szCs w:val="20"/>
        </w:rPr>
        <w:tab/>
      </w:r>
      <w:r w:rsidRPr="00EF5A39">
        <w:rPr>
          <w:rFonts w:ascii="Arial Narrow" w:hAnsi="Arial Narrow"/>
          <w:sz w:val="20"/>
          <w:szCs w:val="20"/>
        </w:rPr>
        <w:t xml:space="preserve"> Married</w:t>
      </w:r>
      <w:r w:rsidRPr="00EF5A39">
        <w:rPr>
          <w:rFonts w:ascii="Arial Narrow" w:hAnsi="Arial Narrow"/>
          <w:sz w:val="20"/>
          <w:szCs w:val="20"/>
        </w:rPr>
        <w:tab/>
      </w:r>
      <w:r w:rsidRPr="00EF5A39">
        <w:rPr>
          <w:rFonts w:ascii="Arial Narrow" w:hAnsi="Arial Narrow"/>
          <w:sz w:val="20"/>
          <w:szCs w:val="20"/>
        </w:rPr>
        <w:tab/>
      </w:r>
    </w:p>
    <w:p w:rsidR="00D26EB2" w:rsidRPr="00EF5A39" w:rsidRDefault="00621A4C" w:rsidP="00D26EB2">
      <w:pPr>
        <w:spacing w:before="60" w:after="0" w:line="240" w:lineRule="auto"/>
        <w:rPr>
          <w:rFonts w:ascii="Arial Narrow" w:hAnsi="Arial Narrow"/>
          <w:sz w:val="20"/>
          <w:szCs w:val="20"/>
        </w:rPr>
      </w:pPr>
      <w:r w:rsidRPr="00EF5A39">
        <w:rPr>
          <w:rFonts w:ascii="Arial Narrow" w:hAnsi="Arial Narrow"/>
          <w:sz w:val="20"/>
          <w:szCs w:val="20"/>
        </w:rPr>
        <w:t>Languages Known</w:t>
      </w:r>
      <w:r w:rsidRPr="00EF5A39">
        <w:rPr>
          <w:rFonts w:ascii="Arial Narrow" w:hAnsi="Arial Narrow"/>
          <w:sz w:val="20"/>
          <w:szCs w:val="20"/>
        </w:rPr>
        <w:tab/>
      </w:r>
      <w:r w:rsidRPr="00EF5A39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EF5A39">
        <w:rPr>
          <w:rFonts w:ascii="Arial Narrow" w:hAnsi="Arial Narrow"/>
          <w:sz w:val="20"/>
          <w:szCs w:val="20"/>
        </w:rPr>
        <w:t>:</w:t>
      </w:r>
      <w:r w:rsidRPr="00EF5A39">
        <w:rPr>
          <w:rFonts w:ascii="Arial Narrow" w:hAnsi="Arial Narrow"/>
          <w:sz w:val="20"/>
          <w:szCs w:val="20"/>
        </w:rPr>
        <w:tab/>
        <w:t>English, Hindi</w:t>
      </w:r>
    </w:p>
    <w:p w:rsidR="00FD2E59" w:rsidRPr="00EF5A39" w:rsidRDefault="00091721" w:rsidP="00072E7D">
      <w:pPr>
        <w:pBdr>
          <w:bottom w:val="thinThickSmallGap" w:sz="18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091721">
        <w:pict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FD2E59" w:rsidRPr="00EF5A39" w:rsidSect="00C27886">
      <w:headerReference w:type="default" r:id="rId9"/>
      <w:pgSz w:w="11906" w:h="16838"/>
      <w:pgMar w:top="-439" w:right="707" w:bottom="851" w:left="993" w:header="23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A4C" w:rsidRDefault="00621A4C" w:rsidP="00091721">
      <w:pPr>
        <w:spacing w:after="0" w:line="240" w:lineRule="auto"/>
      </w:pPr>
      <w:r>
        <w:separator/>
      </w:r>
    </w:p>
  </w:endnote>
  <w:endnote w:type="continuationSeparator" w:id="0">
    <w:p w:rsidR="00621A4C" w:rsidRDefault="00621A4C" w:rsidP="0009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A4C" w:rsidRDefault="00621A4C" w:rsidP="00091721">
      <w:pPr>
        <w:spacing w:after="0" w:line="240" w:lineRule="auto"/>
      </w:pPr>
      <w:r>
        <w:separator/>
      </w:r>
    </w:p>
  </w:footnote>
  <w:footnote w:type="continuationSeparator" w:id="0">
    <w:p w:rsidR="00621A4C" w:rsidRDefault="00621A4C" w:rsidP="0009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9DF" w:rsidRDefault="00621A4C" w:rsidP="00A43AFF">
    <w:pPr>
      <w:jc w:val="center"/>
      <w:rPr>
        <w:rFonts w:ascii="Arial Narrow" w:hAnsi="Arial Narrow"/>
        <w:b/>
        <w:sz w:val="24"/>
      </w:rPr>
    </w:pPr>
  </w:p>
  <w:p w:rsidR="0092129A" w:rsidRPr="005C1B29" w:rsidRDefault="00621A4C" w:rsidP="00404D14">
    <w:pPr>
      <w:ind w:left="720" w:firstLine="720"/>
      <w:rPr>
        <w:rFonts w:ascii="Arial Narrow" w:hAnsi="Arial Narrow"/>
      </w:rPr>
    </w:pPr>
    <w:r>
      <w:tab/>
    </w:r>
  </w:p>
  <w:p w:rsidR="0092129A" w:rsidRDefault="00621A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CEF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  <w:szCs w:val="16"/>
      </w:rPr>
    </w:lvl>
  </w:abstractNum>
  <w:abstractNum w:abstractNumId="1">
    <w:nsid w:val="0AEF1810"/>
    <w:multiLevelType w:val="hybridMultilevel"/>
    <w:tmpl w:val="A0F8BBFA"/>
    <w:lvl w:ilvl="0" w:tplc="CB5AED8E">
      <w:start w:val="1"/>
      <w:numFmt w:val="bullet"/>
      <w:lvlText w:val=""/>
      <w:lvlPicBulletId w:val="0"/>
      <w:lvlJc w:val="left"/>
      <w:pPr>
        <w:tabs>
          <w:tab w:val="num" w:pos="436"/>
        </w:tabs>
        <w:ind w:left="436" w:hanging="360"/>
      </w:pPr>
      <w:rPr>
        <w:rFonts w:ascii="Symbol" w:hAnsi="Symbol" w:hint="default"/>
        <w:color w:val="auto"/>
        <w:sz w:val="20"/>
        <w:szCs w:val="20"/>
      </w:rPr>
    </w:lvl>
    <w:lvl w:ilvl="1" w:tplc="EF54FFA8" w:tentative="1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cs="Courier New" w:hint="default"/>
      </w:rPr>
    </w:lvl>
    <w:lvl w:ilvl="2" w:tplc="7DCA320A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 w:tplc="1B2022E8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 w:tplc="AA82E114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37260BD2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F2CAB348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78200246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71E02A74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2">
    <w:nsid w:val="12823984"/>
    <w:multiLevelType w:val="hybridMultilevel"/>
    <w:tmpl w:val="994C78A0"/>
    <w:lvl w:ilvl="0" w:tplc="CC8EE0D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D94E08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BA6A02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AFC715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1A6B82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EDE650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8235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662913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E488E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8A747E"/>
    <w:multiLevelType w:val="hybridMultilevel"/>
    <w:tmpl w:val="BC3E2FD0"/>
    <w:lvl w:ilvl="0" w:tplc="10DAF1A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30A823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7FA6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D4A2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2C49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0F293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80E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42C9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048C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E32FB6"/>
    <w:multiLevelType w:val="hybridMultilevel"/>
    <w:tmpl w:val="0CC433A4"/>
    <w:lvl w:ilvl="0" w:tplc="B7A6D92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2B2695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845A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36E3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0C01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9288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B8A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BA51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582FE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715E02"/>
    <w:multiLevelType w:val="hybridMultilevel"/>
    <w:tmpl w:val="59EAC8C2"/>
    <w:lvl w:ilvl="0" w:tplc="7D30079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68AA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7C0D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CBA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7CCD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BC1B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20B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96AC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5485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0680A"/>
    <w:multiLevelType w:val="hybridMultilevel"/>
    <w:tmpl w:val="49A48EBA"/>
    <w:lvl w:ilvl="0" w:tplc="7FA0C2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AAF883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48B8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481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841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B0FD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680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259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80DB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18026A"/>
    <w:multiLevelType w:val="hybridMultilevel"/>
    <w:tmpl w:val="94C01922"/>
    <w:lvl w:ilvl="0" w:tplc="4D1A5B5A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cs="Symbol" w:hint="default"/>
      </w:rPr>
    </w:lvl>
    <w:lvl w:ilvl="1" w:tplc="E1DAE6E0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CFF0A266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cs="Wingdings" w:hint="default"/>
      </w:rPr>
    </w:lvl>
    <w:lvl w:ilvl="3" w:tplc="B15453B0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cs="Symbol" w:hint="default"/>
      </w:rPr>
    </w:lvl>
    <w:lvl w:ilvl="4" w:tplc="FE1E4D84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4AB8E5E6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cs="Wingdings" w:hint="default"/>
      </w:rPr>
    </w:lvl>
    <w:lvl w:ilvl="6" w:tplc="3342C570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cs="Symbol" w:hint="default"/>
      </w:rPr>
    </w:lvl>
    <w:lvl w:ilvl="7" w:tplc="EF0E9078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B8EE3C90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cs="Wingdings" w:hint="default"/>
      </w:rPr>
    </w:lvl>
  </w:abstractNum>
  <w:abstractNum w:abstractNumId="8">
    <w:nsid w:val="2BEE0023"/>
    <w:multiLevelType w:val="hybridMultilevel"/>
    <w:tmpl w:val="E75A0414"/>
    <w:lvl w:ilvl="0" w:tplc="00DC58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5CAE4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EE1D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C634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C54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98CE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077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1AA9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B086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F5272"/>
    <w:multiLevelType w:val="hybridMultilevel"/>
    <w:tmpl w:val="34C4C112"/>
    <w:lvl w:ilvl="0" w:tplc="D7520A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2F262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DAA5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2A2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8D6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8890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A96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837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268C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754464"/>
    <w:multiLevelType w:val="hybridMultilevel"/>
    <w:tmpl w:val="03008D8A"/>
    <w:lvl w:ilvl="0" w:tplc="25EC5848">
      <w:start w:val="1"/>
      <w:numFmt w:val="bullet"/>
      <w:lvlText w:val="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13420C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B619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68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D696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9439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E609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704E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40ED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9A24DF"/>
    <w:multiLevelType w:val="hybridMultilevel"/>
    <w:tmpl w:val="3FA4C17A"/>
    <w:lvl w:ilvl="0" w:tplc="EF704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6CC9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2E2F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A75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4FE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1EC4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C9B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368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6E08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514E2"/>
    <w:multiLevelType w:val="hybridMultilevel"/>
    <w:tmpl w:val="912810F0"/>
    <w:lvl w:ilvl="0" w:tplc="7F80BA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BB24E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7679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F6F7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65E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80E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204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8A3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8EAB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E80F2D"/>
    <w:multiLevelType w:val="hybridMultilevel"/>
    <w:tmpl w:val="2480C872"/>
    <w:lvl w:ilvl="0" w:tplc="0F4AD35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B6C63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6FC43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E9E7F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49632D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B04B67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5F819E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7426C0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25EBD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CEB77B7"/>
    <w:multiLevelType w:val="hybridMultilevel"/>
    <w:tmpl w:val="E3CE037A"/>
    <w:lvl w:ilvl="0" w:tplc="6FD83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45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9E39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A90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C38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B084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860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2C4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9CB7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E40CA8"/>
    <w:multiLevelType w:val="hybridMultilevel"/>
    <w:tmpl w:val="EC0C46F6"/>
    <w:lvl w:ilvl="0" w:tplc="693A74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BBD8DB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B0C1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CBF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AF1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D6EB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22D5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726A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70FA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3E5C8F"/>
    <w:multiLevelType w:val="hybridMultilevel"/>
    <w:tmpl w:val="2268525E"/>
    <w:lvl w:ilvl="0" w:tplc="DA04535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E82225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9073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1EB2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FA1F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E699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E55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84D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FE74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4A7AE0"/>
    <w:multiLevelType w:val="hybridMultilevel"/>
    <w:tmpl w:val="588EC59E"/>
    <w:lvl w:ilvl="0" w:tplc="167272D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1584AEE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11A5BE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AA6A74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F620C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412706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B0642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3282B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FA047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7A4864"/>
    <w:multiLevelType w:val="hybridMultilevel"/>
    <w:tmpl w:val="E5D015A4"/>
    <w:lvl w:ilvl="0" w:tplc="2BD85E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64890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4E53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C40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0DE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BE49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A80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2F0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3098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B39EA"/>
    <w:multiLevelType w:val="hybridMultilevel"/>
    <w:tmpl w:val="C2F02670"/>
    <w:lvl w:ilvl="0" w:tplc="B9AED3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E3CCCC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002F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C53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82A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18C5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40A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20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865F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CE08C8"/>
    <w:multiLevelType w:val="hybridMultilevel"/>
    <w:tmpl w:val="1A406042"/>
    <w:lvl w:ilvl="0" w:tplc="49B661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0E96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4A890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B2AA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8242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BA53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5C1A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AA76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AB0F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8F6505D"/>
    <w:multiLevelType w:val="hybridMultilevel"/>
    <w:tmpl w:val="8F66DF8C"/>
    <w:lvl w:ilvl="0" w:tplc="C536223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9B187F8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DDED0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60779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928A93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5E4B35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06C5F6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ED4E9F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598F33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A3A4F2D"/>
    <w:multiLevelType w:val="hybridMultilevel"/>
    <w:tmpl w:val="7E8E7F20"/>
    <w:lvl w:ilvl="0" w:tplc="1DD6E0D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D6A32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35A27A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2ED9F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3F026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BE36D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C3AF44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93A96D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1D6297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CFA5103"/>
    <w:multiLevelType w:val="hybridMultilevel"/>
    <w:tmpl w:val="4B6E31A2"/>
    <w:lvl w:ilvl="0" w:tplc="C69AB10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A4C6F1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47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5E14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06B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C4B2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2C6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21A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12A8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0"/>
  </w:num>
  <w:num w:numId="4">
    <w:abstractNumId w:val="18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19"/>
  </w:num>
  <w:num w:numId="10">
    <w:abstractNumId w:val="10"/>
  </w:num>
  <w:num w:numId="11">
    <w:abstractNumId w:val="8"/>
  </w:num>
  <w:num w:numId="12">
    <w:abstractNumId w:val="16"/>
  </w:num>
  <w:num w:numId="13">
    <w:abstractNumId w:val="12"/>
  </w:num>
  <w:num w:numId="14">
    <w:abstractNumId w:val="6"/>
  </w:num>
  <w:num w:numId="15">
    <w:abstractNumId w:val="2"/>
  </w:num>
  <w:num w:numId="16">
    <w:abstractNumId w:val="15"/>
  </w:num>
  <w:num w:numId="17">
    <w:abstractNumId w:val="14"/>
  </w:num>
  <w:num w:numId="18">
    <w:abstractNumId w:val="22"/>
  </w:num>
  <w:num w:numId="19">
    <w:abstractNumId w:val="21"/>
  </w:num>
  <w:num w:numId="20">
    <w:abstractNumId w:val="13"/>
  </w:num>
  <w:num w:numId="21">
    <w:abstractNumId w:val="7"/>
  </w:num>
  <w:num w:numId="22">
    <w:abstractNumId w:val="17"/>
  </w:num>
  <w:num w:numId="23">
    <w:abstractNumId w:val="11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1721"/>
    <w:rsid w:val="00091721"/>
    <w:rsid w:val="00621A4C"/>
    <w:rsid w:val="00C43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1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21E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C017F"/>
  </w:style>
  <w:style w:type="paragraph" w:styleId="Header">
    <w:name w:val="header"/>
    <w:basedOn w:val="Normal"/>
    <w:link w:val="HeaderChar"/>
    <w:uiPriority w:val="99"/>
    <w:rsid w:val="00F82D9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82D9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BD63F0"/>
  </w:style>
  <w:style w:type="paragraph" w:styleId="Footer">
    <w:name w:val="footer"/>
    <w:basedOn w:val="Normal"/>
    <w:link w:val="FooterChar"/>
    <w:uiPriority w:val="99"/>
    <w:unhideWhenUsed/>
    <w:rsid w:val="00A4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AFF"/>
  </w:style>
  <w:style w:type="paragraph" w:styleId="BalloonText">
    <w:name w:val="Balloon Text"/>
    <w:basedOn w:val="Normal"/>
    <w:link w:val="BalloonTextChar"/>
    <w:uiPriority w:val="99"/>
    <w:semiHidden/>
    <w:unhideWhenUsed/>
    <w:rsid w:val="00A4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AF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C2DEC"/>
    <w:rPr>
      <w:color w:val="800080" w:themeColor="followedHyperlink"/>
      <w:u w:val="single"/>
    </w:rPr>
  </w:style>
  <w:style w:type="paragraph" w:customStyle="1" w:styleId="Default">
    <w:name w:val="Default"/>
    <w:rsid w:val="0096277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Achievement">
    <w:name w:val="Achievement"/>
    <w:basedOn w:val="BodyText"/>
    <w:rsid w:val="00EF5A39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F5A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5A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69c24a8dae5210b538c0a207252fdd20134f530e18705c4458440321091b5b58120b140b1445595a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d1300170516464a10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shmidurej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Anand</cp:lastModifiedBy>
  <cp:revision>2</cp:revision>
  <dcterms:created xsi:type="dcterms:W3CDTF">2019-02-17T10:31:00Z</dcterms:created>
  <dcterms:modified xsi:type="dcterms:W3CDTF">2019-02-17T10:31:00Z</dcterms:modified>
</cp:coreProperties>
</file>