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ABB" w:rsidRPr="006A2950" w:rsidRDefault="00B71C55" w:rsidP="00AA4D98">
      <w:pPr>
        <w:jc w:val="both"/>
        <w:rPr>
          <w:b/>
          <w:color w:val="002060"/>
          <w:sz w:val="24"/>
        </w:rPr>
      </w:pPr>
      <w:r w:rsidRPr="006A2950">
        <w:rPr>
          <w:b/>
          <w:color w:val="002060"/>
          <w:sz w:val="24"/>
        </w:rPr>
        <w:t>YASHISH MANTA</w:t>
      </w:r>
    </w:p>
    <w:p w:rsidR="00975840" w:rsidRPr="006A2950" w:rsidRDefault="00B71C55" w:rsidP="00AA4D98">
      <w:pPr>
        <w:jc w:val="both"/>
        <w:rPr>
          <w:color w:val="002060"/>
          <w:sz w:val="18"/>
        </w:rPr>
      </w:pPr>
      <w:r w:rsidRPr="006A2950">
        <w:rPr>
          <w:b/>
          <w:color w:val="002060"/>
          <w:sz w:val="18"/>
        </w:rPr>
        <w:t xml:space="preserve">Mobile No:  </w:t>
      </w:r>
      <w:r w:rsidRPr="006A2950">
        <w:rPr>
          <w:color w:val="002060"/>
          <w:sz w:val="18"/>
        </w:rPr>
        <w:t>+91 9210430360</w:t>
      </w:r>
    </w:p>
    <w:p w:rsidR="00975840" w:rsidRPr="006A2950" w:rsidRDefault="00B71C55" w:rsidP="00AA4D98">
      <w:pPr>
        <w:jc w:val="both"/>
        <w:rPr>
          <w:color w:val="002060"/>
          <w:sz w:val="18"/>
        </w:rPr>
      </w:pPr>
      <w:r w:rsidRPr="006A2950">
        <w:rPr>
          <w:b/>
          <w:color w:val="002060"/>
          <w:sz w:val="18"/>
        </w:rPr>
        <w:t xml:space="preserve">Email : </w:t>
      </w:r>
      <w:hyperlink r:id="rId5" w:history="1">
        <w:r w:rsidRPr="006A2950">
          <w:rPr>
            <w:rStyle w:val="Hyperlink"/>
            <w:color w:val="002060"/>
            <w:sz w:val="18"/>
          </w:rPr>
          <w:t>yashishmanta@gmail.com</w:t>
        </w:r>
      </w:hyperlink>
      <w:r w:rsidRPr="006A2950">
        <w:rPr>
          <w:color w:val="002060"/>
          <w:sz w:val="18"/>
        </w:rPr>
        <w:t xml:space="preserve"> </w:t>
      </w:r>
    </w:p>
    <w:p w:rsidR="00975840" w:rsidRPr="006A2950" w:rsidRDefault="00305035" w:rsidP="00AA4D98">
      <w:pPr>
        <w:jc w:val="both"/>
        <w:rPr>
          <w:color w:val="002060"/>
          <w:sz w:val="18"/>
        </w:rPr>
      </w:pPr>
      <w:r w:rsidRPr="00305035">
        <w:rPr>
          <w:b/>
          <w:noProof/>
          <w:color w:val="002060"/>
          <w:sz w:val="24"/>
        </w:rPr>
        <w:pict>
          <v:group id="Group 1" o:spid="_x0000_s1028" style="position:absolute;left:0;text-align:left;margin-left:62.4pt;margin-top:10pt;width:463.65pt;height:0;z-index:-251656192;mso-position-horizontal-relative:page" coordorigin="1248,-89" coordsize="9273">
            <v:shape id="Freeform 3" o:spid="_x0000_s1026" style="position:absolute;left:1248;top:-89;width:9273;height:0;visibility:visible;mso-wrap-style:square;v-text-anchor:top" coordsize="9273,21600" path="m,l9273,e" filled="f" strokeweight=".82pt">
              <v:path arrowok="t" o:connecttype="custom" o:connectlocs="0,0;9273,0" o:connectangles="0,0"/>
            </v:shape>
            <w10:wrap anchorx="page"/>
          </v:group>
        </w:pict>
      </w:r>
    </w:p>
    <w:p w:rsidR="00975840" w:rsidRPr="006A2950" w:rsidRDefault="00B71C55" w:rsidP="00AA4D98">
      <w:pPr>
        <w:jc w:val="both"/>
        <w:rPr>
          <w:b/>
          <w:color w:val="002060"/>
          <w:sz w:val="24"/>
        </w:rPr>
      </w:pPr>
    </w:p>
    <w:p w:rsidR="00975840" w:rsidRPr="006A2950" w:rsidRDefault="00B71C55" w:rsidP="00AA4D98">
      <w:pPr>
        <w:jc w:val="both"/>
        <w:rPr>
          <w:b/>
          <w:color w:val="002060"/>
          <w:sz w:val="24"/>
        </w:rPr>
      </w:pPr>
      <w:r w:rsidRPr="006A2950">
        <w:rPr>
          <w:b/>
          <w:color w:val="002060"/>
          <w:sz w:val="24"/>
        </w:rPr>
        <w:t>SYNOPSIS</w:t>
      </w:r>
    </w:p>
    <w:p w:rsidR="00975840" w:rsidRPr="006A2950" w:rsidRDefault="00B71C55" w:rsidP="00AA4D98">
      <w:pPr>
        <w:jc w:val="both"/>
        <w:rPr>
          <w:b/>
          <w:color w:val="002060"/>
          <w:sz w:val="24"/>
        </w:rPr>
      </w:pPr>
    </w:p>
    <w:p w:rsidR="007027A7" w:rsidRPr="006A2950" w:rsidRDefault="00B71C55" w:rsidP="00AA4D98">
      <w:pPr>
        <w:jc w:val="both"/>
        <w:rPr>
          <w:rFonts w:cs="Arial"/>
          <w:color w:val="002060"/>
        </w:rPr>
      </w:pPr>
      <w:r w:rsidRPr="006A2950">
        <w:rPr>
          <w:rFonts w:cs="Arial"/>
          <w:color w:val="002060"/>
        </w:rPr>
        <w:t xml:space="preserve">Over </w:t>
      </w:r>
      <w:r>
        <w:rPr>
          <w:rFonts w:cs="Arial"/>
          <w:color w:val="002060"/>
        </w:rPr>
        <w:t>7</w:t>
      </w:r>
      <w:r w:rsidRPr="006A2950">
        <w:rPr>
          <w:rFonts w:cs="Arial"/>
          <w:color w:val="002060"/>
        </w:rPr>
        <w:t xml:space="preserve"> +</w:t>
      </w:r>
      <w:r w:rsidRPr="006A2950">
        <w:rPr>
          <w:rFonts w:cs="Arial"/>
          <w:color w:val="002060"/>
        </w:rPr>
        <w:t xml:space="preserve"> years’</w:t>
      </w:r>
      <w:r w:rsidRPr="006A2950">
        <w:rPr>
          <w:rFonts w:cs="Arial"/>
          <w:color w:val="002060"/>
        </w:rPr>
        <w:t xml:space="preserve"> of</w:t>
      </w:r>
      <w:r w:rsidRPr="006A2950">
        <w:rPr>
          <w:rFonts w:cs="Arial"/>
          <w:color w:val="002060"/>
        </w:rPr>
        <w:t xml:space="preserve"> experience</w:t>
      </w:r>
      <w:r w:rsidRPr="006A2950">
        <w:rPr>
          <w:rFonts w:cs="Arial"/>
          <w:color w:val="002060"/>
        </w:rPr>
        <w:t xml:space="preserve"> in Human Resource Management as a Strategic HR including Organizational Development, Performance Management System, Manpower Planning, Employee Relations, Business Simulation, Recruitment, System Implementation &amp; Execution, Corporate HR, Merger &amp; Acquisit</w:t>
      </w:r>
      <w:r w:rsidRPr="006A2950">
        <w:rPr>
          <w:rFonts w:cs="Arial"/>
          <w:color w:val="002060"/>
        </w:rPr>
        <w:t>ions.</w:t>
      </w:r>
    </w:p>
    <w:p w:rsidR="007027A7" w:rsidRPr="006A2950" w:rsidRDefault="00B71C55" w:rsidP="00AA4D98">
      <w:pPr>
        <w:jc w:val="both"/>
        <w:rPr>
          <w:b/>
          <w:color w:val="002060"/>
          <w:sz w:val="24"/>
        </w:rPr>
      </w:pPr>
    </w:p>
    <w:p w:rsidR="007027A7" w:rsidRPr="006A2950" w:rsidRDefault="00B71C55" w:rsidP="00AA4D98">
      <w:pPr>
        <w:jc w:val="both"/>
        <w:rPr>
          <w:b/>
          <w:color w:val="002060"/>
          <w:sz w:val="24"/>
        </w:rPr>
      </w:pPr>
    </w:p>
    <w:p w:rsidR="007027A7" w:rsidRPr="006A2950" w:rsidRDefault="00B71C55" w:rsidP="00AA4D98">
      <w:pPr>
        <w:jc w:val="both"/>
        <w:rPr>
          <w:b/>
          <w:color w:val="002060"/>
          <w:sz w:val="24"/>
        </w:rPr>
      </w:pPr>
      <w:r w:rsidRPr="006A2950">
        <w:rPr>
          <w:b/>
          <w:color w:val="002060"/>
          <w:sz w:val="24"/>
        </w:rPr>
        <w:t>PROFESSIONAL EXPERIENCE</w:t>
      </w:r>
    </w:p>
    <w:p w:rsidR="007027A7" w:rsidRPr="006A2950" w:rsidRDefault="00B71C55" w:rsidP="00AA4D98">
      <w:pPr>
        <w:jc w:val="both"/>
        <w:rPr>
          <w:b/>
          <w:color w:val="002060"/>
          <w:sz w:val="24"/>
        </w:rPr>
      </w:pPr>
    </w:p>
    <w:p w:rsidR="007027A7" w:rsidRPr="006A2950" w:rsidRDefault="00B71C55" w:rsidP="00AA4D98">
      <w:pPr>
        <w:jc w:val="both"/>
        <w:rPr>
          <w:b/>
          <w:color w:val="002060"/>
        </w:rPr>
      </w:pPr>
      <w:r w:rsidRPr="006A2950">
        <w:rPr>
          <w:b/>
          <w:color w:val="002060"/>
        </w:rPr>
        <w:t>Organization: Sobha Limited</w:t>
      </w:r>
    </w:p>
    <w:p w:rsidR="007027A7" w:rsidRPr="006A2950" w:rsidRDefault="00B71C55" w:rsidP="00AA4D98">
      <w:pPr>
        <w:jc w:val="both"/>
        <w:rPr>
          <w:b/>
          <w:color w:val="002060"/>
        </w:rPr>
      </w:pPr>
      <w:r w:rsidRPr="006A2950">
        <w:rPr>
          <w:b/>
          <w:color w:val="002060"/>
        </w:rPr>
        <w:t>(Du</w:t>
      </w:r>
      <w:r w:rsidRPr="006A2950">
        <w:rPr>
          <w:rFonts w:ascii="Times New Roman" w:hAnsi="Times New Roman"/>
          <w:snapToGrid w:val="0"/>
          <w:color w:val="002060"/>
          <w:w w:val="0"/>
          <w:sz w:val="0"/>
          <w:szCs w:val="0"/>
          <w:u w:color="000000"/>
          <w:bdr w:val="nil"/>
          <w:shd w:val="clear" w:color="000000" w:fill="000000"/>
        </w:rPr>
        <w:t xml:space="preserve"> </w:t>
      </w:r>
      <w:r w:rsidRPr="006A2950">
        <w:rPr>
          <w:b/>
          <w:color w:val="002060"/>
        </w:rPr>
        <w:t>ration: October 2016 – Till Date | Role: Regional HR (North)</w:t>
      </w:r>
    </w:p>
    <w:p w:rsidR="001A587F" w:rsidRPr="006A2950" w:rsidRDefault="00B71C55" w:rsidP="00AA4D98">
      <w:pPr>
        <w:jc w:val="both"/>
        <w:rPr>
          <w:b/>
          <w:color w:val="002060"/>
        </w:rPr>
      </w:pPr>
      <w:r w:rsidRPr="006A2950">
        <w:rPr>
          <w:b/>
          <w:color w:val="002060"/>
        </w:rPr>
        <w:t xml:space="preserve">Role Brief: </w:t>
      </w:r>
    </w:p>
    <w:p w:rsidR="001A587F" w:rsidRPr="006A2950" w:rsidRDefault="00B71C55" w:rsidP="00AA4D98">
      <w:pPr>
        <w:numPr>
          <w:ilvl w:val="0"/>
          <w:numId w:val="3"/>
        </w:numPr>
        <w:jc w:val="both"/>
        <w:rPr>
          <w:color w:val="002060"/>
        </w:rPr>
      </w:pPr>
      <w:r w:rsidRPr="006A2950">
        <w:rPr>
          <w:color w:val="002060"/>
        </w:rPr>
        <w:t xml:space="preserve">Working as Regional HR for North having 450 employees in various projects and manufacturing plants, </w:t>
      </w:r>
    </w:p>
    <w:p w:rsidR="001A587F" w:rsidRPr="006A2950" w:rsidRDefault="00B71C55" w:rsidP="00AA4D98">
      <w:pPr>
        <w:numPr>
          <w:ilvl w:val="0"/>
          <w:numId w:val="3"/>
        </w:numPr>
        <w:jc w:val="both"/>
        <w:rPr>
          <w:color w:val="002060"/>
        </w:rPr>
      </w:pPr>
      <w:r w:rsidRPr="006A2950">
        <w:rPr>
          <w:color w:val="002060"/>
        </w:rPr>
        <w:t xml:space="preserve">Responsible for </w:t>
      </w:r>
      <w:r w:rsidRPr="006A2950">
        <w:rPr>
          <w:color w:val="002060"/>
        </w:rPr>
        <w:t>manpower planning, budgeting, recruitment and selection across all levels.</w:t>
      </w:r>
    </w:p>
    <w:p w:rsidR="001A587F" w:rsidRPr="006A2950" w:rsidRDefault="00B71C55" w:rsidP="00AA4D98">
      <w:pPr>
        <w:numPr>
          <w:ilvl w:val="0"/>
          <w:numId w:val="3"/>
        </w:numPr>
        <w:jc w:val="both"/>
        <w:rPr>
          <w:color w:val="002060"/>
        </w:rPr>
      </w:pPr>
      <w:r w:rsidRPr="006A2950">
        <w:rPr>
          <w:color w:val="002060"/>
        </w:rPr>
        <w:t>Planning induction, training and PMS and defining KRAs for all teams in consultation with employees and HODs.</w:t>
      </w:r>
    </w:p>
    <w:p w:rsidR="001A587F" w:rsidRPr="006A2950" w:rsidRDefault="00B71C55" w:rsidP="00AA4D98">
      <w:pPr>
        <w:ind w:left="720"/>
        <w:jc w:val="both"/>
        <w:rPr>
          <w:color w:val="002060"/>
        </w:rPr>
      </w:pPr>
    </w:p>
    <w:p w:rsidR="007027A7" w:rsidRPr="006A2950" w:rsidRDefault="00B71C55" w:rsidP="00AA4D98">
      <w:pPr>
        <w:jc w:val="both"/>
        <w:rPr>
          <w:b/>
          <w:color w:val="002060"/>
        </w:rPr>
      </w:pPr>
    </w:p>
    <w:p w:rsidR="001A587F" w:rsidRPr="006A2950" w:rsidRDefault="00B71C55" w:rsidP="00AA4D98">
      <w:pPr>
        <w:jc w:val="both"/>
        <w:rPr>
          <w:b/>
          <w:color w:val="002060"/>
        </w:rPr>
      </w:pPr>
      <w:r w:rsidRPr="006A2950">
        <w:rPr>
          <w:b/>
          <w:color w:val="002060"/>
        </w:rPr>
        <w:t xml:space="preserve">Organization: Varun </w:t>
      </w:r>
      <w:r w:rsidRPr="006A2950">
        <w:rPr>
          <w:b/>
          <w:color w:val="002060"/>
        </w:rPr>
        <w:t>Beverages</w:t>
      </w:r>
      <w:r w:rsidRPr="006A2950">
        <w:rPr>
          <w:b/>
          <w:color w:val="002060"/>
        </w:rPr>
        <w:t xml:space="preserve"> Limited</w:t>
      </w:r>
    </w:p>
    <w:p w:rsidR="001A587F" w:rsidRPr="006A2950" w:rsidRDefault="00B71C55" w:rsidP="00AA4D98">
      <w:pPr>
        <w:jc w:val="both"/>
        <w:rPr>
          <w:b/>
          <w:color w:val="002060"/>
        </w:rPr>
      </w:pPr>
      <w:r w:rsidRPr="006A2950">
        <w:rPr>
          <w:b/>
          <w:color w:val="002060"/>
        </w:rPr>
        <w:t>(Duration: January 2015 – Octob</w:t>
      </w:r>
      <w:r w:rsidRPr="006A2950">
        <w:rPr>
          <w:b/>
          <w:color w:val="002060"/>
        </w:rPr>
        <w:t>er 2016 | Role: Deputy Manager – Employee Relations &amp; Welfare</w:t>
      </w:r>
    </w:p>
    <w:p w:rsidR="005C41BA" w:rsidRPr="006A2950" w:rsidRDefault="00B71C55" w:rsidP="00AA4D98">
      <w:pPr>
        <w:jc w:val="both"/>
        <w:rPr>
          <w:b/>
          <w:color w:val="002060"/>
        </w:rPr>
      </w:pPr>
      <w:r w:rsidRPr="006A2950">
        <w:rPr>
          <w:b/>
          <w:color w:val="002060"/>
        </w:rPr>
        <w:t xml:space="preserve">Role Brief: </w:t>
      </w:r>
    </w:p>
    <w:p w:rsidR="005C41BA" w:rsidRPr="006A2950" w:rsidRDefault="00B71C55" w:rsidP="00AA4D98">
      <w:pPr>
        <w:pStyle w:val="ListParagraph"/>
        <w:numPr>
          <w:ilvl w:val="0"/>
          <w:numId w:val="3"/>
        </w:numPr>
        <w:jc w:val="both"/>
        <w:rPr>
          <w:b/>
          <w:color w:val="002060"/>
        </w:rPr>
      </w:pPr>
      <w:r w:rsidRPr="006A2950">
        <w:rPr>
          <w:color w:val="002060"/>
        </w:rPr>
        <w:t xml:space="preserve">Employee Relations &amp; Welfare: Managing Unionized &amp; </w:t>
      </w:r>
      <w:r w:rsidRPr="006A2950">
        <w:rPr>
          <w:color w:val="002060"/>
        </w:rPr>
        <w:t>Non-Unionized</w:t>
      </w:r>
      <w:r w:rsidRPr="006A2950">
        <w:rPr>
          <w:color w:val="002060"/>
        </w:rPr>
        <w:t xml:space="preserve"> Plants with ensuring the swift operations, grievance handing, LTS Settlement &amp; Welfare practices on PAN India Basis.</w:t>
      </w:r>
      <w:r w:rsidRPr="006A2950">
        <w:rPr>
          <w:color w:val="002060"/>
        </w:rPr>
        <w:t xml:space="preserve"> Comprising 15 plants &amp; sales units.</w:t>
      </w:r>
      <w:r w:rsidRPr="006A2950">
        <w:rPr>
          <w:bCs/>
          <w:color w:val="002060"/>
        </w:rPr>
        <w:t xml:space="preserve"> </w:t>
      </w:r>
    </w:p>
    <w:p w:rsidR="005C41BA" w:rsidRPr="006A2950" w:rsidRDefault="00B71C55" w:rsidP="00AA4D98">
      <w:pPr>
        <w:pStyle w:val="ListParagraph"/>
        <w:numPr>
          <w:ilvl w:val="0"/>
          <w:numId w:val="3"/>
        </w:numPr>
        <w:jc w:val="both"/>
        <w:rPr>
          <w:b/>
          <w:color w:val="002060"/>
        </w:rPr>
      </w:pPr>
      <w:r w:rsidRPr="006A2950">
        <w:rPr>
          <w:color w:val="002060"/>
        </w:rPr>
        <w:t>Employee engagement events &amp; Engagement Calendar</w:t>
      </w:r>
    </w:p>
    <w:p w:rsidR="005C41BA" w:rsidRPr="006A2950" w:rsidRDefault="00B71C55" w:rsidP="00AA4D98">
      <w:pPr>
        <w:pStyle w:val="ListParagraph"/>
        <w:numPr>
          <w:ilvl w:val="0"/>
          <w:numId w:val="3"/>
        </w:numPr>
        <w:jc w:val="both"/>
        <w:rPr>
          <w:color w:val="002060"/>
        </w:rPr>
      </w:pPr>
      <w:r w:rsidRPr="006A2950">
        <w:rPr>
          <w:color w:val="002060"/>
        </w:rPr>
        <w:t>Grievance redress Mechanism , Internal Committee Constitution</w:t>
      </w:r>
    </w:p>
    <w:p w:rsidR="005C41BA" w:rsidRPr="006A2950" w:rsidRDefault="00B71C55" w:rsidP="00AA4D98">
      <w:pPr>
        <w:pStyle w:val="ListParagraph"/>
        <w:numPr>
          <w:ilvl w:val="0"/>
          <w:numId w:val="3"/>
        </w:numPr>
        <w:jc w:val="both"/>
        <w:rPr>
          <w:bCs/>
          <w:color w:val="002060"/>
        </w:rPr>
      </w:pPr>
      <w:r w:rsidRPr="006A2950">
        <w:rPr>
          <w:color w:val="002060"/>
        </w:rPr>
        <w:t xml:space="preserve">Manpower Planning &amp; Control: Controlling the Manpower Requirements based on approved budget. &amp; exercising </w:t>
      </w:r>
      <w:r w:rsidRPr="006A2950">
        <w:rPr>
          <w:color w:val="002060"/>
        </w:rPr>
        <w:t>budgetary control.</w:t>
      </w:r>
      <w:r w:rsidRPr="006A2950">
        <w:rPr>
          <w:bCs/>
          <w:color w:val="002060"/>
        </w:rPr>
        <w:t xml:space="preserve"> </w:t>
      </w:r>
    </w:p>
    <w:p w:rsidR="005C41BA" w:rsidRPr="006A2950" w:rsidRDefault="00B71C55" w:rsidP="00AA4D98">
      <w:pPr>
        <w:pStyle w:val="ListParagraph"/>
        <w:numPr>
          <w:ilvl w:val="0"/>
          <w:numId w:val="3"/>
        </w:numPr>
        <w:jc w:val="both"/>
        <w:rPr>
          <w:bCs/>
          <w:color w:val="002060"/>
        </w:rPr>
      </w:pPr>
      <w:r w:rsidRPr="006A2950">
        <w:rPr>
          <w:bCs/>
          <w:color w:val="002060"/>
        </w:rPr>
        <w:t>Third Party Vendors Management namely Team Lease in UP &amp; Adecco in PCHP comprising of 1500 + PSR’s/RSP.</w:t>
      </w:r>
    </w:p>
    <w:p w:rsidR="005C41BA" w:rsidRPr="006A2950" w:rsidRDefault="00B71C55" w:rsidP="00AA4D98">
      <w:pPr>
        <w:numPr>
          <w:ilvl w:val="0"/>
          <w:numId w:val="5"/>
        </w:numPr>
        <w:jc w:val="both"/>
        <w:rPr>
          <w:color w:val="002060"/>
        </w:rPr>
      </w:pPr>
      <w:r w:rsidRPr="006A2950">
        <w:rPr>
          <w:color w:val="002060"/>
        </w:rPr>
        <w:t xml:space="preserve">Handled Due Diligence as SPOC for M&amp;A of new territories. </w:t>
      </w:r>
    </w:p>
    <w:p w:rsidR="005C41BA" w:rsidRPr="006A2950" w:rsidRDefault="00B71C55" w:rsidP="00AA4D98">
      <w:pPr>
        <w:numPr>
          <w:ilvl w:val="0"/>
          <w:numId w:val="5"/>
        </w:numPr>
        <w:jc w:val="both"/>
        <w:rPr>
          <w:color w:val="002060"/>
        </w:rPr>
      </w:pPr>
      <w:r w:rsidRPr="006A2950">
        <w:rPr>
          <w:color w:val="002060"/>
        </w:rPr>
        <w:t>Acquisition of 5 Plants &amp; 2 Sales Units in smooth manner including transi</w:t>
      </w:r>
      <w:r w:rsidRPr="006A2950">
        <w:rPr>
          <w:color w:val="002060"/>
        </w:rPr>
        <w:t>tion of 850+ PIH Employees.</w:t>
      </w:r>
    </w:p>
    <w:p w:rsidR="005C41BA" w:rsidRPr="006A2950" w:rsidRDefault="00B71C55" w:rsidP="00AA4D98">
      <w:pPr>
        <w:jc w:val="both"/>
        <w:rPr>
          <w:b/>
          <w:color w:val="002060"/>
        </w:rPr>
      </w:pPr>
    </w:p>
    <w:p w:rsidR="001A587F" w:rsidRPr="006A2950" w:rsidRDefault="00B71C55" w:rsidP="00AA4D98">
      <w:pPr>
        <w:jc w:val="both"/>
        <w:rPr>
          <w:b/>
          <w:color w:val="002060"/>
        </w:rPr>
      </w:pPr>
      <w:r w:rsidRPr="006A2950">
        <w:rPr>
          <w:b/>
          <w:color w:val="002060"/>
        </w:rPr>
        <w:t xml:space="preserve">Organization: Varun </w:t>
      </w:r>
      <w:r w:rsidRPr="006A2950">
        <w:rPr>
          <w:b/>
          <w:color w:val="002060"/>
        </w:rPr>
        <w:t>Beverages</w:t>
      </w:r>
      <w:r w:rsidRPr="006A2950">
        <w:rPr>
          <w:b/>
          <w:color w:val="002060"/>
        </w:rPr>
        <w:t xml:space="preserve"> Limited</w:t>
      </w:r>
    </w:p>
    <w:p w:rsidR="001A587F" w:rsidRPr="006A2950" w:rsidRDefault="00B71C55" w:rsidP="00AA4D98">
      <w:pPr>
        <w:jc w:val="both"/>
        <w:rPr>
          <w:b/>
          <w:color w:val="002060"/>
        </w:rPr>
      </w:pPr>
      <w:r w:rsidRPr="006A2950">
        <w:rPr>
          <w:b/>
          <w:color w:val="002060"/>
        </w:rPr>
        <w:t>(Duration: April 2013 – December 2015 | Role: Asst. Manager – OD &amp; PMS</w:t>
      </w:r>
    </w:p>
    <w:p w:rsidR="001A587F" w:rsidRPr="006A2950" w:rsidRDefault="00B71C55" w:rsidP="00AA4D98">
      <w:pPr>
        <w:jc w:val="both"/>
        <w:rPr>
          <w:b/>
          <w:color w:val="002060"/>
        </w:rPr>
      </w:pPr>
      <w:r w:rsidRPr="006A2950">
        <w:rPr>
          <w:b/>
          <w:color w:val="002060"/>
        </w:rPr>
        <w:t xml:space="preserve">Role Brief </w:t>
      </w:r>
    </w:p>
    <w:p w:rsidR="005C41BA" w:rsidRPr="006A2950" w:rsidRDefault="00B71C55" w:rsidP="00AA4D98">
      <w:pPr>
        <w:jc w:val="both"/>
        <w:rPr>
          <w:b/>
          <w:color w:val="002060"/>
        </w:rPr>
      </w:pPr>
    </w:p>
    <w:p w:rsidR="005C41BA" w:rsidRPr="006A2950" w:rsidRDefault="00B71C55" w:rsidP="00AA4D98">
      <w:pPr>
        <w:pStyle w:val="ListParagraph"/>
        <w:numPr>
          <w:ilvl w:val="0"/>
          <w:numId w:val="5"/>
        </w:numPr>
        <w:jc w:val="both"/>
        <w:rPr>
          <w:color w:val="002060"/>
        </w:rPr>
      </w:pPr>
      <w:r w:rsidRPr="006A2950">
        <w:rPr>
          <w:b/>
          <w:color w:val="002060"/>
        </w:rPr>
        <w:t>Performance Management</w:t>
      </w:r>
      <w:r w:rsidRPr="006A2950">
        <w:rPr>
          <w:color w:val="002060"/>
        </w:rPr>
        <w:t>: Have assisted in reviewing the existing Performance Appraisal and scope of work p</w:t>
      </w:r>
      <w:r w:rsidRPr="006A2950">
        <w:rPr>
          <w:color w:val="002060"/>
        </w:rPr>
        <w:t>rofile includes PMS rollout for 4000+ Employees. KRA setting exercise completed plant wise involving 200+ executive/Manager staff.</w:t>
      </w:r>
    </w:p>
    <w:p w:rsidR="005C41BA" w:rsidRPr="006A2950" w:rsidRDefault="00B71C55" w:rsidP="00AA4D98">
      <w:pPr>
        <w:jc w:val="both"/>
        <w:rPr>
          <w:color w:val="002060"/>
        </w:rPr>
      </w:pPr>
    </w:p>
    <w:p w:rsidR="005C41BA" w:rsidRPr="006A2950" w:rsidRDefault="00B71C55" w:rsidP="00AA4D98">
      <w:pPr>
        <w:pStyle w:val="ListParagraph"/>
        <w:numPr>
          <w:ilvl w:val="0"/>
          <w:numId w:val="5"/>
        </w:numPr>
        <w:jc w:val="both"/>
        <w:rPr>
          <w:bCs/>
          <w:color w:val="002060"/>
        </w:rPr>
      </w:pPr>
      <w:r w:rsidRPr="006A2950">
        <w:rPr>
          <w:b/>
          <w:bCs/>
          <w:color w:val="002060"/>
        </w:rPr>
        <w:t>Organizational &amp; Performance Development</w:t>
      </w:r>
      <w:r w:rsidRPr="006A2950">
        <w:rPr>
          <w:bCs/>
          <w:color w:val="002060"/>
        </w:rPr>
        <w:t>: HR Visioning, Employee engagement with action plans on leadership development init</w:t>
      </w:r>
      <w:r w:rsidRPr="006A2950">
        <w:rPr>
          <w:bCs/>
          <w:color w:val="002060"/>
        </w:rPr>
        <w:t>iatives and coaching, performance development review tracking and management of career growth paths in alignment with succession planning and the annual training programs.</w:t>
      </w:r>
    </w:p>
    <w:p w:rsidR="00052C13" w:rsidRPr="006A2950" w:rsidRDefault="00B71C55" w:rsidP="00AA4D98">
      <w:pPr>
        <w:pStyle w:val="ListParagraph"/>
        <w:jc w:val="both"/>
        <w:rPr>
          <w:bCs/>
          <w:color w:val="002060"/>
        </w:rPr>
      </w:pPr>
    </w:p>
    <w:p w:rsidR="00483B5C" w:rsidRDefault="00B71C55" w:rsidP="00AA4D98">
      <w:pPr>
        <w:pStyle w:val="ListParagraph"/>
        <w:jc w:val="both"/>
        <w:rPr>
          <w:bCs/>
          <w:color w:val="002060"/>
        </w:rPr>
      </w:pPr>
    </w:p>
    <w:p w:rsidR="001C470A" w:rsidRPr="006A2950" w:rsidRDefault="00B71C55" w:rsidP="00AA4D98">
      <w:pPr>
        <w:pStyle w:val="ListParagraph"/>
        <w:jc w:val="both"/>
        <w:rPr>
          <w:bCs/>
          <w:color w:val="002060"/>
        </w:rPr>
      </w:pPr>
      <w:bookmarkStart w:id="0" w:name="_GoBack"/>
      <w:bookmarkEnd w:id="0"/>
    </w:p>
    <w:p w:rsidR="00483B5C" w:rsidRPr="006A2950" w:rsidRDefault="00B71C55" w:rsidP="00AA4D98">
      <w:pPr>
        <w:pStyle w:val="ListParagraph"/>
        <w:jc w:val="both"/>
        <w:rPr>
          <w:bCs/>
          <w:color w:val="002060"/>
        </w:rPr>
      </w:pPr>
    </w:p>
    <w:p w:rsidR="001A587F" w:rsidRPr="006A2950" w:rsidRDefault="00B71C55" w:rsidP="00AA4D98">
      <w:pPr>
        <w:jc w:val="both"/>
        <w:rPr>
          <w:b/>
          <w:color w:val="002060"/>
        </w:rPr>
      </w:pPr>
      <w:r w:rsidRPr="006A2950">
        <w:rPr>
          <w:b/>
          <w:color w:val="002060"/>
        </w:rPr>
        <w:t>Organization: Exicom Tele-Systems Limited</w:t>
      </w:r>
    </w:p>
    <w:p w:rsidR="001A587F" w:rsidRPr="006A2950" w:rsidRDefault="00B71C55" w:rsidP="00AA4D98">
      <w:pPr>
        <w:jc w:val="both"/>
        <w:rPr>
          <w:b/>
          <w:color w:val="002060"/>
        </w:rPr>
      </w:pPr>
      <w:r w:rsidRPr="006A2950">
        <w:rPr>
          <w:b/>
          <w:color w:val="002060"/>
        </w:rPr>
        <w:t xml:space="preserve">(Duration: December 2010 </w:t>
      </w:r>
      <w:r w:rsidRPr="006A2950">
        <w:rPr>
          <w:b/>
          <w:color w:val="002060"/>
        </w:rPr>
        <w:t>– April</w:t>
      </w:r>
      <w:r w:rsidRPr="006A2950">
        <w:rPr>
          <w:b/>
          <w:color w:val="002060"/>
        </w:rPr>
        <w:t xml:space="preserve"> 2013 </w:t>
      </w:r>
      <w:r w:rsidRPr="006A2950">
        <w:rPr>
          <w:b/>
          <w:color w:val="002060"/>
        </w:rPr>
        <w:t>| Role: Corp HR Executive</w:t>
      </w:r>
    </w:p>
    <w:p w:rsidR="001A587F" w:rsidRPr="006A2950" w:rsidRDefault="00B71C55" w:rsidP="00AA4D98">
      <w:pPr>
        <w:jc w:val="both"/>
        <w:rPr>
          <w:b/>
          <w:color w:val="002060"/>
        </w:rPr>
      </w:pPr>
      <w:r w:rsidRPr="006A2950">
        <w:rPr>
          <w:b/>
          <w:color w:val="002060"/>
        </w:rPr>
        <w:t>Role Brief</w:t>
      </w:r>
    </w:p>
    <w:p w:rsidR="005C41BA" w:rsidRPr="006A2950" w:rsidRDefault="00B71C55" w:rsidP="00AA4D98">
      <w:pPr>
        <w:jc w:val="both"/>
        <w:rPr>
          <w:b/>
          <w:bCs/>
          <w:color w:val="002060"/>
        </w:rPr>
      </w:pPr>
    </w:p>
    <w:p w:rsidR="005C41BA" w:rsidRPr="006A2950" w:rsidRDefault="00B71C55" w:rsidP="00AA4D98">
      <w:pPr>
        <w:pStyle w:val="ListParagraph"/>
        <w:numPr>
          <w:ilvl w:val="0"/>
          <w:numId w:val="12"/>
        </w:numPr>
        <w:jc w:val="both"/>
        <w:rPr>
          <w:bCs/>
          <w:iCs/>
          <w:color w:val="002060"/>
        </w:rPr>
      </w:pPr>
      <w:r w:rsidRPr="006A2950">
        <w:rPr>
          <w:b/>
          <w:color w:val="002060"/>
        </w:rPr>
        <w:t xml:space="preserve">Talent Acquisition: </w:t>
      </w:r>
      <w:r w:rsidRPr="006A2950">
        <w:rPr>
          <w:color w:val="002060"/>
        </w:rPr>
        <w:t>Closure of 300+ positions for HFCL OFC project launched in 2011.</w:t>
      </w:r>
      <w:r w:rsidRPr="006A2950">
        <w:rPr>
          <w:bCs/>
          <w:iCs/>
          <w:color w:val="002060"/>
        </w:rPr>
        <w:t>Actively involved in Campus Recruitment process of Engineering and Management students</w:t>
      </w:r>
    </w:p>
    <w:p w:rsidR="005C41BA" w:rsidRPr="006A2950" w:rsidRDefault="00B71C55" w:rsidP="00AA4D98">
      <w:pPr>
        <w:pStyle w:val="ListParagraph"/>
        <w:numPr>
          <w:ilvl w:val="0"/>
          <w:numId w:val="12"/>
        </w:numPr>
        <w:jc w:val="both"/>
        <w:rPr>
          <w:bCs/>
          <w:iCs/>
          <w:color w:val="002060"/>
        </w:rPr>
      </w:pPr>
      <w:r w:rsidRPr="006A2950">
        <w:rPr>
          <w:b/>
          <w:bCs/>
          <w:iCs/>
          <w:color w:val="002060"/>
        </w:rPr>
        <w:t>Induction &amp; Orientation:</w:t>
      </w:r>
      <w:r w:rsidRPr="006A2950">
        <w:rPr>
          <w:b/>
          <w:bCs/>
          <w:iCs/>
          <w:color w:val="002060"/>
          <w:u w:val="single"/>
        </w:rPr>
        <w:t xml:space="preserve"> </w:t>
      </w:r>
      <w:r w:rsidRPr="006A2950">
        <w:rPr>
          <w:bCs/>
          <w:iCs/>
          <w:color w:val="002060"/>
        </w:rPr>
        <w:t xml:space="preserve">Customization and conduction of Induction session with consultation of different functional heads Post Induction Feedback session. </w:t>
      </w:r>
    </w:p>
    <w:p w:rsidR="005C41BA" w:rsidRPr="006A2950" w:rsidRDefault="00B71C55" w:rsidP="00AA4D98">
      <w:pPr>
        <w:pStyle w:val="ListParagraph"/>
        <w:numPr>
          <w:ilvl w:val="0"/>
          <w:numId w:val="12"/>
        </w:numPr>
        <w:jc w:val="both"/>
        <w:rPr>
          <w:color w:val="002060"/>
        </w:rPr>
      </w:pPr>
      <w:r w:rsidRPr="006A2950">
        <w:rPr>
          <w:b/>
          <w:bCs/>
          <w:color w:val="002060"/>
        </w:rPr>
        <w:t>Payroll &amp; Leave Management</w:t>
      </w:r>
      <w:r w:rsidRPr="006A2950">
        <w:rPr>
          <w:bCs/>
          <w:color w:val="002060"/>
        </w:rPr>
        <w:t>:</w:t>
      </w:r>
      <w:r w:rsidRPr="006A2950">
        <w:rPr>
          <w:color w:val="002060"/>
        </w:rPr>
        <w:t xml:space="preserve"> Prepare Payroll Inputs for Employees on daily basis and share the same for payroll processing.</w:t>
      </w:r>
    </w:p>
    <w:p w:rsidR="005C41BA" w:rsidRPr="006A2950" w:rsidRDefault="00B71C55" w:rsidP="00AA4D98">
      <w:pPr>
        <w:numPr>
          <w:ilvl w:val="0"/>
          <w:numId w:val="12"/>
        </w:numPr>
        <w:jc w:val="both"/>
        <w:rPr>
          <w:color w:val="002060"/>
        </w:rPr>
      </w:pPr>
      <w:r w:rsidRPr="006A2950">
        <w:rPr>
          <w:color w:val="002060"/>
        </w:rPr>
        <w:t>R</w:t>
      </w:r>
      <w:r w:rsidRPr="006A2950">
        <w:rPr>
          <w:color w:val="002060"/>
        </w:rPr>
        <w:t>esponsible for Managing Payroll helpdesk for handling employee queries and grievances.</w:t>
      </w:r>
    </w:p>
    <w:p w:rsidR="005C41BA" w:rsidRPr="006A2950" w:rsidRDefault="00B71C55" w:rsidP="00AA4D98">
      <w:pPr>
        <w:jc w:val="both"/>
        <w:rPr>
          <w:b/>
          <w:color w:val="002060"/>
        </w:rPr>
      </w:pPr>
    </w:p>
    <w:p w:rsidR="00F20C74" w:rsidRPr="006A2950" w:rsidRDefault="00B71C55" w:rsidP="00AA4D98">
      <w:pPr>
        <w:jc w:val="both"/>
        <w:rPr>
          <w:b/>
          <w:color w:val="002060"/>
        </w:rPr>
      </w:pPr>
    </w:p>
    <w:p w:rsidR="00F20C74" w:rsidRPr="006A2950" w:rsidRDefault="00B71C55" w:rsidP="00AA4D98">
      <w:pPr>
        <w:jc w:val="both"/>
        <w:rPr>
          <w:b/>
          <w:color w:val="002060"/>
          <w:sz w:val="24"/>
          <w:szCs w:val="24"/>
        </w:rPr>
      </w:pPr>
      <w:r w:rsidRPr="006A2950">
        <w:rPr>
          <w:b/>
          <w:color w:val="002060"/>
          <w:sz w:val="24"/>
          <w:szCs w:val="24"/>
        </w:rPr>
        <w:t>EDUCATIONAL QUALIFICATIONS</w:t>
      </w:r>
    </w:p>
    <w:p w:rsidR="00F20C74" w:rsidRPr="006A2950" w:rsidRDefault="00B71C55" w:rsidP="00AA4D98">
      <w:pPr>
        <w:jc w:val="both"/>
        <w:rPr>
          <w:b/>
          <w:color w:val="002060"/>
        </w:rPr>
      </w:pPr>
    </w:p>
    <w:tbl>
      <w:tblPr>
        <w:tblW w:w="9287" w:type="dxa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86"/>
        <w:gridCol w:w="3731"/>
        <w:gridCol w:w="4570"/>
      </w:tblGrid>
      <w:tr w:rsidR="00305035" w:rsidTr="00156406">
        <w:trPr>
          <w:trHeight w:hRule="exact" w:val="227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156406" w:rsidRPr="006A2950" w:rsidRDefault="00B71C55" w:rsidP="00AA4D98">
            <w:pPr>
              <w:jc w:val="both"/>
              <w:rPr>
                <w:b/>
                <w:color w:val="002060"/>
              </w:rPr>
            </w:pPr>
            <w:r w:rsidRPr="006A2950">
              <w:rPr>
                <w:b/>
                <w:color w:val="002060"/>
              </w:rPr>
              <w:t>Year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156406" w:rsidRPr="006A2950" w:rsidRDefault="00B71C55" w:rsidP="00AA4D98">
            <w:pPr>
              <w:jc w:val="both"/>
              <w:rPr>
                <w:b/>
                <w:color w:val="002060"/>
              </w:rPr>
            </w:pPr>
            <w:r w:rsidRPr="006A2950">
              <w:rPr>
                <w:b/>
                <w:color w:val="002060"/>
              </w:rPr>
              <w:t>Qualification</w:t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</w:tcPr>
          <w:p w:rsidR="00156406" w:rsidRPr="006A2950" w:rsidRDefault="00B71C55" w:rsidP="00AA4D98">
            <w:pPr>
              <w:jc w:val="both"/>
              <w:rPr>
                <w:b/>
                <w:color w:val="002060"/>
              </w:rPr>
            </w:pPr>
            <w:r w:rsidRPr="006A2950">
              <w:rPr>
                <w:b/>
                <w:color w:val="002060"/>
              </w:rPr>
              <w:t>Institute</w:t>
            </w:r>
          </w:p>
        </w:tc>
      </w:tr>
      <w:tr w:rsidR="00305035" w:rsidTr="00156406">
        <w:trPr>
          <w:trHeight w:hRule="exact" w:val="221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156406" w:rsidRPr="006A2950" w:rsidRDefault="00B71C55" w:rsidP="00AA4D98">
            <w:pPr>
              <w:jc w:val="both"/>
              <w:rPr>
                <w:color w:val="002060"/>
              </w:rPr>
            </w:pPr>
            <w:r w:rsidRPr="006A2950">
              <w:rPr>
                <w:color w:val="002060"/>
              </w:rPr>
              <w:t>2008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156406" w:rsidRPr="006A2950" w:rsidRDefault="00B71C55" w:rsidP="00AA4D98">
            <w:pPr>
              <w:jc w:val="both"/>
              <w:rPr>
                <w:color w:val="002060"/>
              </w:rPr>
            </w:pPr>
            <w:r w:rsidRPr="006A2950">
              <w:rPr>
                <w:color w:val="002060"/>
              </w:rPr>
              <w:t>PGDM</w:t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</w:tcPr>
          <w:p w:rsidR="00156406" w:rsidRPr="006A2950" w:rsidRDefault="00B71C55" w:rsidP="00AA4D98">
            <w:pPr>
              <w:jc w:val="both"/>
              <w:rPr>
                <w:color w:val="002060"/>
              </w:rPr>
            </w:pPr>
            <w:r w:rsidRPr="006A2950">
              <w:rPr>
                <w:color w:val="002060"/>
              </w:rPr>
              <w:t>New Delhi Institute of Management</w:t>
            </w:r>
          </w:p>
        </w:tc>
      </w:tr>
      <w:tr w:rsidR="00305035" w:rsidTr="00156406">
        <w:trPr>
          <w:trHeight w:hRule="exact" w:val="236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156406" w:rsidRPr="006A2950" w:rsidRDefault="00B71C55" w:rsidP="00AA4D98">
            <w:pPr>
              <w:jc w:val="both"/>
              <w:rPr>
                <w:color w:val="002060"/>
              </w:rPr>
            </w:pPr>
            <w:r w:rsidRPr="006A2950">
              <w:rPr>
                <w:color w:val="002060"/>
              </w:rPr>
              <w:t>2006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156406" w:rsidRPr="006A2950" w:rsidRDefault="00B71C55" w:rsidP="00AA4D98">
            <w:pPr>
              <w:jc w:val="both"/>
              <w:rPr>
                <w:color w:val="002060"/>
              </w:rPr>
            </w:pPr>
            <w:r w:rsidRPr="006A2950">
              <w:rPr>
                <w:color w:val="002060"/>
              </w:rPr>
              <w:t>BBA</w:t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</w:tcPr>
          <w:p w:rsidR="00156406" w:rsidRPr="006A2950" w:rsidRDefault="00B71C55" w:rsidP="00AA4D98">
            <w:pPr>
              <w:jc w:val="both"/>
              <w:rPr>
                <w:color w:val="002060"/>
              </w:rPr>
            </w:pPr>
            <w:r w:rsidRPr="006A2950">
              <w:rPr>
                <w:color w:val="002060"/>
              </w:rPr>
              <w:t>University College of Business Studies</w:t>
            </w:r>
          </w:p>
        </w:tc>
      </w:tr>
      <w:tr w:rsidR="00305035" w:rsidTr="00156406">
        <w:trPr>
          <w:trHeight w:hRule="exact" w:val="249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156406" w:rsidRPr="006A2950" w:rsidRDefault="00B71C55" w:rsidP="00AA4D98">
            <w:pPr>
              <w:jc w:val="both"/>
              <w:rPr>
                <w:color w:val="002060"/>
              </w:rPr>
            </w:pPr>
            <w:r w:rsidRPr="006A2950">
              <w:rPr>
                <w:color w:val="002060"/>
              </w:rPr>
              <w:t>2002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156406" w:rsidRPr="006A2950" w:rsidRDefault="00B71C55" w:rsidP="00AA4D98">
            <w:pPr>
              <w:jc w:val="both"/>
              <w:rPr>
                <w:color w:val="002060"/>
              </w:rPr>
            </w:pPr>
            <w:r w:rsidRPr="006A2950">
              <w:rPr>
                <w:color w:val="002060"/>
              </w:rPr>
              <w:t xml:space="preserve">Class XII </w:t>
            </w:r>
            <w:r w:rsidRPr="006A2950">
              <w:rPr>
                <w:color w:val="002060"/>
              </w:rPr>
              <w:t>(CBSE)</w:t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</w:tcPr>
          <w:p w:rsidR="00156406" w:rsidRPr="006A2950" w:rsidRDefault="00B71C55" w:rsidP="00AA4D98">
            <w:pPr>
              <w:jc w:val="both"/>
              <w:rPr>
                <w:color w:val="002060"/>
              </w:rPr>
            </w:pPr>
            <w:r w:rsidRPr="006A2950">
              <w:rPr>
                <w:color w:val="002060"/>
              </w:rPr>
              <w:t>KV Shimla</w:t>
            </w:r>
          </w:p>
        </w:tc>
      </w:tr>
      <w:tr w:rsidR="00305035" w:rsidTr="00156406">
        <w:trPr>
          <w:trHeight w:hRule="exact" w:val="382"/>
        </w:trPr>
        <w:tc>
          <w:tcPr>
            <w:tcW w:w="986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156406" w:rsidRPr="006A2950" w:rsidRDefault="00B71C55" w:rsidP="00AA4D98">
            <w:pPr>
              <w:jc w:val="both"/>
              <w:rPr>
                <w:color w:val="002060"/>
              </w:rPr>
            </w:pPr>
            <w:r w:rsidRPr="006A2950">
              <w:rPr>
                <w:color w:val="002060"/>
              </w:rPr>
              <w:t>2000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156406" w:rsidRPr="006A2950" w:rsidRDefault="00B71C55" w:rsidP="00AA4D98">
            <w:pPr>
              <w:jc w:val="both"/>
              <w:rPr>
                <w:color w:val="002060"/>
              </w:rPr>
            </w:pPr>
            <w:r w:rsidRPr="006A2950">
              <w:rPr>
                <w:color w:val="002060"/>
              </w:rPr>
              <w:t>Class X (CBSE)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156406" w:rsidRPr="006A2950" w:rsidRDefault="00B71C55" w:rsidP="00AA4D98">
            <w:pPr>
              <w:jc w:val="both"/>
              <w:rPr>
                <w:color w:val="002060"/>
              </w:rPr>
            </w:pPr>
            <w:r w:rsidRPr="006A2950">
              <w:rPr>
                <w:color w:val="002060"/>
              </w:rPr>
              <w:t>KV Shimla</w:t>
            </w:r>
          </w:p>
        </w:tc>
      </w:tr>
    </w:tbl>
    <w:p w:rsidR="00F20C74" w:rsidRPr="006A2950" w:rsidRDefault="00B71C55" w:rsidP="00AA4D98">
      <w:pPr>
        <w:jc w:val="both"/>
        <w:rPr>
          <w:b/>
          <w:color w:val="002060"/>
        </w:rPr>
      </w:pPr>
    </w:p>
    <w:p w:rsidR="00F20C74" w:rsidRPr="006A2950" w:rsidRDefault="00B71C55" w:rsidP="00AA4D98">
      <w:pPr>
        <w:jc w:val="both"/>
        <w:rPr>
          <w:b/>
          <w:color w:val="002060"/>
        </w:rPr>
      </w:pPr>
    </w:p>
    <w:p w:rsidR="00F20C74" w:rsidRPr="006A2950" w:rsidRDefault="00B71C55" w:rsidP="00AA4D98">
      <w:pPr>
        <w:jc w:val="both"/>
        <w:rPr>
          <w:b/>
          <w:color w:val="002060"/>
          <w:sz w:val="24"/>
        </w:rPr>
      </w:pPr>
      <w:r w:rsidRPr="006A2950">
        <w:rPr>
          <w:b/>
          <w:color w:val="002060"/>
          <w:sz w:val="24"/>
        </w:rPr>
        <w:t>ACHIEVEMENTS &amp; ACTIVITIES</w:t>
      </w:r>
    </w:p>
    <w:p w:rsidR="00F20C74" w:rsidRPr="006A2950" w:rsidRDefault="00B71C55" w:rsidP="00AA4D98">
      <w:pPr>
        <w:jc w:val="both"/>
        <w:rPr>
          <w:b/>
          <w:color w:val="002060"/>
        </w:rPr>
      </w:pPr>
    </w:p>
    <w:p w:rsidR="00F20C74" w:rsidRPr="006A2950" w:rsidRDefault="00B71C55" w:rsidP="00AA4D98">
      <w:pPr>
        <w:numPr>
          <w:ilvl w:val="0"/>
          <w:numId w:val="13"/>
        </w:numPr>
        <w:jc w:val="both"/>
        <w:rPr>
          <w:bCs/>
          <w:color w:val="002060"/>
          <w:u w:val="single"/>
        </w:rPr>
      </w:pPr>
      <w:r w:rsidRPr="006A2950">
        <w:rPr>
          <w:bCs/>
          <w:color w:val="002060"/>
        </w:rPr>
        <w:t>Convener of Dramatics club in NDIM, New Delhi</w:t>
      </w:r>
    </w:p>
    <w:p w:rsidR="00F20C74" w:rsidRPr="006A2950" w:rsidRDefault="00B71C55" w:rsidP="00AA4D98">
      <w:pPr>
        <w:numPr>
          <w:ilvl w:val="0"/>
          <w:numId w:val="13"/>
        </w:numPr>
        <w:jc w:val="both"/>
        <w:rPr>
          <w:bCs/>
          <w:color w:val="002060"/>
          <w:u w:val="single"/>
        </w:rPr>
      </w:pPr>
      <w:r w:rsidRPr="006A2950">
        <w:rPr>
          <w:bCs/>
          <w:color w:val="002060"/>
        </w:rPr>
        <w:t>President Cultural Club in University College of Business Studies Shimla.</w:t>
      </w:r>
    </w:p>
    <w:p w:rsidR="00F20C74" w:rsidRPr="006A2950" w:rsidRDefault="00B71C55" w:rsidP="00AA4D98">
      <w:pPr>
        <w:numPr>
          <w:ilvl w:val="0"/>
          <w:numId w:val="13"/>
        </w:numPr>
        <w:jc w:val="both"/>
        <w:rPr>
          <w:bCs/>
          <w:color w:val="002060"/>
          <w:u w:val="single"/>
        </w:rPr>
      </w:pPr>
      <w:r w:rsidRPr="006A2950">
        <w:rPr>
          <w:bCs/>
          <w:color w:val="002060"/>
        </w:rPr>
        <w:t xml:space="preserve">Represented School and College in various competition  of </w:t>
      </w:r>
      <w:r w:rsidRPr="006A2950">
        <w:rPr>
          <w:bCs/>
          <w:color w:val="002060"/>
        </w:rPr>
        <w:t>debate, recitation, music and dramatics</w:t>
      </w:r>
    </w:p>
    <w:p w:rsidR="00F20C74" w:rsidRPr="006A2950" w:rsidRDefault="00B71C55" w:rsidP="00AA4D98">
      <w:pPr>
        <w:numPr>
          <w:ilvl w:val="0"/>
          <w:numId w:val="13"/>
        </w:numPr>
        <w:jc w:val="both"/>
        <w:rPr>
          <w:bCs/>
          <w:i/>
          <w:iCs/>
          <w:color w:val="002060"/>
        </w:rPr>
      </w:pPr>
      <w:r w:rsidRPr="006A2950">
        <w:rPr>
          <w:bCs/>
          <w:color w:val="002060"/>
        </w:rPr>
        <w:t>First position in Inter - college debate competition at Himachal Pradesh University, Shimla.</w:t>
      </w:r>
    </w:p>
    <w:p w:rsidR="009C471F" w:rsidRPr="006A2950" w:rsidRDefault="00B71C55" w:rsidP="00AA4D98">
      <w:pPr>
        <w:jc w:val="both"/>
        <w:rPr>
          <w:bCs/>
          <w:color w:val="002060"/>
        </w:rPr>
      </w:pPr>
    </w:p>
    <w:p w:rsidR="009C471F" w:rsidRPr="006A2950" w:rsidRDefault="00B71C55" w:rsidP="00AA4D98">
      <w:pPr>
        <w:jc w:val="both"/>
        <w:rPr>
          <w:b/>
          <w:color w:val="002060"/>
          <w:sz w:val="24"/>
        </w:rPr>
      </w:pPr>
      <w:r w:rsidRPr="006A2950">
        <w:rPr>
          <w:b/>
          <w:color w:val="002060"/>
          <w:sz w:val="24"/>
        </w:rPr>
        <w:t>PERSONAL DETAILS</w:t>
      </w:r>
    </w:p>
    <w:p w:rsidR="009C471F" w:rsidRPr="006A2950" w:rsidRDefault="00B71C55" w:rsidP="00AA4D98">
      <w:pPr>
        <w:jc w:val="both"/>
        <w:rPr>
          <w:bCs/>
          <w:i/>
          <w:iCs/>
          <w:color w:val="002060"/>
        </w:rPr>
      </w:pPr>
    </w:p>
    <w:p w:rsidR="00052C13" w:rsidRPr="006A2950" w:rsidRDefault="00B71C55" w:rsidP="00AA4D98">
      <w:pPr>
        <w:jc w:val="both"/>
        <w:rPr>
          <w:bCs/>
          <w:color w:val="002060"/>
        </w:rPr>
      </w:pPr>
    </w:p>
    <w:p w:rsidR="009C471F" w:rsidRPr="006A2950" w:rsidRDefault="00B71C55" w:rsidP="00AA4D98">
      <w:pPr>
        <w:jc w:val="both"/>
        <w:rPr>
          <w:bCs/>
          <w:color w:val="002060"/>
        </w:rPr>
      </w:pPr>
      <w:r w:rsidRPr="006A2950">
        <w:rPr>
          <w:b/>
          <w:bCs/>
          <w:color w:val="002060"/>
        </w:rPr>
        <w:t>Father’s Name</w:t>
      </w:r>
      <w:r w:rsidRPr="006A2950">
        <w:rPr>
          <w:b/>
          <w:bCs/>
          <w:color w:val="002060"/>
        </w:rPr>
        <w:tab/>
      </w:r>
      <w:r w:rsidRPr="006A2950">
        <w:rPr>
          <w:b/>
          <w:bCs/>
          <w:color w:val="002060"/>
        </w:rPr>
        <w:tab/>
      </w:r>
      <w:r w:rsidRPr="006A2950">
        <w:rPr>
          <w:bCs/>
          <w:color w:val="002060"/>
        </w:rPr>
        <w:t xml:space="preserve">: </w:t>
      </w:r>
      <w:r w:rsidRPr="006A2950">
        <w:rPr>
          <w:bCs/>
          <w:color w:val="002060"/>
        </w:rPr>
        <w:tab/>
        <w:t>Mr. D. K. Manta</w:t>
      </w:r>
    </w:p>
    <w:p w:rsidR="009C471F" w:rsidRPr="006A2950" w:rsidRDefault="00B71C55" w:rsidP="00AA4D98">
      <w:pPr>
        <w:jc w:val="both"/>
        <w:rPr>
          <w:bCs/>
          <w:color w:val="002060"/>
        </w:rPr>
      </w:pPr>
      <w:r w:rsidRPr="006A2950">
        <w:rPr>
          <w:b/>
          <w:bCs/>
          <w:color w:val="002060"/>
        </w:rPr>
        <w:t>Date of Birth</w:t>
      </w:r>
      <w:r w:rsidRPr="006A2950">
        <w:rPr>
          <w:b/>
          <w:bCs/>
          <w:color w:val="002060"/>
        </w:rPr>
        <w:tab/>
      </w:r>
      <w:r w:rsidRPr="006A2950">
        <w:rPr>
          <w:b/>
          <w:bCs/>
          <w:color w:val="002060"/>
        </w:rPr>
        <w:tab/>
      </w:r>
      <w:r w:rsidRPr="006A2950">
        <w:rPr>
          <w:bCs/>
          <w:color w:val="002060"/>
        </w:rPr>
        <w:t xml:space="preserve">: </w:t>
      </w:r>
      <w:r w:rsidRPr="006A2950">
        <w:rPr>
          <w:bCs/>
          <w:color w:val="002060"/>
        </w:rPr>
        <w:tab/>
        <w:t>7</w:t>
      </w:r>
      <w:r w:rsidRPr="006A2950">
        <w:rPr>
          <w:bCs/>
          <w:color w:val="002060"/>
          <w:vertAlign w:val="superscript"/>
        </w:rPr>
        <w:t>Th</w:t>
      </w:r>
      <w:r w:rsidRPr="006A2950">
        <w:rPr>
          <w:bCs/>
          <w:color w:val="002060"/>
        </w:rPr>
        <w:t xml:space="preserve"> May 1985</w:t>
      </w:r>
    </w:p>
    <w:p w:rsidR="009C471F" w:rsidRPr="006A2950" w:rsidRDefault="00B71C55" w:rsidP="00AA4D98">
      <w:pPr>
        <w:jc w:val="both"/>
        <w:rPr>
          <w:bCs/>
          <w:color w:val="002060"/>
        </w:rPr>
      </w:pPr>
      <w:r w:rsidRPr="006A2950">
        <w:rPr>
          <w:b/>
          <w:bCs/>
          <w:color w:val="002060"/>
        </w:rPr>
        <w:t>Gender</w:t>
      </w:r>
      <w:r w:rsidRPr="006A2950">
        <w:rPr>
          <w:b/>
          <w:bCs/>
          <w:color w:val="002060"/>
        </w:rPr>
        <w:tab/>
      </w:r>
      <w:r w:rsidRPr="006A2950">
        <w:rPr>
          <w:b/>
          <w:bCs/>
          <w:color w:val="002060"/>
        </w:rPr>
        <w:tab/>
      </w:r>
      <w:r w:rsidRPr="006A2950">
        <w:rPr>
          <w:b/>
          <w:bCs/>
          <w:color w:val="002060"/>
        </w:rPr>
        <w:tab/>
      </w:r>
      <w:r w:rsidRPr="006A2950">
        <w:rPr>
          <w:bCs/>
          <w:color w:val="002060"/>
        </w:rPr>
        <w:t>:</w:t>
      </w:r>
      <w:r w:rsidRPr="006A2950">
        <w:rPr>
          <w:bCs/>
          <w:color w:val="002060"/>
        </w:rPr>
        <w:tab/>
        <w:t>Male</w:t>
      </w:r>
    </w:p>
    <w:p w:rsidR="009C471F" w:rsidRPr="006A2950" w:rsidRDefault="00B71C55" w:rsidP="00AA4D98">
      <w:pPr>
        <w:jc w:val="both"/>
        <w:rPr>
          <w:bCs/>
          <w:color w:val="002060"/>
        </w:rPr>
      </w:pPr>
      <w:r w:rsidRPr="006A2950">
        <w:rPr>
          <w:b/>
          <w:bCs/>
          <w:color w:val="002060"/>
        </w:rPr>
        <w:t>Language known</w:t>
      </w:r>
      <w:r w:rsidRPr="006A2950">
        <w:rPr>
          <w:b/>
          <w:bCs/>
          <w:color w:val="002060"/>
        </w:rPr>
        <w:tab/>
      </w:r>
      <w:r w:rsidRPr="006A2950">
        <w:rPr>
          <w:bCs/>
          <w:color w:val="002060"/>
        </w:rPr>
        <w:t>:</w:t>
      </w:r>
      <w:r w:rsidRPr="006A2950">
        <w:rPr>
          <w:bCs/>
          <w:color w:val="002060"/>
        </w:rPr>
        <w:tab/>
      </w:r>
      <w:r w:rsidRPr="006A2950">
        <w:rPr>
          <w:bCs/>
          <w:color w:val="002060"/>
        </w:rPr>
        <w:t>English, Hindi</w:t>
      </w:r>
    </w:p>
    <w:p w:rsidR="009C471F" w:rsidRPr="006A2950" w:rsidRDefault="00B71C55" w:rsidP="00AA4D98">
      <w:pPr>
        <w:jc w:val="both"/>
        <w:rPr>
          <w:bCs/>
          <w:color w:val="002060"/>
        </w:rPr>
      </w:pPr>
      <w:r w:rsidRPr="006A2950">
        <w:rPr>
          <w:b/>
          <w:bCs/>
          <w:color w:val="002060"/>
        </w:rPr>
        <w:t>Nationality</w:t>
      </w:r>
      <w:r w:rsidRPr="006A2950">
        <w:rPr>
          <w:b/>
          <w:bCs/>
          <w:color w:val="002060"/>
        </w:rPr>
        <w:tab/>
      </w:r>
      <w:r w:rsidRPr="006A2950">
        <w:rPr>
          <w:b/>
          <w:bCs/>
          <w:color w:val="002060"/>
        </w:rPr>
        <w:tab/>
      </w:r>
      <w:r w:rsidRPr="006A2950">
        <w:rPr>
          <w:bCs/>
          <w:color w:val="002060"/>
        </w:rPr>
        <w:t>:</w:t>
      </w:r>
      <w:r w:rsidRPr="006A2950">
        <w:rPr>
          <w:bCs/>
          <w:color w:val="002060"/>
        </w:rPr>
        <w:tab/>
        <w:t>Indian</w:t>
      </w:r>
    </w:p>
    <w:p w:rsidR="009C471F" w:rsidRPr="006A2950" w:rsidRDefault="00B71C55" w:rsidP="00AA4D98">
      <w:pPr>
        <w:jc w:val="both"/>
        <w:rPr>
          <w:bCs/>
          <w:color w:val="002060"/>
        </w:rPr>
      </w:pPr>
      <w:r w:rsidRPr="006A2950">
        <w:rPr>
          <w:b/>
          <w:bCs/>
          <w:color w:val="002060"/>
        </w:rPr>
        <w:t>Permanent Address</w:t>
      </w:r>
      <w:r w:rsidRPr="006A2950">
        <w:rPr>
          <w:b/>
          <w:bCs/>
          <w:color w:val="002060"/>
        </w:rPr>
        <w:tab/>
      </w:r>
      <w:r w:rsidRPr="006A2950">
        <w:rPr>
          <w:bCs/>
          <w:color w:val="002060"/>
        </w:rPr>
        <w:t>:</w:t>
      </w:r>
      <w:r w:rsidRPr="006A2950">
        <w:rPr>
          <w:bCs/>
          <w:color w:val="002060"/>
        </w:rPr>
        <w:tab/>
        <w:t>Manta Niwas, Nigam Vihar, Shimla – 171002 (HP)</w:t>
      </w:r>
    </w:p>
    <w:p w:rsidR="009C471F" w:rsidRPr="006A2950" w:rsidRDefault="00B71C55" w:rsidP="00AA4D98">
      <w:pPr>
        <w:ind w:left="2160" w:firstLine="720"/>
        <w:jc w:val="both"/>
        <w:rPr>
          <w:bCs/>
          <w:color w:val="002060"/>
        </w:rPr>
      </w:pPr>
      <w:r w:rsidRPr="006A2950">
        <w:rPr>
          <w:bCs/>
          <w:color w:val="002060"/>
        </w:rPr>
        <w:t>Phone No . 0177-2621283</w:t>
      </w:r>
    </w:p>
    <w:p w:rsidR="009C471F" w:rsidRPr="006A2950" w:rsidRDefault="00B71C55" w:rsidP="00AA4D98">
      <w:pPr>
        <w:jc w:val="both"/>
        <w:rPr>
          <w:bCs/>
          <w:color w:val="002060"/>
        </w:rPr>
      </w:pPr>
    </w:p>
    <w:p w:rsidR="009C471F" w:rsidRPr="006A2950" w:rsidRDefault="00B71C55" w:rsidP="00AA4D98">
      <w:pPr>
        <w:jc w:val="both"/>
        <w:rPr>
          <w:b/>
          <w:bCs/>
          <w:color w:val="002060"/>
        </w:rPr>
      </w:pPr>
      <w:r w:rsidRPr="006A2950">
        <w:rPr>
          <w:b/>
          <w:bCs/>
          <w:color w:val="002060"/>
        </w:rPr>
        <w:t>Passport No</w:t>
      </w:r>
      <w:r w:rsidRPr="006A2950">
        <w:rPr>
          <w:b/>
          <w:bCs/>
          <w:color w:val="002060"/>
        </w:rPr>
        <w:tab/>
      </w:r>
      <w:r w:rsidRPr="006A2950">
        <w:rPr>
          <w:b/>
          <w:bCs/>
          <w:color w:val="002060"/>
        </w:rPr>
        <w:tab/>
      </w:r>
      <w:r w:rsidRPr="006A2950">
        <w:rPr>
          <w:bCs/>
          <w:color w:val="002060"/>
        </w:rPr>
        <w:t xml:space="preserve"> :</w:t>
      </w:r>
      <w:r w:rsidRPr="006A2950">
        <w:rPr>
          <w:b/>
          <w:bCs/>
          <w:color w:val="002060"/>
        </w:rPr>
        <w:tab/>
        <w:t>G9921141 valid upto 15/10/2018</w:t>
      </w:r>
    </w:p>
    <w:p w:rsidR="009C471F" w:rsidRPr="006A2950" w:rsidRDefault="00B71C55" w:rsidP="00AA4D98">
      <w:pPr>
        <w:jc w:val="both"/>
        <w:rPr>
          <w:bCs/>
          <w:color w:val="002060"/>
        </w:rPr>
      </w:pPr>
      <w:r w:rsidRPr="006A2950">
        <w:rPr>
          <w:bCs/>
          <w:color w:val="002060"/>
        </w:rPr>
        <w:t>I hereby declare that all statements made above are true and correct to the best</w:t>
      </w:r>
      <w:r w:rsidRPr="006A2950">
        <w:rPr>
          <w:bCs/>
          <w:color w:val="002060"/>
        </w:rPr>
        <w:t xml:space="preserve"> of my knowledge and belief.</w:t>
      </w:r>
    </w:p>
    <w:p w:rsidR="009C471F" w:rsidRPr="006A2950" w:rsidRDefault="00B71C55" w:rsidP="00AA4D98">
      <w:pPr>
        <w:jc w:val="both"/>
        <w:rPr>
          <w:bCs/>
          <w:color w:val="002060"/>
        </w:rPr>
      </w:pPr>
    </w:p>
    <w:p w:rsidR="009C471F" w:rsidRPr="006A2950" w:rsidRDefault="00B71C55" w:rsidP="00AA4D98">
      <w:pPr>
        <w:jc w:val="both"/>
        <w:rPr>
          <w:bCs/>
          <w:color w:val="002060"/>
        </w:rPr>
      </w:pPr>
    </w:p>
    <w:p w:rsidR="009C471F" w:rsidRPr="006A2950" w:rsidRDefault="00B71C55" w:rsidP="00AA4D98">
      <w:pPr>
        <w:jc w:val="both"/>
        <w:rPr>
          <w:bCs/>
          <w:color w:val="002060"/>
        </w:rPr>
      </w:pPr>
    </w:p>
    <w:p w:rsidR="00F20C74" w:rsidRPr="006A2950" w:rsidRDefault="00B71C55" w:rsidP="00AA4D98">
      <w:pPr>
        <w:jc w:val="both"/>
        <w:rPr>
          <w:b/>
          <w:color w:val="002060"/>
        </w:rPr>
      </w:pPr>
      <w:r w:rsidRPr="006A2950">
        <w:rPr>
          <w:b/>
          <w:color w:val="002060"/>
        </w:rPr>
        <w:t>Date:</w:t>
      </w:r>
      <w:r w:rsidRPr="006A2950">
        <w:rPr>
          <w:b/>
          <w:color w:val="002060"/>
        </w:rPr>
        <w:tab/>
      </w:r>
      <w:r w:rsidRPr="006A2950">
        <w:rPr>
          <w:b/>
          <w:color w:val="002060"/>
        </w:rPr>
        <w:tab/>
      </w:r>
      <w:r w:rsidRPr="006A2950">
        <w:rPr>
          <w:b/>
          <w:color w:val="002060"/>
        </w:rPr>
        <w:tab/>
      </w:r>
      <w:r w:rsidRPr="006A2950">
        <w:rPr>
          <w:b/>
          <w:color w:val="002060"/>
        </w:rPr>
        <w:tab/>
      </w:r>
      <w:r w:rsidRPr="006A2950">
        <w:rPr>
          <w:b/>
          <w:color w:val="002060"/>
        </w:rPr>
        <w:tab/>
      </w:r>
      <w:r w:rsidRPr="006A2950">
        <w:rPr>
          <w:b/>
          <w:color w:val="002060"/>
        </w:rPr>
        <w:tab/>
      </w:r>
      <w:r w:rsidRPr="006A2950">
        <w:rPr>
          <w:b/>
          <w:color w:val="002060"/>
        </w:rPr>
        <w:tab/>
      </w:r>
      <w:r w:rsidRPr="006A2950">
        <w:rPr>
          <w:b/>
          <w:color w:val="002060"/>
        </w:rPr>
        <w:tab/>
      </w:r>
      <w:r w:rsidRPr="006A2950">
        <w:rPr>
          <w:b/>
          <w:color w:val="002060"/>
        </w:rPr>
        <w:tab/>
      </w:r>
      <w:r w:rsidRPr="006A2950">
        <w:rPr>
          <w:b/>
          <w:color w:val="002060"/>
        </w:rPr>
        <w:tab/>
        <w:t>(Yashish Manta)</w:t>
      </w:r>
    </w:p>
    <w:p w:rsidR="00F20C74" w:rsidRPr="006A2950" w:rsidRDefault="00B71C55" w:rsidP="00AA4D98">
      <w:pPr>
        <w:jc w:val="both"/>
        <w:rPr>
          <w:b/>
          <w:color w:val="002060"/>
        </w:rPr>
      </w:pPr>
      <w:r w:rsidRPr="006A2950">
        <w:rPr>
          <w:b/>
          <w:color w:val="002060"/>
        </w:rPr>
        <w:tab/>
      </w:r>
      <w:r w:rsidRPr="006A2950">
        <w:rPr>
          <w:b/>
          <w:color w:val="002060"/>
        </w:rPr>
        <w:tab/>
      </w:r>
      <w:r w:rsidRPr="006A2950">
        <w:rPr>
          <w:b/>
          <w:color w:val="002060"/>
        </w:rPr>
        <w:tab/>
      </w:r>
      <w:r w:rsidRPr="006A2950">
        <w:rPr>
          <w:b/>
          <w:color w:val="002060"/>
        </w:rPr>
        <w:tab/>
      </w:r>
      <w:r w:rsidRPr="006A2950">
        <w:rPr>
          <w:b/>
          <w:color w:val="002060"/>
        </w:rPr>
        <w:tab/>
      </w:r>
      <w:r w:rsidRPr="006A2950">
        <w:rPr>
          <w:b/>
          <w:color w:val="002060"/>
        </w:rPr>
        <w:tab/>
      </w:r>
      <w:r w:rsidRPr="006A2950">
        <w:rPr>
          <w:b/>
          <w:color w:val="002060"/>
        </w:rPr>
        <w:tab/>
      </w:r>
      <w:r w:rsidRPr="006A2950">
        <w:rPr>
          <w:b/>
          <w:color w:val="002060"/>
        </w:rPr>
        <w:tab/>
      </w:r>
      <w:r w:rsidRPr="006A2950">
        <w:rPr>
          <w:b/>
          <w:color w:val="002060"/>
        </w:rPr>
        <w:tab/>
      </w:r>
    </w:p>
    <w:p w:rsidR="00F20C74" w:rsidRPr="006A2950" w:rsidRDefault="00B71C55" w:rsidP="00AA4D98">
      <w:pPr>
        <w:jc w:val="both"/>
        <w:rPr>
          <w:b/>
          <w:color w:val="002060"/>
        </w:rPr>
      </w:pPr>
    </w:p>
    <w:p w:rsidR="00F20C74" w:rsidRPr="006A2950" w:rsidRDefault="00B71C55" w:rsidP="00AA4D98">
      <w:pPr>
        <w:jc w:val="both"/>
        <w:rPr>
          <w:b/>
          <w:color w:val="002060"/>
        </w:rPr>
      </w:pPr>
      <w:r w:rsidRPr="006A2950">
        <w:rPr>
          <w:b/>
          <w:color w:val="002060"/>
        </w:rPr>
        <w:t>Place:</w:t>
      </w:r>
      <w:r w:rsidR="00305035" w:rsidRPr="0030503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F20C74" w:rsidRPr="006A2950" w:rsidSect="00B6321E">
      <w:pgSz w:w="12240" w:h="15840"/>
      <w:pgMar w:top="1800" w:right="1440" w:bottom="36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96E8F"/>
    <w:multiLevelType w:val="hybridMultilevel"/>
    <w:tmpl w:val="554845E0"/>
    <w:lvl w:ilvl="0" w:tplc="934C3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F05066">
      <w:start w:val="1"/>
      <w:numFmt w:val="lowerLetter"/>
      <w:lvlText w:val="%2."/>
      <w:lvlJc w:val="left"/>
      <w:pPr>
        <w:ind w:left="1440" w:hanging="360"/>
      </w:pPr>
    </w:lvl>
    <w:lvl w:ilvl="2" w:tplc="D6D2ECD4">
      <w:start w:val="1"/>
      <w:numFmt w:val="lowerRoman"/>
      <w:lvlText w:val="%3."/>
      <w:lvlJc w:val="right"/>
      <w:pPr>
        <w:ind w:left="2160" w:hanging="180"/>
      </w:pPr>
    </w:lvl>
    <w:lvl w:ilvl="3" w:tplc="10C25A78" w:tentative="1">
      <w:start w:val="1"/>
      <w:numFmt w:val="decimal"/>
      <w:lvlText w:val="%4."/>
      <w:lvlJc w:val="left"/>
      <w:pPr>
        <w:ind w:left="2880" w:hanging="360"/>
      </w:pPr>
    </w:lvl>
    <w:lvl w:ilvl="4" w:tplc="0EB47396" w:tentative="1">
      <w:start w:val="1"/>
      <w:numFmt w:val="lowerLetter"/>
      <w:lvlText w:val="%5."/>
      <w:lvlJc w:val="left"/>
      <w:pPr>
        <w:ind w:left="3600" w:hanging="360"/>
      </w:pPr>
    </w:lvl>
    <w:lvl w:ilvl="5" w:tplc="A55E86F4" w:tentative="1">
      <w:start w:val="1"/>
      <w:numFmt w:val="lowerRoman"/>
      <w:lvlText w:val="%6."/>
      <w:lvlJc w:val="right"/>
      <w:pPr>
        <w:ind w:left="4320" w:hanging="180"/>
      </w:pPr>
    </w:lvl>
    <w:lvl w:ilvl="6" w:tplc="AC3AA272" w:tentative="1">
      <w:start w:val="1"/>
      <w:numFmt w:val="decimal"/>
      <w:lvlText w:val="%7."/>
      <w:lvlJc w:val="left"/>
      <w:pPr>
        <w:ind w:left="5040" w:hanging="360"/>
      </w:pPr>
    </w:lvl>
    <w:lvl w:ilvl="7" w:tplc="88EAEBC4" w:tentative="1">
      <w:start w:val="1"/>
      <w:numFmt w:val="lowerLetter"/>
      <w:lvlText w:val="%8."/>
      <w:lvlJc w:val="left"/>
      <w:pPr>
        <w:ind w:left="5760" w:hanging="360"/>
      </w:pPr>
    </w:lvl>
    <w:lvl w:ilvl="8" w:tplc="56E040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765D5"/>
    <w:multiLevelType w:val="hybridMultilevel"/>
    <w:tmpl w:val="7D768036"/>
    <w:lvl w:ilvl="0" w:tplc="5BC616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617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3ED036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BAC9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7A96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C20E27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1AC9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980B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89BC95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E36B85"/>
    <w:multiLevelType w:val="hybridMultilevel"/>
    <w:tmpl w:val="14A8D6E4"/>
    <w:lvl w:ilvl="0" w:tplc="3140E05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56E9AB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ED0076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908A00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38628DA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8EEFB3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984FF0E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20A8B46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682490F0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1654E77"/>
    <w:multiLevelType w:val="hybridMultilevel"/>
    <w:tmpl w:val="068227C4"/>
    <w:lvl w:ilvl="0" w:tplc="894822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24"/>
      </w:rPr>
    </w:lvl>
    <w:lvl w:ilvl="1" w:tplc="03DC6C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D60A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626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F6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CE76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E31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0E9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18A7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6198B"/>
    <w:multiLevelType w:val="hybridMultilevel"/>
    <w:tmpl w:val="49C43F6E"/>
    <w:lvl w:ilvl="0" w:tplc="5C48947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AE325F2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CB285A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231E8B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9C86319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EBCA40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D10E4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617068D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EA52D6F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271338B5"/>
    <w:multiLevelType w:val="hybridMultilevel"/>
    <w:tmpl w:val="D5FCDC66"/>
    <w:lvl w:ilvl="0" w:tplc="1638EB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24"/>
      </w:rPr>
    </w:lvl>
    <w:lvl w:ilvl="1" w:tplc="5970A1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1666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62C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48F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F47E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8EF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822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F850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D5CCE"/>
    <w:multiLevelType w:val="hybridMultilevel"/>
    <w:tmpl w:val="13A884B6"/>
    <w:lvl w:ilvl="0" w:tplc="6298E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38A1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C6E6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644E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9CBF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84B4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619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3079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6A8A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A67196"/>
    <w:multiLevelType w:val="hybridMultilevel"/>
    <w:tmpl w:val="3C7489AC"/>
    <w:lvl w:ilvl="0" w:tplc="EEBEAD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CC90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E9666D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2AE5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9C14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2822E7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5E3E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FE24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D8583E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250DEF"/>
    <w:multiLevelType w:val="hybridMultilevel"/>
    <w:tmpl w:val="679C37CE"/>
    <w:lvl w:ilvl="0" w:tplc="4F7CD35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76226B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3412F21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61217E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7A9936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30A6740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788FE9E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2B49B6E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3D1492F2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9402A59"/>
    <w:multiLevelType w:val="hybridMultilevel"/>
    <w:tmpl w:val="8166B320"/>
    <w:lvl w:ilvl="0" w:tplc="D90417F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D3839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1E1A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D47E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8A1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E8B9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60E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A7D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1235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950600"/>
    <w:multiLevelType w:val="hybridMultilevel"/>
    <w:tmpl w:val="A49EAFFE"/>
    <w:lvl w:ilvl="0" w:tplc="E81062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6D829E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A0A9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7442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67B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E41E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6221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2CE7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46D5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BF0595"/>
    <w:multiLevelType w:val="hybridMultilevel"/>
    <w:tmpl w:val="633A4256"/>
    <w:lvl w:ilvl="0" w:tplc="C6C6198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85470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4AD1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C2A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8E06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A1E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E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7039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CBB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033930"/>
    <w:multiLevelType w:val="hybridMultilevel"/>
    <w:tmpl w:val="2CE25BC2"/>
    <w:lvl w:ilvl="0" w:tplc="7276AC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9667E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CA5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C495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2E03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B207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CA3E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FC86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710F3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0"/>
  </w:num>
  <w:num w:numId="5">
    <w:abstractNumId w:val="11"/>
  </w:num>
  <w:num w:numId="6">
    <w:abstractNumId w:val="4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  <w:num w:numId="11">
    <w:abstractNumId w:val="6"/>
  </w:num>
  <w:num w:numId="12">
    <w:abstractNumId w:val="1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05035"/>
    <w:rsid w:val="00305035"/>
    <w:rsid w:val="00B71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C9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1B7C99"/>
    <w:pPr>
      <w:keepNext/>
      <w:jc w:val="both"/>
      <w:outlineLvl w:val="0"/>
    </w:pPr>
    <w:rPr>
      <w:rFonts w:cs="Arial"/>
      <w:b/>
    </w:rPr>
  </w:style>
  <w:style w:type="paragraph" w:styleId="Heading2">
    <w:name w:val="heading 2"/>
    <w:basedOn w:val="Normal"/>
    <w:next w:val="Normal"/>
    <w:link w:val="Heading2Char"/>
    <w:qFormat/>
    <w:rsid w:val="001B7C99"/>
    <w:pPr>
      <w:keepNext/>
      <w:tabs>
        <w:tab w:val="left" w:pos="360"/>
      </w:tabs>
      <w:ind w:left="360" w:hanging="360"/>
      <w:jc w:val="both"/>
      <w:outlineLvl w:val="1"/>
    </w:pPr>
    <w:rPr>
      <w:rFonts w:cs="Arial"/>
      <w:b/>
    </w:rPr>
  </w:style>
  <w:style w:type="paragraph" w:styleId="Heading3">
    <w:name w:val="heading 3"/>
    <w:basedOn w:val="Normal"/>
    <w:next w:val="Normal"/>
    <w:link w:val="Heading3Char"/>
    <w:qFormat/>
    <w:rsid w:val="001B7C99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B7C99"/>
    <w:pPr>
      <w:keepNext/>
      <w:outlineLvl w:val="3"/>
    </w:pPr>
    <w:rPr>
      <w:b/>
      <w:u w:val="single"/>
    </w:rPr>
  </w:style>
  <w:style w:type="paragraph" w:styleId="Heading5">
    <w:name w:val="heading 5"/>
    <w:basedOn w:val="Normal"/>
    <w:next w:val="Normal"/>
    <w:link w:val="Heading5Char"/>
    <w:qFormat/>
    <w:rsid w:val="001B7C99"/>
    <w:pPr>
      <w:keepNext/>
      <w:tabs>
        <w:tab w:val="left" w:pos="900"/>
      </w:tabs>
      <w:jc w:val="both"/>
      <w:outlineLvl w:val="4"/>
    </w:pPr>
    <w:rPr>
      <w:rFonts w:ascii="Book Antiqua" w:hAnsi="Book Antiqua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1B7C99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B7C99"/>
    <w:pPr>
      <w:keepNext/>
      <w:tabs>
        <w:tab w:val="left" w:pos="360"/>
      </w:tabs>
      <w:ind w:left="360"/>
      <w:jc w:val="both"/>
      <w:outlineLvl w:val="6"/>
    </w:pPr>
    <w:rPr>
      <w:rFonts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1B7C99"/>
    <w:pPr>
      <w:keepNext/>
      <w:ind w:right="-1008"/>
      <w:jc w:val="both"/>
      <w:outlineLvl w:val="7"/>
    </w:pPr>
    <w:rPr>
      <w:b/>
      <w:color w:val="FFFFFF"/>
    </w:rPr>
  </w:style>
  <w:style w:type="paragraph" w:styleId="Heading9">
    <w:name w:val="heading 9"/>
    <w:basedOn w:val="Normal"/>
    <w:next w:val="Normal"/>
    <w:link w:val="Heading9Char"/>
    <w:qFormat/>
    <w:rsid w:val="001B7C99"/>
    <w:pPr>
      <w:keepNext/>
      <w:jc w:val="both"/>
      <w:outlineLvl w:val="8"/>
    </w:pPr>
    <w:rPr>
      <w:rFonts w:cs="Arial"/>
      <w:b/>
      <w:iCs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7C99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1B7C99"/>
    <w:rPr>
      <w:rFonts w:ascii="Arial" w:hAnsi="Arial" w:cs="Arial"/>
      <w:b/>
    </w:rPr>
  </w:style>
  <w:style w:type="character" w:customStyle="1" w:styleId="Heading3Char">
    <w:name w:val="Heading 3 Char"/>
    <w:basedOn w:val="DefaultParagraphFont"/>
    <w:link w:val="Heading3"/>
    <w:rsid w:val="001B7C99"/>
    <w:rPr>
      <w:rFonts w:ascii="Arial" w:hAnsi="Arial"/>
      <w:b/>
    </w:rPr>
  </w:style>
  <w:style w:type="character" w:customStyle="1" w:styleId="Heading4Char">
    <w:name w:val="Heading 4 Char"/>
    <w:basedOn w:val="DefaultParagraphFont"/>
    <w:link w:val="Heading4"/>
    <w:rsid w:val="001B7C99"/>
    <w:rPr>
      <w:rFonts w:ascii="Arial" w:hAnsi="Arial"/>
      <w:b/>
      <w:u w:val="single"/>
    </w:rPr>
  </w:style>
  <w:style w:type="character" w:customStyle="1" w:styleId="Heading5Char">
    <w:name w:val="Heading 5 Char"/>
    <w:basedOn w:val="DefaultParagraphFont"/>
    <w:link w:val="Heading5"/>
    <w:rsid w:val="001B7C99"/>
    <w:rPr>
      <w:rFonts w:ascii="Book Antiqua" w:hAnsi="Book Antiqua"/>
      <w:b/>
      <w:sz w:val="22"/>
    </w:rPr>
  </w:style>
  <w:style w:type="character" w:customStyle="1" w:styleId="Heading6Char">
    <w:name w:val="Heading 6 Char"/>
    <w:basedOn w:val="DefaultParagraphFont"/>
    <w:link w:val="Heading6"/>
    <w:rsid w:val="001B7C99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1B7C99"/>
    <w:rPr>
      <w:rFonts w:ascii="Arial" w:hAnsi="Arial" w:cs="Arial"/>
      <w:b/>
      <w:sz w:val="22"/>
    </w:rPr>
  </w:style>
  <w:style w:type="character" w:customStyle="1" w:styleId="Heading8Char">
    <w:name w:val="Heading 8 Char"/>
    <w:basedOn w:val="DefaultParagraphFont"/>
    <w:link w:val="Heading8"/>
    <w:rsid w:val="001B7C99"/>
    <w:rPr>
      <w:rFonts w:ascii="Arial" w:hAnsi="Arial"/>
      <w:b/>
      <w:color w:val="FFFFFF"/>
    </w:rPr>
  </w:style>
  <w:style w:type="character" w:customStyle="1" w:styleId="Heading9Char">
    <w:name w:val="Heading 9 Char"/>
    <w:basedOn w:val="DefaultParagraphFont"/>
    <w:link w:val="Heading9"/>
    <w:rsid w:val="001B7C99"/>
    <w:rPr>
      <w:rFonts w:ascii="Arial" w:hAnsi="Arial" w:cs="Arial"/>
      <w:b/>
      <w:iCs/>
      <w:color w:val="FFFFFF"/>
    </w:rPr>
  </w:style>
  <w:style w:type="paragraph" w:styleId="Caption">
    <w:name w:val="caption"/>
    <w:basedOn w:val="Normal"/>
    <w:next w:val="Normal"/>
    <w:qFormat/>
    <w:rsid w:val="001B7C99"/>
    <w:pPr>
      <w:autoSpaceDE w:val="0"/>
      <w:autoSpaceDN w:val="0"/>
      <w:adjustRightInd w:val="0"/>
      <w:ind w:left="540" w:hanging="540"/>
      <w:jc w:val="both"/>
    </w:pPr>
    <w:rPr>
      <w:rFonts w:cs="Arial"/>
      <w:b/>
      <w:u w:val="single"/>
    </w:rPr>
  </w:style>
  <w:style w:type="paragraph" w:styleId="Title">
    <w:name w:val="Title"/>
    <w:basedOn w:val="Normal"/>
    <w:link w:val="TitleChar"/>
    <w:qFormat/>
    <w:rsid w:val="001B7C99"/>
    <w:pPr>
      <w:jc w:val="center"/>
    </w:pPr>
    <w:rPr>
      <w:rFonts w:ascii="Arial Black" w:hAnsi="Arial Black"/>
      <w:bCs/>
      <w:sz w:val="36"/>
    </w:rPr>
  </w:style>
  <w:style w:type="character" w:customStyle="1" w:styleId="TitleChar">
    <w:name w:val="Title Char"/>
    <w:basedOn w:val="DefaultParagraphFont"/>
    <w:link w:val="Title"/>
    <w:rsid w:val="001B7C99"/>
    <w:rPr>
      <w:rFonts w:ascii="Arial Black" w:hAnsi="Arial Black"/>
      <w:bCs/>
      <w:sz w:val="36"/>
    </w:rPr>
  </w:style>
  <w:style w:type="character" w:styleId="Strong">
    <w:name w:val="Strong"/>
    <w:uiPriority w:val="22"/>
    <w:qFormat/>
    <w:rsid w:val="001B7C99"/>
    <w:rPr>
      <w:b/>
      <w:bCs/>
    </w:rPr>
  </w:style>
  <w:style w:type="paragraph" w:styleId="ListParagraph">
    <w:name w:val="List Paragraph"/>
    <w:basedOn w:val="Normal"/>
    <w:uiPriority w:val="34"/>
    <w:qFormat/>
    <w:rsid w:val="001B7C99"/>
    <w:pPr>
      <w:ind w:left="720"/>
    </w:pPr>
  </w:style>
  <w:style w:type="character" w:styleId="Hyperlink">
    <w:name w:val="Hyperlink"/>
    <w:basedOn w:val="DefaultParagraphFont"/>
    <w:uiPriority w:val="99"/>
    <w:unhideWhenUsed/>
    <w:rsid w:val="0097584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C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C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109773aa92671578e7a9abadea5bcf24134f530e18705c4458440321091b5b58140b140711495b5b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d130c140b16424a106&amp;docType=docx" TargetMode="External"/><Relationship Id="rId5" Type="http://schemas.openxmlformats.org/officeDocument/2006/relationships/hyperlink" Target="mailto:yashishman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Anand</cp:lastModifiedBy>
  <cp:revision>2</cp:revision>
  <cp:lastPrinted>2018-04-06T13:16:00Z</cp:lastPrinted>
  <dcterms:created xsi:type="dcterms:W3CDTF">2019-02-17T09:04:00Z</dcterms:created>
  <dcterms:modified xsi:type="dcterms:W3CDTF">2019-02-17T09:04:00Z</dcterms:modified>
</cp:coreProperties>
</file>