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7" w:line="240" w:lineRule="auto"/>
        <w:rPr>
          <w:rFonts w:hint="default" w:ascii="Segoe UI" w:hAnsi="Segoe UI" w:eastAsia="Segoe UI" w:cs="Segoe UI"/>
          <w:b/>
          <w:sz w:val="24"/>
          <w:lang w:val="en-IN"/>
        </w:rPr>
      </w:pPr>
      <w:r>
        <w:rPr>
          <w:rFonts w:hint="default" w:ascii="Segoe UI" w:hAnsi="Segoe UI" w:eastAsia="Segoe UI" w:cs="Segoe UI"/>
          <w:b/>
          <w:sz w:val="24"/>
          <w:lang w:val="en-IN"/>
        </w:rPr>
        <w:t>BHAGWAT A. PADGHAN</w:t>
      </w:r>
    </w:p>
    <w:p>
      <w:pPr>
        <w:spacing w:after="37" w:line="240" w:lineRule="auto"/>
        <w:rPr>
          <w:rFonts w:hint="default"/>
          <w:lang w:val="en-IN"/>
        </w:rPr>
      </w:pPr>
      <w:r>
        <w:t>Address:-</w:t>
      </w:r>
      <w:r>
        <w:rPr>
          <w:rFonts w:hint="default"/>
          <w:lang w:val="en-IN"/>
        </w:rPr>
        <w:t>Room 705, Rajaram Tower Chinchpada Road Kalyan (E)</w:t>
      </w:r>
    </w:p>
    <w:p>
      <w:pPr>
        <w:spacing w:after="37" w:line="240" w:lineRule="auto"/>
        <w:rPr>
          <w:rFonts w:hint="default"/>
          <w:lang w:val="en-IN"/>
        </w:rPr>
      </w:pPr>
      <w:r>
        <w:rPr>
          <w:rFonts w:ascii="Segoe UI" w:hAnsi="Segoe UI" w:eastAsia="Segoe UI" w:cs="Segoe UI"/>
          <w:sz w:val="20"/>
        </w:rPr>
        <w:t>Contact No:-+91</w:t>
      </w:r>
      <w:r>
        <w:rPr>
          <w:rFonts w:hint="default" w:ascii="Segoe UI" w:hAnsi="Segoe UI" w:eastAsia="Segoe UI" w:cs="Segoe UI"/>
          <w:sz w:val="20"/>
          <w:lang w:val="en-IN"/>
        </w:rPr>
        <w:t>9503586471</w:t>
      </w:r>
    </w:p>
    <w:p>
      <w:pPr>
        <w:spacing w:after="212" w:line="240" w:lineRule="auto"/>
        <w:rPr>
          <w:rFonts w:ascii="Segoe UI Symbol" w:hAnsi="Segoe UI Symbol" w:eastAsia="Segoe UI Symbol" w:cs="Segoe UI Symbol"/>
          <w:sz w:val="20"/>
        </w:rPr>
      </w:pPr>
      <w:r>
        <w:rPr>
          <w:rFonts w:ascii="Segoe UI" w:hAnsi="Segoe UI" w:eastAsia="Segoe UI" w:cs="Segoe UI"/>
          <w:sz w:val="20"/>
        </w:rPr>
        <w:t>E-mail ID:-</w:t>
      </w:r>
      <w:r>
        <w:rPr>
          <w:rFonts w:hint="default" w:ascii="Segoe UI" w:hAnsi="Segoe UI" w:eastAsia="Segoe UI" w:cs="Segoe UI"/>
          <w:sz w:val="20"/>
          <w:lang w:val="en-IN"/>
        </w:rPr>
        <w:t xml:space="preserve">   bhagwatpadghan95@gmail.com              </w:t>
      </w:r>
      <w:r>
        <mc:AlternateContent>
          <mc:Choice Requires="wpg">
            <w:drawing>
              <wp:inline distT="0" distB="0" distL="0" distR="0">
                <wp:extent cx="5857240" cy="10160"/>
                <wp:effectExtent l="0" t="0" r="0" b="0"/>
                <wp:docPr id="13319" name="Group 13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240" cy="10160"/>
                          <a:chOff x="0" y="0"/>
                          <a:chExt cx="5857240" cy="10160"/>
                        </a:xfrm>
                      </wpg:grpSpPr>
                      <wps:wsp>
                        <wps:cNvPr id="1566" name="Shape 1566"/>
                        <wps:cNvSpPr/>
                        <wps:spPr>
                          <a:xfrm>
                            <a:off x="0" y="0"/>
                            <a:ext cx="5857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7240" h="10160">
                                <a:moveTo>
                                  <a:pt x="0" y="0"/>
                                </a:moveTo>
                                <a:lnTo>
                                  <a:pt x="5857240" y="635"/>
                                </a:lnTo>
                                <a:lnTo>
                                  <a:pt x="5857240" y="10160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pt;width:461.2pt;" coordsize="5857240,10160" o:gfxdata="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GaTQn1AAAAAMBAAAPAAAAAAAAAAEAIAAAACIAAABkcnMvZG93bnJldi54&#10;bWxQSwECFAAUAAAACACHTuJACSdi2DcCAACjBQAADgAAAAAAAAABACAAAAAjAQAAZHJzL2Uyb0Rv&#10;Yy54bWxQSwUGAAAAAAYABgBZAQAAzAUAAAAA&#10;">
                <o:lock v:ext="edit" aspectratio="f"/>
                <v:shape id="Shape 1566" o:spid="_x0000_s1026" o:spt="100" style="position:absolute;left:0;top:0;height:10160;width:5857240;" fillcolor="#000000" filled="t" stroked="f" coordsize="5857240,10160" o:gfxdata="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Kl128AAAA&#10;3QAAAA8AAAAAAAAAAQAgAAAAIgAAAGRycy9kb3ducmV2LnhtbFBLAQIUABQAAAAIAIdO4kAzLwWe&#10;OwAAADkAAAAQAAAAAAAAAAEAIAAAAAsBAABkcnMvc2hhcGV4bWwueG1sUEsFBgAAAAAGAAYAWwEA&#10;ALUDAAAAAA==&#10;" path="m0,0l5857240,635,5857240,10160,0,95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Segoe UI" w:hAnsi="Segoe UI" w:eastAsia="Segoe UI" w:cs="Segoe UI"/>
          <w:b/>
          <w:sz w:val="24"/>
        </w:rPr>
        <w:t>Career Objectives:-</w:t>
      </w:r>
    </w:p>
    <w:p>
      <w:pPr>
        <w:spacing w:after="212" w:line="240" w:lineRule="auto"/>
      </w:pPr>
      <w:r>
        <w:rPr>
          <w:rFonts w:ascii="Segoe UI Symbol" w:hAnsi="Segoe UI Symbol" w:eastAsia="Segoe UI Symbol" w:cs="Segoe UI Symbol"/>
          <w:sz w:val="20"/>
        </w:rPr>
        <w:t xml:space="preserve"> </w:t>
      </w:r>
      <w:r>
        <w:rPr>
          <w:rFonts w:ascii="Segoe UI" w:hAnsi="Segoe UI" w:eastAsia="Segoe UI" w:cs="Segoe UI"/>
          <w:sz w:val="20"/>
        </w:rPr>
        <w:t>To be a part of organization where I can utilize my skills and make significant contribution to the employer and at the same time my individual growth.</w:t>
      </w:r>
    </w:p>
    <w:p>
      <w:pPr>
        <w:rPr>
          <w:rFonts w:ascii="Segoe UI" w:hAnsi="Segoe UI" w:eastAsia="Segoe UI" w:cs="Segoe UI"/>
          <w:b/>
          <w:bCs w:val="0"/>
        </w:rPr>
      </w:pPr>
      <w:r>
        <w:rPr>
          <w:rFonts w:ascii="Segoe UI" w:hAnsi="Segoe UI" w:eastAsia="Segoe UI" w:cs="Segoe UI"/>
          <w:b/>
          <w:sz w:val="24"/>
        </w:rPr>
        <w:t>Education</w:t>
      </w:r>
      <w:r>
        <w:rPr>
          <w:rFonts w:ascii="Segoe UI" w:hAnsi="Segoe UI" w:eastAsia="Segoe UI" w:cs="Segoe UI"/>
          <w:b/>
        </w:rPr>
        <w:t>:-</w:t>
      </w:r>
    </w:p>
    <w:tbl>
      <w:tblPr>
        <w:tblStyle w:val="6"/>
        <w:tblW w:w="9700" w:type="dxa"/>
        <w:tblInd w:w="-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3268"/>
        <w:gridCol w:w="2144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10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ascii="Segoe UI" w:hAnsi="Segoe UI" w:eastAsia="Segoe UI" w:cs="Segoe UI"/>
                <w:b/>
                <w:bCs w:val="0"/>
                <w:sz w:val="20"/>
              </w:rPr>
              <w:t>Examination</w:t>
            </w:r>
          </w:p>
        </w:tc>
        <w:tc>
          <w:tcPr>
            <w:tcW w:w="3268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ascii="Segoe UI" w:hAnsi="Segoe UI" w:eastAsia="Segoe UI" w:cs="Segoe UI"/>
                <w:b/>
                <w:bCs w:val="0"/>
                <w:sz w:val="20"/>
              </w:rPr>
              <w:t>Board / University</w:t>
            </w:r>
          </w:p>
        </w:tc>
        <w:tc>
          <w:tcPr>
            <w:tcW w:w="2144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ascii="Segoe UI" w:hAnsi="Segoe UI" w:eastAsia="Segoe UI" w:cs="Segoe UI"/>
                <w:b/>
                <w:bCs w:val="0"/>
                <w:sz w:val="20"/>
              </w:rPr>
              <w:t>Year of Passing</w:t>
            </w:r>
          </w:p>
        </w:tc>
        <w:tc>
          <w:tcPr>
            <w:tcW w:w="2278" w:type="dxa"/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ascii="Segoe UI" w:hAnsi="Segoe UI" w:eastAsia="Segoe UI" w:cs="Segoe UI"/>
                <w:b/>
                <w:bCs w:val="0"/>
                <w:sz w:val="20"/>
              </w:rPr>
              <w:t>Marks Obtained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2010" w:type="dxa"/>
          </w:tcPr>
          <w:p>
            <w:pPr>
              <w:spacing w:after="91" w:line="240" w:lineRule="auto"/>
              <w:jc w:val="center"/>
            </w:pPr>
            <w:r>
              <w:rPr>
                <w:rFonts w:ascii="Segoe UI" w:hAnsi="Segoe UI" w:eastAsia="Segoe UI" w:cs="Segoe UI"/>
                <w:sz w:val="20"/>
              </w:rPr>
              <w:t>B.E.</w:t>
            </w:r>
          </w:p>
          <w:p>
            <w:pPr>
              <w:jc w:val="center"/>
            </w:pPr>
            <w:r>
              <w:rPr>
                <w:rFonts w:ascii="Segoe UI" w:hAnsi="Segoe UI" w:eastAsia="Segoe UI" w:cs="Segoe UI"/>
                <w:sz w:val="20"/>
              </w:rPr>
              <w:t>(Electrical)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Sant Gadge Baba Amravti University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Segoe UI" w:hAnsi="Segoe UI" w:eastAsia="Segoe UI" w:cs="Segoe UI"/>
                <w:sz w:val="20"/>
              </w:rPr>
            </w:pPr>
          </w:p>
          <w:p>
            <w:pPr>
              <w:jc w:val="center"/>
              <w:rPr>
                <w:rFonts w:hint="default"/>
                <w:lang w:val="en-IN"/>
              </w:rPr>
            </w:pPr>
            <w:r>
              <w:rPr>
                <w:rFonts w:ascii="Segoe UI" w:hAnsi="Segoe UI" w:eastAsia="Segoe UI" w:cs="Segoe UI"/>
                <w:sz w:val="20"/>
              </w:rPr>
              <w:t>201</w:t>
            </w:r>
            <w:r>
              <w:rPr>
                <w:rFonts w:hint="default" w:ascii="Segoe UI" w:hAnsi="Segoe UI" w:eastAsia="Segoe UI" w:cs="Segoe UI"/>
                <w:sz w:val="20"/>
                <w:lang w:val="en-IN"/>
              </w:rPr>
              <w:t>6</w:t>
            </w:r>
          </w:p>
        </w:tc>
        <w:tc>
          <w:tcPr>
            <w:tcW w:w="2278" w:type="dxa"/>
          </w:tcPr>
          <w:p>
            <w:pPr>
              <w:jc w:val="center"/>
              <w:rPr>
                <w:rFonts w:ascii="Segoe UI" w:hAnsi="Segoe UI" w:eastAsia="Segoe UI" w:cs="Segoe UI"/>
                <w:sz w:val="20"/>
              </w:rPr>
            </w:pPr>
          </w:p>
          <w:p>
            <w:pPr>
              <w:jc w:val="center"/>
            </w:pPr>
            <w:r>
              <w:rPr>
                <w:rFonts w:ascii="Segoe UI" w:hAnsi="Segoe UI" w:eastAsia="Segoe UI" w:cs="Segoe UI"/>
                <w:sz w:val="20"/>
              </w:rPr>
              <w:t>6</w:t>
            </w:r>
            <w:r>
              <w:rPr>
                <w:rFonts w:hint="default" w:ascii="Segoe UI" w:hAnsi="Segoe UI" w:eastAsia="Segoe UI" w:cs="Segoe UI"/>
                <w:sz w:val="20"/>
                <w:lang w:val="en-IN"/>
              </w:rPr>
              <w:t>5</w:t>
            </w:r>
            <w:r>
              <w:rPr>
                <w:rFonts w:ascii="Segoe UI" w:hAnsi="Segoe UI" w:eastAsia="Segoe UI" w:cs="Segoe UI"/>
                <w:sz w:val="20"/>
              </w:rPr>
              <w:t>.7</w:t>
            </w:r>
            <w:r>
              <w:rPr>
                <w:rFonts w:hint="default" w:ascii="Segoe UI" w:hAnsi="Segoe UI" w:eastAsia="Segoe UI" w:cs="Segoe UI"/>
                <w:sz w:val="20"/>
                <w:lang w:val="en-IN"/>
              </w:rPr>
              <w:t>2</w:t>
            </w:r>
            <w:r>
              <w:rPr>
                <w:rFonts w:ascii="Segoe UI" w:hAnsi="Segoe UI" w:eastAsia="Segoe UI" w:cs="Segoe UI"/>
                <w:sz w:val="20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2010" w:type="dxa"/>
          </w:tcPr>
          <w:p>
            <w:pPr>
              <w:jc w:val="center"/>
              <w:rPr>
                <w:rFonts w:hint="default"/>
                <w:lang w:val="en-IN"/>
              </w:rPr>
            </w:pPr>
          </w:p>
          <w:p>
            <w:pPr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HSC (Science)</w:t>
            </w:r>
          </w:p>
        </w:tc>
        <w:tc>
          <w:tcPr>
            <w:tcW w:w="3268" w:type="dxa"/>
          </w:tcPr>
          <w:p>
            <w:pPr>
              <w:jc w:val="center"/>
              <w:rPr>
                <w:rFonts w:ascii="Segoe UI" w:hAnsi="Segoe UI" w:eastAsia="Segoe UI" w:cs="Segoe UI"/>
                <w:sz w:val="20"/>
              </w:rPr>
            </w:pPr>
          </w:p>
          <w:p>
            <w:pPr>
              <w:jc w:val="center"/>
            </w:pPr>
            <w:r>
              <w:rPr>
                <w:rFonts w:ascii="Segoe UI" w:hAnsi="Segoe UI" w:eastAsia="Segoe UI" w:cs="Segoe UI"/>
                <w:sz w:val="20"/>
              </w:rPr>
              <w:t>Maharashtra State Board Of Technical Education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hint="default" w:ascii="Segoe UI" w:hAnsi="Segoe UI" w:eastAsia="Segoe UI" w:cs="Segoe UI"/>
                <w:sz w:val="20"/>
                <w:lang w:val="en-IN"/>
              </w:rPr>
            </w:pPr>
          </w:p>
          <w:p>
            <w:pPr>
              <w:jc w:val="center"/>
              <w:rPr>
                <w:rFonts w:hint="default"/>
                <w:lang w:val="en-IN"/>
              </w:rPr>
            </w:pPr>
            <w:r>
              <w:rPr>
                <w:rFonts w:hint="default" w:ascii="Segoe UI" w:hAnsi="Segoe UI" w:eastAsia="Segoe UI" w:cs="Segoe UI"/>
                <w:sz w:val="20"/>
                <w:lang w:val="en-IN"/>
              </w:rPr>
              <w:t>2012</w:t>
            </w:r>
          </w:p>
        </w:tc>
        <w:tc>
          <w:tcPr>
            <w:tcW w:w="2278" w:type="dxa"/>
          </w:tcPr>
          <w:p>
            <w:pPr>
              <w:jc w:val="center"/>
              <w:rPr>
                <w:rFonts w:hint="default" w:ascii="Segoe UI" w:hAnsi="Segoe UI" w:eastAsia="Segoe UI" w:cs="Segoe UI"/>
                <w:sz w:val="20"/>
                <w:lang w:val="en-IN"/>
              </w:rPr>
            </w:pPr>
          </w:p>
          <w:p>
            <w:pPr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010" w:type="dxa"/>
          </w:tcPr>
          <w:p>
            <w:pPr>
              <w:jc w:val="center"/>
              <w:rPr>
                <w:rFonts w:ascii="Segoe UI" w:hAnsi="Segoe UI" w:eastAsia="Segoe UI" w:cs="Segoe UI"/>
                <w:sz w:val="20"/>
              </w:rPr>
            </w:pPr>
          </w:p>
          <w:p>
            <w:pPr>
              <w:jc w:val="center"/>
            </w:pPr>
            <w:r>
              <w:rPr>
                <w:rFonts w:ascii="Segoe UI" w:hAnsi="Segoe UI" w:eastAsia="Segoe UI" w:cs="Segoe UI"/>
                <w:sz w:val="20"/>
              </w:rPr>
              <w:t>SSC</w:t>
            </w:r>
          </w:p>
        </w:tc>
        <w:tc>
          <w:tcPr>
            <w:tcW w:w="3268" w:type="dxa"/>
          </w:tcPr>
          <w:p>
            <w:pPr>
              <w:jc w:val="center"/>
            </w:pPr>
            <w:r>
              <w:rPr>
                <w:rFonts w:ascii="Segoe UI" w:hAnsi="Segoe UI" w:eastAsia="Segoe UI" w:cs="Segoe UI"/>
                <w:sz w:val="20"/>
              </w:rPr>
              <w:t>Maharashtra State Board Of Technical Education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hint="default" w:ascii="Segoe UI" w:hAnsi="Segoe UI" w:eastAsia="Segoe UI" w:cs="Segoe UI"/>
                <w:sz w:val="20"/>
                <w:lang w:val="en-IN"/>
              </w:rPr>
            </w:pPr>
          </w:p>
          <w:p>
            <w:pPr>
              <w:jc w:val="center"/>
              <w:rPr>
                <w:rFonts w:hint="default"/>
                <w:lang w:val="en-IN"/>
              </w:rPr>
            </w:pPr>
            <w:r>
              <w:rPr>
                <w:rFonts w:hint="default" w:ascii="Segoe UI" w:hAnsi="Segoe UI" w:eastAsia="Segoe UI" w:cs="Segoe UI"/>
                <w:sz w:val="20"/>
                <w:lang w:val="en-IN"/>
              </w:rPr>
              <w:t>2010</w:t>
            </w:r>
          </w:p>
        </w:tc>
        <w:tc>
          <w:tcPr>
            <w:tcW w:w="2278" w:type="dxa"/>
          </w:tcPr>
          <w:p>
            <w:pPr>
              <w:jc w:val="center"/>
              <w:rPr>
                <w:rFonts w:hint="default" w:ascii="Segoe UI" w:hAnsi="Segoe UI" w:eastAsia="Segoe UI" w:cs="Segoe UI"/>
                <w:sz w:val="20"/>
                <w:lang w:val="en-IN"/>
              </w:rPr>
            </w:pPr>
          </w:p>
          <w:p>
            <w:pPr>
              <w:jc w:val="center"/>
              <w:rPr>
                <w:rFonts w:hint="default"/>
                <w:lang w:val="en-IN"/>
              </w:rPr>
            </w:pPr>
            <w:r>
              <w:rPr>
                <w:rFonts w:hint="default" w:ascii="Segoe UI" w:hAnsi="Segoe UI" w:eastAsia="Segoe UI" w:cs="Segoe UI"/>
                <w:sz w:val="20"/>
                <w:lang w:val="en-IN"/>
              </w:rPr>
              <w:t>76.18%</w:t>
            </w:r>
          </w:p>
        </w:tc>
      </w:tr>
    </w:tbl>
    <w:p>
      <w:pPr>
        <w:ind w:left="414"/>
        <w:jc w:val="center"/>
      </w:pPr>
    </w:p>
    <w:p>
      <w:pPr>
        <w:rPr>
          <w:rFonts w:hint="default" w:ascii="Segoe UI" w:hAnsi="Segoe UI" w:eastAsia="Segoe UI" w:cs="Segoe UI"/>
          <w:b/>
          <w:sz w:val="24"/>
          <w:lang w:val="en-IN"/>
        </w:rPr>
      </w:pPr>
      <w:r>
        <w:rPr>
          <w:rFonts w:ascii="Segoe UI" w:hAnsi="Segoe UI" w:eastAsia="Segoe UI" w:cs="Segoe UI"/>
          <w:b/>
          <w:sz w:val="24"/>
          <w:lang w:val="en-IN"/>
        </w:rPr>
        <w:t>Working Experience</w:t>
      </w:r>
      <w:r>
        <w:rPr>
          <w:rFonts w:hint="default" w:ascii="Segoe UI" w:hAnsi="Segoe UI" w:eastAsia="Segoe UI" w:cs="Segoe UI"/>
          <w:b/>
          <w:sz w:val="24"/>
          <w:lang w:val="en-IN"/>
        </w:rPr>
        <w:t xml:space="preserve"> :-</w:t>
      </w:r>
    </w:p>
    <w:p>
      <w:pPr>
        <w:rPr>
          <w:rFonts w:ascii="Segoe UI" w:hAnsi="Segoe UI" w:eastAsia="Segoe UI" w:cs="Segoe UI"/>
          <w:b/>
          <w:sz w:val="24"/>
          <w:lang w:val="en-IN"/>
        </w:rPr>
      </w:pPr>
      <w:r>
        <w:rPr>
          <w:rFonts w:ascii="Segoe UI" w:hAnsi="Segoe UI" w:eastAsia="Segoe UI" w:cs="Segoe UI"/>
          <w:b/>
          <w:sz w:val="24"/>
          <w:lang w:val="en-IN"/>
        </w:rPr>
        <w:t>Company, Duration, Designation &amp; Job Responsibilites;-As follows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Segoe UI" w:hAnsi="Segoe UI" w:eastAsia="Segoe UI" w:cs="Segoe UI"/>
          <w:b/>
          <w:sz w:val="24"/>
          <w:lang w:val="en-IN"/>
        </w:rPr>
      </w:pPr>
      <w:r>
        <w:rPr>
          <w:rFonts w:ascii="Segoe UI" w:hAnsi="Segoe UI" w:eastAsia="Segoe UI" w:cs="Segoe UI"/>
          <w:b/>
          <w:sz w:val="24"/>
          <w:lang w:val="en-IN"/>
        </w:rPr>
        <w:t>Ashida Electronics Pvt Ltd Thane.</w:t>
      </w:r>
    </w:p>
    <w:p>
      <w:pPr>
        <w:numPr>
          <w:ilvl w:val="0"/>
          <w:numId w:val="0"/>
        </w:numPr>
        <w:ind w:left="480" w:leftChars="0" w:hanging="480" w:hangingChars="200"/>
        <w:rPr>
          <w:rFonts w:hint="default" w:ascii="Segoe UI" w:hAnsi="Segoe UI" w:eastAsia="Segoe UI" w:cs="Segoe UI"/>
          <w:b w:val="0"/>
          <w:bCs/>
          <w:sz w:val="24"/>
          <w:lang w:val="en-IN"/>
        </w:rPr>
      </w:pPr>
      <w:r>
        <w:rPr>
          <w:rFonts w:ascii="Segoe UI" w:hAnsi="Segoe UI" w:eastAsia="Segoe UI" w:cs="Segoe UI"/>
          <w:b w:val="0"/>
          <w:bCs/>
          <w:sz w:val="24"/>
          <w:lang w:val="en-IN"/>
        </w:rPr>
        <w:t xml:space="preserve">      From December 2017 Till Present As </w:t>
      </w:r>
      <w:r>
        <w:rPr>
          <w:rFonts w:hint="default" w:ascii="Segoe UI" w:hAnsi="Segoe UI" w:eastAsia="Segoe UI" w:cs="Segoe UI"/>
          <w:b w:val="0"/>
          <w:bCs/>
          <w:sz w:val="24"/>
          <w:lang w:val="en-IN"/>
        </w:rPr>
        <w:t>“</w:t>
      </w:r>
      <w:r>
        <w:rPr>
          <w:rFonts w:hint="default" w:ascii="Segoe UI" w:hAnsi="Segoe UI" w:eastAsia="Segoe UI" w:cs="Segoe UI"/>
          <w:b/>
          <w:bCs w:val="0"/>
          <w:sz w:val="24"/>
          <w:lang w:val="en-IN"/>
        </w:rPr>
        <w:t>SCADA PROJECT ENGINEER</w:t>
      </w:r>
      <w:r>
        <w:rPr>
          <w:rFonts w:hint="default" w:ascii="Segoe UI" w:hAnsi="Segoe UI" w:eastAsia="Segoe UI" w:cs="Segoe UI"/>
          <w:b w:val="0"/>
          <w:bCs/>
          <w:sz w:val="24"/>
          <w:lang w:val="en-IN"/>
        </w:rPr>
        <w:t xml:space="preserve"> ” With Following Job Responsibilities.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b w:val="0"/>
          <w:bCs/>
          <w:sz w:val="24"/>
          <w:lang w:val="en-IN"/>
        </w:rPr>
      </w:pPr>
      <w:r>
        <w:rPr>
          <w:rFonts w:hint="default" w:ascii="Segoe UI" w:hAnsi="Segoe UI" w:eastAsia="Segoe UI" w:cs="Segoe UI"/>
          <w:b w:val="0"/>
          <w:bCs/>
          <w:sz w:val="24"/>
          <w:lang w:val="en-IN"/>
        </w:rPr>
        <w:t>Attending All The Service Call.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b w:val="0"/>
          <w:bCs/>
          <w:sz w:val="24"/>
          <w:lang w:val="en-IN"/>
        </w:rPr>
      </w:pPr>
      <w:r>
        <w:rPr>
          <w:rFonts w:hint="default" w:ascii="Segoe UI" w:hAnsi="Segoe UI" w:eastAsia="Arial" w:cs="Segoe UI"/>
          <w:b w:val="0"/>
          <w:bCs/>
          <w:sz w:val="21"/>
          <w:lang w:val="en-US"/>
        </w:rPr>
        <w:t>SCADA System is based on communication, so know about SPORT, 101,104 ,protocols.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b w:val="0"/>
          <w:bCs/>
          <w:sz w:val="24"/>
          <w:lang w:val="en-IN"/>
        </w:rPr>
      </w:pPr>
      <w:r>
        <w:rPr>
          <w:rFonts w:hint="default" w:ascii="Segoe UI" w:hAnsi="Segoe UI" w:eastAsia="Segoe UI" w:cs="Segoe UI"/>
          <w:b w:val="0"/>
          <w:bCs/>
          <w:sz w:val="24"/>
          <w:lang w:val="en-IN"/>
        </w:rPr>
        <w:t>Update The Database From ACCESS To SQL In Railway Project.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b w:val="0"/>
          <w:bCs/>
          <w:sz w:val="24"/>
          <w:lang w:val="en-IN"/>
        </w:rPr>
      </w:pPr>
      <w:r>
        <w:rPr>
          <w:rFonts w:hint="default" w:ascii="Segoe UI" w:hAnsi="Segoe UI" w:eastAsia="Segoe UI" w:cs="Segoe UI"/>
          <w:b w:val="0"/>
          <w:bCs/>
          <w:sz w:val="24"/>
          <w:lang w:val="en-IN"/>
        </w:rPr>
        <w:t>Testing &amp; Maintence Work Of  SCADA RTU Panel.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b w:val="0"/>
          <w:bCs/>
          <w:sz w:val="24"/>
          <w:lang w:val="en-IN"/>
        </w:rPr>
      </w:pPr>
      <w:r>
        <w:rPr>
          <w:rFonts w:hint="default" w:ascii="Segoe UI" w:hAnsi="Segoe UI" w:eastAsia="Segoe UI" w:cs="Segoe UI"/>
          <w:b w:val="0"/>
          <w:bCs/>
          <w:sz w:val="24"/>
          <w:lang w:val="en-IN"/>
        </w:rPr>
        <w:t>SAS configuration Of SCADA System.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b w:val="0"/>
          <w:bCs/>
          <w:sz w:val="24"/>
          <w:lang w:val="en-IN"/>
        </w:rPr>
      </w:pPr>
      <w:r>
        <w:rPr>
          <w:rFonts w:hint="default" w:ascii="Segoe UI" w:hAnsi="Segoe UI" w:eastAsia="Segoe UI" w:cs="Segoe UI"/>
          <w:b w:val="0"/>
          <w:bCs/>
          <w:sz w:val="24"/>
          <w:lang w:val="en-IN"/>
        </w:rPr>
        <w:t>Testing &amp; Commissioning Of SCADA System.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Segoe UI" w:hAnsi="Segoe UI" w:eastAsia="Segoe UI" w:cs="Segoe UI"/>
          <w:b w:val="0"/>
          <w:bCs/>
          <w:sz w:val="24"/>
          <w:lang w:val="en-IN"/>
        </w:rPr>
      </w:pPr>
      <w:r>
        <w:rPr>
          <w:rFonts w:hint="default" w:ascii="Segoe UI" w:hAnsi="Segoe UI" w:eastAsia="Segoe UI" w:cs="Segoe UI"/>
          <w:b w:val="0"/>
          <w:bCs/>
          <w:sz w:val="24"/>
          <w:lang w:val="en-IN"/>
        </w:rPr>
        <w:t>Interfacing SCADA Equipment With Existing Systems.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ascii="Segoe UI" w:hAnsi="Segoe UI" w:eastAsia="Segoe UI" w:cs="Segoe UI"/>
          <w:b/>
          <w:sz w:val="24"/>
          <w:lang w:val="en-IN"/>
        </w:rPr>
      </w:pPr>
      <w:r>
        <w:rPr>
          <w:rFonts w:hint="default" w:ascii="Segoe UI" w:hAnsi="Segoe UI" w:eastAsia="Segoe UI" w:cs="Segoe UI"/>
          <w:b w:val="0"/>
          <w:bCs/>
          <w:sz w:val="24"/>
          <w:lang w:val="en-IN"/>
        </w:rPr>
        <w:t>Provide Technical Support To Site Engineers.</w:t>
      </w:r>
    </w:p>
    <w:p>
      <w:pPr>
        <w:numPr>
          <w:ilvl w:val="0"/>
          <w:numId w:val="0"/>
        </w:numPr>
        <w:ind w:leftChars="0"/>
        <w:jc w:val="left"/>
        <w:rPr>
          <w:rFonts w:ascii="Segoe UI" w:hAnsi="Segoe UI" w:eastAsia="Segoe UI" w:cs="Segoe UI"/>
          <w:b/>
          <w:sz w:val="24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Segoe UI" w:hAnsi="Segoe UI" w:eastAsia="Segoe UI" w:cs="Segoe UI"/>
          <w:b/>
          <w:sz w:val="24"/>
        </w:rPr>
      </w:pPr>
      <w:r>
        <w:rPr>
          <w:rFonts w:ascii="Segoe UI" w:hAnsi="Segoe UI" w:eastAsia="Segoe UI" w:cs="Segoe UI"/>
          <w:b/>
          <w:sz w:val="24"/>
          <w:lang w:val="en-IN"/>
        </w:rPr>
        <w:t>Work On Following Projects;-</w:t>
      </w:r>
    </w:p>
    <w:p>
      <w:pPr>
        <w:numPr>
          <w:ilvl w:val="0"/>
          <w:numId w:val="3"/>
        </w:numPr>
        <w:ind w:firstLine="240" w:firstLineChars="100"/>
        <w:rPr>
          <w:rFonts w:hint="eastAsia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</w:pPr>
      <w:r>
        <w:rPr>
          <w:rFonts w:hint="default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Gulbarga-wadi (Karnataka)</w:t>
      </w:r>
    </w:p>
    <w:p>
      <w:pPr>
        <w:numPr>
          <w:ilvl w:val="0"/>
          <w:numId w:val="3"/>
        </w:numPr>
        <w:ind w:firstLine="240" w:firstLineChars="100"/>
        <w:rPr>
          <w:rFonts w:hint="eastAsia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</w:pPr>
      <w:r>
        <w:rPr>
          <w:rFonts w:hint="eastAsia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 xml:space="preserve">Rothak-Bhatinda </w:t>
      </w:r>
      <w:r>
        <w:rPr>
          <w:rFonts w:hint="default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(</w:t>
      </w:r>
      <w:r>
        <w:rPr>
          <w:rFonts w:hint="eastAsia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Delh</w:t>
      </w:r>
      <w:r>
        <w:rPr>
          <w:rFonts w:hint="default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i</w:t>
      </w:r>
      <w:r>
        <w:rPr>
          <w:rFonts w:hint="eastAsia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.</w:t>
      </w:r>
      <w:r>
        <w:rPr>
          <w:rFonts w:hint="default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)</w:t>
      </w:r>
    </w:p>
    <w:p>
      <w:pPr>
        <w:numPr>
          <w:ilvl w:val="0"/>
          <w:numId w:val="3"/>
        </w:numPr>
        <w:ind w:firstLine="240" w:firstLineChars="100"/>
        <w:rPr>
          <w:rFonts w:hint="eastAsia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</w:pPr>
      <w:r>
        <w:rPr>
          <w:rFonts w:hint="eastAsia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 xml:space="preserve">Jharsuguda-Dungripali </w:t>
      </w:r>
      <w:r>
        <w:rPr>
          <w:rFonts w:hint="default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(Odisa)</w:t>
      </w:r>
    </w:p>
    <w:p>
      <w:pPr>
        <w:numPr>
          <w:ilvl w:val="0"/>
          <w:numId w:val="3"/>
        </w:numPr>
        <w:ind w:firstLine="240" w:firstLineChars="100"/>
        <w:rPr>
          <w:rFonts w:hint="eastAsia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</w:pPr>
      <w:r>
        <w:rPr>
          <w:rFonts w:hint="default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Kumedpur-Malda (Bihar)</w:t>
      </w:r>
    </w:p>
    <w:p>
      <w:pPr>
        <w:numPr>
          <w:ilvl w:val="0"/>
          <w:numId w:val="3"/>
        </w:numPr>
        <w:ind w:firstLine="240" w:firstLineChars="100"/>
        <w:rPr>
          <w:rFonts w:hint="eastAsia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</w:pPr>
      <w:r>
        <w:rPr>
          <w:rFonts w:hint="default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Pakur-Malda (West Bangal)</w:t>
      </w:r>
    </w:p>
    <w:p>
      <w:pPr>
        <w:numPr>
          <w:ilvl w:val="0"/>
          <w:numId w:val="3"/>
        </w:numPr>
        <w:ind w:firstLine="240" w:firstLineChars="100"/>
        <w:rPr>
          <w:rFonts w:ascii="Segoe UI" w:hAnsi="Segoe UI" w:eastAsia="Segoe UI" w:cs="Segoe UI"/>
          <w:b/>
          <w:sz w:val="20"/>
        </w:rPr>
      </w:pPr>
      <w:r>
        <w:rPr>
          <w:rFonts w:hint="eastAsia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Garwha Road Chopan.</w:t>
      </w:r>
      <w:r>
        <w:rPr>
          <w:rFonts w:hint="default" w:asciiTheme="minorAscii" w:hAnsiTheme="minorEastAsia" w:eastAsiaTheme="minorEastAsia" w:cstheme="minorEastAsia"/>
          <w:b w:val="0"/>
          <w:bCs/>
          <w:i/>
          <w:iCs/>
          <w:sz w:val="24"/>
          <w:lang w:val="en-IN"/>
        </w:rPr>
        <w:t>(uttarpradesh)</w:t>
      </w:r>
    </w:p>
    <w:p>
      <w:pPr>
        <w:rPr>
          <w:rFonts w:ascii="Segoe UI" w:hAnsi="Segoe UI" w:eastAsia="Segoe UI" w:cs="Segoe UI"/>
          <w:b/>
          <w:sz w:val="20"/>
        </w:rPr>
      </w:pPr>
      <w:r>
        <w:rPr>
          <w:rFonts w:ascii="Segoe UI" w:hAnsi="Segoe UI" w:eastAsia="Segoe UI" w:cs="Segoe UI"/>
          <w:b/>
          <w:sz w:val="20"/>
        </w:rPr>
        <w:t>CERTIFICATION COURSE:-</w:t>
      </w:r>
    </w:p>
    <w:p>
      <w:pPr>
        <w:rPr>
          <w:rFonts w:ascii="Segoe UI" w:hAnsi="Segoe UI" w:eastAsia="Segoe UI" w:cs="Segoe UI"/>
          <w:sz w:val="20"/>
        </w:rPr>
      </w:pPr>
      <w:r>
        <w:rPr>
          <w:rFonts w:ascii="Segoe UI" w:hAnsi="Segoe UI" w:eastAsia="Segoe UI" w:cs="Segoe UI"/>
          <w:sz w:val="20"/>
        </w:rPr>
        <w:t>PGDIA (Post Graduation Diploma in Industrial Automation) conducted by PROLIFIC SYSTEM AND TECHNOLOGIES PVT.LTD.</w:t>
      </w:r>
    </w:p>
    <w:p>
      <w:pPr>
        <w:rPr>
          <w:rFonts w:ascii="Segoe UI" w:hAnsi="Segoe UI" w:eastAsia="Segoe UI" w:cs="Segoe UI"/>
          <w:sz w:val="20"/>
        </w:rPr>
      </w:pPr>
    </w:p>
    <w:p>
      <w:pPr>
        <w:rPr>
          <w:rFonts w:hint="default" w:ascii="Segoe UI" w:hAnsi="Segoe UI" w:eastAsia="Segoe UI" w:cs="Segoe UI"/>
          <w:sz w:val="20"/>
          <w:lang w:val="en-IN"/>
        </w:rPr>
      </w:pPr>
      <w:r>
        <w:rPr>
          <w:rFonts w:ascii="Segoe UI" w:hAnsi="Segoe UI" w:eastAsia="Segoe UI" w:cs="Segoe UI"/>
          <w:sz w:val="20"/>
        </w:rPr>
        <w:t>MODULES COVERED</w:t>
      </w:r>
      <w:r>
        <w:rPr>
          <w:rFonts w:hint="default" w:ascii="Segoe UI" w:hAnsi="Segoe UI" w:eastAsia="Segoe UI" w:cs="Segoe UI"/>
          <w:sz w:val="20"/>
          <w:lang w:val="en-IN"/>
        </w:rPr>
        <w:t>:-</w:t>
      </w:r>
    </w:p>
    <w:p>
      <w:pPr>
        <w:pStyle w:val="7"/>
        <w:numPr>
          <w:ilvl w:val="0"/>
          <w:numId w:val="4"/>
        </w:numPr>
        <w:rPr>
          <w:rFonts w:ascii="Segoe UI" w:hAnsi="Segoe UI" w:eastAsia="Segoe UI" w:cs="Segoe UI"/>
          <w:sz w:val="20"/>
        </w:rPr>
      </w:pPr>
      <w:r>
        <w:rPr>
          <w:rFonts w:ascii="Segoe UI" w:hAnsi="Segoe UI" w:eastAsia="Segoe UI" w:cs="Segoe UI"/>
          <w:sz w:val="20"/>
        </w:rPr>
        <w:t>Basic Instrumentation</w:t>
      </w:r>
    </w:p>
    <w:p>
      <w:pPr>
        <w:pStyle w:val="7"/>
        <w:numPr>
          <w:ilvl w:val="0"/>
          <w:numId w:val="4"/>
        </w:numPr>
        <w:rPr>
          <w:rFonts w:ascii="Segoe UI" w:hAnsi="Segoe UI" w:eastAsia="Segoe UI" w:cs="Segoe UI"/>
          <w:sz w:val="20"/>
        </w:rPr>
      </w:pPr>
      <w:r>
        <w:rPr>
          <w:rFonts w:ascii="Segoe UI" w:hAnsi="Segoe UI" w:eastAsia="Segoe UI" w:cs="Segoe UI"/>
          <w:sz w:val="20"/>
        </w:rPr>
        <w:t>Basic Electrical</w:t>
      </w:r>
    </w:p>
    <w:p>
      <w:pPr>
        <w:pStyle w:val="7"/>
        <w:numPr>
          <w:ilvl w:val="0"/>
          <w:numId w:val="4"/>
        </w:numPr>
        <w:rPr>
          <w:rFonts w:ascii="Segoe UI" w:hAnsi="Segoe UI" w:eastAsia="Segoe UI" w:cs="Segoe UI"/>
          <w:sz w:val="20"/>
        </w:rPr>
      </w:pPr>
      <w:r>
        <w:rPr>
          <w:rFonts w:ascii="Segoe UI" w:hAnsi="Segoe UI" w:eastAsia="Segoe UI" w:cs="Segoe UI"/>
          <w:sz w:val="20"/>
        </w:rPr>
        <w:t>AC Drives</w:t>
      </w:r>
    </w:p>
    <w:p>
      <w:pPr>
        <w:pStyle w:val="7"/>
        <w:numPr>
          <w:ilvl w:val="0"/>
          <w:numId w:val="4"/>
        </w:numPr>
        <w:rPr>
          <w:rFonts w:ascii="Segoe UI" w:hAnsi="Segoe UI" w:eastAsia="Segoe UI" w:cs="Segoe UI"/>
          <w:sz w:val="20"/>
        </w:rPr>
      </w:pPr>
      <w:r>
        <w:rPr>
          <w:rFonts w:ascii="Segoe UI" w:hAnsi="Segoe UI" w:eastAsia="Segoe UI" w:cs="Segoe UI"/>
          <w:sz w:val="20"/>
        </w:rPr>
        <w:t>PLC (Allen Bradly,Siemens,Ge Fanuc)</w:t>
      </w:r>
    </w:p>
    <w:p>
      <w:pPr>
        <w:pStyle w:val="7"/>
        <w:numPr>
          <w:ilvl w:val="0"/>
          <w:numId w:val="4"/>
        </w:numPr>
        <w:rPr>
          <w:rFonts w:ascii="Segoe UI" w:hAnsi="Segoe UI" w:eastAsia="Segoe UI" w:cs="Segoe UI"/>
          <w:sz w:val="20"/>
        </w:rPr>
      </w:pPr>
      <w:r>
        <w:rPr>
          <w:rFonts w:ascii="Segoe UI" w:hAnsi="Segoe UI" w:eastAsia="Segoe UI" w:cs="Segoe UI"/>
          <w:sz w:val="20"/>
        </w:rPr>
        <w:t>SCADA</w:t>
      </w:r>
    </w:p>
    <w:p>
      <w:pPr>
        <w:pStyle w:val="7"/>
        <w:numPr>
          <w:ilvl w:val="0"/>
          <w:numId w:val="4"/>
        </w:numPr>
        <w:rPr>
          <w:rFonts w:ascii="Segoe UI" w:hAnsi="Segoe UI" w:eastAsia="Segoe UI" w:cs="Segoe UI"/>
          <w:sz w:val="20"/>
        </w:rPr>
      </w:pPr>
      <w:r>
        <w:rPr>
          <w:rFonts w:ascii="Segoe UI" w:hAnsi="Segoe UI" w:eastAsia="Segoe UI" w:cs="Segoe UI"/>
          <w:sz w:val="20"/>
        </w:rPr>
        <w:t>Infomech</w:t>
      </w:r>
    </w:p>
    <w:p>
      <w:pPr>
        <w:pStyle w:val="7"/>
        <w:numPr>
          <w:ilvl w:val="0"/>
          <w:numId w:val="4"/>
        </w:numPr>
        <w:rPr>
          <w:rFonts w:ascii="Segoe UI" w:hAnsi="Segoe UI" w:eastAsia="Segoe UI" w:cs="Segoe UI"/>
          <w:sz w:val="20"/>
        </w:rPr>
      </w:pPr>
      <w:r>
        <w:rPr>
          <w:rFonts w:ascii="Segoe UI" w:hAnsi="Segoe UI" w:eastAsia="Segoe UI" w:cs="Segoe UI"/>
          <w:sz w:val="20"/>
        </w:rPr>
        <w:t>HMI (Human Machine Interface)</w:t>
      </w:r>
    </w:p>
    <w:p>
      <w:pPr>
        <w:pStyle w:val="7"/>
        <w:numPr>
          <w:ilvl w:val="0"/>
          <w:numId w:val="4"/>
        </w:numPr>
        <w:rPr>
          <w:rFonts w:ascii="Segoe UI" w:hAnsi="Segoe UI" w:eastAsia="Segoe UI" w:cs="Segoe UI"/>
          <w:sz w:val="20"/>
        </w:rPr>
      </w:pPr>
      <w:r>
        <w:rPr>
          <w:rFonts w:ascii="Segoe UI" w:hAnsi="Segoe UI" w:eastAsia="Segoe UI" w:cs="Segoe UI"/>
          <w:sz w:val="20"/>
        </w:rPr>
        <w:t>DCS (Distributed Control System</w:t>
      </w:r>
    </w:p>
    <w:p>
      <w:pPr>
        <w:spacing w:after="55" w:line="240" w:lineRule="auto"/>
        <w:rPr>
          <w:rFonts w:ascii="Segoe UI" w:hAnsi="Segoe UI" w:eastAsia="Segoe UI" w:cs="Segoe UI"/>
          <w:b/>
          <w:sz w:val="28"/>
        </w:rPr>
      </w:pPr>
      <w:r>
        <w:rPr>
          <w:rFonts w:ascii="Segoe UI" w:hAnsi="Segoe UI" w:eastAsia="Segoe UI" w:cs="Segoe UI"/>
          <w:b/>
          <w:sz w:val="24"/>
        </w:rPr>
        <w:t>Technical Skills</w:t>
      </w:r>
      <w:r>
        <w:rPr>
          <w:rFonts w:ascii="Segoe UI" w:hAnsi="Segoe UI" w:eastAsia="Segoe UI" w:cs="Segoe UI"/>
          <w:b/>
          <w:sz w:val="28"/>
        </w:rPr>
        <w:t>:-</w:t>
      </w:r>
    </w:p>
    <w:p>
      <w:pPr>
        <w:spacing w:after="55" w:line="240" w:lineRule="auto"/>
      </w:pPr>
    </w:p>
    <w:p>
      <w:pPr>
        <w:pStyle w:val="7"/>
        <w:numPr>
          <w:ilvl w:val="0"/>
          <w:numId w:val="5"/>
        </w:numPr>
        <w:spacing w:after="29" w:line="240" w:lineRule="auto"/>
      </w:pPr>
      <w:r>
        <w:rPr>
          <w:rFonts w:ascii="Segoe UI" w:hAnsi="Segoe UI" w:eastAsia="Segoe UI" w:cs="Segoe UI"/>
          <w:sz w:val="20"/>
        </w:rPr>
        <w:t>Allen Bradley PLC (SLC 500,Micrologix)</w:t>
      </w:r>
    </w:p>
    <w:p>
      <w:pPr>
        <w:pStyle w:val="7"/>
        <w:numPr>
          <w:ilvl w:val="0"/>
          <w:numId w:val="5"/>
        </w:numPr>
        <w:spacing w:after="29" w:line="240" w:lineRule="auto"/>
      </w:pPr>
      <w:r>
        <w:rPr>
          <w:rFonts w:ascii="Segoe UI" w:hAnsi="Segoe UI" w:eastAsia="Segoe UI" w:cs="Segoe UI"/>
          <w:sz w:val="20"/>
        </w:rPr>
        <w:t>Siemens PLC (S7 300)</w:t>
      </w:r>
    </w:p>
    <w:p>
      <w:pPr>
        <w:pStyle w:val="7"/>
        <w:numPr>
          <w:ilvl w:val="0"/>
          <w:numId w:val="5"/>
        </w:numPr>
        <w:spacing w:after="29" w:line="240" w:lineRule="auto"/>
      </w:pPr>
      <w:r>
        <w:t>SCADA (Wonderware Intouch)</w:t>
      </w:r>
    </w:p>
    <w:p>
      <w:pPr>
        <w:pStyle w:val="7"/>
        <w:numPr>
          <w:ilvl w:val="0"/>
          <w:numId w:val="5"/>
        </w:numPr>
        <w:spacing w:after="29" w:line="240" w:lineRule="auto"/>
      </w:pPr>
      <w:r>
        <w:t>Simatic Manager</w:t>
      </w:r>
    </w:p>
    <w:p>
      <w:pPr>
        <w:pStyle w:val="7"/>
        <w:numPr>
          <w:ilvl w:val="0"/>
          <w:numId w:val="5"/>
        </w:numPr>
        <w:spacing w:after="29" w:line="240" w:lineRule="auto"/>
      </w:pPr>
      <w:r>
        <w:t>RsLogix 500</w:t>
      </w:r>
    </w:p>
    <w:p>
      <w:pPr>
        <w:pStyle w:val="7"/>
        <w:numPr>
          <w:ilvl w:val="0"/>
          <w:numId w:val="5"/>
        </w:numPr>
        <w:spacing w:after="29" w:line="240" w:lineRule="auto"/>
      </w:pPr>
      <w:r>
        <w:t>MS-CIT</w:t>
      </w:r>
    </w:p>
    <w:p>
      <w:pPr>
        <w:pStyle w:val="7"/>
        <w:numPr>
          <w:ilvl w:val="0"/>
          <w:numId w:val="5"/>
        </w:numPr>
      </w:pPr>
      <w:r>
        <w:rPr>
          <w:rFonts w:ascii="Segoe UI" w:hAnsi="Segoe UI" w:eastAsia="Segoe UI" w:cs="Segoe UI"/>
          <w:sz w:val="20"/>
        </w:rPr>
        <w:t>Proficient in MS Office (Word, Excel, PowerPoint).</w:t>
      </w:r>
    </w:p>
    <w:p>
      <w:pPr>
        <w:spacing w:after="337" w:line="240" w:lineRule="auto"/>
      </w:pPr>
      <w:r>
        <w:rPr>
          <w:rFonts w:ascii="Segoe UI" w:hAnsi="Segoe UI" w:eastAsia="Segoe UI" w:cs="Segoe UI"/>
          <w:b/>
          <w:sz w:val="24"/>
        </w:rPr>
        <w:t>Hobbies</w:t>
      </w:r>
      <w:r>
        <w:rPr>
          <w:rFonts w:ascii="Segoe UI" w:hAnsi="Segoe UI" w:eastAsia="Segoe UI" w:cs="Segoe UI"/>
          <w:b/>
        </w:rPr>
        <w:t>:-</w:t>
      </w:r>
    </w:p>
    <w:p>
      <w:pPr>
        <w:pStyle w:val="7"/>
        <w:numPr>
          <w:ilvl w:val="0"/>
          <w:numId w:val="6"/>
        </w:numPr>
        <w:spacing w:after="337" w:line="240" w:lineRule="auto"/>
      </w:pPr>
      <w:r>
        <w:rPr>
          <w:rFonts w:ascii="Segoe UI" w:hAnsi="Segoe UI" w:eastAsia="Segoe UI" w:cs="Segoe UI"/>
          <w:sz w:val="20"/>
        </w:rPr>
        <w:t>Listening music, photography, driving.</w:t>
      </w:r>
    </w:p>
    <w:p>
      <w:pPr>
        <w:spacing w:after="38" w:line="240" w:lineRule="auto"/>
        <w:rPr>
          <w:rFonts w:ascii="Segoe UI" w:hAnsi="Segoe UI" w:eastAsia="Segoe UI" w:cs="Segoe UI"/>
          <w:b/>
        </w:rPr>
      </w:pPr>
      <w:r>
        <w:rPr>
          <w:rFonts w:ascii="Segoe UI" w:hAnsi="Segoe UI" w:eastAsia="Segoe UI" w:cs="Segoe UI"/>
          <w:b/>
          <w:sz w:val="24"/>
        </w:rPr>
        <w:t>Language Proficiency</w:t>
      </w:r>
      <w:r>
        <w:rPr>
          <w:rFonts w:ascii="Segoe UI" w:hAnsi="Segoe UI" w:eastAsia="Segoe UI" w:cs="Segoe UI"/>
          <w:b/>
        </w:rPr>
        <w:t>:-</w:t>
      </w:r>
    </w:p>
    <w:p>
      <w:pPr>
        <w:spacing w:after="38" w:line="240" w:lineRule="auto"/>
      </w:pPr>
    </w:p>
    <w:p>
      <w:pPr>
        <w:numPr>
          <w:ilvl w:val="0"/>
          <w:numId w:val="7"/>
        </w:numPr>
        <w:spacing w:after="335" w:line="240" w:lineRule="auto"/>
      </w:pPr>
      <w:r>
        <w:rPr>
          <w:rFonts w:ascii="Segoe UI" w:hAnsi="Segoe UI" w:eastAsia="Segoe UI" w:cs="Segoe UI"/>
          <w:sz w:val="20"/>
        </w:rPr>
        <w:t>English, Hindi and Marathi.</w:t>
      </w:r>
    </w:p>
    <w:p>
      <w:pPr>
        <w:spacing w:after="236" w:line="240" w:lineRule="auto"/>
      </w:pPr>
      <w:r>
        <w:rPr>
          <w:rFonts w:ascii="Segoe UI" w:hAnsi="Segoe UI" w:eastAsia="Segoe UI" w:cs="Segoe UI"/>
          <w:b/>
          <w:sz w:val="24"/>
        </w:rPr>
        <w:t>Personal Information</w:t>
      </w:r>
      <w:r>
        <w:rPr>
          <w:rFonts w:ascii="Segoe UI" w:hAnsi="Segoe UI" w:eastAsia="Segoe UI" w:cs="Segoe UI"/>
          <w:b/>
        </w:rPr>
        <w:t>:-</w:t>
      </w:r>
    </w:p>
    <w:p>
      <w:pPr>
        <w:spacing w:after="31" w:line="240" w:lineRule="auto"/>
        <w:rPr>
          <w:rFonts w:hint="default"/>
          <w:lang w:val="en-IN"/>
        </w:rPr>
      </w:pPr>
      <w:r>
        <w:rPr>
          <w:rFonts w:ascii="Segoe UI" w:hAnsi="Segoe UI" w:eastAsia="Segoe UI" w:cs="Segoe UI"/>
          <w:sz w:val="20"/>
        </w:rPr>
        <w:t>Name</w:t>
      </w:r>
      <w:r>
        <w:rPr>
          <w:rFonts w:ascii="Segoe UI" w:hAnsi="Segoe UI" w:eastAsia="Segoe UI" w:cs="Segoe UI"/>
          <w:sz w:val="20"/>
        </w:rPr>
        <w:tab/>
      </w:r>
      <w:r>
        <w:rPr>
          <w:rFonts w:ascii="Segoe UI" w:hAnsi="Segoe UI" w:eastAsia="Segoe UI" w:cs="Segoe UI"/>
          <w:sz w:val="20"/>
        </w:rPr>
        <w:t xml:space="preserve">: </w:t>
      </w:r>
      <w:r>
        <w:rPr>
          <w:rFonts w:hint="default" w:ascii="Segoe UI" w:hAnsi="Segoe UI" w:eastAsia="Segoe UI" w:cs="Segoe UI"/>
          <w:sz w:val="20"/>
          <w:lang w:val="en-IN"/>
        </w:rPr>
        <w:t>Bhagwat Anna Padghan</w:t>
      </w:r>
    </w:p>
    <w:p>
      <w:pPr>
        <w:spacing w:after="28" w:line="240" w:lineRule="auto"/>
      </w:pPr>
      <w:r>
        <w:rPr>
          <w:rFonts w:ascii="Segoe UI" w:hAnsi="Segoe UI" w:eastAsia="Segoe UI" w:cs="Segoe UI"/>
          <w:sz w:val="20"/>
        </w:rPr>
        <w:t>Date of Birth</w:t>
      </w:r>
      <w:r>
        <w:rPr>
          <w:rFonts w:ascii="Segoe UI" w:hAnsi="Segoe UI" w:eastAsia="Segoe UI" w:cs="Segoe UI"/>
          <w:sz w:val="20"/>
        </w:rPr>
        <w:tab/>
      </w:r>
      <w:r>
        <w:rPr>
          <w:rFonts w:ascii="Segoe UI" w:hAnsi="Segoe UI" w:eastAsia="Segoe UI" w:cs="Segoe UI"/>
          <w:sz w:val="20"/>
        </w:rPr>
        <w:t xml:space="preserve">: </w:t>
      </w:r>
      <w:r>
        <w:rPr>
          <w:rFonts w:hint="default" w:ascii="Segoe UI" w:hAnsi="Segoe UI" w:eastAsia="Segoe UI" w:cs="Segoe UI"/>
          <w:sz w:val="20"/>
          <w:lang w:val="en-IN"/>
        </w:rPr>
        <w:t>3</w:t>
      </w:r>
      <w:bookmarkStart w:id="0" w:name="_GoBack"/>
      <w:bookmarkEnd w:id="0"/>
      <w:r>
        <w:rPr>
          <w:rFonts w:ascii="Segoe UI" w:hAnsi="Segoe UI" w:eastAsia="Segoe UI" w:cs="Segoe UI"/>
          <w:sz w:val="20"/>
        </w:rPr>
        <w:t>/</w:t>
      </w:r>
      <w:r>
        <w:rPr>
          <w:rFonts w:hint="default" w:ascii="Segoe UI" w:hAnsi="Segoe UI" w:eastAsia="Segoe UI" w:cs="Segoe UI"/>
          <w:sz w:val="20"/>
          <w:lang w:val="en-IN"/>
        </w:rPr>
        <w:t>8</w:t>
      </w:r>
      <w:r>
        <w:rPr>
          <w:rFonts w:ascii="Segoe UI" w:hAnsi="Segoe UI" w:eastAsia="Segoe UI" w:cs="Segoe UI"/>
          <w:sz w:val="20"/>
        </w:rPr>
        <w:t>/1994</w:t>
      </w:r>
    </w:p>
    <w:p>
      <w:pPr>
        <w:spacing w:after="31" w:line="240" w:lineRule="auto"/>
        <w:rPr>
          <w:rFonts w:hint="default"/>
          <w:lang w:val="en-IN"/>
        </w:rPr>
      </w:pPr>
      <w:r>
        <w:rPr>
          <w:rFonts w:ascii="Segoe UI" w:hAnsi="Segoe UI" w:eastAsia="Segoe UI" w:cs="Segoe UI"/>
          <w:sz w:val="20"/>
        </w:rPr>
        <w:t xml:space="preserve">Permanent Address : At Post </w:t>
      </w:r>
      <w:r>
        <w:rPr>
          <w:rFonts w:hint="default" w:ascii="Segoe UI" w:hAnsi="Segoe UI" w:eastAsia="Segoe UI" w:cs="Segoe UI"/>
          <w:sz w:val="20"/>
          <w:lang w:val="en-IN"/>
        </w:rPr>
        <w:t>Mera B.K,</w:t>
      </w:r>
      <w:r>
        <w:rPr>
          <w:rFonts w:ascii="Segoe UI" w:hAnsi="Segoe UI" w:eastAsia="Segoe UI" w:cs="Segoe UI"/>
          <w:sz w:val="20"/>
        </w:rPr>
        <w:t xml:space="preserve"> Tal : </w:t>
      </w:r>
      <w:r>
        <w:rPr>
          <w:rFonts w:hint="default" w:ascii="Segoe UI" w:hAnsi="Segoe UI" w:eastAsia="Segoe UI" w:cs="Segoe UI"/>
          <w:sz w:val="20"/>
          <w:lang w:val="en-IN"/>
        </w:rPr>
        <w:t>Chikhali</w:t>
      </w:r>
      <w:r>
        <w:rPr>
          <w:rFonts w:ascii="Segoe UI" w:hAnsi="Segoe UI" w:eastAsia="Segoe UI" w:cs="Segoe UI"/>
          <w:sz w:val="20"/>
        </w:rPr>
        <w:t xml:space="preserve"> Dist : </w:t>
      </w:r>
      <w:r>
        <w:rPr>
          <w:rFonts w:hint="default" w:ascii="Segoe UI" w:hAnsi="Segoe UI" w:eastAsia="Segoe UI" w:cs="Segoe UI"/>
          <w:sz w:val="20"/>
          <w:lang w:val="en-IN"/>
        </w:rPr>
        <w:t>Buldhana.</w:t>
      </w:r>
      <w:r>
        <w:rPr>
          <w:rFonts w:ascii="Segoe UI" w:hAnsi="Segoe UI" w:eastAsia="Segoe UI" w:cs="Segoe UI"/>
          <w:sz w:val="20"/>
        </w:rPr>
        <w:t xml:space="preserve"> Pin : </w:t>
      </w:r>
      <w:r>
        <w:rPr>
          <w:rFonts w:hint="default" w:ascii="Segoe UI" w:hAnsi="Segoe UI" w:eastAsia="Segoe UI" w:cs="Segoe UI"/>
          <w:sz w:val="20"/>
          <w:lang w:val="en-IN"/>
        </w:rPr>
        <w:t>443201</w:t>
      </w:r>
    </w:p>
    <w:p>
      <w:pPr>
        <w:spacing w:after="28" w:line="240" w:lineRule="auto"/>
      </w:pPr>
      <w:r>
        <w:rPr>
          <w:rFonts w:ascii="Segoe UI" w:hAnsi="Segoe UI" w:eastAsia="Segoe UI" w:cs="Segoe UI"/>
          <w:sz w:val="20"/>
        </w:rPr>
        <w:t>Nationality</w:t>
      </w:r>
      <w:r>
        <w:rPr>
          <w:rFonts w:ascii="Segoe UI" w:hAnsi="Segoe UI" w:eastAsia="Segoe UI" w:cs="Segoe UI"/>
          <w:sz w:val="20"/>
        </w:rPr>
        <w:tab/>
      </w:r>
      <w:r>
        <w:rPr>
          <w:rFonts w:ascii="Segoe UI" w:hAnsi="Segoe UI" w:eastAsia="Segoe UI" w:cs="Segoe UI"/>
          <w:sz w:val="20"/>
        </w:rPr>
        <w:t>: Indian</w:t>
      </w:r>
    </w:p>
    <w:p>
      <w:pPr>
        <w:spacing w:after="344" w:line="240" w:lineRule="auto"/>
      </w:pPr>
      <w:r>
        <w:rPr>
          <w:rFonts w:ascii="Segoe UI" w:hAnsi="Segoe UI" w:eastAsia="Segoe UI" w:cs="Segoe UI"/>
          <w:sz w:val="20"/>
        </w:rPr>
        <w:t>Marital Status</w:t>
      </w:r>
      <w:r>
        <w:rPr>
          <w:rFonts w:ascii="Segoe UI" w:hAnsi="Segoe UI" w:eastAsia="Segoe UI" w:cs="Segoe UI"/>
          <w:sz w:val="20"/>
        </w:rPr>
        <w:tab/>
      </w:r>
      <w:r>
        <w:rPr>
          <w:rFonts w:ascii="Segoe UI" w:hAnsi="Segoe UI" w:eastAsia="Segoe UI" w:cs="Segoe UI"/>
          <w:sz w:val="20"/>
        </w:rPr>
        <w:t>: Unmarried</w:t>
      </w:r>
    </w:p>
    <w:p>
      <w:pPr>
        <w:spacing w:line="240" w:lineRule="auto"/>
      </w:pPr>
      <w:r>
        <w:rPr>
          <w:rFonts w:ascii="Segoe UI" w:hAnsi="Segoe UI" w:eastAsia="Segoe UI" w:cs="Segoe UI"/>
          <w:b/>
          <w:sz w:val="24"/>
        </w:rPr>
        <w:t>Declaration :-</w:t>
      </w:r>
    </w:p>
    <w:p>
      <w:pPr>
        <w:spacing w:after="200" w:line="356" w:lineRule="auto"/>
        <w:ind w:right="795"/>
        <w:rPr>
          <w:rFonts w:ascii="Segoe UI" w:hAnsi="Segoe UI" w:eastAsia="Segoe UI" w:cs="Segoe UI"/>
          <w:sz w:val="20"/>
        </w:rPr>
      </w:pPr>
      <w:r>
        <w:rPr>
          <w:rFonts w:ascii="Segoe UI" w:hAnsi="Segoe UI" w:eastAsia="Segoe UI" w:cs="Segoe UI"/>
          <w:sz w:val="20"/>
        </w:rPr>
        <w:t>I hereby declare that the mentioned information is correct up to my knowledge and I bear the responsibility for the mentioned particulars.</w:t>
      </w:r>
    </w:p>
    <w:p>
      <w:pPr>
        <w:spacing w:after="237" w:line="240" w:lineRule="auto"/>
      </w:pPr>
      <w:r>
        <w:rPr>
          <w:rFonts w:ascii="Segoe UI" w:hAnsi="Segoe UI" w:eastAsia="Segoe UI" w:cs="Segoe UI"/>
          <w:sz w:val="20"/>
        </w:rPr>
        <w:t>Date :</w:t>
      </w:r>
      <w:r>
        <w:rPr>
          <w:rFonts w:ascii="Segoe UI" w:hAnsi="Segoe UI" w:eastAsia="Segoe UI" w:cs="Segoe UI"/>
          <w:sz w:val="20"/>
        </w:rPr>
        <w:tab/>
      </w:r>
      <w:r>
        <w:rPr>
          <w:rFonts w:ascii="Segoe UI" w:hAnsi="Segoe UI" w:eastAsia="Segoe UI" w:cs="Segoe UI"/>
          <w:sz w:val="20"/>
        </w:rPr>
        <w:t xml:space="preserve">                                                                                                        Signature</w:t>
      </w:r>
    </w:p>
    <w:p>
      <w:r>
        <w:rPr>
          <w:rFonts w:ascii="Segoe UI" w:hAnsi="Segoe UI" w:eastAsia="Segoe UI" w:cs="Segoe UI"/>
          <w:sz w:val="20"/>
        </w:rPr>
        <w:t>Place:</w:t>
      </w:r>
      <w:r>
        <w:rPr>
          <w:rFonts w:ascii="Segoe UI" w:hAnsi="Segoe UI" w:eastAsia="Segoe UI" w:cs="Segoe UI"/>
          <w:sz w:val="20"/>
        </w:rPr>
        <w:tab/>
      </w:r>
      <w:r>
        <w:rPr>
          <w:rFonts w:ascii="Segoe UI" w:hAnsi="Segoe UI" w:eastAsia="Segoe UI" w:cs="Segoe UI"/>
          <w:sz w:val="20"/>
        </w:rPr>
        <w:t xml:space="preserve">                                                                                            (</w:t>
      </w:r>
      <w:r>
        <w:rPr>
          <w:rFonts w:hint="default" w:ascii="Segoe UI" w:hAnsi="Segoe UI" w:eastAsia="Segoe UI" w:cs="Segoe UI"/>
          <w:sz w:val="20"/>
          <w:lang w:val="en-IN"/>
        </w:rPr>
        <w:t>Bhagwat A. Padghan</w:t>
      </w:r>
      <w:r>
        <w:rPr>
          <w:rFonts w:ascii="Segoe UI" w:hAnsi="Segoe UI" w:eastAsia="Segoe UI" w:cs="Segoe UI"/>
          <w:sz w:val="20"/>
        </w:rPr>
        <w:t>)</w:t>
      </w:r>
    </w:p>
    <w:sectPr>
      <w:pgSz w:w="11907" w:h="16839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9594B"/>
    <w:multiLevelType w:val="multilevel"/>
    <w:tmpl w:val="1809594B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1E150D"/>
    <w:multiLevelType w:val="multilevel"/>
    <w:tmpl w:val="221E150D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</w:abstractNum>
  <w:abstractNum w:abstractNumId="2">
    <w:nsid w:val="276A144A"/>
    <w:multiLevelType w:val="singleLevel"/>
    <w:tmpl w:val="276A14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D8741C"/>
    <w:multiLevelType w:val="singleLevel"/>
    <w:tmpl w:val="5AD874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184CAFE"/>
    <w:multiLevelType w:val="singleLevel"/>
    <w:tmpl w:val="7184CAF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76CC4DA8"/>
    <w:multiLevelType w:val="multilevel"/>
    <w:tmpl w:val="76CC4DA8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90D4B6E"/>
    <w:multiLevelType w:val="multilevel"/>
    <w:tmpl w:val="790D4B6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A3"/>
    <w:rsid w:val="00086663"/>
    <w:rsid w:val="00110669"/>
    <w:rsid w:val="001F639C"/>
    <w:rsid w:val="00212AE1"/>
    <w:rsid w:val="002629E8"/>
    <w:rsid w:val="002635AE"/>
    <w:rsid w:val="002C5EC8"/>
    <w:rsid w:val="003119A3"/>
    <w:rsid w:val="0041079C"/>
    <w:rsid w:val="004364FD"/>
    <w:rsid w:val="004F128C"/>
    <w:rsid w:val="00500FE0"/>
    <w:rsid w:val="006168E7"/>
    <w:rsid w:val="0076608F"/>
    <w:rsid w:val="00770EFB"/>
    <w:rsid w:val="007C651B"/>
    <w:rsid w:val="00853123"/>
    <w:rsid w:val="00875AF1"/>
    <w:rsid w:val="009E12F7"/>
    <w:rsid w:val="00A73C61"/>
    <w:rsid w:val="00B328A5"/>
    <w:rsid w:val="00B3400B"/>
    <w:rsid w:val="00B72D55"/>
    <w:rsid w:val="00C137ED"/>
    <w:rsid w:val="00C75930"/>
    <w:rsid w:val="00CE2FDC"/>
    <w:rsid w:val="00D6523C"/>
    <w:rsid w:val="00DD0AE0"/>
    <w:rsid w:val="00E75313"/>
    <w:rsid w:val="00F42F73"/>
    <w:rsid w:val="00F5339F"/>
    <w:rsid w:val="00F533E2"/>
    <w:rsid w:val="01C5108F"/>
    <w:rsid w:val="0CAD1934"/>
    <w:rsid w:val="0E1608D5"/>
    <w:rsid w:val="0F977E62"/>
    <w:rsid w:val="12724903"/>
    <w:rsid w:val="12AB7A39"/>
    <w:rsid w:val="15DF32CF"/>
    <w:rsid w:val="15F35F0A"/>
    <w:rsid w:val="194125DA"/>
    <w:rsid w:val="198F7F6E"/>
    <w:rsid w:val="1D5A7CB7"/>
    <w:rsid w:val="1FA4146F"/>
    <w:rsid w:val="23C40CEE"/>
    <w:rsid w:val="25A91F40"/>
    <w:rsid w:val="26902879"/>
    <w:rsid w:val="2959618D"/>
    <w:rsid w:val="2B737EFF"/>
    <w:rsid w:val="33664CE6"/>
    <w:rsid w:val="33E46CCD"/>
    <w:rsid w:val="37283FFE"/>
    <w:rsid w:val="3CEB63B7"/>
    <w:rsid w:val="3D2F71CD"/>
    <w:rsid w:val="3E636E0F"/>
    <w:rsid w:val="4179225A"/>
    <w:rsid w:val="4369294D"/>
    <w:rsid w:val="4CB764CD"/>
    <w:rsid w:val="4DC40DF3"/>
    <w:rsid w:val="4E493840"/>
    <w:rsid w:val="53146C96"/>
    <w:rsid w:val="544C2076"/>
    <w:rsid w:val="56C842FA"/>
    <w:rsid w:val="591E479E"/>
    <w:rsid w:val="59E339E8"/>
    <w:rsid w:val="5D7C39DF"/>
    <w:rsid w:val="5F397965"/>
    <w:rsid w:val="708D7760"/>
    <w:rsid w:val="735C5C23"/>
    <w:rsid w:val="74AF4977"/>
    <w:rsid w:val="76E13CDC"/>
    <w:rsid w:val="7F56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  <w:rPr>
      <w:rFonts w:ascii="Calibri" w:hAnsi="Calibri" w:eastAsia="Calibri" w:cs="Calibri"/>
      <w:color w:val="000000"/>
    </w:rPr>
  </w:style>
  <w:style w:type="character" w:customStyle="1" w:styleId="9">
    <w:name w:val="Footer Char"/>
    <w:basedOn w:val="4"/>
    <w:link w:val="2"/>
    <w:qFormat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4ABDD-C7C8-405B-99B5-2470356FFD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413</Words>
  <Characters>2356</Characters>
  <Lines>19</Lines>
  <Paragraphs>5</Paragraphs>
  <TotalTime>10</TotalTime>
  <ScaleCrop>false</ScaleCrop>
  <LinksUpToDate>false</LinksUpToDate>
  <CharactersWithSpaces>2764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2017-11-04T01:32:00Z</dcterms:created>
  <dc:creator>DELL</dc:creator>
  <cp:lastModifiedBy>User</cp:lastModifiedBy>
  <cp:lastPrinted>2017-07-31T17:30:00Z</cp:lastPrinted>
  <dcterms:modified xsi:type="dcterms:W3CDTF">2019-06-18T04:36:38Z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