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F38" w:rsidRDefault="008B318E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5265420</wp:posOffset>
            </wp:positionH>
            <wp:positionV relativeFrom="paragraph">
              <wp:posOffset>-52070</wp:posOffset>
            </wp:positionV>
            <wp:extent cx="1076325" cy="118364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2F38" w:rsidRDefault="008B318E">
      <w:pPr>
        <w:jc w:val="both"/>
        <w:rPr>
          <w:sz w:val="32"/>
          <w:szCs w:val="32"/>
        </w:rPr>
      </w:pPr>
    </w:p>
    <w:p w:rsidR="00A22F38" w:rsidRDefault="008B318E">
      <w:pPr>
        <w:jc w:val="both"/>
        <w:rPr>
          <w:sz w:val="32"/>
          <w:szCs w:val="32"/>
        </w:rPr>
      </w:pPr>
    </w:p>
    <w:p w:rsidR="00A22F38" w:rsidRDefault="008B318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Rahul Patidar</w:t>
      </w:r>
    </w:p>
    <w:p w:rsidR="00A22F38" w:rsidRDefault="008B318E">
      <w:pPr>
        <w:spacing w:after="140"/>
        <w:jc w:val="both"/>
        <w:rPr>
          <w:rFonts w:ascii="Arial" w:hAnsi="Arial" w:cs="Arial"/>
          <w:color w:val="993300"/>
          <w:sz w:val="22"/>
        </w:rPr>
      </w:pPr>
      <w:r>
        <w:rPr>
          <w:rFonts w:ascii="Arial" w:hAnsi="Arial" w:cs="Arial"/>
          <w:color w:val="993300"/>
          <w:sz w:val="22"/>
        </w:rPr>
        <w:t>Mob: +91-</w:t>
      </w:r>
      <w:r>
        <w:rPr>
          <w:rFonts w:ascii="Arial" w:hAnsi="Arial" w:cs="Arial"/>
          <w:color w:val="993300"/>
          <w:sz w:val="22"/>
        </w:rPr>
        <w:t>9098034054</w:t>
      </w:r>
      <w:r>
        <w:rPr>
          <w:rFonts w:ascii="Arial" w:hAnsi="Arial" w:cs="Arial"/>
          <w:color w:val="993300"/>
          <w:sz w:val="22"/>
        </w:rPr>
        <w:t xml:space="preserve">                                    Email: rahulpatidar1000@gmail.com</w:t>
      </w:r>
    </w:p>
    <w:p w:rsidR="00A22F38" w:rsidRDefault="008B318E">
      <w:pPr>
        <w:pBdr>
          <w:top w:val="dotted" w:sz="4" w:space="1" w:color="auto"/>
        </w:pBdr>
        <w:spacing w:after="120"/>
        <w:jc w:val="both"/>
        <w:rPr>
          <w:rFonts w:ascii="Arial" w:hAnsi="Arial" w:cs="Arial"/>
          <w:b/>
          <w:color w:val="993300"/>
        </w:rPr>
      </w:pPr>
      <w:r>
        <w:rPr>
          <w:rFonts w:ascii="Arial" w:hAnsi="Arial" w:cs="Arial"/>
          <w:b/>
          <w:color w:val="808080"/>
          <w:sz w:val="26"/>
          <w:szCs w:val="26"/>
        </w:rPr>
        <w:t xml:space="preserve">» </w:t>
      </w:r>
      <w:r>
        <w:rPr>
          <w:rFonts w:ascii="Arial" w:hAnsi="Arial" w:cs="Arial"/>
          <w:b/>
          <w:color w:val="993300"/>
        </w:rPr>
        <w:t>Profile</w:t>
      </w:r>
    </w:p>
    <w:p w:rsidR="00A22F38" w:rsidRDefault="008B318E">
      <w:pPr>
        <w:pBdr>
          <w:top w:val="dotted" w:sz="4" w:space="1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Qualified Techno-Commercial</w:t>
      </w:r>
      <w:r>
        <w:rPr>
          <w:rFonts w:ascii="Arial" w:hAnsi="Arial" w:cs="Arial"/>
          <w:sz w:val="20"/>
          <w:szCs w:val="20"/>
        </w:rPr>
        <w:t xml:space="preserve"> Personnel</w:t>
      </w:r>
      <w:r>
        <w:rPr>
          <w:rFonts w:ascii="Arial" w:hAnsi="Arial" w:cs="Arial"/>
          <w:sz w:val="20"/>
          <w:szCs w:val="20"/>
        </w:rPr>
        <w:t xml:space="preserve"> having gained  sound knowledge as well as </w:t>
      </w:r>
      <w:r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>Yr</w:t>
      </w:r>
      <w:r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  <w:sz w:val="20"/>
          <w:szCs w:val="20"/>
        </w:rPr>
        <w:t>Months</w:t>
      </w:r>
      <w:r>
        <w:rPr>
          <w:rFonts w:ascii="Arial" w:hAnsi="Arial" w:cs="Arial"/>
          <w:sz w:val="20"/>
          <w:szCs w:val="20"/>
        </w:rPr>
        <w:t xml:space="preserve"> of experience</w:t>
      </w:r>
      <w:r w:rsidRPr="00B24214">
        <w:rPr>
          <w:rFonts w:ascii="Arial" w:hAnsi="Arial" w:cs="Arial"/>
          <w:b/>
          <w:sz w:val="20"/>
          <w:szCs w:val="20"/>
          <w:u w:val="single"/>
        </w:rPr>
        <w:t>(Totaling 435MW and 1177</w:t>
      </w:r>
      <w:r>
        <w:rPr>
          <w:rFonts w:ascii="Arial" w:hAnsi="Arial" w:cs="Arial"/>
          <w:b/>
          <w:sz w:val="20"/>
          <w:szCs w:val="20"/>
          <w:u w:val="single"/>
        </w:rPr>
        <w:t>MW</w:t>
      </w:r>
      <w:r w:rsidRPr="00B24214">
        <w:rPr>
          <w:rFonts w:ascii="Arial" w:hAnsi="Arial" w:cs="Arial"/>
          <w:b/>
          <w:sz w:val="20"/>
          <w:szCs w:val="20"/>
          <w:u w:val="single"/>
        </w:rPr>
        <w:t xml:space="preserve"> ongoing)</w:t>
      </w:r>
      <w:r>
        <w:rPr>
          <w:rFonts w:ascii="Arial" w:hAnsi="Arial" w:cs="Arial"/>
          <w:sz w:val="20"/>
          <w:szCs w:val="20"/>
        </w:rPr>
        <w:t xml:space="preserve"> in  Project Management, Execution, Testing &amp;</w:t>
      </w:r>
      <w:r>
        <w:rPr>
          <w:rFonts w:ascii="Arial" w:hAnsi="Arial" w:cs="Arial"/>
          <w:sz w:val="20"/>
          <w:szCs w:val="20"/>
        </w:rPr>
        <w:t xml:space="preserve"> Concept to</w:t>
      </w:r>
      <w:r>
        <w:rPr>
          <w:rFonts w:ascii="Arial" w:hAnsi="Arial" w:cs="Arial"/>
          <w:sz w:val="20"/>
          <w:szCs w:val="20"/>
        </w:rPr>
        <w:t xml:space="preserve"> Commissioning, Handover, Operation &amp; Maintenance</w:t>
      </w:r>
      <w:r>
        <w:rPr>
          <w:rFonts w:ascii="Arial" w:hAnsi="Arial" w:cs="Arial"/>
          <w:sz w:val="20"/>
          <w:szCs w:val="20"/>
        </w:rPr>
        <w:t>, BOQ Billing</w:t>
      </w:r>
      <w:r>
        <w:rPr>
          <w:rFonts w:ascii="Arial" w:hAnsi="Arial" w:cs="Arial"/>
          <w:sz w:val="20"/>
          <w:szCs w:val="20"/>
        </w:rPr>
        <w:t>. Possess sound knowledge in Power Generation ,Transmission&amp; Distribution System (EHV,HT and LT)</w:t>
      </w:r>
      <w:r>
        <w:rPr>
          <w:rFonts w:ascii="Arial" w:hAnsi="Arial" w:cs="Arial"/>
          <w:sz w:val="20"/>
          <w:szCs w:val="20"/>
        </w:rPr>
        <w:t>, Solar Power Projects</w:t>
      </w:r>
      <w:r>
        <w:rPr>
          <w:rFonts w:ascii="Arial" w:hAnsi="Arial" w:cs="Arial"/>
          <w:sz w:val="20"/>
          <w:szCs w:val="20"/>
        </w:rPr>
        <w:t xml:space="preserve">. Exposure </w:t>
      </w:r>
      <w:r>
        <w:rPr>
          <w:rFonts w:ascii="Arial" w:hAnsi="Arial" w:cs="Arial"/>
          <w:sz w:val="20"/>
          <w:szCs w:val="20"/>
        </w:rPr>
        <w:t>in handling quality related activities of various electrical equipment’s involving resource planning, in-process inspection, Team building and Co-ordination with internal departments</w:t>
      </w:r>
      <w:r>
        <w:rPr>
          <w:rFonts w:ascii="Arial" w:hAnsi="Arial" w:cs="Arial"/>
          <w:sz w:val="20"/>
          <w:szCs w:val="20"/>
        </w:rPr>
        <w:t>.</w:t>
      </w:r>
    </w:p>
    <w:p w:rsidR="00A22F38" w:rsidRDefault="008B318E">
      <w:pPr>
        <w:tabs>
          <w:tab w:val="left" w:pos="270"/>
        </w:tabs>
        <w:ind w:left="630"/>
        <w:jc w:val="both"/>
        <w:rPr>
          <w:rFonts w:ascii="Arial" w:hAnsi="Arial" w:cs="Arial"/>
          <w:sz w:val="20"/>
          <w:szCs w:val="22"/>
        </w:rPr>
      </w:pPr>
    </w:p>
    <w:p w:rsidR="00A22F38" w:rsidRDefault="008B318E">
      <w:pPr>
        <w:pBdr>
          <w:top w:val="dotted" w:sz="4" w:space="1" w:color="auto"/>
        </w:pBdr>
        <w:spacing w:before="120" w:after="120"/>
        <w:jc w:val="both"/>
        <w:rPr>
          <w:rFonts w:ascii="Arial" w:hAnsi="Arial" w:cs="Arial"/>
          <w:b/>
          <w:color w:val="993300"/>
        </w:rPr>
      </w:pPr>
      <w:r>
        <w:rPr>
          <w:rFonts w:ascii="Arial" w:hAnsi="Arial" w:cs="Arial"/>
          <w:b/>
          <w:color w:val="808080"/>
          <w:sz w:val="26"/>
          <w:szCs w:val="26"/>
        </w:rPr>
        <w:t xml:space="preserve">» </w:t>
      </w:r>
      <w:r>
        <w:rPr>
          <w:rFonts w:ascii="Arial" w:hAnsi="Arial" w:cs="Arial"/>
          <w:b/>
          <w:color w:val="993300"/>
        </w:rPr>
        <w:t>Work Experience</w:t>
      </w:r>
    </w:p>
    <w:p w:rsidR="00A22F38" w:rsidRDefault="008B318E">
      <w:pPr>
        <w:pBdr>
          <w:top w:val="dotted" w:sz="4" w:space="1" w:color="auto"/>
        </w:pBdr>
        <w:spacing w:before="120" w:after="120"/>
        <w:jc w:val="both"/>
        <w:rPr>
          <w:rFonts w:ascii="Arial" w:hAnsi="Arial" w:cs="Arial"/>
          <w:b/>
          <w:color w:val="993300"/>
        </w:rPr>
      </w:pPr>
      <w:r>
        <w:rPr>
          <w:rFonts w:ascii="Arial" w:hAnsi="Arial" w:cs="Arial"/>
          <w:b/>
          <w:color w:val="993300"/>
        </w:rPr>
        <w:t xml:space="preserve">    Total Experience:-</w:t>
      </w:r>
      <w:r>
        <w:rPr>
          <w:rFonts w:ascii="Arial" w:hAnsi="Arial" w:cs="Arial"/>
          <w:b/>
          <w:color w:val="993300"/>
        </w:rPr>
        <w:t>5</w:t>
      </w:r>
      <w:r>
        <w:rPr>
          <w:rFonts w:ascii="Arial" w:hAnsi="Arial" w:cs="Arial"/>
          <w:b/>
          <w:color w:val="993300"/>
        </w:rPr>
        <w:t>Yr</w:t>
      </w:r>
      <w:r>
        <w:rPr>
          <w:rFonts w:ascii="Arial" w:hAnsi="Arial" w:cs="Arial"/>
          <w:b/>
          <w:color w:val="993300"/>
        </w:rPr>
        <w:t>7</w:t>
      </w:r>
      <w:r>
        <w:rPr>
          <w:rFonts w:ascii="Arial" w:hAnsi="Arial" w:cs="Arial"/>
          <w:b/>
          <w:color w:val="993300"/>
        </w:rPr>
        <w:t xml:space="preserve"> Month</w:t>
      </w:r>
    </w:p>
    <w:p w:rsidR="0044227D" w:rsidRPr="00571332" w:rsidRDefault="008B318E" w:rsidP="0044227D">
      <w:pPr>
        <w:tabs>
          <w:tab w:val="left" w:pos="270"/>
        </w:tabs>
        <w:ind w:left="270"/>
        <w:jc w:val="both"/>
        <w:rPr>
          <w:rFonts w:ascii="Arial" w:hAnsi="Arial" w:cs="Arial"/>
          <w:b/>
          <w:color w:val="E36C0A" w:themeColor="accent6" w:themeShade="BF"/>
          <w:sz w:val="20"/>
          <w:szCs w:val="22"/>
        </w:rPr>
      </w:pPr>
      <w:r w:rsidRPr="00571332">
        <w:rPr>
          <w:rFonts w:ascii="Arial" w:hAnsi="Arial" w:cs="Arial"/>
          <w:b/>
          <w:color w:val="E36C0A" w:themeColor="accent6" w:themeShade="BF"/>
          <w:sz w:val="22"/>
          <w:szCs w:val="22"/>
        </w:rPr>
        <w:t xml:space="preserve">Sterling &amp; Wilson </w:t>
      </w:r>
      <w:r w:rsidRPr="00571332">
        <w:rPr>
          <w:rFonts w:ascii="Arial" w:hAnsi="Arial" w:cs="Arial"/>
          <w:b/>
          <w:color w:val="E36C0A" w:themeColor="accent6" w:themeShade="BF"/>
          <w:sz w:val="22"/>
          <w:szCs w:val="22"/>
        </w:rPr>
        <w:t>Limited – New Delhi India</w:t>
      </w:r>
    </w:p>
    <w:p w:rsidR="0044227D" w:rsidRDefault="008B318E" w:rsidP="0044227D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Electrical Engineer- Solar International</w:t>
      </w:r>
      <w:r>
        <w:rPr>
          <w:rFonts w:ascii="Arial" w:hAnsi="Arial" w:cs="Arial"/>
          <w:b/>
          <w:sz w:val="20"/>
          <w:szCs w:val="20"/>
        </w:rPr>
        <w:t xml:space="preserve"> Div.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, Nov 2017 – Present</w:t>
      </w:r>
    </w:p>
    <w:p w:rsidR="0044227D" w:rsidRDefault="008B318E" w:rsidP="0044227D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CTC - INR </w:t>
      </w:r>
      <w:r>
        <w:rPr>
          <w:rFonts w:ascii="Arial" w:hAnsi="Arial" w:cs="Arial"/>
          <w:sz w:val="20"/>
          <w:szCs w:val="20"/>
        </w:rPr>
        <w:t>13.3</w:t>
      </w:r>
      <w:r>
        <w:rPr>
          <w:rFonts w:ascii="Arial" w:hAnsi="Arial" w:cs="Arial"/>
          <w:sz w:val="20"/>
          <w:szCs w:val="20"/>
        </w:rPr>
        <w:t xml:space="preserve"> LPA +</w:t>
      </w:r>
      <w:r>
        <w:rPr>
          <w:rFonts w:ascii="Arial" w:hAnsi="Arial" w:cs="Arial"/>
          <w:sz w:val="20"/>
          <w:szCs w:val="20"/>
        </w:rPr>
        <w:t xml:space="preserve"> Visa,</w:t>
      </w:r>
      <w:r>
        <w:rPr>
          <w:rFonts w:ascii="Arial" w:hAnsi="Arial" w:cs="Arial"/>
          <w:sz w:val="20"/>
          <w:szCs w:val="20"/>
        </w:rPr>
        <w:t xml:space="preserve"> Food, Accommodation</w:t>
      </w:r>
      <w:r>
        <w:rPr>
          <w:rFonts w:ascii="Arial" w:hAnsi="Arial" w:cs="Arial"/>
          <w:sz w:val="20"/>
          <w:szCs w:val="20"/>
        </w:rPr>
        <w:t>, Tickets,</w:t>
      </w:r>
      <w:r>
        <w:rPr>
          <w:rFonts w:ascii="Arial" w:hAnsi="Arial" w:cs="Arial"/>
          <w:sz w:val="20"/>
          <w:szCs w:val="20"/>
        </w:rPr>
        <w:t xml:space="preserve"> Transportation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tc</w:t>
      </w:r>
      <w:r>
        <w:rPr>
          <w:rFonts w:ascii="Arial" w:hAnsi="Arial" w:cs="Arial"/>
          <w:sz w:val="20"/>
          <w:szCs w:val="20"/>
        </w:rPr>
        <w:t>.</w:t>
      </w:r>
    </w:p>
    <w:p w:rsidR="0044227D" w:rsidRDefault="008B318E" w:rsidP="0044227D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Location- </w:t>
      </w:r>
      <w:r>
        <w:rPr>
          <w:rFonts w:ascii="Arial" w:hAnsi="Arial" w:cs="Arial"/>
          <w:sz w:val="20"/>
          <w:szCs w:val="20"/>
        </w:rPr>
        <w:t>ABU Dhabi, UAE</w:t>
      </w:r>
    </w:p>
    <w:p w:rsidR="0044227D" w:rsidRDefault="008B318E" w:rsidP="0044227D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</w:p>
    <w:p w:rsidR="0080123E" w:rsidRPr="0080123E" w:rsidRDefault="008B318E" w:rsidP="00B24214">
      <w:pPr>
        <w:jc w:val="both"/>
        <w:outlineLvl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1177 MW Noor Abu Dhabi Solar PV Project, Singl</w:t>
      </w:r>
      <w:r>
        <w:rPr>
          <w:rFonts w:ascii="Arial" w:hAnsi="Arial" w:cs="Arial"/>
          <w:b/>
          <w:i/>
          <w:sz w:val="20"/>
          <w:szCs w:val="20"/>
        </w:rPr>
        <w:t xml:space="preserve">e Location World largest SPVSweihan Abu Dhabi </w:t>
      </w:r>
    </w:p>
    <w:p w:rsidR="0044227D" w:rsidRDefault="008B318E" w:rsidP="0044227D">
      <w:pPr>
        <w:ind w:left="270"/>
        <w:jc w:val="both"/>
        <w:outlineLvl w:val="0"/>
        <w:rPr>
          <w:rFonts w:ascii="Arial" w:hAnsi="Arial" w:cs="Arial"/>
          <w:b/>
          <w:i/>
          <w:sz w:val="20"/>
          <w:szCs w:val="20"/>
        </w:rPr>
      </w:pPr>
    </w:p>
    <w:p w:rsidR="0080123E" w:rsidRDefault="008B318E" w:rsidP="0080123E">
      <w:pPr>
        <w:tabs>
          <w:tab w:val="left" w:pos="27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Executing Erection Construction Testing and Commissioning of 2 Nos 220 / 33 kV Substations with 500MVA </w:t>
      </w:r>
      <w:r>
        <w:rPr>
          <w:rFonts w:ascii="Arial" w:hAnsi="Arial" w:cs="Arial"/>
          <w:sz w:val="20"/>
          <w:szCs w:val="20"/>
        </w:rPr>
        <w:t>Capacity Each.</w:t>
      </w:r>
    </w:p>
    <w:p w:rsidR="0080123E" w:rsidRDefault="008B318E" w:rsidP="0080123E">
      <w:pPr>
        <w:tabs>
          <w:tab w:val="left" w:pos="270"/>
        </w:tabs>
        <w:jc w:val="both"/>
        <w:rPr>
          <w:rFonts w:ascii="Arial" w:hAnsi="Arial" w:cs="Arial"/>
          <w:b/>
          <w:i/>
          <w:sz w:val="20"/>
          <w:szCs w:val="20"/>
        </w:rPr>
      </w:pPr>
    </w:p>
    <w:p w:rsidR="0080123E" w:rsidRDefault="008B318E" w:rsidP="0080123E">
      <w:pPr>
        <w:tabs>
          <w:tab w:val="left" w:pos="27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85 MW  Solar</w:t>
      </w:r>
      <w:r>
        <w:rPr>
          <w:rFonts w:ascii="Arial" w:hAnsi="Arial" w:cs="Arial"/>
          <w:b/>
          <w:i/>
          <w:sz w:val="20"/>
          <w:szCs w:val="20"/>
        </w:rPr>
        <w:t xml:space="preserve"> PV Project with Tracker, (Noor IV Part of 170 MW)  Laayoune Province, Morocco</w:t>
      </w:r>
    </w:p>
    <w:p w:rsidR="00184A75" w:rsidRPr="00184A75" w:rsidRDefault="008B318E" w:rsidP="00184A75">
      <w:pPr>
        <w:tabs>
          <w:tab w:val="left" w:pos="270"/>
        </w:tabs>
        <w:ind w:left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EPC Basis</w:t>
      </w:r>
      <w:r>
        <w:rPr>
          <w:rFonts w:ascii="Arial" w:hAnsi="Arial" w:cs="Arial"/>
          <w:sz w:val="20"/>
          <w:szCs w:val="20"/>
        </w:rPr>
        <w:t xml:space="preserve"> project </w:t>
      </w:r>
      <w:r>
        <w:rPr>
          <w:rFonts w:ascii="Arial" w:hAnsi="Arial" w:cs="Arial"/>
          <w:sz w:val="20"/>
          <w:szCs w:val="20"/>
        </w:rPr>
        <w:t>as a Package</w:t>
      </w:r>
      <w:r>
        <w:rPr>
          <w:rFonts w:ascii="Arial" w:hAnsi="Arial" w:cs="Arial"/>
          <w:sz w:val="20"/>
          <w:szCs w:val="20"/>
        </w:rPr>
        <w:t xml:space="preserve"> Electrical Manager</w:t>
      </w:r>
      <w:r>
        <w:rPr>
          <w:rFonts w:ascii="Arial" w:hAnsi="Arial" w:cs="Arial"/>
          <w:sz w:val="20"/>
          <w:szCs w:val="20"/>
        </w:rPr>
        <w:t xml:space="preserve"> of PV Plant-Electrical Construction Solar Field  contain Inverter stations</w:t>
      </w:r>
      <w:r>
        <w:rPr>
          <w:rFonts w:ascii="Arial" w:hAnsi="Arial" w:cs="Arial"/>
          <w:sz w:val="20"/>
          <w:szCs w:val="20"/>
        </w:rPr>
        <w:t xml:space="preserve"> ( Ingeteam Spain Inverters)</w:t>
      </w:r>
      <w:r>
        <w:rPr>
          <w:rFonts w:ascii="Arial" w:hAnsi="Arial" w:cs="Arial"/>
          <w:sz w:val="20"/>
          <w:szCs w:val="20"/>
        </w:rPr>
        <w:t>, DC and AC Pack</w:t>
      </w:r>
      <w:r>
        <w:rPr>
          <w:rFonts w:ascii="Arial" w:hAnsi="Arial" w:cs="Arial"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>.</w:t>
      </w:r>
    </w:p>
    <w:p w:rsidR="0044227D" w:rsidRDefault="008B318E">
      <w:pPr>
        <w:tabs>
          <w:tab w:val="left" w:pos="270"/>
        </w:tabs>
        <w:ind w:left="270"/>
        <w:jc w:val="both"/>
        <w:rPr>
          <w:rFonts w:ascii="Arial" w:hAnsi="Arial" w:cs="Arial"/>
          <w:b/>
          <w:color w:val="984806"/>
          <w:sz w:val="22"/>
          <w:szCs w:val="22"/>
        </w:rPr>
      </w:pPr>
    </w:p>
    <w:p w:rsidR="00A22F38" w:rsidRDefault="008B318E">
      <w:pPr>
        <w:tabs>
          <w:tab w:val="left" w:pos="270"/>
        </w:tabs>
        <w:ind w:left="270"/>
        <w:jc w:val="both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color w:val="984806"/>
          <w:sz w:val="22"/>
          <w:szCs w:val="22"/>
        </w:rPr>
        <w:t>ACME Cleantech Solutions Pvt. Limited – Gurgaon(HR) India</w:t>
      </w:r>
    </w:p>
    <w:p w:rsidR="00A22F38" w:rsidRDefault="008B318E" w:rsidP="004F66C0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Senior Engineer-Electrical (Projects) </w:t>
      </w:r>
      <w:r>
        <w:rPr>
          <w:rFonts w:ascii="Arial" w:hAnsi="Arial" w:cs="Arial"/>
          <w:sz w:val="20"/>
          <w:szCs w:val="20"/>
        </w:rPr>
        <w:t xml:space="preserve">, May 2016 – </w:t>
      </w:r>
      <w:r>
        <w:rPr>
          <w:rFonts w:ascii="Arial" w:hAnsi="Arial" w:cs="Arial"/>
          <w:sz w:val="20"/>
          <w:szCs w:val="20"/>
        </w:rPr>
        <w:t>Oct 2017</w:t>
      </w:r>
    </w:p>
    <w:p w:rsidR="00A22F38" w:rsidRDefault="008B318E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</w:p>
    <w:p w:rsidR="0044227D" w:rsidRDefault="008B318E" w:rsidP="00B24214">
      <w:p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100 MW Solar PV Project  Pavagada KSPDCL 2000MW Solar Park, Tumkuru, Karnataka </w:t>
      </w:r>
    </w:p>
    <w:p w:rsidR="009B4C5F" w:rsidRDefault="008B318E" w:rsidP="00B24214">
      <w:p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50 MW Solar PV Project  Nirmal Nizamabad Telanagna</w:t>
      </w:r>
    </w:p>
    <w:p w:rsidR="009B4C5F" w:rsidRDefault="008B318E" w:rsidP="00B24214">
      <w:p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50 MW  Solar PV Projects, Rudrapur Uttarakhand UK</w:t>
      </w:r>
    </w:p>
    <w:p w:rsidR="009B4C5F" w:rsidRDefault="008B318E" w:rsidP="00B24214">
      <w:pPr>
        <w:jc w:val="both"/>
        <w:outlineLvl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30 MW  Solar PV Project , Mahoba Uttar Pradesh(UP)</w:t>
      </w:r>
    </w:p>
    <w:p w:rsidR="0044227D" w:rsidRDefault="008B318E" w:rsidP="009B4C5F">
      <w:pPr>
        <w:jc w:val="both"/>
        <w:rPr>
          <w:rFonts w:ascii="Arial" w:hAnsi="Arial" w:cs="Arial"/>
          <w:b/>
          <w:i/>
          <w:sz w:val="20"/>
          <w:szCs w:val="20"/>
        </w:rPr>
      </w:pPr>
    </w:p>
    <w:p w:rsidR="00A22F38" w:rsidRDefault="008B318E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Synopsis</w:t>
      </w:r>
    </w:p>
    <w:p w:rsidR="00A22F38" w:rsidRDefault="008B318E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9456BA" w:rsidRPr="00571332" w:rsidRDefault="008B318E" w:rsidP="00571332">
      <w:pPr>
        <w:ind w:left="360"/>
        <w:jc w:val="both"/>
        <w:outlineLvl w:val="0"/>
        <w:rPr>
          <w:rFonts w:ascii="Arial" w:hAnsi="Arial" w:cs="Arial"/>
          <w:sz w:val="20"/>
          <w:szCs w:val="20"/>
        </w:rPr>
      </w:pPr>
      <w:r w:rsidRPr="00571332">
        <w:rPr>
          <w:rFonts w:ascii="Arial" w:hAnsi="Arial" w:cs="Arial"/>
          <w:sz w:val="20"/>
          <w:szCs w:val="20"/>
        </w:rPr>
        <w:t>Executed Erection Construction Testing and Commissioning of 50+50 MW Solar Project including Pooling End 66kV Switchyards and Double cir</w:t>
      </w:r>
      <w:r w:rsidRPr="00571332">
        <w:rPr>
          <w:rFonts w:ascii="Arial" w:hAnsi="Arial" w:cs="Arial"/>
          <w:sz w:val="20"/>
          <w:szCs w:val="20"/>
        </w:rPr>
        <w:t>cuit 66kV Underground EHV Cable laying from Pooling end to GSS End.</w:t>
      </w:r>
    </w:p>
    <w:p w:rsidR="009456BA" w:rsidRDefault="008B318E" w:rsidP="00571332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</w:p>
    <w:p w:rsidR="00A22F38" w:rsidRPr="00571332" w:rsidRDefault="008B318E" w:rsidP="00571332">
      <w:pPr>
        <w:ind w:left="360"/>
        <w:jc w:val="both"/>
        <w:outlineLvl w:val="0"/>
        <w:rPr>
          <w:rFonts w:ascii="Arial" w:hAnsi="Arial" w:cs="Arial"/>
          <w:sz w:val="20"/>
          <w:szCs w:val="20"/>
        </w:rPr>
      </w:pPr>
      <w:r w:rsidRPr="00571332">
        <w:rPr>
          <w:rFonts w:ascii="Arial" w:hAnsi="Arial" w:cs="Arial"/>
          <w:sz w:val="20"/>
          <w:szCs w:val="20"/>
        </w:rPr>
        <w:t>Execut</w:t>
      </w:r>
      <w:r w:rsidRPr="00571332">
        <w:rPr>
          <w:rFonts w:ascii="Arial" w:hAnsi="Arial" w:cs="Arial"/>
          <w:sz w:val="20"/>
          <w:szCs w:val="20"/>
        </w:rPr>
        <w:t>ed</w:t>
      </w:r>
      <w:r w:rsidRPr="00571332">
        <w:rPr>
          <w:rFonts w:ascii="Arial" w:hAnsi="Arial" w:cs="Arial"/>
          <w:sz w:val="20"/>
          <w:szCs w:val="20"/>
        </w:rPr>
        <w:t>Individually</w:t>
      </w:r>
      <w:r w:rsidRPr="00571332">
        <w:rPr>
          <w:rFonts w:ascii="Arial" w:hAnsi="Arial" w:cs="Arial"/>
          <w:sz w:val="20"/>
          <w:szCs w:val="20"/>
        </w:rPr>
        <w:t xml:space="preserve"> Testing and Commissioning of 50 MW Solar Project including Pooling End 132kV Switchyard(2x25MVA Transformers with Nitrogen Injected Fire Protection System NIFPS), MCR</w:t>
      </w:r>
      <w:r w:rsidRPr="00571332">
        <w:rPr>
          <w:rFonts w:ascii="Arial" w:hAnsi="Arial" w:cs="Arial"/>
          <w:sz w:val="20"/>
          <w:szCs w:val="20"/>
        </w:rPr>
        <w:t xml:space="preserve"> including CRP,  33kV MV/HT Panels, Substation Automation System and SCADA, Bay Extension,  AC-Solar Contented 5 MVA Inverter Transformers, 2500 kVA Inverters, Outdoor 33 kV HT Panels,HT Cabling, Lightning Protection,</w:t>
      </w:r>
    </w:p>
    <w:p w:rsidR="00A22F38" w:rsidRDefault="008B318E" w:rsidP="00571332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</w:p>
    <w:p w:rsidR="00A22F38" w:rsidRPr="00571332" w:rsidRDefault="008B318E" w:rsidP="00571332">
      <w:pPr>
        <w:ind w:left="360"/>
        <w:jc w:val="both"/>
        <w:outlineLvl w:val="0"/>
        <w:rPr>
          <w:rFonts w:ascii="Arial" w:hAnsi="Arial" w:cs="Arial"/>
          <w:sz w:val="20"/>
          <w:szCs w:val="20"/>
        </w:rPr>
      </w:pPr>
      <w:r w:rsidRPr="00571332">
        <w:rPr>
          <w:rFonts w:ascii="Arial" w:hAnsi="Arial" w:cs="Arial"/>
          <w:sz w:val="20"/>
          <w:szCs w:val="20"/>
        </w:rPr>
        <w:t>Executed 50 MW Solar PV  Project Mana</w:t>
      </w:r>
      <w:r w:rsidRPr="00571332">
        <w:rPr>
          <w:rFonts w:ascii="Arial" w:hAnsi="Arial" w:cs="Arial"/>
          <w:sz w:val="20"/>
          <w:szCs w:val="20"/>
        </w:rPr>
        <w:t>gement,Execution, Testing&amp; Commissioning of AC Package, Internal DC 33 kV Transmission line, 33 kV   Switchyard, 33kV Feeder Bay Extensions for Power Evacuation including ABT Metering at 132/33 kV UPCL Substation, Overall Plant Earthing, Lightning Protecti</w:t>
      </w:r>
      <w:r w:rsidRPr="00571332">
        <w:rPr>
          <w:rFonts w:ascii="Arial" w:hAnsi="Arial" w:cs="Arial"/>
          <w:sz w:val="20"/>
          <w:szCs w:val="20"/>
        </w:rPr>
        <w:t>ons.</w:t>
      </w:r>
    </w:p>
    <w:p w:rsidR="00A22F38" w:rsidRPr="00571332" w:rsidRDefault="008B318E" w:rsidP="00571332">
      <w:pPr>
        <w:ind w:left="360"/>
        <w:jc w:val="both"/>
        <w:outlineLvl w:val="0"/>
        <w:rPr>
          <w:rFonts w:ascii="Arial" w:hAnsi="Arial" w:cs="Arial"/>
          <w:sz w:val="20"/>
          <w:szCs w:val="20"/>
        </w:rPr>
      </w:pPr>
      <w:r w:rsidRPr="00571332">
        <w:rPr>
          <w:rFonts w:ascii="Arial" w:hAnsi="Arial" w:cs="Arial"/>
          <w:sz w:val="20"/>
          <w:szCs w:val="20"/>
        </w:rPr>
        <w:t>Executed 30 MW Project Management, UPPTCL Liosoning, Construction, Erection, Testing &amp; Commissioning of 30 MW Solar PV Power Project which includes 132 KV Switchyard incuding ABT Metering, 132KV SC Transmission line with Remote End Bay Extensions at U</w:t>
      </w:r>
      <w:r w:rsidRPr="00571332">
        <w:rPr>
          <w:rFonts w:ascii="Arial" w:hAnsi="Arial" w:cs="Arial"/>
          <w:sz w:val="20"/>
          <w:szCs w:val="20"/>
        </w:rPr>
        <w:t>PPTCL Substation, ABT Metering for Power Evacuation, SCADA, BOS-AC(1000kVA, 680kVA Solar Inverters along with Ducting, 11KV HT Indoor/Outdoor Feeder Switchgears, 4MVA Inverter Transformers, HT/LT Cabling/Termination etc), Overall Plant Earthing and Lightni</w:t>
      </w:r>
      <w:r w:rsidRPr="00571332">
        <w:rPr>
          <w:rFonts w:ascii="Arial" w:hAnsi="Arial" w:cs="Arial"/>
          <w:sz w:val="20"/>
          <w:szCs w:val="20"/>
        </w:rPr>
        <w:t>ng Protection and  Data Connectivity to UP-SLDC via BSNL 64kbps/2Mbps P2P Leased Circui</w:t>
      </w:r>
      <w:r w:rsidRPr="00571332">
        <w:rPr>
          <w:rFonts w:ascii="Arial" w:hAnsi="Arial" w:cs="Arial"/>
          <w:sz w:val="20"/>
          <w:szCs w:val="20"/>
        </w:rPr>
        <w:t>t.</w:t>
      </w:r>
    </w:p>
    <w:p w:rsidR="00A22F38" w:rsidRDefault="008B318E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</w:p>
    <w:p w:rsidR="00A22F38" w:rsidRDefault="008B318E">
      <w:pPr>
        <w:tabs>
          <w:tab w:val="left" w:pos="260"/>
        </w:tabs>
        <w:ind w:left="270"/>
        <w:jc w:val="both"/>
      </w:pPr>
      <w:r>
        <w:rPr>
          <w:rFonts w:ascii="Arial" w:hAnsi="Arial" w:cs="Arial" w:hint="eastAsia"/>
          <w:b/>
          <w:color w:val="984806"/>
          <w:sz w:val="22"/>
          <w:szCs w:val="22"/>
        </w:rPr>
        <w:t>Welspun Energy Limited – Noida(UP) India</w:t>
      </w:r>
    </w:p>
    <w:p w:rsidR="00A22F38" w:rsidRDefault="008B318E">
      <w:pPr>
        <w:ind w:left="270"/>
        <w:jc w:val="both"/>
        <w:outlineLvl w:val="0"/>
      </w:pPr>
      <w:r>
        <w:rPr>
          <w:rFonts w:ascii="Arial" w:hAnsi="Arial" w:cs="Arial" w:hint="eastAsia"/>
          <w:b/>
          <w:sz w:val="20"/>
          <w:szCs w:val="20"/>
        </w:rPr>
        <w:t xml:space="preserve"> Engineer-Electrical Solar</w:t>
      </w:r>
      <w:r>
        <w:rPr>
          <w:rFonts w:ascii="Arial" w:hAnsi="Arial" w:cs="Arial" w:hint="eastAsia"/>
          <w:sz w:val="20"/>
          <w:szCs w:val="20"/>
        </w:rPr>
        <w:t>, March 2015- May 2016(1 Yr 3 Month)</w:t>
      </w:r>
    </w:p>
    <w:p w:rsidR="00A22F38" w:rsidRDefault="008B318E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lastRenderedPageBreak/>
        <w:t>Location- Kurnool AP and Trichy TN</w:t>
      </w:r>
    </w:p>
    <w:p w:rsidR="00A22F38" w:rsidRDefault="008B318E">
      <w:pPr>
        <w:ind w:left="270"/>
        <w:jc w:val="both"/>
        <w:outlineLvl w:val="0"/>
        <w:rPr>
          <w:rFonts w:ascii="Arial" w:hAnsi="Arial" w:cs="Arial"/>
          <w:b/>
          <w:i/>
          <w:sz w:val="20"/>
          <w:szCs w:val="20"/>
        </w:rPr>
      </w:pPr>
    </w:p>
    <w:p w:rsidR="00A22F38" w:rsidRDefault="008B318E">
      <w:pPr>
        <w:ind w:left="270"/>
        <w:jc w:val="both"/>
        <w:outlineLvl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70 MW  Solar PV Project ,</w:t>
      </w:r>
      <w:r>
        <w:rPr>
          <w:rFonts w:ascii="Arial" w:hAnsi="Arial" w:cs="Arial"/>
          <w:b/>
          <w:i/>
          <w:sz w:val="20"/>
          <w:szCs w:val="20"/>
        </w:rPr>
        <w:t xml:space="preserve"> Kurnool Andhra Pradesh ( Part of 100 MW Power Projects)</w:t>
      </w:r>
    </w:p>
    <w:p w:rsidR="00A22F38" w:rsidRDefault="008B318E">
      <w:pPr>
        <w:ind w:left="270"/>
        <w:jc w:val="both"/>
        <w:outlineLvl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50 MW Solar PV Power Project, Trichy Tamilnadu ( Part of 300 MW Power Projects)</w:t>
      </w:r>
    </w:p>
    <w:p w:rsidR="00A22F38" w:rsidRDefault="008B318E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Synopsis</w:t>
      </w:r>
    </w:p>
    <w:p w:rsidR="00A22F38" w:rsidRDefault="008B318E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A22F38" w:rsidRDefault="008B318E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Executed Project Management, Construction, Erection, Testing &amp; Commissioning, Operation &amp; Maintenance</w:t>
      </w:r>
      <w:r>
        <w:rPr>
          <w:rFonts w:ascii="Arial" w:hAnsi="Arial" w:cs="Arial"/>
          <w:sz w:val="20"/>
          <w:szCs w:val="20"/>
        </w:rPr>
        <w:t xml:space="preserve"> of 70 and 50 MW Solar PV Power Projects which include 110/33 kV and 132/33 kV Switchyard, 110 KV,132KV DC Transmission line with Remote End Bay Extensions at TanTransco &amp; APTransco Substations, BOS-AC (1000KVA ABB Solar Inverters along with Ducting, 33KV </w:t>
      </w:r>
      <w:r>
        <w:rPr>
          <w:rFonts w:ascii="Arial" w:hAnsi="Arial" w:cs="Arial"/>
          <w:sz w:val="20"/>
          <w:szCs w:val="20"/>
        </w:rPr>
        <w:t>HT Indoor / Outdoor Switchgears, 4 MVA,2 MVA Step up Inverter Transformers, HT/LT Cabling/Termination etc), Overall Plant Earthing and Lightning Protection, Substation Automation System(SAS), Power Line Carrier Communication(PLCC) and RTU for Data Transfer</w:t>
      </w:r>
      <w:r>
        <w:rPr>
          <w:rFonts w:ascii="Arial" w:hAnsi="Arial" w:cs="Arial"/>
          <w:sz w:val="20"/>
          <w:szCs w:val="20"/>
        </w:rPr>
        <w:t xml:space="preserve"> to SLDC.. </w:t>
      </w:r>
    </w:p>
    <w:p w:rsidR="00A22F38" w:rsidRDefault="008B318E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</w:p>
    <w:p w:rsidR="00A22F38" w:rsidRDefault="008B318E">
      <w:pPr>
        <w:ind w:left="270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 Undertaken:</w:t>
      </w:r>
    </w:p>
    <w:p w:rsidR="00A22F38" w:rsidRDefault="008B318E">
      <w:pPr>
        <w:tabs>
          <w:tab w:val="left" w:pos="502"/>
        </w:tabs>
        <w:jc w:val="both"/>
        <w:rPr>
          <w:rFonts w:ascii="Arial" w:hAnsi="Arial" w:cs="Arial"/>
          <w:sz w:val="20"/>
          <w:szCs w:val="20"/>
        </w:rPr>
      </w:pP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Management and Execution of Entire scope of work including Power Evacuation Scheme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 all activities at site Daily/Weekly/monthly for yielding maximum output as per L1 and L2 schedule.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Coordinating</w:t>
      </w:r>
      <w:r>
        <w:rPr>
          <w:rFonts w:ascii="Arial" w:hAnsi="Arial" w:cs="Arial"/>
          <w:sz w:val="20"/>
          <w:szCs w:val="20"/>
        </w:rPr>
        <w:t xml:space="preserve"> with Vendors at site for work progress &amp; in finance for payment.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Coordinating with Engineering,SCM &amp; F&amp;A department.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Planning and Review meetings with Uper Management, site staff &amp;Vendors.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Preparation of JMC and MB book and coordinating for </w:t>
      </w:r>
      <w:r>
        <w:rPr>
          <w:rFonts w:ascii="Arial" w:hAnsi="Arial" w:cs="Arial"/>
          <w:sz w:val="20"/>
          <w:szCs w:val="20"/>
        </w:rPr>
        <w:t>approval.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 way working with time management for job completion within prescribed time.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Execution includes Erection, Testing &amp; Commissioning of 132/33kV, 110/33kV, 132/11kV, 33kV Switchyards content Power Transformers of 2x45 MVA along with  </w:t>
      </w:r>
      <w:r>
        <w:rPr>
          <w:rFonts w:ascii="Arial" w:hAnsi="Arial" w:cs="Arial"/>
          <w:sz w:val="20"/>
          <w:szCs w:val="20"/>
        </w:rPr>
        <w:t>Nitrogen Injected Fire Protection System, 2x31.5 MVA, 1x31.5 MVA and 4MVA Inverter Transformers, 33kV,11kV HT and 1.1kV 240/300 sqmm XLPE Armoured Al/Cu LT cable laying, Control and Relay Panels(ABB, Seimens, Venson electric, System Control, AC/DC System i</w:t>
      </w:r>
      <w:r>
        <w:rPr>
          <w:rFonts w:ascii="Arial" w:hAnsi="Arial" w:cs="Arial"/>
          <w:sz w:val="20"/>
          <w:szCs w:val="20"/>
        </w:rPr>
        <w:t>ncludes FCBC charger and VRLA and NiCd Battery banks of DC 110V Capacities , Overall Lightening Protection, Maintenance free Earthing Techniques, Plant Earthing, Control and Power Cable Laying/Termination/Testing, Plant Lighting, Lattice GI Structure Gantr</w:t>
      </w:r>
      <w:r>
        <w:rPr>
          <w:rFonts w:ascii="Arial" w:hAnsi="Arial" w:cs="Arial"/>
          <w:sz w:val="20"/>
          <w:szCs w:val="20"/>
        </w:rPr>
        <w:t>ies, Stringing and Bay interconnection with Moose/Zebra/Panther/Coyote/Dog Coductor etc.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Complete Testing andCommissioning</w:t>
      </w:r>
      <w:r>
        <w:rPr>
          <w:rFonts w:ascii="Arial" w:hAnsi="Arial" w:cs="Arial"/>
          <w:sz w:val="20"/>
          <w:szCs w:val="20"/>
        </w:rPr>
        <w:t xml:space="preserve"> of Substation/Switchyard Equipment and Numerical Relays(ABB,Seimens,GE,Micom,JVS etc.) i.e. Power Transformer, Circuit Breaker(SF6,Va</w:t>
      </w:r>
      <w:r>
        <w:rPr>
          <w:rFonts w:ascii="Arial" w:hAnsi="Arial" w:cs="Arial"/>
          <w:sz w:val="20"/>
          <w:szCs w:val="20"/>
        </w:rPr>
        <w:t>cuum), CT/VT/CVT, LA, Isolators(Motorised/Non Motorised), NIFPS system, Pre commissioning Checks, Scheme checks of Control &amp; Relay Panels,  Interlocking as per designed scheme, FCBC/FC DC System Charging and discharging.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Fully focusing on Quality and 100 %</w:t>
      </w:r>
      <w:r>
        <w:rPr>
          <w:rFonts w:ascii="Arial" w:hAnsi="Arial" w:cs="Arial"/>
          <w:sz w:val="20"/>
          <w:szCs w:val="20"/>
        </w:rPr>
        <w:t xml:space="preserve"> Safety of work and necessity of things to improve quality. </w:t>
      </w:r>
    </w:p>
    <w:p w:rsidR="00A22F38" w:rsidRDefault="008B318E">
      <w:pPr>
        <w:ind w:left="600"/>
        <w:jc w:val="both"/>
        <w:rPr>
          <w:rFonts w:ascii="Arial" w:hAnsi="Arial" w:cs="Arial"/>
          <w:sz w:val="20"/>
          <w:szCs w:val="20"/>
        </w:rPr>
      </w:pPr>
    </w:p>
    <w:p w:rsidR="00A22F38" w:rsidRDefault="008B318E">
      <w:pPr>
        <w:ind w:left="600"/>
        <w:jc w:val="both"/>
        <w:rPr>
          <w:rFonts w:ascii="Arial" w:hAnsi="Arial" w:cs="Arial"/>
          <w:sz w:val="20"/>
          <w:szCs w:val="20"/>
        </w:rPr>
      </w:pPr>
    </w:p>
    <w:p w:rsidR="00A22F38" w:rsidRDefault="008B318E">
      <w:pPr>
        <w:tabs>
          <w:tab w:val="left" w:pos="270"/>
        </w:tabs>
        <w:ind w:left="270"/>
        <w:jc w:val="both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color w:val="984806"/>
          <w:sz w:val="22"/>
          <w:szCs w:val="22"/>
        </w:rPr>
        <w:t>Shreem Electric Limited – Jaysingpur (MH) India</w:t>
      </w:r>
    </w:p>
    <w:p w:rsidR="00A22F38" w:rsidRPr="004F66C0" w:rsidRDefault="008B318E" w:rsidP="004F66C0">
      <w:pPr>
        <w:ind w:left="270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Engineer- Execution &amp; Testing (GET)</w:t>
      </w:r>
      <w:r>
        <w:rPr>
          <w:rFonts w:ascii="Arial" w:hAnsi="Arial" w:cs="Arial"/>
          <w:sz w:val="20"/>
          <w:szCs w:val="20"/>
        </w:rPr>
        <w:t>, Nov 2012 – Feb 2015 (2 Yr. 4 Months)</w:t>
      </w:r>
    </w:p>
    <w:p w:rsidR="00A22F38" w:rsidRDefault="008B318E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</w:p>
    <w:p w:rsidR="00A22F38" w:rsidRDefault="008B318E">
      <w:pPr>
        <w:ind w:left="270"/>
        <w:jc w:val="both"/>
        <w:outlineLvl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Turnkey EPC Project (JICA Funded) of State Transmission Utilit</w:t>
      </w:r>
      <w:r>
        <w:rPr>
          <w:rFonts w:ascii="Arial" w:hAnsi="Arial" w:cs="Arial"/>
          <w:b/>
          <w:i/>
          <w:sz w:val="20"/>
          <w:szCs w:val="20"/>
        </w:rPr>
        <w:t>y i.e. MPPTCL and TNEB.</w:t>
      </w:r>
    </w:p>
    <w:p w:rsidR="00A22F38" w:rsidRDefault="008B318E">
      <w:pPr>
        <w:ind w:left="270"/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A22F38" w:rsidRDefault="008B318E">
      <w:pPr>
        <w:ind w:left="270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Synopsis</w:t>
      </w:r>
    </w:p>
    <w:p w:rsidR="00A22F38" w:rsidRDefault="008B318E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Executed EPC Turnkey Project Construction, Erection, Testing &amp; Commissioning of New 400/230-110 kV, 220/132/33 kV, 132/33 kV  Substations, 160,63 MVA Additional Transformers and Many Bay extension work in existing </w:t>
      </w:r>
      <w:r>
        <w:rPr>
          <w:rFonts w:ascii="Arial" w:hAnsi="Arial" w:cs="Arial"/>
          <w:sz w:val="20"/>
          <w:szCs w:val="20"/>
        </w:rPr>
        <w:t>Substation under MPPTCL MadhyaPradesh and TNEB Chennai.</w:t>
      </w:r>
    </w:p>
    <w:p w:rsidR="00A22F38" w:rsidRDefault="008B318E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Executed as below:</w:t>
      </w:r>
    </w:p>
    <w:p w:rsidR="00A22F38" w:rsidRDefault="008B31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400/230-110 kV Substation- 1 no.</w:t>
      </w:r>
    </w:p>
    <w:p w:rsidR="00A22F38" w:rsidRDefault="008B31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220/132/33 kV Substation – 1 no.</w:t>
      </w:r>
    </w:p>
    <w:p w:rsidR="00A22F38" w:rsidRDefault="008B31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132/33 kV Substation – 7 nos.</w:t>
      </w:r>
    </w:p>
    <w:p w:rsidR="00A22F38" w:rsidRDefault="008B31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160,63 MVA Additional Transformer- 08 nos along with HV/L</w:t>
      </w:r>
      <w:r>
        <w:rPr>
          <w:rFonts w:ascii="Arial" w:hAnsi="Arial" w:cs="Arial"/>
          <w:sz w:val="20"/>
          <w:szCs w:val="20"/>
        </w:rPr>
        <w:t>V Bays and 30 plus 132 kV Bay Extension works.</w:t>
      </w:r>
    </w:p>
    <w:p w:rsidR="00A22F38" w:rsidRDefault="008B318E">
      <w:pPr>
        <w:ind w:left="270"/>
        <w:jc w:val="both"/>
        <w:outlineLvl w:val="0"/>
        <w:rPr>
          <w:rFonts w:ascii="Arial" w:hAnsi="Arial" w:cs="Arial"/>
          <w:sz w:val="20"/>
          <w:szCs w:val="20"/>
        </w:rPr>
      </w:pPr>
    </w:p>
    <w:p w:rsidR="00A22F38" w:rsidRDefault="008B318E">
      <w:pPr>
        <w:ind w:left="270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 Undertaken: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Mainly role involved as a</w:t>
      </w:r>
      <w:r>
        <w:rPr>
          <w:rFonts w:ascii="Arial" w:hAnsi="Arial" w:cs="Arial"/>
          <w:b/>
          <w:sz w:val="20"/>
          <w:szCs w:val="20"/>
        </w:rPr>
        <w:t xml:space="preserve"> Testing Engineer</w:t>
      </w:r>
      <w:r>
        <w:rPr>
          <w:rFonts w:ascii="Arial" w:hAnsi="Arial" w:cs="Arial"/>
          <w:sz w:val="20"/>
          <w:szCs w:val="20"/>
        </w:rPr>
        <w:t>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Coordination and Execution end to end responsibility as per scope of work. 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Monitoring all Testing activities at site &amp; </w:t>
      </w:r>
      <w:r>
        <w:rPr>
          <w:rFonts w:ascii="Arial" w:hAnsi="Arial" w:cs="Arial"/>
          <w:sz w:val="20"/>
          <w:szCs w:val="20"/>
        </w:rPr>
        <w:t>planning Daily/Weekly for Scheduling of Testing &amp; Commissioning needs with Project Manager.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 way of working with time management for job completion within prescribed time.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Erection of Lattice structures , Equipment Installation  and  Earthing.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Testi</w:t>
      </w:r>
      <w:r>
        <w:rPr>
          <w:rFonts w:ascii="Arial" w:hAnsi="Arial" w:cs="Arial"/>
          <w:b/>
          <w:sz w:val="20"/>
          <w:szCs w:val="20"/>
          <w:u w:val="single"/>
        </w:rPr>
        <w:t>ng and Commissioning</w:t>
      </w:r>
      <w:r>
        <w:rPr>
          <w:rFonts w:ascii="Arial" w:hAnsi="Arial" w:cs="Arial"/>
          <w:sz w:val="20"/>
          <w:szCs w:val="20"/>
        </w:rPr>
        <w:t xml:space="preserve"> of 400/230110 kV, 220/132/33 kV, 132/33 kV Substation Equipment’s like Power Transformers along with Nitrogen Injected Fire Protection System, Precommissioning Checks,  Control and Relay Panels Scheme Checking, Numerical Relays, ACDB/D</w:t>
      </w:r>
      <w:r>
        <w:rPr>
          <w:rFonts w:ascii="Arial" w:hAnsi="Arial" w:cs="Arial"/>
          <w:sz w:val="20"/>
          <w:szCs w:val="20"/>
        </w:rPr>
        <w:t xml:space="preserve">CDB/FCBC/FC Charging System with NiCd </w:t>
      </w:r>
      <w:r>
        <w:rPr>
          <w:rFonts w:ascii="Arial" w:hAnsi="Arial" w:cs="Arial"/>
          <w:sz w:val="20"/>
          <w:szCs w:val="20"/>
        </w:rPr>
        <w:lastRenderedPageBreak/>
        <w:t>Battery Banks ,SF6/Vacuum Circuit Breaker ,CT/PT/CVT/CC, Surge Arresters , Capacitor bank, NCT, PLCC System Etc. Also involved in part time maintenance activities.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LT Armoured / Unarmoured Cu Control and Power Cable la</w:t>
      </w:r>
      <w:r>
        <w:rPr>
          <w:rFonts w:ascii="Arial" w:hAnsi="Arial" w:cs="Arial"/>
          <w:sz w:val="20"/>
          <w:szCs w:val="20"/>
        </w:rPr>
        <w:t>ying, Glanding and termination, GI Cable tray erection and Ensuring of termination by testing.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Indoor/Outdoor Lighting of Substation and surrounding area..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Joint Measurements of work , Planning for BOM.</w:t>
      </w:r>
    </w:p>
    <w:p w:rsidR="00A22F38" w:rsidRDefault="008B318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Fully focusing on Quality and 100 % Safety of work an</w:t>
      </w:r>
      <w:r>
        <w:rPr>
          <w:rFonts w:ascii="Arial" w:hAnsi="Arial" w:cs="Arial"/>
          <w:sz w:val="20"/>
          <w:szCs w:val="20"/>
        </w:rPr>
        <w:t xml:space="preserve">d necessity of things to improve quality. </w:t>
      </w:r>
    </w:p>
    <w:p w:rsidR="00A22F38" w:rsidRDefault="008B318E">
      <w:pPr>
        <w:tabs>
          <w:tab w:val="left" w:pos="502"/>
        </w:tabs>
        <w:ind w:left="502"/>
        <w:jc w:val="both"/>
        <w:rPr>
          <w:rFonts w:ascii="Arial" w:hAnsi="Arial" w:cs="Arial"/>
          <w:sz w:val="20"/>
          <w:szCs w:val="20"/>
        </w:rPr>
      </w:pPr>
    </w:p>
    <w:p w:rsidR="00A22F38" w:rsidRDefault="008B318E">
      <w:pPr>
        <w:pBdr>
          <w:top w:val="dotted" w:sz="4" w:space="1" w:color="auto"/>
        </w:pBdr>
        <w:spacing w:before="120" w:after="12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color w:val="808080"/>
          <w:sz w:val="26"/>
          <w:szCs w:val="26"/>
        </w:rPr>
        <w:t xml:space="preserve">» </w:t>
      </w:r>
      <w:r>
        <w:rPr>
          <w:rFonts w:ascii="Arial" w:hAnsi="Arial" w:cs="Arial"/>
          <w:b/>
          <w:color w:val="993300"/>
        </w:rPr>
        <w:t>Training Undergone</w:t>
      </w:r>
    </w:p>
    <w:p w:rsidR="00A22F38" w:rsidRDefault="008B318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 Days Training at “M.P.P.K.V.V.Co.Ltd.” Indore, M.P. on Electricity Transmission &amp; Distribution.</w:t>
      </w:r>
    </w:p>
    <w:p w:rsidR="00A22F38" w:rsidRDefault="008B318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 Days Training at 1000MW “Narmada Hydroelectric Development  Corporation(NHDC)”Indira Saga</w:t>
      </w:r>
      <w:r>
        <w:rPr>
          <w:rFonts w:ascii="Arial" w:hAnsi="Arial" w:cs="Arial"/>
          <w:color w:val="000000"/>
          <w:sz w:val="20"/>
          <w:szCs w:val="20"/>
        </w:rPr>
        <w:t>r Project,NarmadaNagar,Khandwa,Madhya Pradesh on Electricity Generation.</w:t>
      </w:r>
    </w:p>
    <w:p w:rsidR="00A22F38" w:rsidRDefault="008B318E">
      <w:pPr>
        <w:jc w:val="both"/>
        <w:rPr>
          <w:rFonts w:ascii="Arial" w:hAnsi="Arial" w:cs="Arial"/>
          <w:sz w:val="20"/>
          <w:szCs w:val="20"/>
        </w:rPr>
      </w:pPr>
    </w:p>
    <w:p w:rsidR="00A22F38" w:rsidRDefault="008B318E">
      <w:pPr>
        <w:pBdr>
          <w:top w:val="dotted" w:sz="4" w:space="1" w:color="auto"/>
        </w:pBdr>
        <w:tabs>
          <w:tab w:val="left" w:pos="3795"/>
        </w:tabs>
        <w:spacing w:before="120" w:after="12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color w:val="808080"/>
          <w:sz w:val="26"/>
          <w:szCs w:val="26"/>
        </w:rPr>
        <w:t xml:space="preserve">»  </w:t>
      </w:r>
      <w:r>
        <w:rPr>
          <w:rFonts w:ascii="Arial" w:hAnsi="Arial" w:cs="Arial"/>
          <w:b/>
          <w:color w:val="993300"/>
        </w:rPr>
        <w:t>Projects</w:t>
      </w:r>
      <w:r>
        <w:rPr>
          <w:rFonts w:ascii="Arial" w:hAnsi="Arial" w:cs="Arial"/>
          <w:b/>
          <w:color w:val="993300"/>
        </w:rPr>
        <w:tab/>
      </w:r>
    </w:p>
    <w:p w:rsidR="00A22F38" w:rsidRDefault="008B318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Major Project: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 Power Line Spike Detection, And Data logging.</w:t>
      </w:r>
    </w:p>
    <w:p w:rsidR="00A22F38" w:rsidRDefault="008B318E">
      <w:pPr>
        <w:pStyle w:val="ListParagraph"/>
        <w:numPr>
          <w:ilvl w:val="0"/>
          <w:numId w:val="3"/>
        </w:numPr>
        <w:tabs>
          <w:tab w:val="left" w:pos="27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Minor Project: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Fire Protection by “PyroElectric Fire Alarm”.</w:t>
      </w:r>
    </w:p>
    <w:p w:rsidR="00A22F38" w:rsidRDefault="008B318E">
      <w:pPr>
        <w:jc w:val="both"/>
        <w:rPr>
          <w:rFonts w:ascii="Arial" w:hAnsi="Arial" w:cs="Arial"/>
          <w:sz w:val="20"/>
          <w:szCs w:val="20"/>
        </w:rPr>
      </w:pPr>
    </w:p>
    <w:p w:rsidR="00A22F38" w:rsidRDefault="008B318E">
      <w:pPr>
        <w:pBdr>
          <w:top w:val="dotted" w:sz="4" w:space="1" w:color="auto"/>
        </w:pBdr>
        <w:spacing w:before="120" w:after="12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color w:val="808080"/>
          <w:sz w:val="26"/>
          <w:szCs w:val="26"/>
        </w:rPr>
        <w:t xml:space="preserve">» </w:t>
      </w:r>
      <w:r>
        <w:rPr>
          <w:rFonts w:ascii="Arial" w:hAnsi="Arial" w:cs="Arial"/>
          <w:b/>
          <w:color w:val="993300"/>
        </w:rPr>
        <w:t>Education</w:t>
      </w:r>
    </w:p>
    <w:p w:rsidR="00A22F38" w:rsidRDefault="008B318E">
      <w:pPr>
        <w:pStyle w:val="ListParagraph"/>
        <w:numPr>
          <w:ilvl w:val="0"/>
          <w:numId w:val="11"/>
        </w:numPr>
        <w:tabs>
          <w:tab w:val="left" w:pos="270"/>
        </w:tabs>
        <w:ind w:left="63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Bachelor of Engineering (</w:t>
      </w:r>
      <w:r>
        <w:rPr>
          <w:rFonts w:ascii="Arial" w:hAnsi="Arial" w:cs="Arial"/>
          <w:sz w:val="20"/>
          <w:szCs w:val="22"/>
        </w:rPr>
        <w:t xml:space="preserve">Regular, </w:t>
      </w:r>
      <w:r>
        <w:rPr>
          <w:rFonts w:ascii="Arial" w:hAnsi="Arial" w:cs="Arial"/>
          <w:sz w:val="20"/>
          <w:szCs w:val="22"/>
        </w:rPr>
        <w:t>Electrical &amp; Electronics Engineering) from Shri Vaishnav Institute of Technology &amp; Science, Rajiv Gandhi Technical University, Indore(MP) in 2012 and achieved 70.37%.</w:t>
      </w:r>
    </w:p>
    <w:p w:rsidR="00A22F38" w:rsidRDefault="008B318E">
      <w:pPr>
        <w:pStyle w:val="ListParagraph"/>
        <w:numPr>
          <w:ilvl w:val="0"/>
          <w:numId w:val="11"/>
        </w:numPr>
        <w:tabs>
          <w:tab w:val="left" w:pos="270"/>
        </w:tabs>
        <w:ind w:left="63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HSC from Govt.H.S.S. ChhegaonMakhan (Khandwa) in M.P. Board in 2008 and achieved</w:t>
      </w:r>
      <w:r>
        <w:rPr>
          <w:rFonts w:ascii="Arial" w:hAnsi="Arial" w:cs="Arial"/>
          <w:sz w:val="20"/>
          <w:szCs w:val="22"/>
        </w:rPr>
        <w:t xml:space="preserve"> 66.8 %</w:t>
      </w:r>
    </w:p>
    <w:p w:rsidR="00A22F38" w:rsidRDefault="008B318E">
      <w:pPr>
        <w:pStyle w:val="ListParagraph"/>
        <w:numPr>
          <w:ilvl w:val="0"/>
          <w:numId w:val="11"/>
        </w:numPr>
        <w:tabs>
          <w:tab w:val="left" w:pos="270"/>
        </w:tabs>
        <w:ind w:left="63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SSC from Govt.H.S.S. ChhegaonMakhan (Khandwa) in M.P. Board in 2006 and achieved 65.0 %</w:t>
      </w:r>
    </w:p>
    <w:p w:rsidR="00A22F38" w:rsidRDefault="008B318E">
      <w:pPr>
        <w:pStyle w:val="ListParagraph"/>
        <w:tabs>
          <w:tab w:val="left" w:pos="270"/>
        </w:tabs>
        <w:ind w:left="630"/>
        <w:jc w:val="both"/>
        <w:rPr>
          <w:rFonts w:ascii="Arial" w:hAnsi="Arial" w:cs="Arial"/>
          <w:sz w:val="20"/>
          <w:szCs w:val="22"/>
        </w:rPr>
      </w:pPr>
    </w:p>
    <w:p w:rsidR="00A22F38" w:rsidRDefault="008B318E">
      <w:pPr>
        <w:pBdr>
          <w:top w:val="dotted" w:sz="4" w:space="1" w:color="auto"/>
        </w:pBdr>
        <w:tabs>
          <w:tab w:val="left" w:pos="3795"/>
        </w:tabs>
        <w:spacing w:before="120" w:after="12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color w:val="808080"/>
          <w:sz w:val="26"/>
          <w:szCs w:val="26"/>
        </w:rPr>
        <w:t xml:space="preserve">» </w:t>
      </w:r>
      <w:r>
        <w:rPr>
          <w:rFonts w:ascii="Arial" w:hAnsi="Arial" w:cs="Arial"/>
          <w:b/>
          <w:color w:val="993300"/>
        </w:rPr>
        <w:t>Personal Details</w:t>
      </w:r>
      <w:r>
        <w:rPr>
          <w:rFonts w:ascii="Arial" w:hAnsi="Arial" w:cs="Arial"/>
          <w:b/>
          <w:color w:val="993300"/>
        </w:rPr>
        <w:tab/>
      </w:r>
    </w:p>
    <w:p w:rsidR="00A22F38" w:rsidRDefault="008B318E">
      <w:pPr>
        <w:pBdr>
          <w:top w:val="dotted" w:sz="4" w:space="1" w:color="auto"/>
        </w:pBd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Father’s Name      : Mr. Kailash Patidar</w:t>
      </w:r>
    </w:p>
    <w:p w:rsidR="00A22F38" w:rsidRDefault="008B318E">
      <w:pPr>
        <w:pBdr>
          <w:top w:val="dotted" w:sz="4" w:space="1" w:color="auto"/>
        </w:pBd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  <w:t xml:space="preserve">   : June 10, 1989</w:t>
      </w:r>
    </w:p>
    <w:p w:rsidR="00A22F38" w:rsidRDefault="008B318E">
      <w:pPr>
        <w:pBdr>
          <w:top w:val="dotted" w:sz="4" w:space="1" w:color="auto"/>
        </w:pBdr>
        <w:spacing w:before="120"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Nationality           : Indian</w:t>
      </w:r>
    </w:p>
    <w:p w:rsidR="00A22F38" w:rsidRDefault="008B318E">
      <w:pPr>
        <w:pBdr>
          <w:top w:val="dotted" w:sz="4" w:space="1" w:color="auto"/>
        </w:pBdr>
        <w:spacing w:before="120"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Passport No.       : P2222498</w:t>
      </w:r>
      <w:r>
        <w:rPr>
          <w:rFonts w:ascii="Arial" w:hAnsi="Arial" w:cs="Arial"/>
          <w:b/>
          <w:sz w:val="20"/>
          <w:szCs w:val="20"/>
        </w:rPr>
        <w:t>(Vali</w:t>
      </w:r>
      <w:r>
        <w:rPr>
          <w:rFonts w:ascii="Arial" w:hAnsi="Arial" w:cs="Arial"/>
          <w:b/>
          <w:sz w:val="20"/>
          <w:szCs w:val="20"/>
        </w:rPr>
        <w:t xml:space="preserve">dity </w:t>
      </w:r>
      <w:r>
        <w:rPr>
          <w:rFonts w:ascii="Arial" w:hAnsi="Arial" w:cs="Arial"/>
          <w:b/>
          <w:sz w:val="20"/>
          <w:szCs w:val="20"/>
        </w:rPr>
        <w:t>Nov-2026)</w:t>
      </w:r>
    </w:p>
    <w:p w:rsidR="00A22F38" w:rsidRDefault="008B318E">
      <w:pPr>
        <w:pBdr>
          <w:top w:val="dotted" w:sz="4" w:space="1" w:color="auto"/>
        </w:pBdr>
        <w:spacing w:before="120"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 no.          :+917458076577, +919098034054</w:t>
      </w:r>
      <w:r>
        <w:rPr>
          <w:rFonts w:ascii="Arial" w:hAnsi="Arial" w:cs="Arial"/>
          <w:b/>
          <w:sz w:val="20"/>
          <w:szCs w:val="20"/>
        </w:rPr>
        <w:t xml:space="preserve"> ( Skype- rahul_patidar1989)</w:t>
      </w:r>
    </w:p>
    <w:p w:rsidR="00A22F38" w:rsidRDefault="008B318E">
      <w:pPr>
        <w:pBdr>
          <w:top w:val="dotted" w:sz="4" w:space="1" w:color="auto"/>
        </w:pBd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       :</w:t>
      </w:r>
      <w:r>
        <w:rPr>
          <w:rFonts w:ascii="Arial" w:hAnsi="Arial" w:cs="Arial"/>
          <w:sz w:val="20"/>
          <w:szCs w:val="20"/>
        </w:rPr>
        <w:t xml:space="preserve"> M</w:t>
      </w:r>
      <w:r>
        <w:rPr>
          <w:rFonts w:ascii="Arial" w:hAnsi="Arial" w:cs="Arial"/>
          <w:sz w:val="20"/>
          <w:szCs w:val="20"/>
        </w:rPr>
        <w:t>arried</w:t>
      </w:r>
    </w:p>
    <w:p w:rsidR="00A22F38" w:rsidRDefault="008B318E">
      <w:pPr>
        <w:pBdr>
          <w:top w:val="dotted" w:sz="4" w:space="1" w:color="auto"/>
        </w:pBd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Perm Address     : H. No. 501,Sirsod, Distt-Khandwa, M.P.- 450771</w:t>
      </w:r>
      <w:r>
        <w:rPr>
          <w:rFonts w:ascii="Arial" w:hAnsi="Arial" w:cs="Arial"/>
          <w:sz w:val="20"/>
          <w:szCs w:val="20"/>
        </w:rPr>
        <w:t>, India</w:t>
      </w:r>
      <w:r w:rsidR="00107C9F" w:rsidRPr="00107C9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A22F38" w:rsidSect="00107C9F">
      <w:pgSz w:w="12240" w:h="15840"/>
      <w:pgMar w:top="142" w:right="1041" w:bottom="284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82CE206"/>
    <w:lvl w:ilvl="0" w:tplc="68CA782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DD24499C" w:tentative="1">
      <w:start w:val="1"/>
      <w:numFmt w:val="lowerLetter"/>
      <w:lvlText w:val="%2."/>
      <w:lvlJc w:val="left"/>
      <w:pPr>
        <w:ind w:left="1080" w:hanging="360"/>
      </w:pPr>
    </w:lvl>
    <w:lvl w:ilvl="2" w:tplc="6986976E" w:tentative="1">
      <w:start w:val="1"/>
      <w:numFmt w:val="lowerRoman"/>
      <w:lvlText w:val="%3."/>
      <w:lvlJc w:val="right"/>
      <w:pPr>
        <w:ind w:left="1800" w:hanging="180"/>
      </w:pPr>
    </w:lvl>
    <w:lvl w:ilvl="3" w:tplc="F5D0BF1E" w:tentative="1">
      <w:start w:val="1"/>
      <w:numFmt w:val="decimal"/>
      <w:lvlText w:val="%4."/>
      <w:lvlJc w:val="left"/>
      <w:pPr>
        <w:ind w:left="2520" w:hanging="360"/>
      </w:pPr>
    </w:lvl>
    <w:lvl w:ilvl="4" w:tplc="5C1C0FEE" w:tentative="1">
      <w:start w:val="1"/>
      <w:numFmt w:val="lowerLetter"/>
      <w:lvlText w:val="%5."/>
      <w:lvlJc w:val="left"/>
      <w:pPr>
        <w:ind w:left="3240" w:hanging="360"/>
      </w:pPr>
    </w:lvl>
    <w:lvl w:ilvl="5" w:tplc="A3A09FBA" w:tentative="1">
      <w:start w:val="1"/>
      <w:numFmt w:val="lowerRoman"/>
      <w:lvlText w:val="%6."/>
      <w:lvlJc w:val="right"/>
      <w:pPr>
        <w:ind w:left="3960" w:hanging="180"/>
      </w:pPr>
    </w:lvl>
    <w:lvl w:ilvl="6" w:tplc="2C6EE42E" w:tentative="1">
      <w:start w:val="1"/>
      <w:numFmt w:val="decimal"/>
      <w:lvlText w:val="%7."/>
      <w:lvlJc w:val="left"/>
      <w:pPr>
        <w:ind w:left="4680" w:hanging="360"/>
      </w:pPr>
    </w:lvl>
    <w:lvl w:ilvl="7" w:tplc="61DA78DA" w:tentative="1">
      <w:start w:val="1"/>
      <w:numFmt w:val="lowerLetter"/>
      <w:lvlText w:val="%8."/>
      <w:lvlJc w:val="left"/>
      <w:pPr>
        <w:ind w:left="5400" w:hanging="360"/>
      </w:pPr>
    </w:lvl>
    <w:lvl w:ilvl="8" w:tplc="A31ABEC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2"/>
    <w:multiLevelType w:val="hybridMultilevel"/>
    <w:tmpl w:val="ADBEC876"/>
    <w:lvl w:ilvl="0" w:tplc="CF72F8F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00E829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BBC401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37C7E0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A9AABA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764CE9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3709C2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22ED70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B7832D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E644D82"/>
    <w:lvl w:ilvl="0" w:tplc="B96E65CE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</w:rPr>
    </w:lvl>
    <w:lvl w:ilvl="1" w:tplc="19981E84" w:tentative="1">
      <w:start w:val="1"/>
      <w:numFmt w:val="bullet"/>
      <w:lvlText w:val="o"/>
      <w:lvlJc w:val="left"/>
      <w:pPr>
        <w:tabs>
          <w:tab w:val="left" w:pos="1350"/>
        </w:tabs>
        <w:ind w:left="1350" w:hanging="360"/>
      </w:pPr>
      <w:rPr>
        <w:rFonts w:ascii="Courier New" w:hAnsi="Courier New" w:hint="default"/>
      </w:rPr>
    </w:lvl>
    <w:lvl w:ilvl="2" w:tplc="F7A8AF5C" w:tentative="1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</w:rPr>
    </w:lvl>
    <w:lvl w:ilvl="3" w:tplc="01A8D9EC" w:tentative="1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 w:hint="default"/>
      </w:rPr>
    </w:lvl>
    <w:lvl w:ilvl="4" w:tplc="B57E38FC" w:tentative="1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hAnsi="Courier New" w:hint="default"/>
      </w:rPr>
    </w:lvl>
    <w:lvl w:ilvl="5" w:tplc="A0AC60EC" w:tentative="1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</w:rPr>
    </w:lvl>
    <w:lvl w:ilvl="6" w:tplc="9ACC29DC" w:tentative="1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 w:hint="default"/>
      </w:rPr>
    </w:lvl>
    <w:lvl w:ilvl="7" w:tplc="216A560C" w:tentative="1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hAnsi="Courier New" w:hint="default"/>
      </w:rPr>
    </w:lvl>
    <w:lvl w:ilvl="8" w:tplc="A0BA7D9E" w:tentative="1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9D098A4"/>
    <w:lvl w:ilvl="0" w:tplc="3D9C0336">
      <w:start w:val="1"/>
      <w:numFmt w:val="bullet"/>
      <w:lvlText w:val=""/>
      <w:lvlJc w:val="left"/>
      <w:pPr>
        <w:tabs>
          <w:tab w:val="left" w:pos="-540"/>
        </w:tabs>
        <w:ind w:left="-540" w:hanging="360"/>
      </w:pPr>
      <w:rPr>
        <w:rFonts w:ascii="Symbol" w:hAnsi="Symbol" w:hint="default"/>
        <w:color w:val="auto"/>
      </w:rPr>
    </w:lvl>
    <w:lvl w:ilvl="1" w:tplc="7C36A9B6" w:tentative="1">
      <w:start w:val="1"/>
      <w:numFmt w:val="bullet"/>
      <w:lvlText w:val="o"/>
      <w:lvlJc w:val="left"/>
      <w:pPr>
        <w:tabs>
          <w:tab w:val="left" w:pos="540"/>
        </w:tabs>
        <w:ind w:left="540" w:hanging="360"/>
      </w:pPr>
      <w:rPr>
        <w:rFonts w:ascii="Courier New" w:hAnsi="Courier New" w:cs="Courier New" w:hint="default"/>
      </w:rPr>
    </w:lvl>
    <w:lvl w:ilvl="2" w:tplc="372C033C" w:tentative="1">
      <w:start w:val="1"/>
      <w:numFmt w:val="bullet"/>
      <w:lvlText w:val="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3" w:tplc="90440AC0" w:tentative="1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ascii="Symbol" w:hAnsi="Symbol" w:hint="default"/>
      </w:rPr>
    </w:lvl>
    <w:lvl w:ilvl="4" w:tplc="B99E9258" w:tentative="1">
      <w:start w:val="1"/>
      <w:numFmt w:val="bullet"/>
      <w:lvlText w:val="o"/>
      <w:lvlJc w:val="left"/>
      <w:pPr>
        <w:tabs>
          <w:tab w:val="left" w:pos="2700"/>
        </w:tabs>
        <w:ind w:left="2700" w:hanging="360"/>
      </w:pPr>
      <w:rPr>
        <w:rFonts w:ascii="Courier New" w:hAnsi="Courier New" w:cs="Courier New" w:hint="default"/>
      </w:rPr>
    </w:lvl>
    <w:lvl w:ilvl="5" w:tplc="C158028A" w:tentative="1">
      <w:start w:val="1"/>
      <w:numFmt w:val="bullet"/>
      <w:lvlText w:val=""/>
      <w:lvlJc w:val="left"/>
      <w:pPr>
        <w:tabs>
          <w:tab w:val="left" w:pos="3420"/>
        </w:tabs>
        <w:ind w:left="3420" w:hanging="360"/>
      </w:pPr>
      <w:rPr>
        <w:rFonts w:ascii="Wingdings" w:hAnsi="Wingdings" w:hint="default"/>
      </w:rPr>
    </w:lvl>
    <w:lvl w:ilvl="6" w:tplc="B8669EDA" w:tentative="1">
      <w:start w:val="1"/>
      <w:numFmt w:val="bullet"/>
      <w:lvlText w:val=""/>
      <w:lvlJc w:val="left"/>
      <w:pPr>
        <w:tabs>
          <w:tab w:val="left" w:pos="4140"/>
        </w:tabs>
        <w:ind w:left="4140" w:hanging="360"/>
      </w:pPr>
      <w:rPr>
        <w:rFonts w:ascii="Symbol" w:hAnsi="Symbol" w:hint="default"/>
      </w:rPr>
    </w:lvl>
    <w:lvl w:ilvl="7" w:tplc="BBA431FE" w:tentative="1">
      <w:start w:val="1"/>
      <w:numFmt w:val="bullet"/>
      <w:lvlText w:val="o"/>
      <w:lvlJc w:val="left"/>
      <w:pPr>
        <w:tabs>
          <w:tab w:val="left" w:pos="4860"/>
        </w:tabs>
        <w:ind w:left="4860" w:hanging="360"/>
      </w:pPr>
      <w:rPr>
        <w:rFonts w:ascii="Courier New" w:hAnsi="Courier New" w:cs="Courier New" w:hint="default"/>
      </w:rPr>
    </w:lvl>
    <w:lvl w:ilvl="8" w:tplc="55785F14" w:tentative="1">
      <w:start w:val="1"/>
      <w:numFmt w:val="bullet"/>
      <w:lvlText w:val=""/>
      <w:lvlJc w:val="left"/>
      <w:pPr>
        <w:tabs>
          <w:tab w:val="left" w:pos="5580"/>
        </w:tabs>
        <w:ind w:left="55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43EC65C"/>
    <w:lvl w:ilvl="0" w:tplc="569E67A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632F868" w:tentative="1">
      <w:start w:val="1"/>
      <w:numFmt w:val="lowerLetter"/>
      <w:lvlText w:val="%2."/>
      <w:lvlJc w:val="left"/>
      <w:pPr>
        <w:ind w:left="1350" w:hanging="360"/>
      </w:pPr>
    </w:lvl>
    <w:lvl w:ilvl="2" w:tplc="73841488" w:tentative="1">
      <w:start w:val="1"/>
      <w:numFmt w:val="lowerRoman"/>
      <w:lvlText w:val="%3."/>
      <w:lvlJc w:val="right"/>
      <w:pPr>
        <w:ind w:left="2070" w:hanging="180"/>
      </w:pPr>
    </w:lvl>
    <w:lvl w:ilvl="3" w:tplc="145A0C90" w:tentative="1">
      <w:start w:val="1"/>
      <w:numFmt w:val="decimal"/>
      <w:lvlText w:val="%4."/>
      <w:lvlJc w:val="left"/>
      <w:pPr>
        <w:ind w:left="2790" w:hanging="360"/>
      </w:pPr>
    </w:lvl>
    <w:lvl w:ilvl="4" w:tplc="6BF04024" w:tentative="1">
      <w:start w:val="1"/>
      <w:numFmt w:val="lowerLetter"/>
      <w:lvlText w:val="%5."/>
      <w:lvlJc w:val="left"/>
      <w:pPr>
        <w:ind w:left="3510" w:hanging="360"/>
      </w:pPr>
    </w:lvl>
    <w:lvl w:ilvl="5" w:tplc="100AD1E4" w:tentative="1">
      <w:start w:val="1"/>
      <w:numFmt w:val="lowerRoman"/>
      <w:lvlText w:val="%6."/>
      <w:lvlJc w:val="right"/>
      <w:pPr>
        <w:ind w:left="4230" w:hanging="180"/>
      </w:pPr>
    </w:lvl>
    <w:lvl w:ilvl="6" w:tplc="BC6CF472" w:tentative="1">
      <w:start w:val="1"/>
      <w:numFmt w:val="decimal"/>
      <w:lvlText w:val="%7."/>
      <w:lvlJc w:val="left"/>
      <w:pPr>
        <w:ind w:left="4950" w:hanging="360"/>
      </w:pPr>
    </w:lvl>
    <w:lvl w:ilvl="7" w:tplc="73F4CDB4" w:tentative="1">
      <w:start w:val="1"/>
      <w:numFmt w:val="lowerLetter"/>
      <w:lvlText w:val="%8."/>
      <w:lvlJc w:val="left"/>
      <w:pPr>
        <w:ind w:left="5670" w:hanging="360"/>
      </w:pPr>
    </w:lvl>
    <w:lvl w:ilvl="8" w:tplc="069E4CB4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00000006"/>
    <w:multiLevelType w:val="hybridMultilevel"/>
    <w:tmpl w:val="CE8E98B2"/>
    <w:lvl w:ilvl="0" w:tplc="FF6EA95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57304A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EC4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6C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A91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DC5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E1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458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3E0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73CFD6E"/>
    <w:lvl w:ilvl="0" w:tplc="D21AE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A86562" w:tentative="1">
      <w:start w:val="1"/>
      <w:numFmt w:val="lowerLetter"/>
      <w:lvlText w:val="%2."/>
      <w:lvlJc w:val="left"/>
      <w:pPr>
        <w:ind w:left="1080" w:hanging="360"/>
      </w:pPr>
    </w:lvl>
    <w:lvl w:ilvl="2" w:tplc="EA0C5582" w:tentative="1">
      <w:start w:val="1"/>
      <w:numFmt w:val="lowerRoman"/>
      <w:lvlText w:val="%3."/>
      <w:lvlJc w:val="right"/>
      <w:pPr>
        <w:ind w:left="1800" w:hanging="180"/>
      </w:pPr>
    </w:lvl>
    <w:lvl w:ilvl="3" w:tplc="B86C8C68" w:tentative="1">
      <w:start w:val="1"/>
      <w:numFmt w:val="decimal"/>
      <w:lvlText w:val="%4."/>
      <w:lvlJc w:val="left"/>
      <w:pPr>
        <w:ind w:left="2520" w:hanging="360"/>
      </w:pPr>
    </w:lvl>
    <w:lvl w:ilvl="4" w:tplc="FEA24842" w:tentative="1">
      <w:start w:val="1"/>
      <w:numFmt w:val="lowerLetter"/>
      <w:lvlText w:val="%5."/>
      <w:lvlJc w:val="left"/>
      <w:pPr>
        <w:ind w:left="3240" w:hanging="360"/>
      </w:pPr>
    </w:lvl>
    <w:lvl w:ilvl="5" w:tplc="9B386246" w:tentative="1">
      <w:start w:val="1"/>
      <w:numFmt w:val="lowerRoman"/>
      <w:lvlText w:val="%6."/>
      <w:lvlJc w:val="right"/>
      <w:pPr>
        <w:ind w:left="3960" w:hanging="180"/>
      </w:pPr>
    </w:lvl>
    <w:lvl w:ilvl="6" w:tplc="89FE6262" w:tentative="1">
      <w:start w:val="1"/>
      <w:numFmt w:val="decimal"/>
      <w:lvlText w:val="%7."/>
      <w:lvlJc w:val="left"/>
      <w:pPr>
        <w:ind w:left="4680" w:hanging="360"/>
      </w:pPr>
    </w:lvl>
    <w:lvl w:ilvl="7" w:tplc="A08484D6" w:tentative="1">
      <w:start w:val="1"/>
      <w:numFmt w:val="lowerLetter"/>
      <w:lvlText w:val="%8."/>
      <w:lvlJc w:val="left"/>
      <w:pPr>
        <w:ind w:left="5400" w:hanging="360"/>
      </w:pPr>
    </w:lvl>
    <w:lvl w:ilvl="8" w:tplc="91CA7D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8"/>
    <w:multiLevelType w:val="hybridMultilevel"/>
    <w:tmpl w:val="99467A7C"/>
    <w:lvl w:ilvl="0" w:tplc="7032AC3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DFE28D4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63EE16F6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556A33B6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F4CC15A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2E037AC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7DEC08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CB6798C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72967F6E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3BEBC08"/>
    <w:lvl w:ilvl="0" w:tplc="1714BB7C">
      <w:start w:val="1"/>
      <w:numFmt w:val="upperRoman"/>
      <w:lvlText w:val="%1."/>
      <w:lvlJc w:val="right"/>
      <w:pPr>
        <w:ind w:left="383" w:hanging="360"/>
      </w:pPr>
    </w:lvl>
    <w:lvl w:ilvl="1" w:tplc="084EDEA8" w:tentative="1">
      <w:start w:val="1"/>
      <w:numFmt w:val="lowerLetter"/>
      <w:lvlText w:val="%2."/>
      <w:lvlJc w:val="left"/>
      <w:pPr>
        <w:ind w:left="1103" w:hanging="360"/>
      </w:pPr>
    </w:lvl>
    <w:lvl w:ilvl="2" w:tplc="8700B368" w:tentative="1">
      <w:start w:val="1"/>
      <w:numFmt w:val="lowerRoman"/>
      <w:lvlText w:val="%3."/>
      <w:lvlJc w:val="right"/>
      <w:pPr>
        <w:ind w:left="1823" w:hanging="180"/>
      </w:pPr>
    </w:lvl>
    <w:lvl w:ilvl="3" w:tplc="485AFBFE" w:tentative="1">
      <w:start w:val="1"/>
      <w:numFmt w:val="decimal"/>
      <w:lvlText w:val="%4."/>
      <w:lvlJc w:val="left"/>
      <w:pPr>
        <w:ind w:left="2543" w:hanging="360"/>
      </w:pPr>
    </w:lvl>
    <w:lvl w:ilvl="4" w:tplc="09160362" w:tentative="1">
      <w:start w:val="1"/>
      <w:numFmt w:val="lowerLetter"/>
      <w:lvlText w:val="%5."/>
      <w:lvlJc w:val="left"/>
      <w:pPr>
        <w:ind w:left="3263" w:hanging="360"/>
      </w:pPr>
    </w:lvl>
    <w:lvl w:ilvl="5" w:tplc="35544D88" w:tentative="1">
      <w:start w:val="1"/>
      <w:numFmt w:val="lowerRoman"/>
      <w:lvlText w:val="%6."/>
      <w:lvlJc w:val="right"/>
      <w:pPr>
        <w:ind w:left="3983" w:hanging="180"/>
      </w:pPr>
    </w:lvl>
    <w:lvl w:ilvl="6" w:tplc="CCCC68D4" w:tentative="1">
      <w:start w:val="1"/>
      <w:numFmt w:val="decimal"/>
      <w:lvlText w:val="%7."/>
      <w:lvlJc w:val="left"/>
      <w:pPr>
        <w:ind w:left="4703" w:hanging="360"/>
      </w:pPr>
    </w:lvl>
    <w:lvl w:ilvl="7" w:tplc="1952BD68" w:tentative="1">
      <w:start w:val="1"/>
      <w:numFmt w:val="lowerLetter"/>
      <w:lvlText w:val="%8."/>
      <w:lvlJc w:val="left"/>
      <w:pPr>
        <w:ind w:left="5423" w:hanging="360"/>
      </w:pPr>
    </w:lvl>
    <w:lvl w:ilvl="8" w:tplc="B3B6FB18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9">
    <w:nsid w:val="0000000A"/>
    <w:multiLevelType w:val="hybridMultilevel"/>
    <w:tmpl w:val="2E560E3C"/>
    <w:lvl w:ilvl="0" w:tplc="898088CA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hint="default"/>
      </w:rPr>
    </w:lvl>
    <w:lvl w:ilvl="1" w:tplc="0F0CA3F0">
      <w:start w:val="1"/>
      <w:numFmt w:val="bullet"/>
      <w:lvlText w:val="o"/>
      <w:lvlJc w:val="left"/>
      <w:pPr>
        <w:tabs>
          <w:tab w:val="left" w:pos="1454"/>
        </w:tabs>
        <w:ind w:left="1454" w:hanging="360"/>
      </w:pPr>
      <w:rPr>
        <w:rFonts w:ascii="Courier New" w:hAnsi="Courier New" w:cs="Courier New" w:hint="default"/>
      </w:rPr>
    </w:lvl>
    <w:lvl w:ilvl="2" w:tplc="DA9C290C">
      <w:start w:val="1"/>
      <w:numFmt w:val="bullet"/>
      <w:lvlText w:val=""/>
      <w:lvlJc w:val="left"/>
      <w:pPr>
        <w:tabs>
          <w:tab w:val="left" w:pos="2174"/>
        </w:tabs>
        <w:ind w:left="2174" w:hanging="360"/>
      </w:pPr>
      <w:rPr>
        <w:rFonts w:ascii="Wingdings" w:hAnsi="Wingdings" w:hint="default"/>
      </w:rPr>
    </w:lvl>
    <w:lvl w:ilvl="3" w:tplc="3D9C1E82">
      <w:start w:val="1"/>
      <w:numFmt w:val="bullet"/>
      <w:lvlText w:val=""/>
      <w:lvlJc w:val="left"/>
      <w:pPr>
        <w:tabs>
          <w:tab w:val="left" w:pos="2894"/>
        </w:tabs>
        <w:ind w:left="2894" w:hanging="360"/>
      </w:pPr>
      <w:rPr>
        <w:rFonts w:ascii="Symbol" w:hAnsi="Symbol" w:hint="default"/>
      </w:rPr>
    </w:lvl>
    <w:lvl w:ilvl="4" w:tplc="B86A6962">
      <w:start w:val="1"/>
      <w:numFmt w:val="bullet"/>
      <w:lvlText w:val="o"/>
      <w:lvlJc w:val="left"/>
      <w:pPr>
        <w:tabs>
          <w:tab w:val="left" w:pos="3614"/>
        </w:tabs>
        <w:ind w:left="3614" w:hanging="360"/>
      </w:pPr>
      <w:rPr>
        <w:rFonts w:ascii="Courier New" w:hAnsi="Courier New" w:cs="Courier New" w:hint="default"/>
      </w:rPr>
    </w:lvl>
    <w:lvl w:ilvl="5" w:tplc="3558C338">
      <w:start w:val="1"/>
      <w:numFmt w:val="bullet"/>
      <w:lvlText w:val=""/>
      <w:lvlJc w:val="left"/>
      <w:pPr>
        <w:tabs>
          <w:tab w:val="left" w:pos="4334"/>
        </w:tabs>
        <w:ind w:left="4334" w:hanging="360"/>
      </w:pPr>
      <w:rPr>
        <w:rFonts w:ascii="Wingdings" w:hAnsi="Wingdings" w:hint="default"/>
      </w:rPr>
    </w:lvl>
    <w:lvl w:ilvl="6" w:tplc="E44CB238">
      <w:start w:val="1"/>
      <w:numFmt w:val="bullet"/>
      <w:lvlText w:val=""/>
      <w:lvlJc w:val="left"/>
      <w:pPr>
        <w:tabs>
          <w:tab w:val="left" w:pos="5054"/>
        </w:tabs>
        <w:ind w:left="5054" w:hanging="360"/>
      </w:pPr>
      <w:rPr>
        <w:rFonts w:ascii="Symbol" w:hAnsi="Symbol" w:hint="default"/>
      </w:rPr>
    </w:lvl>
    <w:lvl w:ilvl="7" w:tplc="8E70E6E6">
      <w:start w:val="1"/>
      <w:numFmt w:val="bullet"/>
      <w:lvlText w:val="o"/>
      <w:lvlJc w:val="left"/>
      <w:pPr>
        <w:tabs>
          <w:tab w:val="left" w:pos="5774"/>
        </w:tabs>
        <w:ind w:left="5774" w:hanging="360"/>
      </w:pPr>
      <w:rPr>
        <w:rFonts w:ascii="Courier New" w:hAnsi="Courier New" w:cs="Courier New" w:hint="default"/>
      </w:rPr>
    </w:lvl>
    <w:lvl w:ilvl="8" w:tplc="A44C87B4">
      <w:start w:val="1"/>
      <w:numFmt w:val="bullet"/>
      <w:lvlText w:val=""/>
      <w:lvlJc w:val="left"/>
      <w:pPr>
        <w:tabs>
          <w:tab w:val="left" w:pos="6494"/>
        </w:tabs>
        <w:ind w:left="6494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FDAB4B6"/>
    <w:lvl w:ilvl="0" w:tplc="089EE4D6">
      <w:start w:val="1"/>
      <w:numFmt w:val="bullet"/>
      <w:lvlText w:val=""/>
      <w:lvlJc w:val="left"/>
      <w:pPr>
        <w:tabs>
          <w:tab w:val="left" w:pos="502"/>
        </w:tabs>
        <w:ind w:left="502" w:hanging="360"/>
      </w:pPr>
      <w:rPr>
        <w:rFonts w:ascii="Symbol" w:hAnsi="Symbol" w:hint="default"/>
      </w:rPr>
    </w:lvl>
    <w:lvl w:ilvl="1" w:tplc="8F7C0004">
      <w:start w:val="1"/>
      <w:numFmt w:val="bullet"/>
      <w:lvlText w:val="o"/>
      <w:lvlJc w:val="left"/>
      <w:pPr>
        <w:tabs>
          <w:tab w:val="left" w:pos="1320"/>
        </w:tabs>
        <w:ind w:left="1320" w:hanging="360"/>
      </w:pPr>
      <w:rPr>
        <w:rFonts w:ascii="Courier New" w:hAnsi="Courier New" w:cs="Courier New" w:hint="default"/>
      </w:rPr>
    </w:lvl>
    <w:lvl w:ilvl="2" w:tplc="0EBA44A0" w:tentative="1">
      <w:start w:val="1"/>
      <w:numFmt w:val="bullet"/>
      <w:lvlText w:val="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  <w:lvl w:ilvl="3" w:tplc="F9942DD4" w:tentative="1">
      <w:start w:val="1"/>
      <w:numFmt w:val="bullet"/>
      <w:lvlText w:val=""/>
      <w:lvlJc w:val="left"/>
      <w:pPr>
        <w:tabs>
          <w:tab w:val="left" w:pos="2760"/>
        </w:tabs>
        <w:ind w:left="2760" w:hanging="360"/>
      </w:pPr>
      <w:rPr>
        <w:rFonts w:ascii="Symbol" w:hAnsi="Symbol" w:hint="default"/>
      </w:rPr>
    </w:lvl>
    <w:lvl w:ilvl="4" w:tplc="8BFA97E4" w:tentative="1">
      <w:start w:val="1"/>
      <w:numFmt w:val="bullet"/>
      <w:lvlText w:val="o"/>
      <w:lvlJc w:val="left"/>
      <w:pPr>
        <w:tabs>
          <w:tab w:val="left" w:pos="3480"/>
        </w:tabs>
        <w:ind w:left="3480" w:hanging="360"/>
      </w:pPr>
      <w:rPr>
        <w:rFonts w:ascii="Courier New" w:hAnsi="Courier New" w:cs="Courier New" w:hint="default"/>
      </w:rPr>
    </w:lvl>
    <w:lvl w:ilvl="5" w:tplc="8DD22BB2" w:tentative="1">
      <w:start w:val="1"/>
      <w:numFmt w:val="bullet"/>
      <w:lvlText w:val=""/>
      <w:lvlJc w:val="left"/>
      <w:pPr>
        <w:tabs>
          <w:tab w:val="left" w:pos="4200"/>
        </w:tabs>
        <w:ind w:left="4200" w:hanging="360"/>
      </w:pPr>
      <w:rPr>
        <w:rFonts w:ascii="Wingdings" w:hAnsi="Wingdings" w:hint="default"/>
      </w:rPr>
    </w:lvl>
    <w:lvl w:ilvl="6" w:tplc="B6F43E10" w:tentative="1">
      <w:start w:val="1"/>
      <w:numFmt w:val="bullet"/>
      <w:lvlText w:val=""/>
      <w:lvlJc w:val="left"/>
      <w:pPr>
        <w:tabs>
          <w:tab w:val="left" w:pos="4920"/>
        </w:tabs>
        <w:ind w:left="4920" w:hanging="360"/>
      </w:pPr>
      <w:rPr>
        <w:rFonts w:ascii="Symbol" w:hAnsi="Symbol" w:hint="default"/>
      </w:rPr>
    </w:lvl>
    <w:lvl w:ilvl="7" w:tplc="3732E550" w:tentative="1">
      <w:start w:val="1"/>
      <w:numFmt w:val="bullet"/>
      <w:lvlText w:val="o"/>
      <w:lvlJc w:val="left"/>
      <w:pPr>
        <w:tabs>
          <w:tab w:val="left" w:pos="5640"/>
        </w:tabs>
        <w:ind w:left="5640" w:hanging="360"/>
      </w:pPr>
      <w:rPr>
        <w:rFonts w:ascii="Courier New" w:hAnsi="Courier New" w:cs="Courier New" w:hint="default"/>
      </w:rPr>
    </w:lvl>
    <w:lvl w:ilvl="8" w:tplc="ED2684E8" w:tentative="1">
      <w:start w:val="1"/>
      <w:numFmt w:val="bullet"/>
      <w:lvlText w:val=""/>
      <w:lvlJc w:val="left"/>
      <w:pPr>
        <w:tabs>
          <w:tab w:val="left" w:pos="6360"/>
        </w:tabs>
        <w:ind w:left="6360" w:hanging="360"/>
      </w:pPr>
      <w:rPr>
        <w:rFonts w:ascii="Wingdings" w:hAnsi="Wingdings" w:hint="default"/>
      </w:rPr>
    </w:lvl>
  </w:abstractNum>
  <w:abstractNum w:abstractNumId="11">
    <w:nsid w:val="14AB1BBF"/>
    <w:multiLevelType w:val="hybridMultilevel"/>
    <w:tmpl w:val="284096A6"/>
    <w:lvl w:ilvl="0" w:tplc="555E6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A60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663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CCE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C16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CEA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AD5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42C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8ABA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00212"/>
    <w:multiLevelType w:val="hybridMultilevel"/>
    <w:tmpl w:val="2EB2E6C6"/>
    <w:lvl w:ilvl="0" w:tplc="08A0594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76E4A89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44D04DC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F4866F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C36A95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21E5ED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2BEA97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D8AA05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F6808E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hideGrammaticalError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07C9F"/>
    <w:rsid w:val="00107C9F"/>
    <w:rsid w:val="008B3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07C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7C9F"/>
    <w:pPr>
      <w:ind w:left="720"/>
      <w:contextualSpacing/>
    </w:pPr>
  </w:style>
  <w:style w:type="paragraph" w:customStyle="1" w:styleId="Default">
    <w:name w:val="Default"/>
    <w:rsid w:val="00107C9F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07C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C9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07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C9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107C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07C9F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107C9F"/>
    <w:rPr>
      <w:rFonts w:ascii="Calibri" w:eastAsia="Calibri" w:hAnsi="Calibri"/>
      <w:sz w:val="22"/>
      <w:szCs w:val="22"/>
    </w:rPr>
  </w:style>
  <w:style w:type="paragraph" w:customStyle="1" w:styleId="footer0">
    <w:name w:val="&quot;footer&quot;"/>
    <w:rsid w:val="00107C9F"/>
    <w:pPr>
      <w:tabs>
        <w:tab w:val="center" w:pos="4680"/>
        <w:tab w:val="right" w:pos="9360"/>
      </w:tabs>
    </w:pPr>
    <w:rPr>
      <w:sz w:val="24"/>
      <w:szCs w:val="24"/>
    </w:rPr>
  </w:style>
  <w:style w:type="paragraph" w:customStyle="1" w:styleId="Default0">
    <w:name w:val="&quot;Default&quot;"/>
    <w:rsid w:val="00107C9F"/>
    <w:pPr>
      <w:autoSpaceDE w:val="0"/>
      <w:autoSpaceDN w:val="0"/>
      <w:adjustRightInd w:val="0"/>
    </w:pPr>
    <w:rPr>
      <w:rFonts w:ascii="Book Antiqua" w:hAnsi="Book Antiqua" w:cs="Book Antiqua" w:hint="eastAsia"/>
      <w:color w:val="000000"/>
      <w:sz w:val="24"/>
      <w:szCs w:val="24"/>
    </w:rPr>
  </w:style>
  <w:style w:type="paragraph" w:customStyle="1" w:styleId="ListParagraph0">
    <w:name w:val="&quot;List Paragraph&quot;"/>
    <w:qFormat/>
    <w:rsid w:val="00107C9F"/>
    <w:rPr>
      <w:sz w:val="24"/>
      <w:szCs w:val="24"/>
    </w:rPr>
  </w:style>
  <w:style w:type="paragraph" w:customStyle="1" w:styleId="NoSpacing0">
    <w:name w:val="&quot;No Spacing&quot;"/>
    <w:qFormat/>
    <w:rsid w:val="00107C9F"/>
    <w:rPr>
      <w:rFonts w:ascii="Calibri" w:eastAsia="Calibri" w:hAnsi="Calibri"/>
      <w:sz w:val="22"/>
      <w:szCs w:val="22"/>
    </w:rPr>
  </w:style>
  <w:style w:type="paragraph" w:customStyle="1" w:styleId="BalloonText0">
    <w:name w:val="&quot;Balloon Text&quot;"/>
    <w:rsid w:val="00107C9F"/>
    <w:rPr>
      <w:rFonts w:ascii="Tahoma" w:hAnsi="Tahoma" w:cs="Tahoma" w:hint="eastAsia"/>
      <w:sz w:val="16"/>
      <w:szCs w:val="16"/>
    </w:rPr>
  </w:style>
  <w:style w:type="paragraph" w:customStyle="1" w:styleId="header0">
    <w:name w:val="&quot;header&quot;"/>
    <w:rsid w:val="00107C9F"/>
    <w:pPr>
      <w:tabs>
        <w:tab w:val="center" w:pos="4680"/>
        <w:tab w:val="right" w:pos="9360"/>
      </w:tabs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cd38734e9be7a6c18da3a946c94b95f3134f530e18705c4458440321091b5b581508190717485f581b4d58515c424154181c084b281e0103030014415c5d0855580f1b425c4c01090340281e0103120a10455f5a0b4d584b50535a4f162e024b4340015c190042485e5b0c534b460e115715445f545b514c460114054240515d5c071f120a15551440585509594e420c160717465d595c51491758140410135b5f08544e450c190612405b5b0d501c135f11071446585908074f1208430642474a411b1213471b1b111349505901534c130a12115c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9296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creator/>
  <cp:lastModifiedBy/>
  <cp:revision>1</cp:revision>
  <dcterms:created xsi:type="dcterms:W3CDTF">2018-07-17T09:00:00Z</dcterms:created>
  <dcterms:modified xsi:type="dcterms:W3CDTF">2018-07-17T09:00:00Z</dcterms:modified>
</cp:coreProperties>
</file>