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3F" w:rsidRPr="0072403F" w:rsidRDefault="0072403F" w:rsidP="00FE3EA3">
      <w:pPr>
        <w:pStyle w:val="Heading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38" w:lineRule="atLeast"/>
        <w:rPr>
          <w:rFonts w:ascii="Roboto" w:hAnsi="Roboto"/>
          <w:i/>
          <w:color w:val="1F497D" w:themeColor="text2"/>
        </w:rPr>
      </w:pPr>
      <w:r>
        <w:rPr>
          <w:noProof/>
        </w:rPr>
        <w:drawing>
          <wp:inline distT="0" distB="0" distL="0" distR="0">
            <wp:extent cx="1333500" cy="1333500"/>
            <wp:effectExtent l="19050" t="0" r="0" b="0"/>
            <wp:docPr id="1" name="Picture 1" descr="https://crunchbase-production-res.cloudinary.com/image/upload/c_pad,h_140,w_140/v1452528019/zegoo7cr0kkbszliynz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unchbase-production-res.cloudinary.com/image/upload/c_pad,h_140,w_140/v1452528019/zegoo7cr0kkbszliynzv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78DB" w:rsidRPr="0072403F">
        <w:rPr>
          <w:rFonts w:ascii="Arial" w:hAnsi="Arial" w:cs="Arial"/>
          <w:i/>
          <w:color w:val="1F497D" w:themeColor="text2"/>
          <w:sz w:val="20"/>
          <w:szCs w:val="20"/>
          <w:shd w:val="clear" w:color="auto" w:fill="FFFFFF"/>
        </w:rPr>
        <w:t xml:space="preserve">A-14, Synthofine Industrial Estate, C-106, Hanuman Tekdi (behind Virwani Industrial Estate), Goregaon, Mumbai, Maharashtra </w:t>
      </w:r>
      <w:r w:rsidRPr="0072403F">
        <w:rPr>
          <w:rFonts w:ascii="Roboto" w:hAnsi="Roboto"/>
          <w:i/>
          <w:color w:val="1F497D" w:themeColor="text2"/>
        </w:rPr>
        <w:t>400049</w:t>
      </w:r>
    </w:p>
    <w:p w:rsidR="0072403F" w:rsidRPr="00FE3EA3" w:rsidRDefault="0072403F" w:rsidP="00FE3EA3">
      <w:pPr>
        <w:pStyle w:val="Heading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38" w:lineRule="atLeast"/>
        <w:rPr>
          <w:rFonts w:ascii="Roboto" w:hAnsi="Roboto"/>
          <w:i/>
          <w:caps/>
          <w:color w:val="1F497D" w:themeColor="text2"/>
          <w:sz w:val="16"/>
          <w:szCs w:val="16"/>
        </w:rPr>
      </w:pPr>
      <w:r w:rsidRPr="0072403F">
        <w:rPr>
          <w:rFonts w:ascii="Roboto" w:hAnsi="Roboto"/>
          <w:i/>
          <w:color w:val="1F497D" w:themeColor="text2"/>
        </w:rPr>
        <w:br/>
      </w:r>
      <w:r w:rsidRPr="00FE3EA3">
        <w:rPr>
          <w:rFonts w:ascii="Roboto" w:hAnsi="Roboto"/>
          <w:i/>
          <w:caps/>
          <w:color w:val="1F497D" w:themeColor="text2"/>
          <w:sz w:val="16"/>
          <w:szCs w:val="16"/>
        </w:rPr>
        <w:t>REGISTERED ADDRESS</w:t>
      </w:r>
    </w:p>
    <w:p w:rsidR="0072403F" w:rsidRPr="00FE3EA3" w:rsidRDefault="00FE3EA3" w:rsidP="00FE3EA3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 w:line="336" w:lineRule="atLeast"/>
        <w:jc w:val="both"/>
        <w:rPr>
          <w:rFonts w:ascii="Roboto" w:hAnsi="Roboto"/>
          <w:i/>
          <w:color w:val="1F497D" w:themeColor="text2"/>
          <w:sz w:val="16"/>
          <w:szCs w:val="16"/>
        </w:rPr>
      </w:pPr>
      <w:r>
        <w:rPr>
          <w:rFonts w:ascii="Roboto" w:hAnsi="Roboto"/>
          <w:i/>
          <w:color w:val="1F497D" w:themeColor="text2"/>
          <w:sz w:val="16"/>
          <w:szCs w:val="16"/>
        </w:rPr>
        <w:t>2</w:t>
      </w:r>
      <w:proofErr w:type="gramStart"/>
      <w:r>
        <w:rPr>
          <w:rFonts w:ascii="Roboto" w:hAnsi="Roboto"/>
          <w:i/>
          <w:color w:val="1F497D" w:themeColor="text2"/>
          <w:sz w:val="16"/>
          <w:szCs w:val="16"/>
        </w:rPr>
        <w:t>,SILVER</w:t>
      </w:r>
      <w:proofErr w:type="gramEnd"/>
      <w:r>
        <w:rPr>
          <w:rFonts w:ascii="Roboto" w:hAnsi="Roboto"/>
          <w:i/>
          <w:color w:val="1F497D" w:themeColor="text2"/>
          <w:sz w:val="16"/>
          <w:szCs w:val="16"/>
        </w:rPr>
        <w:tab/>
        <w:t>SAND,</w:t>
      </w:r>
      <w:r>
        <w:rPr>
          <w:rFonts w:ascii="Roboto" w:hAnsi="Roboto"/>
          <w:i/>
          <w:color w:val="1F497D" w:themeColor="text2"/>
          <w:sz w:val="16"/>
          <w:szCs w:val="16"/>
        </w:rPr>
        <w:tab/>
        <w:t>DARIYALAL</w:t>
      </w:r>
      <w:r>
        <w:rPr>
          <w:rFonts w:ascii="Roboto" w:hAnsi="Roboto"/>
          <w:i/>
          <w:color w:val="1F497D" w:themeColor="text2"/>
          <w:sz w:val="16"/>
          <w:szCs w:val="16"/>
        </w:rPr>
        <w:tab/>
      </w:r>
      <w:r w:rsidR="0072403F" w:rsidRPr="00FE3EA3">
        <w:rPr>
          <w:rFonts w:ascii="Roboto" w:hAnsi="Roboto"/>
          <w:i/>
          <w:color w:val="1F497D" w:themeColor="text2"/>
          <w:sz w:val="16"/>
          <w:szCs w:val="16"/>
        </w:rPr>
        <w:t>SOCIETY</w:t>
      </w:r>
      <w:r>
        <w:rPr>
          <w:rFonts w:ascii="Roboto" w:hAnsi="Roboto"/>
          <w:i/>
          <w:color w:val="1F497D" w:themeColor="text2"/>
          <w:sz w:val="16"/>
          <w:szCs w:val="16"/>
        </w:rPr>
        <w:t>,</w:t>
      </w:r>
      <w:r>
        <w:rPr>
          <w:rFonts w:ascii="Roboto" w:hAnsi="Roboto"/>
          <w:i/>
          <w:color w:val="1F497D" w:themeColor="text2"/>
          <w:sz w:val="16"/>
          <w:szCs w:val="16"/>
        </w:rPr>
        <w:tab/>
        <w:t>JUHUTA</w:t>
      </w:r>
      <w:r>
        <w:rPr>
          <w:rFonts w:ascii="Roboto" w:hAnsi="Roboto"/>
          <w:i/>
          <w:color w:val="1F497D" w:themeColor="text2"/>
          <w:sz w:val="16"/>
          <w:szCs w:val="16"/>
        </w:rPr>
        <w:tab/>
        <w:t>RAROAD,</w:t>
      </w:r>
      <w:r>
        <w:rPr>
          <w:rFonts w:ascii="Roboto" w:hAnsi="Roboto"/>
          <w:i/>
          <w:color w:val="1F497D" w:themeColor="text2"/>
          <w:sz w:val="16"/>
          <w:szCs w:val="16"/>
        </w:rPr>
        <w:tab/>
      </w:r>
      <w:r>
        <w:rPr>
          <w:rFonts w:ascii="Roboto" w:hAnsi="Roboto"/>
          <w:i/>
          <w:color w:val="1F497D" w:themeColor="text2"/>
          <w:sz w:val="16"/>
          <w:szCs w:val="16"/>
        </w:rPr>
        <w:tab/>
        <w:t>SANTACRUZ</w:t>
      </w:r>
      <w:r>
        <w:rPr>
          <w:rFonts w:ascii="Roboto" w:hAnsi="Roboto"/>
          <w:i/>
          <w:color w:val="1F497D" w:themeColor="text2"/>
          <w:sz w:val="16"/>
          <w:szCs w:val="16"/>
        </w:rPr>
        <w:tab/>
      </w:r>
      <w:r w:rsidR="0072403F" w:rsidRPr="00FE3EA3">
        <w:rPr>
          <w:rFonts w:ascii="Roboto" w:hAnsi="Roboto"/>
          <w:i/>
          <w:color w:val="1F497D" w:themeColor="text2"/>
          <w:sz w:val="16"/>
          <w:szCs w:val="16"/>
        </w:rPr>
        <w:t>WEST</w:t>
      </w:r>
      <w:r>
        <w:rPr>
          <w:rFonts w:ascii="Roboto" w:hAnsi="Roboto"/>
          <w:i/>
          <w:color w:val="1F497D" w:themeColor="text2"/>
          <w:sz w:val="16"/>
          <w:szCs w:val="16"/>
        </w:rPr>
        <w:tab/>
      </w:r>
      <w:r w:rsidR="0072403F" w:rsidRPr="00FE3EA3">
        <w:rPr>
          <w:rFonts w:ascii="Roboto" w:hAnsi="Roboto"/>
          <w:i/>
          <w:color w:val="1F497D" w:themeColor="text2"/>
          <w:sz w:val="16"/>
          <w:szCs w:val="16"/>
        </w:rPr>
        <w:t>MUMBAI</w:t>
      </w:r>
      <w:r w:rsidR="0072403F" w:rsidRPr="00FE3EA3">
        <w:rPr>
          <w:rFonts w:ascii="Roboto" w:hAnsi="Roboto"/>
          <w:i/>
          <w:color w:val="1F497D" w:themeColor="text2"/>
          <w:sz w:val="16"/>
          <w:szCs w:val="16"/>
        </w:rPr>
        <w:br/>
        <w:t>City</w:t>
      </w:r>
      <w:r>
        <w:rPr>
          <w:rFonts w:ascii="Roboto" w:hAnsi="Roboto"/>
          <w:i/>
          <w:color w:val="1F497D" w:themeColor="text2"/>
          <w:sz w:val="16"/>
          <w:szCs w:val="16"/>
        </w:rPr>
        <w:t xml:space="preserve">- </w:t>
      </w:r>
      <w:r w:rsidRPr="00FE3EA3">
        <w:rPr>
          <w:rFonts w:ascii="Roboto" w:hAnsi="Roboto"/>
          <w:i/>
          <w:color w:val="1F497D" w:themeColor="text2"/>
          <w:sz w:val="16"/>
          <w:szCs w:val="16"/>
        </w:rPr>
        <w:t>Mumbai</w:t>
      </w:r>
      <w:r>
        <w:rPr>
          <w:rFonts w:ascii="Roboto" w:hAnsi="Roboto"/>
          <w:i/>
          <w:color w:val="1F497D" w:themeColor="text2"/>
          <w:sz w:val="16"/>
          <w:szCs w:val="16"/>
        </w:rPr>
        <w:t xml:space="preserve"> </w:t>
      </w:r>
      <w:r w:rsidRPr="00FE3EA3">
        <w:rPr>
          <w:rFonts w:ascii="Roboto" w:hAnsi="Roboto"/>
          <w:i/>
          <w:color w:val="1F497D" w:themeColor="text2"/>
          <w:sz w:val="16"/>
          <w:szCs w:val="16"/>
        </w:rPr>
        <w:t>400049</w:t>
      </w:r>
      <w:r>
        <w:rPr>
          <w:rFonts w:ascii="Roboto" w:hAnsi="Roboto"/>
          <w:i/>
          <w:color w:val="1F497D" w:themeColor="text2"/>
          <w:sz w:val="16"/>
          <w:szCs w:val="16"/>
        </w:rPr>
        <w:t xml:space="preserve">  </w:t>
      </w:r>
      <w:r w:rsidR="0072403F" w:rsidRPr="00FE3EA3">
        <w:rPr>
          <w:rFonts w:ascii="Roboto" w:hAnsi="Roboto"/>
          <w:i/>
          <w:color w:val="1F497D" w:themeColor="text2"/>
          <w:sz w:val="16"/>
          <w:szCs w:val="16"/>
        </w:rPr>
        <w:t xml:space="preserve"> Maharashtra – India</w:t>
      </w:r>
    </w:p>
    <w:p w:rsidR="0072403F" w:rsidRDefault="0072403F" w:rsidP="00FE3EA3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 w:line="336" w:lineRule="atLeast"/>
        <w:jc w:val="both"/>
        <w:rPr>
          <w:rFonts w:ascii="Roboto" w:hAnsi="Roboto"/>
          <w:sz w:val="22"/>
          <w:szCs w:val="22"/>
        </w:rPr>
      </w:pPr>
    </w:p>
    <w:p w:rsidR="00BF78DB" w:rsidRPr="00BF78DB" w:rsidRDefault="0072403F" w:rsidP="0072403F">
      <w:pPr>
        <w:shd w:val="clear" w:color="auto" w:fill="FFFFFF"/>
        <w:spacing w:line="240" w:lineRule="auto"/>
        <w:ind w:right="225"/>
        <w:rPr>
          <w:rFonts w:ascii="Helvetica" w:eastAsia="Times New Roman" w:hAnsi="Helvetica" w:cs="Helvetica"/>
          <w:i/>
          <w:color w:val="E36C0A" w:themeColor="accent6" w:themeShade="BF"/>
          <w:sz w:val="21"/>
          <w:szCs w:val="21"/>
        </w:rPr>
      </w:pPr>
      <w:r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M</w:t>
      </w:r>
      <w:r w:rsidR="00BF78DB" w:rsidRPr="0072403F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-Ujala Solartech was founded by Kunal Seth, Chirjyot Kohli, and Gaurav Naik in September 2015. And it is based in Mumbai, India.</w:t>
      </w:r>
    </w:p>
    <w:p w:rsidR="00BF78DB" w:rsidRPr="0072403F" w:rsidRDefault="00BF78DB">
      <w:pPr>
        <w:rPr>
          <w:rFonts w:ascii="Helvetica" w:hAnsi="Helvetica" w:cs="Helvetica"/>
          <w:i/>
          <w:color w:val="E36C0A" w:themeColor="accent6" w:themeShade="BF"/>
          <w:sz w:val="21"/>
          <w:szCs w:val="21"/>
          <w:shd w:val="clear" w:color="auto" w:fill="FFFFFF"/>
        </w:rPr>
      </w:pPr>
      <w:r w:rsidRPr="0072403F">
        <w:rPr>
          <w:rFonts w:ascii="Helvetica" w:hAnsi="Helvetica" w:cs="Helvetica"/>
          <w:i/>
          <w:color w:val="E36C0A" w:themeColor="accent6" w:themeShade="BF"/>
          <w:sz w:val="21"/>
          <w:szCs w:val="21"/>
          <w:shd w:val="clear" w:color="auto" w:fill="FFFFFF"/>
        </w:rPr>
        <w:t> Its authorized share capital is Rs. 2,500,000 and its paid up capital is Rs. 1,000,000.It is inolved in Business activities n.e.c.</w:t>
      </w:r>
    </w:p>
    <w:p w:rsidR="00BF78DB" w:rsidRPr="00BF78DB" w:rsidRDefault="00BF78DB" w:rsidP="00BA286B">
      <w:pPr>
        <w:shd w:val="clear" w:color="auto" w:fill="FFFFFF"/>
        <w:spacing w:before="300" w:after="150" w:line="240" w:lineRule="auto"/>
        <w:outlineLvl w:val="3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BF78D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Company Details</w:t>
      </w:r>
    </w:p>
    <w:tbl>
      <w:tblPr>
        <w:tblW w:w="10080" w:type="dxa"/>
        <w:shd w:val="clear" w:color="auto" w:fill="FFFFFF"/>
        <w:tblCellMar>
          <w:left w:w="150" w:type="dxa"/>
          <w:right w:w="150" w:type="dxa"/>
        </w:tblCellMar>
        <w:tblLook w:val="04A0"/>
      </w:tblPr>
      <w:tblGrid>
        <w:gridCol w:w="6883"/>
        <w:gridCol w:w="3197"/>
      </w:tblGrid>
      <w:tr w:rsidR="00BF78DB" w:rsidRPr="00BF78DB" w:rsidTr="00BA286B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CIN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hyperlink r:id="rId6" w:history="1">
              <w:r w:rsidRPr="001B7A9B">
                <w:rPr>
                  <w:rFonts w:ascii="Arial" w:hAnsi="Arial" w:cs="Arial"/>
                  <w:i/>
                  <w:color w:val="5F497A" w:themeColor="accent4" w:themeShade="BF"/>
                  <w:sz w:val="20"/>
                  <w:szCs w:val="20"/>
                  <w:shd w:val="clear" w:color="auto" w:fill="FFFFFF"/>
                </w:rPr>
                <w:t>U74999MH2015PTC261361</w:t>
              </w:r>
            </w:hyperlink>
          </w:p>
        </w:tc>
      </w:tr>
      <w:tr w:rsidR="00BF78DB" w:rsidRPr="00BF78DB" w:rsidTr="00BA286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M-UJALA SOLARTECH PRIVATE LIMITED</w:t>
            </w:r>
          </w:p>
        </w:tc>
      </w:tr>
      <w:tr w:rsidR="00BF78DB" w:rsidRPr="00BF78DB" w:rsidTr="00BA286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Company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Active</w:t>
            </w:r>
          </w:p>
        </w:tc>
      </w:tr>
      <w:tr w:rsidR="00BF78DB" w:rsidRPr="00BF78DB" w:rsidTr="00BA286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RoC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RoC-Mumbai</w:t>
            </w:r>
          </w:p>
        </w:tc>
      </w:tr>
      <w:tr w:rsidR="00BF78DB" w:rsidRPr="00BF78DB" w:rsidTr="00BA286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Registration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261361</w:t>
            </w:r>
          </w:p>
        </w:tc>
      </w:tr>
      <w:tr w:rsidR="00BF78DB" w:rsidRPr="00BF78DB" w:rsidTr="00BA286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Company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Company limited by Shares</w:t>
            </w:r>
          </w:p>
        </w:tc>
      </w:tr>
      <w:tr w:rsidR="00BF78DB" w:rsidRPr="00BF78DB" w:rsidTr="00BA286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</w:tc>
      </w:tr>
      <w:tr w:rsidR="00BF78DB" w:rsidRPr="00BF78DB" w:rsidTr="00BA286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Class of Company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8DB" w:rsidRPr="00BF78DB" w:rsidRDefault="00BF78DB" w:rsidP="00BA286B">
            <w:pPr>
              <w:spacing w:after="0" w:line="3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BF78D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Private</w:t>
            </w:r>
          </w:p>
        </w:tc>
      </w:tr>
      <w:tr w:rsidR="00BF78DB" w:rsidRPr="001B7A9B" w:rsidTr="00BA28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A286B" w:rsidRDefault="00BA286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  <w:p w:rsidR="00BA286B" w:rsidRDefault="00BA286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  <w:p w:rsidR="00BA286B" w:rsidRDefault="00BA286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POTENTIALLY RELATED 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A286B" w:rsidRDefault="00BA286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  <w:p w:rsidR="00BA286B" w:rsidRDefault="00BA286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  <w:p w:rsidR="00BA286B" w:rsidRDefault="00BA286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COMMON SIGNATORIES</w:t>
            </w:r>
          </w:p>
        </w:tc>
      </w:tr>
      <w:tr w:rsidR="00BF78DB" w:rsidRPr="001B7A9B" w:rsidTr="00BA28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hyperlink r:id="rId7" w:history="1">
              <w:r w:rsidRPr="001B7A9B">
                <w:rPr>
                  <w:rFonts w:ascii="Arial" w:hAnsi="Arial" w:cs="Arial"/>
                  <w:i/>
                  <w:color w:val="5F497A" w:themeColor="accent4" w:themeShade="BF"/>
                  <w:sz w:val="20"/>
                  <w:szCs w:val="20"/>
                  <w:shd w:val="clear" w:color="auto" w:fill="FFFFFF"/>
                </w:rPr>
                <w:t>TIM INFRATECH PRIVATE LIMITED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BF78DB" w:rsidRPr="001B7A9B" w:rsidTr="00BA28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hyperlink r:id="rId8" w:history="1">
              <w:r w:rsidRPr="001B7A9B">
                <w:rPr>
                  <w:rFonts w:ascii="Arial" w:hAnsi="Arial" w:cs="Arial"/>
                  <w:i/>
                  <w:color w:val="5F497A" w:themeColor="accent4" w:themeShade="BF"/>
                  <w:sz w:val="20"/>
                  <w:szCs w:val="20"/>
                  <w:shd w:val="clear" w:color="auto" w:fill="FFFFFF"/>
                </w:rPr>
                <w:t>TIM SERVICES PRIVATE LIMITED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BF78DB" w:rsidRPr="001B7A9B" w:rsidTr="00BA28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hyperlink r:id="rId9" w:history="1">
              <w:r w:rsidRPr="001B7A9B">
                <w:rPr>
                  <w:rFonts w:ascii="Arial" w:hAnsi="Arial" w:cs="Arial"/>
                  <w:i/>
                  <w:color w:val="5F497A" w:themeColor="accent4" w:themeShade="BF"/>
                  <w:sz w:val="20"/>
                  <w:szCs w:val="20"/>
                  <w:shd w:val="clear" w:color="auto" w:fill="FFFFFF"/>
                </w:rPr>
                <w:t>COSMOTEC SYSTEMS PRIVATE LIMITED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BF78DB" w:rsidRPr="001B7A9B" w:rsidTr="00BA28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hyperlink r:id="rId10" w:history="1">
              <w:r w:rsidRPr="001B7A9B">
                <w:rPr>
                  <w:rFonts w:ascii="Arial" w:hAnsi="Arial" w:cs="Arial"/>
                  <w:i/>
                  <w:color w:val="5F497A" w:themeColor="accent4" w:themeShade="BF"/>
                  <w:sz w:val="20"/>
                  <w:szCs w:val="20"/>
                  <w:shd w:val="clear" w:color="auto" w:fill="FFFFFF"/>
                </w:rPr>
                <w:t>INVENTUM ENGINEERING COMPANY PRIVATE LIMITED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BF78DB" w:rsidRPr="001B7A9B" w:rsidTr="00BA28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hyperlink r:id="rId11" w:history="1">
              <w:r w:rsidRPr="001B7A9B">
                <w:rPr>
                  <w:rFonts w:ascii="Arial" w:hAnsi="Arial" w:cs="Arial"/>
                  <w:i/>
                  <w:color w:val="5F497A" w:themeColor="accent4" w:themeShade="BF"/>
                  <w:sz w:val="20"/>
                  <w:szCs w:val="20"/>
                  <w:shd w:val="clear" w:color="auto" w:fill="FFFFFF"/>
                </w:rPr>
                <w:t>I-TALITY TECHNOLOGIES PRIVATE LIMITED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BF78DB" w:rsidRPr="001B7A9B" w:rsidTr="00BA28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3"/>
        </w:trPr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hyperlink r:id="rId12" w:history="1">
              <w:r w:rsidRPr="001B7A9B">
                <w:rPr>
                  <w:rFonts w:ascii="Arial" w:hAnsi="Arial" w:cs="Arial"/>
                  <w:i/>
                  <w:color w:val="5F497A" w:themeColor="accent4" w:themeShade="BF"/>
                  <w:sz w:val="20"/>
                  <w:szCs w:val="20"/>
                  <w:shd w:val="clear" w:color="auto" w:fill="FFFFFF"/>
                </w:rPr>
                <w:t>POWERTEC SUPPLIES (INDIA) PRIVATE LIMITED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BF78DB" w:rsidRPr="001B7A9B" w:rsidTr="00BA28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hyperlink r:id="rId13" w:history="1">
              <w:r w:rsidRPr="001B7A9B">
                <w:rPr>
                  <w:rFonts w:ascii="Arial" w:hAnsi="Arial" w:cs="Arial"/>
                  <w:i/>
                  <w:color w:val="5F497A" w:themeColor="accent4" w:themeShade="BF"/>
                  <w:sz w:val="20"/>
                  <w:szCs w:val="20"/>
                  <w:shd w:val="clear" w:color="auto" w:fill="FFFFFF"/>
                </w:rPr>
                <w:t>ZIPE TECHNOLOGIES PRIVATE LIMITED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BF78DB" w:rsidRPr="001B7A9B" w:rsidRDefault="00BF78DB" w:rsidP="00FE3EA3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:rsidR="0072403F" w:rsidRPr="0072403F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72403F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br/>
        <w:t>Location</w:t>
      </w:r>
    </w:p>
    <w:p w:rsidR="0072403F" w:rsidRPr="0072403F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72403F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Mumbai, India</w:t>
      </w:r>
    </w:p>
    <w:p w:rsidR="0072403F" w:rsidRPr="0072403F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72403F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Revenu</w:t>
      </w:r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e</w:t>
      </w:r>
    </w:p>
    <w:p w:rsidR="0072403F" w:rsidRPr="0072403F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72403F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Total Funding</w:t>
      </w:r>
    </w:p>
    <w:p w:rsidR="0072403F" w:rsidRPr="0072403F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72403F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$1m</w:t>
      </w:r>
    </w:p>
    <w:p w:rsidR="0072403F" w:rsidRPr="0072403F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72403F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Employees</w:t>
      </w:r>
    </w:p>
    <w:p w:rsidR="0072403F" w:rsidRPr="0072403F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</w:p>
    <w:p w:rsidR="0072403F" w:rsidRPr="0072403F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72403F">
        <w:rPr>
          <w:rFonts w:ascii="Arial" w:hAnsi="Arial" w:cs="Arial"/>
          <w:i/>
          <w:color w:val="C0504D" w:themeColor="accent2"/>
          <w:shd w:val="clear" w:color="auto" w:fill="FFFFFF"/>
        </w:rPr>
        <w:lastRenderedPageBreak/>
        <w:t>Company Website</w:t>
      </w:r>
      <w:r w:rsidR="00BA286B" w:rsidRPr="00BA286B">
        <w:rPr>
          <w:rFonts w:ascii="Arial" w:hAnsi="Arial" w:cs="Arial"/>
          <w:i/>
          <w:color w:val="C0504D" w:themeColor="accent2"/>
          <w:shd w:val="clear" w:color="auto" w:fill="FFFFFF"/>
        </w:rPr>
        <w:t xml:space="preserve">  </w:t>
      </w:r>
      <w:r w:rsidR="00BA286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 xml:space="preserve">                                                                                       </w:t>
      </w:r>
      <w:r w:rsidR="00BA286B" w:rsidRPr="00BA286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drawing>
          <wp:inline distT="0" distB="0" distL="0" distR="0">
            <wp:extent cx="1333500" cy="1333500"/>
            <wp:effectExtent l="19050" t="0" r="0" b="0"/>
            <wp:docPr id="5" name="Picture 1" descr="https://crunchbase-production-res.cloudinary.com/image/upload/c_pad,h_140,w_140/v1452528019/zegoo7cr0kkbszliynz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unchbase-production-res.cloudinary.com/image/upload/c_pad,h_140,w_140/v1452528019/zegoo7cr0kkbszliynzv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3F" w:rsidRPr="001B7A9B" w:rsidRDefault="0072403F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hyperlink r:id="rId14" w:tgtFrame="_blank" w:history="1">
        <w:r w:rsidRPr="001B7A9B">
          <w:rPr>
            <w:rFonts w:ascii="Arial" w:hAnsi="Arial" w:cs="Arial"/>
            <w:i/>
            <w:color w:val="5F497A" w:themeColor="accent4" w:themeShade="BF"/>
            <w:sz w:val="20"/>
            <w:szCs w:val="20"/>
            <w:shd w:val="clear" w:color="auto" w:fill="FFFFFF"/>
          </w:rPr>
          <w:t>www.m-ujala.com/</w:t>
        </w:r>
      </w:hyperlink>
    </w:p>
    <w:p w:rsidR="00FE3EA3" w:rsidRPr="0072403F" w:rsidRDefault="00FE3EA3" w:rsidP="0072403F">
      <w:pPr>
        <w:shd w:val="clear" w:color="auto" w:fill="FFFFFF"/>
        <w:spacing w:after="0" w:line="240" w:lineRule="auto"/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</w:p>
    <w:p w:rsidR="00BA286B" w:rsidRDefault="00BA286B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</w:p>
    <w:p w:rsidR="00BA286B" w:rsidRDefault="00BA286B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</w:p>
    <w:p w:rsidR="00BF78DB" w:rsidRPr="00BA286B" w:rsidRDefault="00FE3EA3">
      <w:pPr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</w:pPr>
      <w:r w:rsidRPr="00BA286B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JOB DESCRIPTION:</w:t>
      </w:r>
    </w:p>
    <w:p w:rsidR="00FE3EA3" w:rsidRPr="001B7A9B" w:rsidRDefault="00FE3EA3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Sales Specialist for solar Industry</w:t>
      </w:r>
    </w:p>
    <w:p w:rsidR="00FE3EA3" w:rsidRPr="001B7A9B" w:rsidRDefault="00FE3EA3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EXP-   2-5 Years</w:t>
      </w:r>
    </w:p>
    <w:p w:rsidR="00FE3EA3" w:rsidRPr="001B7A9B" w:rsidRDefault="001B7A9B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Qualification - Graduate in Engineering</w:t>
      </w:r>
      <w:r w:rsidR="00FE3EA3"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 xml:space="preserve"> </w:t>
      </w:r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or MBA in sales with good experience of solar industry</w:t>
      </w:r>
    </w:p>
    <w:p w:rsidR="001B7A9B" w:rsidRPr="001B7A9B" w:rsidRDefault="001B7A9B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Qualities:</w:t>
      </w:r>
    </w:p>
    <w:p w:rsidR="00FE3EA3" w:rsidRPr="001B7A9B" w:rsidRDefault="001B7A9B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 xml:space="preserve">   As a Sales Executive communicat</w:t>
      </w:r>
      <w:r w:rsidR="00BA286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 xml:space="preserve">ing with Persons Outside </w:t>
      </w:r>
      <w:proofErr w:type="gramStart"/>
      <w:r w:rsidR="00BA286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 xml:space="preserve">Organisation </w:t>
      </w:r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,Organizing</w:t>
      </w:r>
      <w:proofErr w:type="gramEnd"/>
      <w:r w:rsidRPr="001B7A9B"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  <w:t>, Planning, and      Prioritizing Work 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B7A9B" w:rsidRPr="001B7A9B" w:rsidTr="00A268F4">
        <w:trPr>
          <w:tblCellSpacing w:w="0" w:type="dxa"/>
        </w:trPr>
        <w:tc>
          <w:tcPr>
            <w:tcW w:w="0" w:type="auto"/>
            <w:hideMark/>
          </w:tcPr>
          <w:p w:rsidR="001B7A9B" w:rsidRPr="001B7A9B" w:rsidRDefault="001B7A9B" w:rsidP="00A268F4">
            <w:pPr>
              <w:spacing w:after="0" w:line="240" w:lineRule="auto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t>Identifying Objects, Actions, and Events — Identifying information by categorizing, estimating, recognizing differences or similarities, and detecting changes in circumstances or events.</w:t>
            </w:r>
          </w:p>
        </w:tc>
      </w:tr>
      <w:tr w:rsidR="001B7A9B" w:rsidRPr="001B7A9B" w:rsidTr="00A268F4">
        <w:trPr>
          <w:trHeight w:val="60"/>
          <w:tblCellSpacing w:w="0" w:type="dxa"/>
        </w:trPr>
        <w:tc>
          <w:tcPr>
            <w:tcW w:w="0" w:type="auto"/>
            <w:hideMark/>
          </w:tcPr>
          <w:p w:rsidR="001B7A9B" w:rsidRPr="001B7A9B" w:rsidRDefault="001B7A9B" w:rsidP="00A268F4">
            <w:pPr>
              <w:spacing w:after="0" w:line="60" w:lineRule="atLeast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67" descr="http://www.myplan.com/images/spacer_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yplan.com/images/spacer_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A9B" w:rsidRPr="001B7A9B" w:rsidTr="00A268F4">
        <w:trPr>
          <w:trHeight w:val="255"/>
          <w:tblCellSpacing w:w="0" w:type="dxa"/>
        </w:trPr>
        <w:tc>
          <w:tcPr>
            <w:tcW w:w="0" w:type="auto"/>
            <w:hideMark/>
          </w:tcPr>
          <w:p w:rsidR="001B7A9B" w:rsidRPr="001B7A9B" w:rsidRDefault="001B7A9B" w:rsidP="00A268F4">
            <w:pPr>
              <w:spacing w:after="0" w:line="240" w:lineRule="auto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  <w:r w:rsidRPr="001B7A9B"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68" descr="http://www.myplan.com/images/spacer_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yplan.com/images/spacer_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A9B" w:rsidRPr="001B7A9B" w:rsidRDefault="001B7A9B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50"/>
        <w:gridCol w:w="7410"/>
      </w:tblGrid>
      <w:tr w:rsidR="001B7A9B" w:rsidRPr="001B7A9B" w:rsidTr="00A268F4">
        <w:trPr>
          <w:tblCellSpacing w:w="0" w:type="dxa"/>
        </w:trPr>
        <w:tc>
          <w:tcPr>
            <w:tcW w:w="1950" w:type="dxa"/>
            <w:hideMark/>
          </w:tcPr>
          <w:tbl>
            <w:tblPr>
              <w:tblW w:w="18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620"/>
            </w:tblGrid>
            <w:tr w:rsidR="001B7A9B" w:rsidRPr="001B7A9B" w:rsidTr="001B7A9B">
              <w:trPr>
                <w:trHeight w:val="255"/>
                <w:tblCellSpacing w:w="0" w:type="dxa"/>
              </w:trPr>
              <w:tc>
                <w:tcPr>
                  <w:tcW w:w="180" w:type="dxa"/>
                  <w:vAlign w:val="center"/>
                  <w:hideMark/>
                </w:tcPr>
                <w:p w:rsidR="001B7A9B" w:rsidRPr="001B7A9B" w:rsidRDefault="001B7A9B" w:rsidP="00A268F4">
                  <w:pPr>
                    <w:spacing w:after="0" w:line="240" w:lineRule="auto"/>
                    <w:rPr>
                      <w:rFonts w:ascii="Arial" w:hAnsi="Arial" w:cs="Arial"/>
                      <w:i/>
                      <w:color w:val="5F497A" w:themeColor="accent4" w:themeShade="BF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620" w:type="dxa"/>
                  <w:vAlign w:val="center"/>
                  <w:hideMark/>
                </w:tcPr>
                <w:p w:rsidR="001B7A9B" w:rsidRPr="001B7A9B" w:rsidRDefault="001B7A9B" w:rsidP="001B7A9B">
                  <w:pPr>
                    <w:spacing w:after="0" w:line="240" w:lineRule="auto"/>
                    <w:rPr>
                      <w:rFonts w:ascii="Arial" w:hAnsi="Arial" w:cs="Arial"/>
                      <w:i/>
                      <w:color w:val="5F497A" w:themeColor="accent4" w:themeShade="BF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:rsidR="001B7A9B" w:rsidRPr="001B7A9B" w:rsidRDefault="001B7A9B" w:rsidP="00A268F4">
            <w:pPr>
              <w:spacing w:after="0" w:line="240" w:lineRule="auto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Align w:val="center"/>
            <w:hideMark/>
          </w:tcPr>
          <w:p w:rsidR="001B7A9B" w:rsidRPr="001B7A9B" w:rsidRDefault="001B7A9B" w:rsidP="00A268F4">
            <w:pPr>
              <w:spacing w:after="0" w:line="240" w:lineRule="auto"/>
              <w:rPr>
                <w:rFonts w:ascii="Arial" w:hAnsi="Arial" w:cs="Arial"/>
                <w:i/>
                <w:color w:val="5F497A" w:themeColor="accent4" w:themeShade="BF"/>
                <w:sz w:val="20"/>
                <w:szCs w:val="20"/>
                <w:shd w:val="clear" w:color="auto" w:fill="FFFFFF"/>
              </w:rPr>
            </w:pPr>
          </w:p>
        </w:tc>
      </w:tr>
    </w:tbl>
    <w:p w:rsidR="001B7A9B" w:rsidRPr="001B7A9B" w:rsidRDefault="001B7A9B">
      <w:pPr>
        <w:rPr>
          <w:rFonts w:ascii="Arial" w:hAnsi="Arial" w:cs="Arial"/>
          <w:i/>
          <w:color w:val="5F497A" w:themeColor="accent4" w:themeShade="BF"/>
          <w:sz w:val="20"/>
          <w:szCs w:val="20"/>
          <w:shd w:val="clear" w:color="auto" w:fill="FFFFFF"/>
        </w:rPr>
      </w:pPr>
    </w:p>
    <w:sectPr w:rsidR="001B7A9B" w:rsidRPr="001B7A9B" w:rsidSect="0072403F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C4D4D"/>
    <w:multiLevelType w:val="multilevel"/>
    <w:tmpl w:val="89E4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F78DB"/>
    <w:rsid w:val="00151F4C"/>
    <w:rsid w:val="001B7A9B"/>
    <w:rsid w:val="0072403F"/>
    <w:rsid w:val="00BA286B"/>
    <w:rsid w:val="00BF78DB"/>
    <w:rsid w:val="00FE3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4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F78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8D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F78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F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pitalize">
    <w:name w:val="capitalize"/>
    <w:basedOn w:val="DefaultParagraphFont"/>
    <w:rsid w:val="0072403F"/>
  </w:style>
  <w:style w:type="paragraph" w:styleId="BalloonText">
    <w:name w:val="Balloon Text"/>
    <w:basedOn w:val="Normal"/>
    <w:link w:val="BalloonTextChar"/>
    <w:uiPriority w:val="99"/>
    <w:semiHidden/>
    <w:unhideWhenUsed/>
    <w:rsid w:val="0072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fler.in/tim-services-private-limited/company/U93000MH2007PTC175911" TargetMode="External"/><Relationship Id="rId13" Type="http://schemas.openxmlformats.org/officeDocument/2006/relationships/hyperlink" Target="https://www.tofler.in/zipe-technologies-private-limited/company/U72100DL2006PTC1549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fler.in/tim-infratech-private-limited/company/U72900MH2003PTC142022" TargetMode="External"/><Relationship Id="rId12" Type="http://schemas.openxmlformats.org/officeDocument/2006/relationships/hyperlink" Target="https://www.tofler.in/powertec-supplies-india-private-limited/company/U31909DL1996PTC0791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zaubacorp.com/company/M-UJALA-SOLARTECH-PRIVATE-LIMITED/U74999MH2015PTC261361" TargetMode="External"/><Relationship Id="rId11" Type="http://schemas.openxmlformats.org/officeDocument/2006/relationships/hyperlink" Target="https://www.tofler.in/i-tality-technologies-private-limited/company/U72900TN2011PTC080733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gif"/><Relationship Id="rId10" Type="http://schemas.openxmlformats.org/officeDocument/2006/relationships/hyperlink" Target="https://www.tofler.in/inventum-engineering-company-private-limited/company/U29100MH1987PTC0445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fler.in/cosmotec-systems-private-limited/company/U74899DL1990PTC040797" TargetMode="External"/><Relationship Id="rId14" Type="http://schemas.openxmlformats.org/officeDocument/2006/relationships/hyperlink" Target="http://www.m-uja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2017-08-10T05:03:00Z</dcterms:created>
  <dcterms:modified xsi:type="dcterms:W3CDTF">2017-08-10T05:50:00Z</dcterms:modified>
</cp:coreProperties>
</file>