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67" w:rsidRDefault="00E322FD" w:rsidP="00E322FD">
      <w:pPr>
        <w:pStyle w:val="Title0"/>
        <w:pBdr>
          <w:bottom w:val="single" w:sz="8" w:space="6" w:color="4F81BD"/>
        </w:pBdr>
        <w:ind w:left="3" w:hanging="5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AKANKSHA BISHT</w:t>
      </w:r>
    </w:p>
    <w:p w:rsidR="002B3A67" w:rsidRDefault="00E322FD">
      <w:pPr>
        <w:widowControl w:val="0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Mobile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+91-9650131472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0" distR="0" simplePos="0" relativeHeight="251658240" behindDoc="1" locked="0" layoutInCell="1" allowOverlap="1" hidden="0">
              <wp:simplePos x="0" y="0"/>
              <wp:positionH relativeFrom="column">
                <wp:posOffset>-152399</wp:posOffset>
              </wp:positionH>
              <wp:positionV relativeFrom="paragraph">
                <wp:posOffset>856614</wp:posOffset>
              </wp:positionV>
              <wp:extent cx="6038215" cy="1270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038215" cy="0"/>
                        <a:chOff x="1200" y="1349"/>
                        <a:chExt cx="9509" cy="0"/>
                      </a:xfrm>
                    </wpg:grpSpPr>
                    <wps:wsp xmlns:wps="http://schemas.microsoft.com/office/word/2010/wordprocessingShape">
                      <wps:cNvPr id="100001" name=""/>
                      <wps:cNvSpPr/>
                      <wps:spPr>
                        <a:xfrm>
                          <a:off x="1200" y="1349"/>
                          <a:ext cx="9509" cy="0"/>
                        </a:xfrm>
                        <a:custGeom>
                          <a:avLst/>
                          <a:gdLst/>
                          <a:rect l="1200" t="1349" r="10709" b="1349"/>
                          <a:pathLst>
                            <a:path fill="norm" h="0" w="9509" stroke="1">
                              <a:moveTo>
                                <a:pt x="0" y="0"/>
                              </a:moveTo>
                              <a:lnTo>
                                <a:pt x="9509" y="0"/>
                              </a:lnTo>
                            </a:path>
                          </a:pathLst>
                        </a:custGeom>
                        <a:noFill/>
                        <a:ln w="120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856614</wp:posOffset>
                </wp:positionV>
                <wp:extent cx="6038215" cy="12700"/>
                <wp:effectExtent l="0" t="0" r="0" b="0"/>
                <wp:wrapNone/>
                <wp:docPr id="124887547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215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B3A67" w:rsidRDefault="00E322FD">
      <w:pPr>
        <w:widowControl w:val="0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Email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b/>
        </w:rPr>
        <w:t>akkubishtuk@gmail.com</w:t>
      </w:r>
    </w:p>
    <w:p w:rsidR="002B3A67" w:rsidRDefault="00E322FD">
      <w:pPr>
        <w:widowControl w:val="0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DOB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27/03/1999</w:t>
      </w:r>
    </w:p>
    <w:p w:rsidR="002B3A67" w:rsidRDefault="00E322FD">
      <w:pPr>
        <w:widowControl w:val="0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Nationality</w:t>
      </w:r>
      <w:r>
        <w:rPr>
          <w:rFonts w:ascii="Cambria" w:eastAsia="Cambria" w:hAnsi="Cambria" w:cs="Cambria"/>
          <w:b/>
        </w:rPr>
        <w:tab/>
        <w:t>: Indian</w:t>
      </w:r>
      <w:r>
        <w:rPr>
          <w:rFonts w:ascii="Cambria" w:eastAsia="Cambria" w:hAnsi="Cambria" w:cs="Cambria"/>
          <w:b/>
        </w:rPr>
        <w:br/>
      </w:r>
      <w:r>
        <w:rPr>
          <w:rFonts w:ascii="Cambria" w:eastAsia="Cambria" w:hAnsi="Cambria" w:cs="Cambria"/>
          <w:b/>
        </w:rPr>
        <w:br/>
      </w:r>
    </w:p>
    <w:p w:rsidR="002B3A67" w:rsidRDefault="00E322FD">
      <w:pPr>
        <w:widowControl w:val="0"/>
        <w:pBdr>
          <w:bottom w:val="single" w:sz="12" w:space="3" w:color="000000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EMPLOYMENT DETAILS</w:t>
      </w:r>
    </w:p>
    <w:p w:rsidR="002B3A67" w:rsidRDefault="00E322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highlight w:val="lightGray"/>
        </w:rPr>
      </w:pPr>
      <w:r>
        <w:rPr>
          <w:rFonts w:ascii="Cambria" w:eastAsia="Cambria" w:hAnsi="Cambria" w:cs="Cambria"/>
          <w:b/>
          <w:color w:val="000000"/>
          <w:highlight w:val="lightGray"/>
        </w:rPr>
        <w:t xml:space="preserve"> </w:t>
      </w:r>
    </w:p>
    <w:p w:rsidR="002B3A67" w:rsidRDefault="00E322FD">
      <w:pPr>
        <w:widowControl w:val="0"/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highlight w:val="lightGray"/>
        </w:rPr>
        <w:t xml:space="preserve">RUDRA BUILDWELL </w:t>
      </w:r>
      <w:proofErr w:type="gramStart"/>
      <w:r>
        <w:rPr>
          <w:rFonts w:ascii="Cambria" w:eastAsia="Cambria" w:hAnsi="Cambria" w:cs="Cambria"/>
          <w:b/>
          <w:highlight w:val="lightGray"/>
        </w:rPr>
        <w:t>PROJECT  PVT</w:t>
      </w:r>
      <w:proofErr w:type="gramEnd"/>
      <w:r>
        <w:rPr>
          <w:rFonts w:ascii="Cambria" w:eastAsia="Cambria" w:hAnsi="Cambria" w:cs="Cambria"/>
          <w:b/>
          <w:highlight w:val="lightGray"/>
        </w:rPr>
        <w:t>. LTD.</w:t>
      </w:r>
      <w:r>
        <w:rPr>
          <w:rFonts w:ascii="Cambria" w:eastAsia="Cambria" w:hAnsi="Cambria" w:cs="Cambria"/>
          <w:b/>
          <w:highlight w:val="lightGray"/>
        </w:rPr>
        <w:tab/>
        <w:t>OFFICER – CRM</w:t>
      </w:r>
      <w:r>
        <w:rPr>
          <w:rFonts w:ascii="Cambria" w:eastAsia="Cambria" w:hAnsi="Cambria" w:cs="Cambria"/>
          <w:b/>
          <w:highlight w:val="lightGray"/>
        </w:rPr>
        <w:tab/>
        <w:t xml:space="preserve">FEB 2018 – Present </w:t>
      </w:r>
      <w:r>
        <w:rPr>
          <w:rFonts w:ascii="Cambria" w:eastAsia="Cambria" w:hAnsi="Cambria" w:cs="Cambria"/>
          <w:b/>
        </w:rPr>
        <w:br/>
      </w:r>
      <w:r>
        <w:rPr>
          <w:rFonts w:ascii="Cambria" w:eastAsia="Cambria" w:hAnsi="Cambria" w:cs="Cambria"/>
          <w:i/>
        </w:rPr>
        <w:t xml:space="preserve">Rudra Buildwell </w:t>
      </w:r>
      <w:proofErr w:type="gramStart"/>
      <w:r>
        <w:rPr>
          <w:rFonts w:ascii="Cambria" w:eastAsia="Cambria" w:hAnsi="Cambria" w:cs="Cambria"/>
          <w:i/>
        </w:rPr>
        <w:t>Project  Pvt</w:t>
      </w:r>
      <w:proofErr w:type="gramEnd"/>
      <w:r>
        <w:rPr>
          <w:rFonts w:ascii="Cambria" w:eastAsia="Cambria" w:hAnsi="Cambria" w:cs="Cambria"/>
          <w:i/>
        </w:rPr>
        <w:t xml:space="preserve">. Ltd. </w:t>
      </w:r>
      <w:proofErr w:type="gramStart"/>
      <w:r>
        <w:rPr>
          <w:rFonts w:ascii="Cambria" w:eastAsia="Cambria" w:hAnsi="Cambria" w:cs="Cambria"/>
          <w:i/>
        </w:rPr>
        <w:t xml:space="preserve">Is </w:t>
      </w:r>
      <w:r>
        <w:rPr>
          <w:rFonts w:ascii="Cambria" w:eastAsia="Cambria" w:hAnsi="Cambria" w:cs="Cambria"/>
          <w:i/>
        </w:rPr>
        <w:t>establishing its footprints in the real estate market of Delhi/NCR.</w:t>
      </w:r>
      <w:proofErr w:type="gramEnd"/>
      <w:r>
        <w:rPr>
          <w:rFonts w:ascii="Cambria" w:eastAsia="Cambria" w:hAnsi="Cambria" w:cs="Cambria"/>
          <w:i/>
        </w:rPr>
        <w:t xml:space="preserve"> It introduces as the best &amp; successful real estate player in all over the country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</w:rPr>
        <w:br/>
      </w:r>
      <w:r>
        <w:rPr>
          <w:rFonts w:ascii="Cambria" w:eastAsia="Cambria" w:hAnsi="Cambria" w:cs="Cambria"/>
          <w:b/>
        </w:rPr>
        <w:br/>
        <w:t>Responsibilities: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Handling all post sale acitivities: Booking Login, Cheque Login, Receipt, Allotment le</w:t>
      </w:r>
      <w:r>
        <w:rPr>
          <w:rFonts w:ascii="Cambria" w:eastAsia="Cambria" w:hAnsi="Cambria" w:cs="Cambria"/>
          <w:color w:val="000000"/>
          <w:sz w:val="24"/>
          <w:szCs w:val="24"/>
        </w:rPr>
        <w:t>tter.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Responsible for Demand: Demand Letter Reminders Final Reminders &amp; Cancellation.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Ensuring for documentation starting to end which is require for company records &amp; for Bank Loan.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Handling Possession and Registry Process.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Prepare for Agreement &amp; MOU’S &amp;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get it checked by HOD.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Proper communication from sales team, Account &amp; Broker.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Handling Collection reports &amp; Cancellation report in weekly monthly basis as require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Checking  all the document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Maintaining files.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Analyze and report weekly over dues.</w:t>
      </w:r>
    </w:p>
    <w:p w:rsidR="002B3A67" w:rsidRDefault="00E32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Handling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RUDRA AQUACASA Project.</w:t>
      </w:r>
    </w:p>
    <w:p w:rsidR="002B3A67" w:rsidRDefault="00E322FD">
      <w:pPr>
        <w:pBdr>
          <w:bottom w:val="single" w:sz="12" w:space="1" w:color="000000"/>
        </w:pBd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br/>
        <w:t>EDUCATION</w:t>
      </w:r>
    </w:p>
    <w:p w:rsidR="002B3A67" w:rsidRDefault="00E322FD">
      <w:pPr>
        <w:pBdr>
          <w:top w:val="nil"/>
          <w:left w:val="nil"/>
          <w:bottom w:val="nil"/>
          <w:right w:val="nil"/>
          <w:between w:val="nil"/>
        </w:pBdr>
        <w:tabs>
          <w:tab w:val="left" w:pos="3795"/>
        </w:tabs>
        <w:ind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Pursuing B.Com (DU)</w:t>
      </w:r>
      <w:r>
        <w:rPr>
          <w:rFonts w:ascii="Cambria" w:eastAsia="Cambria" w:hAnsi="Cambria" w:cs="Cambria"/>
          <w:color w:val="000000"/>
        </w:rPr>
        <w:br/>
        <w:t xml:space="preserve">   12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from CBSE Board</w:t>
      </w:r>
      <w:r>
        <w:rPr>
          <w:rFonts w:ascii="Cambria" w:eastAsia="Cambria" w:hAnsi="Cambria" w:cs="Cambria"/>
          <w:color w:val="000000"/>
        </w:rPr>
        <w:br/>
        <w:t xml:space="preserve">   10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from CBSE Board</w:t>
      </w:r>
    </w:p>
    <w:p w:rsidR="002B3A67" w:rsidRDefault="00E322FD">
      <w:pPr>
        <w:pBdr>
          <w:bottom w:val="single" w:sz="12" w:space="1" w:color="000000"/>
        </w:pBd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LANGUAGES COMPETENCY</w:t>
      </w:r>
    </w:p>
    <w:p w:rsidR="002B3A67" w:rsidRDefault="00E322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English</w:t>
      </w:r>
    </w:p>
    <w:p w:rsidR="002B3A67" w:rsidRDefault="00E322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Hindi</w:t>
      </w:r>
    </w:p>
    <w:p w:rsidR="002B3A67" w:rsidRDefault="002B3A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Cambria" w:eastAsia="Cambria" w:hAnsi="Cambria" w:cs="Cambria"/>
          <w:color w:val="000000"/>
        </w:rPr>
      </w:pPr>
      <w:r w:rsidRPr="002B3A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2B3A67" w:rsidSect="002B3A6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6667"/>
    <w:multiLevelType w:val="hybridMultilevel"/>
    <w:tmpl w:val="00000000"/>
    <w:lvl w:ilvl="0" w:tplc="AED47086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52ECB0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14427FA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8B747A3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B125F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7264CA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5D18F97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D0CDB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8AE4F5B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7F45F71"/>
    <w:multiLevelType w:val="hybridMultilevel"/>
    <w:tmpl w:val="00000000"/>
    <w:lvl w:ilvl="0" w:tplc="A8BA90CC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4A6EE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20D264C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840147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8A78B9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ABB490F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D1AF31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36445A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CC6582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B3A67"/>
    <w:rsid w:val="002B3A67"/>
    <w:rsid w:val="00E3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3A67"/>
  </w:style>
  <w:style w:type="paragraph" w:styleId="Heading1">
    <w:name w:val="heading 1"/>
    <w:basedOn w:val="Normal0"/>
    <w:next w:val="Normal0"/>
    <w:rsid w:val="002B3A67"/>
    <w:pPr>
      <w:keepNext/>
      <w:keepLines/>
      <w:spacing w:before="480" w:after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2B3A67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2B3A67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3A67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B3A67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0"/>
    <w:next w:val="Normal0"/>
    <w:rsid w:val="002B3A67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2B3A67"/>
    <w:pPr>
      <w:widowControl w:val="0"/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0">
    <w:name w:val="Normal_0"/>
    <w:rsid w:val="002B3A6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Heading10">
    <w:name w:val="Heading 1_0"/>
    <w:basedOn w:val="Normal0"/>
    <w:next w:val="Normal0"/>
    <w:rsid w:val="002B3A67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20">
    <w:name w:val="Heading 2_0"/>
    <w:basedOn w:val="Normal0"/>
    <w:next w:val="Normal0"/>
    <w:qFormat/>
    <w:rsid w:val="002B3A6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customStyle="1" w:styleId="TableNormal0">
    <w:name w:val="Table Normal_0"/>
    <w:qFormat/>
    <w:rsid w:val="002B3A6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0"/>
    <w:qFormat/>
    <w:rsid w:val="002B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2B3A67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paragraph" w:customStyle="1" w:styleId="Title0">
    <w:name w:val="Title_0"/>
    <w:basedOn w:val="Normal0"/>
    <w:next w:val="Normal0"/>
    <w:rsid w:val="002B3A67"/>
    <w:pPr>
      <w:widowControl w:val="0"/>
      <w:pBdr>
        <w:bottom w:val="single" w:sz="8" w:space="4" w:color="4F81BD"/>
      </w:pBdr>
      <w:overflowPunct w:val="0"/>
      <w:autoSpaceDE w:val="0"/>
      <w:autoSpaceDN w:val="0"/>
      <w:adjustRightInd w:val="0"/>
      <w:spacing w:after="300" w:line="240" w:lineRule="auto"/>
      <w:contextualSpacing/>
      <w:textAlignment w:val="baseline"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rsid w:val="002B3A67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</w:rPr>
  </w:style>
  <w:style w:type="paragraph" w:styleId="NoSpacing">
    <w:name w:val="No Spacing"/>
    <w:rsid w:val="002B3A6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Heading1Char">
    <w:name w:val="Heading 1 Char"/>
    <w:rsid w:val="002B3A67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</w:rPr>
  </w:style>
  <w:style w:type="character" w:customStyle="1" w:styleId="Heading2Char">
    <w:name w:val="Heading 2 Char"/>
    <w:rsid w:val="002B3A67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</w:rPr>
  </w:style>
  <w:style w:type="paragraph" w:styleId="ListParagraph">
    <w:name w:val="List Paragraph"/>
    <w:basedOn w:val="Normal0"/>
    <w:rsid w:val="002B3A67"/>
    <w:pPr>
      <w:ind w:left="720"/>
      <w:contextualSpacing/>
    </w:pPr>
  </w:style>
  <w:style w:type="character" w:styleId="Hyperlink">
    <w:name w:val="Hyperlink"/>
    <w:qFormat/>
    <w:rsid w:val="002B3A67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Header1">
    <w:name w:val="Header1"/>
    <w:basedOn w:val="Normal0"/>
    <w:qFormat/>
    <w:rsid w:val="002B3A67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2B3A67"/>
    <w:rPr>
      <w:w w:val="100"/>
      <w:position w:val="-1"/>
      <w:sz w:val="22"/>
      <w:szCs w:val="22"/>
      <w:effect w:val="none"/>
      <w:vertAlign w:val="baseline"/>
      <w:cs w:val="0"/>
    </w:rPr>
  </w:style>
  <w:style w:type="paragraph" w:customStyle="1" w:styleId="Footer1">
    <w:name w:val="Footer1"/>
    <w:basedOn w:val="Normal0"/>
    <w:qFormat/>
    <w:rsid w:val="002B3A67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2B3A67"/>
    <w:rPr>
      <w:w w:val="100"/>
      <w:position w:val="-1"/>
      <w:sz w:val="22"/>
      <w:szCs w:val="22"/>
      <w:effect w:val="none"/>
      <w:vertAlign w:val="baseline"/>
      <w:cs w:val="0"/>
    </w:rPr>
  </w:style>
  <w:style w:type="paragraph" w:styleId="Subtitle">
    <w:name w:val="Subtitle"/>
    <w:basedOn w:val="Normal0"/>
    <w:next w:val="Normal0"/>
    <w:rsid w:val="002B3A67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5f26cc77d7442b5f3a877694361ae0a134f530e18705c4458440321091b5b58120d170516475f5e0e4356014b4450530401195c1333471b1b111244585909504e011503504e1c180c571833471b1b0018405c5a0e535601514841481f0f2b561358191b455244410c5b01511b4000440642490c5d5f554b150a430714470e095f5018460812074744595d0151421758140415475f580d044a100d400616400a5f0b5342155c100a17455c0f0d554b110845021844585c0e501c130815071753444f4a081e0103030013415d5e0e514e1508034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2019-02-11T06:26:00Z</dcterms:created>
  <dcterms:modified xsi:type="dcterms:W3CDTF">2019-02-11T06:26:00Z</dcterms:modified>
</cp:coreProperties>
</file>