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0A5" w:rsidRDefault="00B77338">
      <w:pPr>
        <w:spacing w:after="0" w:line="240" w:lineRule="auto"/>
        <w:ind w:left="5760" w:firstLine="720"/>
        <w:jc w:val="both"/>
        <w:rPr>
          <w:rFonts w:ascii="Cambria" w:hAnsi="Cambria" w:cs="Tahoma"/>
          <w:color w:val="215868"/>
          <w:sz w:val="24"/>
          <w:szCs w:val="24"/>
        </w:rPr>
      </w:pPr>
      <w:r>
        <w:rPr>
          <w:rFonts w:ascii="Cambria" w:hAnsi="Cambria" w:cs="Tahoma"/>
          <w:color w:val="215868"/>
          <w:sz w:val="24"/>
          <w:szCs w:val="24"/>
        </w:rPr>
        <w:t xml:space="preserve">              Anshika Dixit</w:t>
      </w:r>
    </w:p>
    <w:tbl>
      <w:tblPr>
        <w:tblW w:w="10962" w:type="dxa"/>
        <w:tblInd w:w="-990" w:type="dxa"/>
        <w:tblLayout w:type="fixed"/>
        <w:tblLook w:val="04A0"/>
      </w:tblPr>
      <w:tblGrid>
        <w:gridCol w:w="10962"/>
      </w:tblGrid>
      <w:tr w:rsidR="000130A5">
        <w:tc>
          <w:tcPr>
            <w:tcW w:w="10962" w:type="dxa"/>
            <w:shd w:val="clear" w:color="auto" w:fill="FFFFFF"/>
          </w:tcPr>
          <w:p w:rsidR="000130A5" w:rsidRDefault="00B77338">
            <w:pPr>
              <w:spacing w:after="0" w:line="240" w:lineRule="auto"/>
              <w:ind w:right="-720"/>
              <w:jc w:val="both"/>
              <w:rPr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Wingdings" w:hAnsi="Wingdings"/>
                <w:sz w:val="24"/>
                <w:szCs w:val="24"/>
              </w:rPr>
              <w:sym w:font="Wingdings" w:char="F028"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Cambria" w:hAnsi="Cambria" w:cs="Calibri"/>
                <w:color w:val="5F5F5F"/>
                <w:spacing w:val="-4"/>
                <w:sz w:val="24"/>
                <w:szCs w:val="24"/>
              </w:rPr>
              <w:t>+91-886-008-0331</w:t>
            </w:r>
          </w:p>
          <w:p w:rsidR="000130A5" w:rsidRDefault="00B77338">
            <w:pPr>
              <w:spacing w:after="0" w:line="240" w:lineRule="auto"/>
              <w:ind w:right="-720"/>
              <w:jc w:val="both"/>
              <w:rPr>
                <w:rFonts w:ascii="Cambria" w:hAnsi="Cambria" w:cs="Calibri"/>
                <w:color w:val="5F5F5F"/>
                <w:spacing w:val="-4"/>
                <w:sz w:val="24"/>
                <w:szCs w:val="24"/>
              </w:rPr>
            </w:pP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A"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Cambria" w:hAnsi="Cambria" w:cs="Calibri"/>
                <w:color w:val="5F5F5F"/>
                <w:spacing w:val="-4"/>
                <w:sz w:val="24"/>
                <w:szCs w:val="24"/>
              </w:rPr>
              <w:t>akanshika14@gmail.com</w:t>
            </w:r>
          </w:p>
          <w:p w:rsidR="000130A5" w:rsidRDefault="00B77338">
            <w:pPr>
              <w:spacing w:after="0" w:line="240" w:lineRule="auto"/>
              <w:ind w:right="-720"/>
              <w:jc w:val="both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 xml:space="preserve">   </w:t>
            </w:r>
          </w:p>
        </w:tc>
      </w:tr>
      <w:tr w:rsidR="000130A5">
        <w:tc>
          <w:tcPr>
            <w:tcW w:w="10962" w:type="dxa"/>
            <w:shd w:val="clear" w:color="auto" w:fill="FFFFFF"/>
          </w:tcPr>
          <w:p w:rsidR="000130A5" w:rsidRDefault="000130A5">
            <w:pPr>
              <w:spacing w:after="0" w:line="240" w:lineRule="auto"/>
              <w:rPr>
                <w:rFonts w:ascii="Cambria" w:hAnsi="Cambria" w:cs="Tahoma"/>
                <w:color w:val="215868"/>
                <w:sz w:val="28"/>
                <w:szCs w:val="28"/>
              </w:rPr>
            </w:pPr>
          </w:p>
          <w:p w:rsidR="000130A5" w:rsidRDefault="000130A5">
            <w:pPr>
              <w:spacing w:after="0" w:line="240" w:lineRule="auto"/>
              <w:rPr>
                <w:rFonts w:ascii="Cambria" w:hAnsi="Cambria" w:cs="Tahoma"/>
                <w:color w:val="215868"/>
                <w:sz w:val="28"/>
                <w:szCs w:val="28"/>
              </w:rPr>
            </w:pPr>
          </w:p>
          <w:p w:rsidR="000130A5" w:rsidRDefault="00B77338">
            <w:pPr>
              <w:spacing w:after="0" w:line="240" w:lineRule="auto"/>
              <w:rPr>
                <w:rFonts w:ascii="Cambria" w:hAnsi="Cambria" w:cs="Tahoma"/>
                <w:color w:val="215868"/>
                <w:sz w:val="28"/>
                <w:szCs w:val="28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>
                  <wp:extent cx="219075" cy="219075"/>
                  <wp:effectExtent l="0" t="0" r="9525" b="9525"/>
                  <wp:docPr id="13" name="Picture 13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color w:val="215868"/>
                <w:sz w:val="28"/>
                <w:szCs w:val="28"/>
              </w:rPr>
              <w:t>Profile Summary</w:t>
            </w:r>
            <w:r>
              <w:t xml:space="preserve"> </w:t>
            </w:r>
          </w:p>
          <w:p w:rsidR="000130A5" w:rsidRDefault="000130A5">
            <w:pPr>
              <w:spacing w:after="0" w:line="240" w:lineRule="auto"/>
              <w:rPr>
                <w:rFonts w:ascii="Cambria" w:hAnsi="Cambria" w:cs="Tahoma"/>
                <w:color w:val="215868"/>
                <w:sz w:val="10"/>
                <w:szCs w:val="20"/>
              </w:rPr>
            </w:pPr>
          </w:p>
        </w:tc>
      </w:tr>
      <w:tr w:rsidR="000130A5">
        <w:tc>
          <w:tcPr>
            <w:tcW w:w="10962" w:type="dxa"/>
            <w:shd w:val="clear" w:color="auto" w:fill="FFFFFF"/>
          </w:tcPr>
          <w:p w:rsidR="000130A5" w:rsidRDefault="00B7733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60" w:line="240" w:lineRule="auto"/>
              <w:contextualSpacing w:val="0"/>
              <w:jc w:val="both"/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color w:val="5F5F5F"/>
                <w:spacing w:val="-4"/>
                <w:sz w:val="20"/>
                <w:szCs w:val="20"/>
              </w:rPr>
              <w:t>3 years experienced Professional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 with significant experience in driving </w:t>
            </w:r>
            <w:r>
              <w:rPr>
                <w:rFonts w:ascii="Cambria" w:hAnsi="Cambria" w:cs="Calibri"/>
                <w:b/>
                <w:color w:val="5F5F5F"/>
                <w:spacing w:val="-4"/>
                <w:sz w:val="20"/>
                <w:szCs w:val="20"/>
              </w:rPr>
              <w:t xml:space="preserve">business development&amp; client servicing initiatives 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aligned with </w:t>
            </w:r>
            <w:r>
              <w:rPr>
                <w:rFonts w:ascii="Cambria" w:hAnsi="Cambria" w:cs="Calibri"/>
                <w:color w:val="5F5F5F"/>
                <w:sz w:val="20"/>
                <w:szCs w:val="20"/>
              </w:rPr>
              <w:t>business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 goals and industry standards while achieving peak </w:t>
            </w:r>
            <w:r>
              <w:rPr>
                <w:rFonts w:ascii="Cambria" w:hAnsi="Cambria" w:cs="Calibri"/>
                <w:b/>
                <w:color w:val="5F5F5F"/>
                <w:spacing w:val="-4"/>
                <w:sz w:val="20"/>
                <w:szCs w:val="20"/>
              </w:rPr>
              <w:t>profit and business growth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 objectives.</w:t>
            </w:r>
          </w:p>
          <w:p w:rsidR="000130A5" w:rsidRDefault="00B7733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60" w:line="240" w:lineRule="auto"/>
              <w:contextualSpacing w:val="0"/>
              <w:jc w:val="both"/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</w:pPr>
            <w:r>
              <w:rPr>
                <w:rFonts w:ascii="Cambria" w:hAnsi="Cambria" w:cs="Calibri"/>
                <w:color w:val="5F5F5F"/>
                <w:sz w:val="20"/>
                <w:szCs w:val="20"/>
              </w:rPr>
              <w:t>Proficient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 in </w:t>
            </w:r>
            <w:r>
              <w:rPr>
                <w:rFonts w:ascii="Cambria" w:hAnsi="Cambria" w:cs="Calibri"/>
                <w:b/>
                <w:color w:val="5F5F5F"/>
                <w:spacing w:val="-4"/>
                <w:sz w:val="20"/>
                <w:szCs w:val="20"/>
              </w:rPr>
              <w:t>assessing &amp; mapping client’s requirement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 and </w:t>
            </w:r>
            <w:r>
              <w:rPr>
                <w:rFonts w:ascii="Cambria" w:hAnsi="Cambria" w:cs="Calibri"/>
                <w:b/>
                <w:color w:val="5F5F5F"/>
                <w:spacing w:val="-4"/>
                <w:sz w:val="20"/>
                <w:szCs w:val="20"/>
              </w:rPr>
              <w:t>consulting customized courses for them.</w:t>
            </w:r>
          </w:p>
          <w:p w:rsidR="000130A5" w:rsidRDefault="00B7733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60" w:line="240" w:lineRule="auto"/>
              <w:contextualSpacing w:val="0"/>
              <w:jc w:val="both"/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5251450</wp:posOffset>
                  </wp:positionH>
                  <wp:positionV relativeFrom="paragraph">
                    <wp:posOffset>180975</wp:posOffset>
                  </wp:positionV>
                  <wp:extent cx="1548130" cy="1216025"/>
                  <wp:effectExtent l="0" t="0" r="0" b="317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130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hAnsi="Cambria"/>
                <w:color w:val="5F5F5F"/>
                <w:sz w:val="20"/>
                <w:szCs w:val="20"/>
              </w:rPr>
              <w:t xml:space="preserve">Expertise in establishing &amp; nurturing </w:t>
            </w:r>
            <w:r>
              <w:rPr>
                <w:rFonts w:ascii="Cambria" w:hAnsi="Cambria"/>
                <w:b/>
                <w:color w:val="5F5F5F"/>
                <w:sz w:val="20"/>
                <w:szCs w:val="20"/>
              </w:rPr>
              <w:t xml:space="preserve">strong rapport with key clients </w:t>
            </w:r>
            <w:r>
              <w:rPr>
                <w:rFonts w:ascii="Cambria" w:hAnsi="Cambria"/>
                <w:color w:val="5F5F5F"/>
                <w:sz w:val="20"/>
                <w:szCs w:val="20"/>
              </w:rPr>
              <w:t>for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 business excellence, </w:t>
            </w:r>
            <w:r>
              <w:rPr>
                <w:rFonts w:ascii="Cambria" w:hAnsi="Cambria" w:cs="Calibri"/>
                <w:color w:val="5F5F5F"/>
                <w:sz w:val="20"/>
                <w:szCs w:val="20"/>
              </w:rPr>
              <w:t>thereby ensuring optimum satisfaction levels.</w:t>
            </w:r>
          </w:p>
          <w:p w:rsidR="000130A5" w:rsidRDefault="00B7733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60" w:line="240" w:lineRule="auto"/>
              <w:contextualSpacing w:val="0"/>
              <w:jc w:val="both"/>
              <w:rPr>
                <w:rFonts w:ascii="Cambria" w:hAnsi="Cambria" w:cs="Calibri"/>
                <w:color w:val="5F5F5F"/>
                <w:spacing w:val="2"/>
                <w:sz w:val="20"/>
                <w:szCs w:val="20"/>
              </w:rPr>
            </w:pPr>
            <w:r>
              <w:rPr>
                <w:rFonts w:ascii="Cambria" w:hAnsi="Cambria" w:cs="Calibri"/>
                <w:color w:val="5F5F5F"/>
                <w:spacing w:val="2"/>
                <w:sz w:val="20"/>
                <w:szCs w:val="20"/>
              </w:rPr>
              <w:t xml:space="preserve">Skilled in </w:t>
            </w:r>
            <w:r>
              <w:rPr>
                <w:rFonts w:ascii="Cambria" w:hAnsi="Cambria" w:cs="Calibri"/>
                <w:b/>
                <w:color w:val="5F5F5F"/>
                <w:spacing w:val="2"/>
                <w:sz w:val="20"/>
                <w:szCs w:val="20"/>
              </w:rPr>
              <w:t>creating and susta</w:t>
            </w:r>
            <w:r>
              <w:rPr>
                <w:rFonts w:ascii="Cambria" w:hAnsi="Cambria" w:cs="Calibri"/>
                <w:b/>
                <w:color w:val="5F5F5F"/>
                <w:spacing w:val="2"/>
                <w:sz w:val="20"/>
                <w:szCs w:val="20"/>
              </w:rPr>
              <w:t>ining dynamic environment</w:t>
            </w:r>
            <w:r>
              <w:rPr>
                <w:rFonts w:ascii="Cambria" w:hAnsi="Cambria" w:cs="Calibri"/>
                <w:color w:val="5F5F5F"/>
                <w:spacing w:val="2"/>
                <w:sz w:val="20"/>
                <w:szCs w:val="20"/>
              </w:rPr>
              <w:t xml:space="preserve"> that fosters development </w:t>
            </w:r>
            <w:r>
              <w:rPr>
                <w:rFonts w:ascii="Cambria" w:hAnsi="Cambria" w:cs="Calibri"/>
                <w:color w:val="5F5F5F"/>
                <w:sz w:val="20"/>
                <w:szCs w:val="20"/>
              </w:rPr>
              <w:t>opportunities</w:t>
            </w:r>
            <w:r>
              <w:rPr>
                <w:rFonts w:ascii="Cambria" w:hAnsi="Cambria" w:cs="Calibri"/>
                <w:color w:val="5F5F5F"/>
                <w:spacing w:val="2"/>
                <w:sz w:val="20"/>
                <w:szCs w:val="20"/>
              </w:rPr>
              <w:t xml:space="preserve"> and motivates high performance amongst team members.</w:t>
            </w:r>
          </w:p>
          <w:p w:rsidR="000130A5" w:rsidRDefault="00B7733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60" w:line="240" w:lineRule="auto"/>
              <w:contextualSpacing w:val="0"/>
              <w:jc w:val="both"/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</w:pP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Consistent performer with </w:t>
            </w:r>
            <w:r>
              <w:rPr>
                <w:rFonts w:ascii="Cambria" w:hAnsi="Cambria" w:cs="Calibri"/>
                <w:b/>
                <w:color w:val="5F5F5F"/>
                <w:spacing w:val="-4"/>
                <w:sz w:val="20"/>
                <w:szCs w:val="20"/>
              </w:rPr>
              <w:t>zeal to learn new concepts quickly &amp; apply innovative ideas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 for </w:t>
            </w:r>
            <w:r>
              <w:rPr>
                <w:rFonts w:ascii="Cambria" w:hAnsi="Cambria" w:cs="Calibri"/>
                <w:color w:val="5F5F5F"/>
                <w:sz w:val="20"/>
                <w:szCs w:val="20"/>
              </w:rPr>
              <w:t>achieving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 results.</w:t>
            </w:r>
          </w:p>
          <w:p w:rsidR="000130A5" w:rsidRDefault="00B773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</w:pP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Excellent </w:t>
            </w:r>
            <w:r>
              <w:rPr>
                <w:rFonts w:ascii="Cambria" w:hAnsi="Cambria" w:cs="Calibri"/>
                <w:b/>
                <w:color w:val="5F5F5F"/>
                <w:spacing w:val="-4"/>
                <w:sz w:val="20"/>
                <w:szCs w:val="20"/>
              </w:rPr>
              <w:t xml:space="preserve">communication &amp; </w:t>
            </w:r>
            <w:r>
              <w:rPr>
                <w:rFonts w:ascii="Cambria" w:hAnsi="Cambria" w:cs="Calibri"/>
                <w:b/>
                <w:color w:val="5F5F5F"/>
                <w:spacing w:val="-4"/>
                <w:sz w:val="20"/>
                <w:szCs w:val="20"/>
              </w:rPr>
              <w:t>interpersonal skills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 with strong analytical, problem solving and organizational skills.</w:t>
            </w:r>
          </w:p>
          <w:p w:rsidR="000130A5" w:rsidRDefault="000130A5">
            <w:pPr>
              <w:spacing w:after="60" w:line="240" w:lineRule="auto"/>
              <w:jc w:val="both"/>
              <w:rPr>
                <w:rFonts w:ascii="Cambria" w:hAnsi="Cambria" w:cs="Calibri"/>
                <w:color w:val="5F5F5F"/>
                <w:spacing w:val="-4"/>
                <w:sz w:val="10"/>
                <w:szCs w:val="20"/>
              </w:rPr>
            </w:pPr>
          </w:p>
        </w:tc>
      </w:tr>
      <w:tr w:rsidR="000130A5">
        <w:trPr>
          <w:trHeight w:val="540"/>
        </w:trPr>
        <w:tc>
          <w:tcPr>
            <w:tcW w:w="10962" w:type="dxa"/>
            <w:shd w:val="clear" w:color="auto" w:fill="FFFFFF"/>
          </w:tcPr>
          <w:p w:rsidR="000130A5" w:rsidRDefault="00B77338">
            <w:pPr>
              <w:spacing w:after="0" w:line="240" w:lineRule="auto"/>
              <w:rPr>
                <w:rFonts w:ascii="Cambria" w:hAnsi="Cambria" w:cs="Tahoma"/>
                <w:color w:val="215868"/>
                <w:sz w:val="28"/>
                <w:szCs w:val="28"/>
              </w:rPr>
            </w:pPr>
            <w:r>
              <w:rPr>
                <w:rFonts w:ascii="Cambria" w:hAnsi="Cambria" w:cs="Tahoma"/>
                <w:noProof/>
                <w:color w:val="215868"/>
                <w:sz w:val="28"/>
                <w:szCs w:val="28"/>
              </w:rPr>
              <w:drawing>
                <wp:inline distT="0" distB="0" distL="0" distR="0">
                  <wp:extent cx="219075" cy="219075"/>
                  <wp:effectExtent l="0" t="0" r="9525" b="9525"/>
                  <wp:docPr id="12" name="Picture 12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color w:val="215868"/>
                <w:sz w:val="28"/>
                <w:szCs w:val="28"/>
              </w:rPr>
              <w:t xml:space="preserve"> Area of Excellence</w:t>
            </w:r>
          </w:p>
          <w:p w:rsidR="000130A5" w:rsidRDefault="000130A5">
            <w:pPr>
              <w:spacing w:after="0" w:line="240" w:lineRule="auto"/>
              <w:rPr>
                <w:rFonts w:ascii="Cambria" w:hAnsi="Cambria"/>
                <w:b/>
              </w:rPr>
            </w:pPr>
          </w:p>
          <w:tbl>
            <w:tblPr>
              <w:tblW w:w="10780" w:type="dxa"/>
              <w:tblLayout w:type="fixed"/>
              <w:tblLook w:val="04A0"/>
            </w:tblPr>
            <w:tblGrid>
              <w:gridCol w:w="3536"/>
              <w:gridCol w:w="77"/>
              <w:gridCol w:w="3536"/>
              <w:gridCol w:w="3631"/>
            </w:tblGrid>
            <w:tr w:rsidR="000130A5">
              <w:trPr>
                <w:trHeight w:val="202"/>
              </w:trPr>
              <w:tc>
                <w:tcPr>
                  <w:tcW w:w="36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30A5" w:rsidRDefault="00B77338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  <w:t>Demand &amp; Revenue Generation</w:t>
                  </w:r>
                </w:p>
              </w:tc>
              <w:tc>
                <w:tcPr>
                  <w:tcW w:w="35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30A5" w:rsidRDefault="00B77338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  <w:t xml:space="preserve">Sales &amp; Business Development </w:t>
                  </w:r>
                </w:p>
              </w:tc>
              <w:tc>
                <w:tcPr>
                  <w:tcW w:w="36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30A5" w:rsidRDefault="00B77338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  <w:t>Client Relationship Management</w:t>
                  </w:r>
                </w:p>
              </w:tc>
            </w:tr>
            <w:tr w:rsidR="000130A5">
              <w:trPr>
                <w:trHeight w:val="202"/>
              </w:trPr>
              <w:tc>
                <w:tcPr>
                  <w:tcW w:w="36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30A5" w:rsidRDefault="00B77338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noProof/>
                      <w:color w:val="4D4D4D"/>
                      <w:sz w:val="18"/>
                      <w:szCs w:val="20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30A5" w:rsidRDefault="00B77338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noProof/>
                      <w:color w:val="4D4D4D"/>
                      <w:sz w:val="18"/>
                      <w:szCs w:val="20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30A5" w:rsidRDefault="00B77338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noProof/>
                      <w:color w:val="4D4D4D"/>
                      <w:sz w:val="18"/>
                      <w:szCs w:val="20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130A5">
              <w:trPr>
                <w:trHeight w:val="202"/>
              </w:trPr>
              <w:tc>
                <w:tcPr>
                  <w:tcW w:w="36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30A5" w:rsidRDefault="00B77338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  <w:t>Online sales</w:t>
                  </w:r>
                </w:p>
              </w:tc>
              <w:tc>
                <w:tcPr>
                  <w:tcW w:w="35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30A5" w:rsidRDefault="00B77338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  <w:t xml:space="preserve">Team Management </w:t>
                  </w:r>
                </w:p>
              </w:tc>
              <w:tc>
                <w:tcPr>
                  <w:tcW w:w="36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30A5" w:rsidRDefault="00B77338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  <w:t xml:space="preserve">Documentation &amp; </w:t>
                  </w:r>
                  <w:r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  <w:t>Reporting</w:t>
                  </w:r>
                </w:p>
              </w:tc>
            </w:tr>
            <w:tr w:rsidR="000130A5">
              <w:trPr>
                <w:trHeight w:val="202"/>
              </w:trPr>
              <w:tc>
                <w:tcPr>
                  <w:tcW w:w="36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30A5" w:rsidRDefault="00B77338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noProof/>
                      <w:color w:val="4D4D4D"/>
                      <w:sz w:val="18"/>
                      <w:szCs w:val="20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30A5" w:rsidRDefault="00B77338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noProof/>
                      <w:color w:val="4D4D4D"/>
                      <w:sz w:val="18"/>
                      <w:szCs w:val="20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30A5" w:rsidRDefault="00B77338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noProof/>
                      <w:color w:val="4D4D4D"/>
                      <w:sz w:val="18"/>
                      <w:szCs w:val="20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130A5">
              <w:trPr>
                <w:gridAfter w:val="3"/>
                <w:wAfter w:w="7244" w:type="dxa"/>
                <w:trHeight w:val="66"/>
              </w:trPr>
              <w:tc>
                <w:tcPr>
                  <w:tcW w:w="35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130A5" w:rsidRDefault="000130A5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808080"/>
                      <w:spacing w:val="-4"/>
                      <w:sz w:val="18"/>
                      <w:szCs w:val="20"/>
                      <w:lang w:val="en-GB"/>
                    </w:rPr>
                  </w:pPr>
                </w:p>
              </w:tc>
            </w:tr>
          </w:tbl>
          <w:p w:rsidR="000130A5" w:rsidRDefault="000130A5">
            <w:pPr>
              <w:spacing w:after="0" w:line="240" w:lineRule="auto"/>
              <w:rPr>
                <w:rFonts w:ascii="Cambria" w:hAnsi="Cambria"/>
                <w:b/>
              </w:rPr>
            </w:pPr>
          </w:p>
        </w:tc>
      </w:tr>
      <w:tr w:rsidR="000130A5">
        <w:trPr>
          <w:trHeight w:val="7841"/>
        </w:trPr>
        <w:tc>
          <w:tcPr>
            <w:tcW w:w="10962" w:type="dxa"/>
            <w:shd w:val="clear" w:color="auto" w:fill="FFFFFF"/>
          </w:tcPr>
          <w:p w:rsidR="000130A5" w:rsidRDefault="00B77338">
            <w:pPr>
              <w:spacing w:after="0" w:line="240" w:lineRule="auto"/>
              <w:jc w:val="both"/>
              <w:rPr>
                <w:rFonts w:ascii="Cambria" w:hAnsi="Cambria" w:cs="Tahoma"/>
                <w:color w:val="006666"/>
                <w:sz w:val="28"/>
                <w:szCs w:val="28"/>
              </w:rPr>
            </w:pPr>
            <w:r>
              <w:rPr>
                <w:noProof/>
                <w:color w:val="00666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5427345</wp:posOffset>
                  </wp:positionH>
                  <wp:positionV relativeFrom="paragraph">
                    <wp:posOffset>110490</wp:posOffset>
                  </wp:positionV>
                  <wp:extent cx="1370330" cy="278130"/>
                  <wp:effectExtent l="0" t="0" r="1270" b="762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33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hAnsi="Cambria"/>
                <w:noProof/>
                <w:color w:val="006666"/>
              </w:rPr>
              <w:drawing>
                <wp:inline distT="0" distB="0" distL="0" distR="0">
                  <wp:extent cx="228600" cy="228600"/>
                  <wp:effectExtent l="0" t="0" r="0" b="0"/>
                  <wp:docPr id="5" name="Picture 5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color w:val="006666"/>
                <w:sz w:val="28"/>
                <w:szCs w:val="28"/>
              </w:rPr>
              <w:t xml:space="preserve"> Work Experience</w:t>
            </w:r>
          </w:p>
          <w:p w:rsidR="000130A5" w:rsidRDefault="000130A5">
            <w:pPr>
              <w:tabs>
                <w:tab w:val="left" w:pos="1350"/>
              </w:tabs>
              <w:spacing w:after="0" w:line="240" w:lineRule="auto"/>
              <w:rPr>
                <w:rFonts w:ascii="Cambria" w:hAnsi="Cambria" w:cs="Tahoma"/>
                <w:color w:val="404040"/>
              </w:rPr>
            </w:pPr>
          </w:p>
          <w:p w:rsidR="000130A5" w:rsidRDefault="00B77338">
            <w:pPr>
              <w:pBdr>
                <w:bottom w:val="single" w:sz="4" w:space="1" w:color="auto"/>
              </w:pBdr>
              <w:shd w:val="clear" w:color="auto" w:fill="F2F2F2"/>
              <w:spacing w:after="0" w:line="240" w:lineRule="auto"/>
              <w:contextualSpacing/>
              <w:rPr>
                <w:rFonts w:ascii="Cambria" w:hAnsi="Cambria" w:cs="Calibri"/>
                <w:b/>
                <w:color w:val="404040"/>
                <w:spacing w:val="-4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color w:val="404040"/>
                <w:spacing w:val="-4"/>
                <w:sz w:val="20"/>
                <w:szCs w:val="20"/>
              </w:rPr>
              <w:t>Since  January 18-Till Now</w:t>
            </w:r>
            <w:r>
              <w:rPr>
                <w:rFonts w:ascii="Cambria" w:hAnsi="Cambria" w:cs="Calibri"/>
                <w:b/>
                <w:color w:val="404040"/>
                <w:spacing w:val="-4"/>
                <w:sz w:val="20"/>
                <w:szCs w:val="20"/>
              </w:rPr>
              <w:tab/>
            </w:r>
            <w:r>
              <w:rPr>
                <w:rFonts w:ascii="Cambria" w:hAnsi="Cambria" w:cs="Calibri"/>
                <w:b/>
                <w:color w:val="404040"/>
                <w:spacing w:val="-4"/>
                <w:sz w:val="20"/>
                <w:szCs w:val="20"/>
              </w:rPr>
              <w:tab/>
              <w:t>Naukri.com (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Info Edge India Ltd.</w:t>
            </w:r>
            <w:r>
              <w:rPr>
                <w:rFonts w:ascii="Cambria" w:hAnsi="Cambria" w:cs="Calibri"/>
                <w:b/>
                <w:color w:val="404040"/>
                <w:spacing w:val="-4"/>
                <w:sz w:val="20"/>
                <w:szCs w:val="20"/>
              </w:rPr>
              <w:t>), Noida</w:t>
            </w:r>
          </w:p>
          <w:p w:rsidR="000130A5" w:rsidRDefault="000130A5">
            <w:pPr>
              <w:spacing w:after="0" w:line="240" w:lineRule="auto"/>
              <w:contextualSpacing/>
              <w:rPr>
                <w:rFonts w:ascii="Cambria" w:hAnsi="Cambria" w:cs="Calibri"/>
                <w:b/>
                <w:color w:val="404040"/>
                <w:sz w:val="20"/>
                <w:szCs w:val="20"/>
              </w:rPr>
            </w:pPr>
          </w:p>
          <w:p w:rsidR="000130A5" w:rsidRDefault="00B77338">
            <w:pPr>
              <w:spacing w:after="0" w:line="240" w:lineRule="auto"/>
              <w:contextualSpacing/>
              <w:rPr>
                <w:rFonts w:ascii="Cambria" w:hAnsi="Cambria" w:cs="Calibri"/>
                <w:b/>
                <w:color w:val="40404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color w:val="404040"/>
                <w:sz w:val="20"/>
                <w:szCs w:val="20"/>
              </w:rPr>
              <w:t>Growth Path:</w:t>
            </w:r>
          </w:p>
          <w:p w:rsidR="000130A5" w:rsidRDefault="00B77338">
            <w:pPr>
              <w:tabs>
                <w:tab w:val="left" w:pos="2179"/>
                <w:tab w:val="left" w:pos="2241"/>
              </w:tabs>
              <w:spacing w:after="0" w:line="240" w:lineRule="auto"/>
              <w:contextualSpacing/>
              <w:rPr>
                <w:rFonts w:ascii="Cambria" w:hAnsi="Cambria" w:cs="Calibri"/>
                <w:color w:val="404040"/>
                <w:sz w:val="20"/>
                <w:szCs w:val="20"/>
              </w:rPr>
            </w:pPr>
            <w:r>
              <w:rPr>
                <w:rFonts w:ascii="Cambria" w:hAnsi="Cambria" w:cs="Calibri"/>
                <w:color w:val="404040"/>
                <w:sz w:val="20"/>
                <w:szCs w:val="20"/>
              </w:rPr>
              <w:t>January ’16 –       Executive – E learning</w:t>
            </w:r>
          </w:p>
          <w:p w:rsidR="000130A5" w:rsidRDefault="00B77338">
            <w:pPr>
              <w:tabs>
                <w:tab w:val="left" w:pos="2179"/>
                <w:tab w:val="left" w:pos="2241"/>
              </w:tabs>
              <w:spacing w:after="0" w:line="240" w:lineRule="auto"/>
              <w:contextualSpacing/>
              <w:rPr>
                <w:rFonts w:ascii="Cambria" w:hAnsi="Cambria" w:cs="Calibri"/>
                <w:color w:val="404040"/>
                <w:sz w:val="20"/>
                <w:szCs w:val="20"/>
              </w:rPr>
            </w:pPr>
            <w:r>
              <w:rPr>
                <w:rFonts w:ascii="Cambria" w:hAnsi="Cambria" w:cs="Calibri"/>
                <w:color w:val="404040"/>
                <w:sz w:val="20"/>
                <w:szCs w:val="20"/>
              </w:rPr>
              <w:t xml:space="preserve">March’17    –        Associate Senior Executive – E learning </w:t>
            </w:r>
          </w:p>
          <w:p w:rsidR="000130A5" w:rsidRDefault="00B77338">
            <w:pPr>
              <w:tabs>
                <w:tab w:val="left" w:pos="2179"/>
                <w:tab w:val="left" w:pos="2241"/>
              </w:tabs>
              <w:spacing w:after="0" w:line="240" w:lineRule="auto"/>
              <w:contextualSpacing/>
              <w:rPr>
                <w:rFonts w:ascii="Cambria" w:hAnsi="Cambria" w:cs="Calibri"/>
                <w:color w:val="404040"/>
                <w:sz w:val="20"/>
                <w:szCs w:val="20"/>
              </w:rPr>
            </w:pPr>
            <w:r>
              <w:rPr>
                <w:rFonts w:ascii="Cambria" w:hAnsi="Cambria" w:cs="Calibri"/>
                <w:color w:val="404040"/>
                <w:sz w:val="20"/>
                <w:szCs w:val="20"/>
              </w:rPr>
              <w:t xml:space="preserve">October’17 –       </w:t>
            </w:r>
            <w:r>
              <w:rPr>
                <w:rFonts w:ascii="Cambria" w:hAnsi="Cambria" w:cs="Calibri"/>
                <w:color w:val="404040"/>
                <w:sz w:val="20"/>
                <w:szCs w:val="20"/>
              </w:rPr>
              <w:t xml:space="preserve"> Senior Executive – E learning</w:t>
            </w:r>
          </w:p>
          <w:p w:rsidR="000130A5" w:rsidRDefault="00B77338">
            <w:pPr>
              <w:spacing w:after="0" w:line="240" w:lineRule="auto"/>
              <w:contextualSpacing/>
              <w:rPr>
                <w:rFonts w:ascii="Cambria" w:hAnsi="Cambria" w:cs="Calibri"/>
                <w:b/>
                <w:color w:val="40404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color w:val="404040"/>
                <w:sz w:val="20"/>
                <w:szCs w:val="20"/>
              </w:rPr>
              <w:t>+</w:t>
            </w:r>
          </w:p>
          <w:p w:rsidR="000130A5" w:rsidRDefault="00B77338">
            <w:pPr>
              <w:spacing w:after="0" w:line="240" w:lineRule="auto"/>
              <w:contextualSpacing/>
              <w:rPr>
                <w:rFonts w:ascii="Cambria" w:hAnsi="Cambria" w:cs="Calibri"/>
                <w:b/>
                <w:color w:val="404040"/>
                <w:szCs w:val="20"/>
              </w:rPr>
            </w:pPr>
            <w:r>
              <w:rPr>
                <w:rFonts w:ascii="Cambria" w:hAnsi="Cambria" w:cs="Calibri"/>
                <w:b/>
                <w:color w:val="404040"/>
                <w:szCs w:val="20"/>
              </w:rPr>
              <w:t>Key Result Areas:</w:t>
            </w:r>
            <w:r>
              <w:rPr>
                <w:color w:val="404040"/>
                <w:sz w:val="24"/>
              </w:rPr>
              <w:t xml:space="preserve"> </w:t>
            </w:r>
          </w:p>
          <w:p w:rsidR="000130A5" w:rsidRDefault="00B773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 xml:space="preserve">Managing sales functions and generating revenue for the company </w:t>
            </w:r>
          </w:p>
          <w:p w:rsidR="000130A5" w:rsidRDefault="00B773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Handling team of 7 people</w:t>
            </w:r>
          </w:p>
          <w:p w:rsidR="000130A5" w:rsidRDefault="00B773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Responsible for managing CRM.</w:t>
            </w:r>
          </w:p>
          <w:p w:rsidR="000130A5" w:rsidRDefault="00B773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Increased Chat Conversion Rate</w:t>
            </w:r>
          </w:p>
          <w:p w:rsidR="000130A5" w:rsidRDefault="00B773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Handling course like PMP, Six Sigma,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Digital Marketing, Big data.</w:t>
            </w:r>
          </w:p>
          <w:p w:rsidR="000130A5" w:rsidRDefault="00B773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Filtering leads, converting them into clients; demonstrating products/services to the clients for generating business in a demanding and fast-paced environment, thereby meeting competition</w:t>
            </w:r>
          </w:p>
          <w:p w:rsidR="000130A5" w:rsidRDefault="00B773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Counselling them as per their profiles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 xml:space="preserve"> and suggesting them courses And certifications</w:t>
            </w:r>
          </w:p>
          <w:p w:rsidR="000130A5" w:rsidRDefault="00B773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2160"/>
              <w:rPr>
                <w:rFonts w:ascii="Cambria" w:hAnsi="Cambria" w:cs="Arial"/>
                <w:color w:val="404040"/>
                <w:sz w:val="19"/>
                <w:szCs w:val="19"/>
              </w:rPr>
            </w:pPr>
            <w:r>
              <w:rPr>
                <w:rFonts w:ascii="Cambria" w:hAnsi="Cambria" w:cs="Arial"/>
                <w:color w:val="404040"/>
                <w:sz w:val="20"/>
                <w:szCs w:val="30"/>
              </w:rPr>
              <w:t>Branding positioning through social media and Email marketing</w:t>
            </w:r>
          </w:p>
          <w:p w:rsidR="000130A5" w:rsidRDefault="00B773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Customizing the services as per the client’s requirement for achieving optimum customer satisfaction levels</w:t>
            </w:r>
          </w:p>
          <w:p w:rsidR="000130A5" w:rsidRDefault="00B773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 xml:space="preserve">Managing on role team of 4 people.  </w:t>
            </w:r>
          </w:p>
          <w:p w:rsidR="000130A5" w:rsidRDefault="00B773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A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 xml:space="preserve">ddressing &amp; resolving customer complaints and providing the best possible resolution on priority basis </w:t>
            </w:r>
          </w:p>
          <w:p w:rsidR="000130A5" w:rsidRDefault="00B773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Providing continuous motivation to the team members through regular feedbacks</w:t>
            </w:r>
          </w:p>
          <w:p w:rsidR="000130A5" w:rsidRDefault="00B773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 xml:space="preserve">Administering customer service operations for delivering quality services 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by addressing &amp; resolving various issues</w:t>
            </w:r>
          </w:p>
          <w:p w:rsidR="000130A5" w:rsidRDefault="000130A5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0130A5" w:rsidRDefault="000130A5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0130A5" w:rsidRDefault="000130A5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0130A5" w:rsidRDefault="000130A5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0130A5" w:rsidRDefault="000130A5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0130A5" w:rsidRDefault="000130A5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0130A5" w:rsidRDefault="000130A5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0130A5" w:rsidRDefault="000130A5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0130A5" w:rsidRDefault="000130A5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0130A5" w:rsidRDefault="000130A5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0130A5" w:rsidRDefault="00B77338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 w:cs="Tahoma"/>
                <w:color w:val="006666"/>
                <w:sz w:val="28"/>
                <w:szCs w:val="28"/>
              </w:rPr>
              <w:lastRenderedPageBreak/>
              <w:t>Achievements</w:t>
            </w:r>
          </w:p>
          <w:p w:rsidR="000130A5" w:rsidRDefault="000130A5">
            <w:pPr>
              <w:spacing w:after="0" w:line="240" w:lineRule="auto"/>
              <w:contextualSpacing/>
              <w:rPr>
                <w:color w:val="404040"/>
                <w:sz w:val="24"/>
              </w:rPr>
            </w:pPr>
          </w:p>
          <w:p w:rsidR="000130A5" w:rsidRDefault="00B773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Awarded  “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Highest Individual Biller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” for Achieving target of 1,78,000 INR (Net on Share) for July’17.</w:t>
            </w:r>
          </w:p>
          <w:p w:rsidR="000130A5" w:rsidRDefault="00B773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Awarded Certificate of appreciation for “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Pilot of Productivity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” by overachieving target o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f 118% in July’17</w:t>
            </w:r>
          </w:p>
          <w:p w:rsidR="000130A5" w:rsidRDefault="00B773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Awarded Certificate of appreciation for “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Pilot of Productivity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” by overachieving target of 110% in Sep’17</w:t>
            </w:r>
          </w:p>
          <w:p w:rsidR="000130A5" w:rsidRDefault="00B773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b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Appreciated as “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Highest Individual Biller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” for Achieving target of 1,92,000 INR (Net on Share) in Oct’17.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The target achieved is high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est till date.</w:t>
            </w:r>
          </w:p>
          <w:p w:rsidR="000130A5" w:rsidRDefault="00B773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Secured “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Pilot of Productivity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” by overachieving target of 106% in Dec’17</w:t>
            </w:r>
          </w:p>
          <w:p w:rsidR="000130A5" w:rsidRDefault="00B773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Received “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Best Productivity Driver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” in March’18 by doing 115%</w:t>
            </w:r>
          </w:p>
          <w:p w:rsidR="000130A5" w:rsidRDefault="00B773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 xml:space="preserve"> Secured “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Best Productivity Driver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” in April’18 by doing 113%</w:t>
            </w:r>
          </w:p>
          <w:p w:rsidR="000130A5" w:rsidRDefault="000130A5">
            <w:pPr>
              <w:pStyle w:val="ListParagraph"/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0130A5" w:rsidRDefault="000130A5">
            <w:pPr>
              <w:spacing w:after="0" w:line="240" w:lineRule="auto"/>
              <w:rPr>
                <w:rFonts w:ascii="Cambria" w:hAnsi="Cambria" w:cs="Tahoma"/>
                <w:color w:val="006666"/>
                <w:sz w:val="28"/>
                <w:szCs w:val="28"/>
              </w:rPr>
            </w:pPr>
          </w:p>
          <w:p w:rsidR="000130A5" w:rsidRDefault="00B77338">
            <w:pPr>
              <w:spacing w:after="0" w:line="240" w:lineRule="auto"/>
              <w:rPr>
                <w:rFonts w:ascii="Cambria" w:hAnsi="Cambria" w:cs="Tahoma"/>
                <w:color w:val="006666"/>
                <w:sz w:val="28"/>
                <w:szCs w:val="28"/>
              </w:rPr>
            </w:pPr>
            <w:r>
              <w:rPr>
                <w:rFonts w:ascii="Cambria" w:hAnsi="Cambria" w:cs="Tahoma"/>
                <w:noProof/>
                <w:color w:val="006666"/>
                <w:sz w:val="28"/>
                <w:szCs w:val="28"/>
              </w:rPr>
              <w:drawing>
                <wp:inline distT="0" distB="0" distL="0" distR="0">
                  <wp:extent cx="285750" cy="285750"/>
                  <wp:effectExtent l="0" t="0" r="0" b="0"/>
                  <wp:docPr id="4" name="Picture 4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color w:val="006666"/>
                <w:sz w:val="28"/>
                <w:szCs w:val="28"/>
              </w:rPr>
              <w:t xml:space="preserve"> Education</w:t>
            </w:r>
          </w:p>
          <w:p w:rsidR="000130A5" w:rsidRDefault="000130A5">
            <w:pPr>
              <w:spacing w:after="0" w:line="240" w:lineRule="auto"/>
              <w:ind w:left="1440" w:hanging="1440"/>
              <w:contextualSpacing/>
              <w:rPr>
                <w:rFonts w:ascii="Cambria" w:hAnsi="Cambria" w:cs="Tahoma"/>
                <w:b/>
                <w:color w:val="404040"/>
                <w:sz w:val="20"/>
                <w:szCs w:val="20"/>
              </w:rPr>
            </w:pPr>
          </w:p>
          <w:p w:rsidR="000130A5" w:rsidRDefault="00B77338">
            <w:pPr>
              <w:numPr>
                <w:ilvl w:val="0"/>
                <w:numId w:val="1"/>
              </w:numPr>
              <w:spacing w:after="0"/>
              <w:jc w:val="both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2016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ab/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ab/>
              <w:t xml:space="preserve">- Integrated 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B.B.A+MBA, B.B.D.U, LUCKNOW.</w:t>
            </w:r>
          </w:p>
          <w:p w:rsidR="000130A5" w:rsidRDefault="00B77338">
            <w:pPr>
              <w:numPr>
                <w:ilvl w:val="0"/>
                <w:numId w:val="1"/>
              </w:numPr>
              <w:spacing w:after="0"/>
              <w:jc w:val="both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2012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ab/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ab/>
              <w:t>- XII from C.B.S.E Board</w:t>
            </w:r>
          </w:p>
          <w:p w:rsidR="000130A5" w:rsidRDefault="00B77338">
            <w:pPr>
              <w:numPr>
                <w:ilvl w:val="0"/>
                <w:numId w:val="1"/>
              </w:numPr>
              <w:spacing w:after="0"/>
              <w:jc w:val="both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2010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ab/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ab/>
              <w:t>- X from, C.B.S.E Board</w:t>
            </w:r>
          </w:p>
          <w:p w:rsidR="000130A5" w:rsidRDefault="000130A5">
            <w:pPr>
              <w:spacing w:after="0" w:line="240" w:lineRule="auto"/>
              <w:rPr>
                <w:rFonts w:ascii="Cambria" w:hAnsi="Cambria" w:cs="Tahoma"/>
                <w:color w:val="006666"/>
                <w:sz w:val="28"/>
                <w:szCs w:val="28"/>
              </w:rPr>
            </w:pPr>
          </w:p>
          <w:p w:rsidR="000130A5" w:rsidRDefault="000130A5">
            <w:pPr>
              <w:spacing w:after="0" w:line="240" w:lineRule="auto"/>
              <w:rPr>
                <w:rFonts w:ascii="Cambria" w:hAnsi="Cambria" w:cs="Tahoma"/>
                <w:color w:val="006666"/>
                <w:sz w:val="28"/>
                <w:szCs w:val="28"/>
              </w:rPr>
            </w:pPr>
          </w:p>
          <w:p w:rsidR="000130A5" w:rsidRDefault="00B77338">
            <w:pPr>
              <w:spacing w:after="0" w:line="240" w:lineRule="auto"/>
              <w:rPr>
                <w:rFonts w:ascii="Cambria" w:hAnsi="Cambria" w:cs="Tahoma"/>
                <w:color w:val="006666"/>
                <w:sz w:val="28"/>
                <w:szCs w:val="28"/>
              </w:rPr>
            </w:pPr>
            <w:r>
              <w:rPr>
                <w:rFonts w:ascii="Cambria" w:hAnsi="Cambria" w:cs="Tahoma"/>
                <w:noProof/>
                <w:color w:val="006666"/>
                <w:sz w:val="28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color w:val="006666"/>
                <w:sz w:val="28"/>
                <w:szCs w:val="28"/>
              </w:rPr>
              <w:t xml:space="preserve"> IT Skills</w:t>
            </w:r>
          </w:p>
          <w:p w:rsidR="000130A5" w:rsidRDefault="000130A5">
            <w:pPr>
              <w:tabs>
                <w:tab w:val="left" w:pos="1350"/>
              </w:tabs>
              <w:spacing w:after="0" w:line="240" w:lineRule="auto"/>
              <w:rPr>
                <w:rFonts w:ascii="Cambria" w:hAnsi="Cambria" w:cs="Tahoma"/>
                <w:color w:val="404040"/>
                <w:sz w:val="20"/>
                <w:szCs w:val="20"/>
              </w:rPr>
            </w:pPr>
          </w:p>
          <w:p w:rsidR="000130A5" w:rsidRDefault="00B773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b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 xml:space="preserve">Sound knowledge of 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MS Office Suite &amp; Internet Applications</w:t>
            </w:r>
          </w:p>
          <w:p w:rsidR="000130A5" w:rsidRDefault="000130A5">
            <w:pPr>
              <w:spacing w:after="0" w:line="240" w:lineRule="auto"/>
              <w:jc w:val="both"/>
              <w:rPr>
                <w:rFonts w:ascii="Cambria" w:hAnsi="Cambria"/>
                <w:b/>
                <w:color w:val="404040"/>
                <w:sz w:val="20"/>
                <w:szCs w:val="20"/>
              </w:rPr>
            </w:pPr>
          </w:p>
          <w:p w:rsidR="000130A5" w:rsidRDefault="000130A5">
            <w:pPr>
              <w:spacing w:after="0" w:line="240" w:lineRule="auto"/>
              <w:jc w:val="both"/>
              <w:rPr>
                <w:rFonts w:ascii="Cambria" w:hAnsi="Cambria"/>
                <w:b/>
                <w:color w:val="404040"/>
                <w:sz w:val="20"/>
                <w:szCs w:val="20"/>
              </w:rPr>
            </w:pPr>
          </w:p>
          <w:p w:rsidR="000130A5" w:rsidRDefault="000130A5">
            <w:pPr>
              <w:spacing w:after="0" w:line="240" w:lineRule="auto"/>
              <w:jc w:val="both"/>
              <w:rPr>
                <w:rFonts w:ascii="Cambria" w:hAnsi="Cambria"/>
                <w:b/>
                <w:color w:val="404040"/>
                <w:sz w:val="20"/>
                <w:szCs w:val="20"/>
              </w:rPr>
            </w:pPr>
          </w:p>
          <w:p w:rsidR="000130A5" w:rsidRDefault="000130A5">
            <w:pPr>
              <w:spacing w:after="0" w:line="240" w:lineRule="auto"/>
              <w:jc w:val="both"/>
              <w:rPr>
                <w:rFonts w:ascii="Cambria" w:hAnsi="Cambria"/>
                <w:b/>
                <w:color w:val="404040"/>
                <w:sz w:val="20"/>
                <w:szCs w:val="20"/>
              </w:rPr>
            </w:pPr>
          </w:p>
          <w:p w:rsidR="000130A5" w:rsidRDefault="00B77338">
            <w:pPr>
              <w:spacing w:after="0" w:line="240" w:lineRule="auto"/>
              <w:rPr>
                <w:rFonts w:ascii="Cambria" w:hAnsi="Cambria" w:cs="Tahoma"/>
                <w:color w:val="006666"/>
                <w:sz w:val="28"/>
                <w:szCs w:val="28"/>
              </w:rPr>
            </w:pPr>
            <w:r>
              <w:rPr>
                <w:rFonts w:ascii="Cambria" w:hAnsi="Cambria" w:cs="Tahoma"/>
                <w:noProof/>
                <w:color w:val="006666"/>
                <w:sz w:val="28"/>
                <w:szCs w:val="28"/>
              </w:rPr>
              <w:drawing>
                <wp:inline distT="0" distB="0" distL="0" distR="0">
                  <wp:extent cx="285750" cy="285750"/>
                  <wp:effectExtent l="0" t="0" r="0" b="0"/>
                  <wp:docPr id="16" name="Picture 4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color w:val="006666"/>
                <w:sz w:val="28"/>
                <w:szCs w:val="28"/>
              </w:rPr>
              <w:t xml:space="preserve"> Summer Internship</w:t>
            </w:r>
          </w:p>
          <w:p w:rsidR="000130A5" w:rsidRDefault="00B7733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</w:t>
            </w:r>
          </w:p>
          <w:p w:rsidR="000130A5" w:rsidRDefault="00B77338">
            <w:pPr>
              <w:rPr>
                <w:rFonts w:ascii="Times New Roman" w:hAnsi="Times New Roman"/>
                <w:color w:val="262626" w:themeColor="text1" w:themeTint="D9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 xml:space="preserve">          </w:t>
            </w:r>
            <w:r>
              <w:rPr>
                <w:rFonts w:ascii="Times New Roman" w:hAnsi="Times New Roman"/>
                <w:color w:val="262626" w:themeColor="text1" w:themeTint="D9"/>
                <w:sz w:val="20"/>
                <w:szCs w:val="20"/>
              </w:rPr>
              <w:t xml:space="preserve">Company Name                        :                  Paras VRS food LTD </w:t>
            </w:r>
          </w:p>
          <w:p w:rsidR="000130A5" w:rsidRDefault="00B77338">
            <w:pPr>
              <w:rPr>
                <w:rFonts w:ascii="Times New Roman" w:hAnsi="Times New Roman"/>
                <w:color w:val="262626" w:themeColor="text1" w:themeTint="D9"/>
                <w:sz w:val="20"/>
                <w:szCs w:val="20"/>
              </w:rPr>
            </w:pPr>
            <w:r>
              <w:rPr>
                <w:rFonts w:ascii="Times New Roman" w:hAnsi="Times New Roman"/>
                <w:color w:val="262626" w:themeColor="text1" w:themeTint="D9"/>
                <w:sz w:val="20"/>
                <w:szCs w:val="20"/>
              </w:rPr>
              <w:t xml:space="preserve">           Project Title                              :                   Performance Management by Developing KPIs and KRAs.</w:t>
            </w:r>
          </w:p>
          <w:p w:rsidR="000130A5" w:rsidRDefault="00B77338">
            <w:pPr>
              <w:rPr>
                <w:rFonts w:ascii="Times New Roman" w:hAnsi="Times New Roman"/>
                <w:color w:val="262626" w:themeColor="text1" w:themeTint="D9"/>
                <w:sz w:val="20"/>
                <w:szCs w:val="20"/>
              </w:rPr>
            </w:pPr>
            <w:r>
              <w:rPr>
                <w:rFonts w:ascii="Times New Roman" w:hAnsi="Times New Roman"/>
                <w:color w:val="262626" w:themeColor="text1" w:themeTint="D9"/>
                <w:sz w:val="20"/>
                <w:szCs w:val="20"/>
              </w:rPr>
              <w:t xml:space="preserve">           Duration                                   :</w:t>
            </w:r>
            <w:r>
              <w:rPr>
                <w:rFonts w:ascii="Times New Roman" w:hAnsi="Times New Roman"/>
                <w:color w:val="262626" w:themeColor="text1" w:themeTint="D9"/>
                <w:sz w:val="20"/>
                <w:szCs w:val="20"/>
              </w:rPr>
              <w:t xml:space="preserve">                    45 days</w:t>
            </w:r>
          </w:p>
          <w:p w:rsidR="000130A5" w:rsidRDefault="000130A5">
            <w:pPr>
              <w:spacing w:after="0" w:line="240" w:lineRule="auto"/>
              <w:rPr>
                <w:rFonts w:ascii="Cambria" w:hAnsi="Cambria" w:cs="Tahoma"/>
                <w:color w:val="404040"/>
                <w:sz w:val="28"/>
                <w:szCs w:val="28"/>
              </w:rPr>
            </w:pPr>
          </w:p>
          <w:p w:rsidR="000130A5" w:rsidRDefault="00B77338">
            <w:pPr>
              <w:spacing w:after="0" w:line="240" w:lineRule="auto"/>
              <w:rPr>
                <w:rFonts w:ascii="Cambria" w:hAnsi="Cambria" w:cs="Tahoma"/>
                <w:color w:val="006666"/>
                <w:sz w:val="28"/>
                <w:szCs w:val="28"/>
              </w:rPr>
            </w:pPr>
            <w:r>
              <w:rPr>
                <w:noProof/>
                <w:color w:val="006666"/>
              </w:rPr>
              <w:drawing>
                <wp:inline distT="0" distB="0" distL="0" distR="0">
                  <wp:extent cx="361950" cy="3143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grayscl/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color w:val="006666"/>
                <w:sz w:val="28"/>
                <w:szCs w:val="28"/>
              </w:rPr>
              <w:t xml:space="preserve"> Extramural Activities </w:t>
            </w:r>
          </w:p>
          <w:p w:rsidR="000130A5" w:rsidRDefault="000130A5">
            <w:pPr>
              <w:spacing w:after="0" w:line="240" w:lineRule="auto"/>
              <w:contextualSpacing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0130A5" w:rsidRDefault="00B77338">
            <w:pPr>
              <w:pStyle w:val="ListParagraph"/>
              <w:numPr>
                <w:ilvl w:val="0"/>
                <w:numId w:val="3"/>
              </w:numPr>
              <w:spacing w:after="0" w:line="248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Conducted a field study report and data analysis on the topic “MARKET LEADERSHIP OF HINDUSTAN UNILEVER LTD.”</w:t>
            </w:r>
          </w:p>
          <w:p w:rsidR="000130A5" w:rsidRDefault="000130A5">
            <w:pPr>
              <w:pStyle w:val="ListParagraph"/>
              <w:spacing w:after="0" w:line="240" w:lineRule="auto"/>
              <w:jc w:val="both"/>
              <w:rPr>
                <w:rFonts w:ascii="Cambria" w:hAnsi="Cambria"/>
                <w:b/>
                <w:color w:val="404040"/>
                <w:sz w:val="20"/>
                <w:szCs w:val="20"/>
              </w:rPr>
            </w:pPr>
          </w:p>
          <w:p w:rsidR="000130A5" w:rsidRDefault="00B77338">
            <w:pPr>
              <w:spacing w:after="0" w:line="240" w:lineRule="auto"/>
              <w:rPr>
                <w:rFonts w:ascii="Cambria" w:hAnsi="Cambria" w:cs="Tahoma"/>
                <w:color w:val="006666"/>
                <w:sz w:val="28"/>
                <w:szCs w:val="28"/>
              </w:rPr>
            </w:pPr>
            <w:r>
              <w:rPr>
                <w:rFonts w:ascii="Cambria" w:hAnsi="Cambria" w:cs="Tahoma"/>
                <w:noProof/>
                <w:color w:val="006666"/>
                <w:sz w:val="28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1" name="Picture 1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color w:val="006666"/>
                <w:sz w:val="28"/>
                <w:szCs w:val="28"/>
              </w:rPr>
              <w:t xml:space="preserve"> Personal Details</w:t>
            </w:r>
          </w:p>
          <w:p w:rsidR="000130A5" w:rsidRDefault="000130A5">
            <w:pPr>
              <w:pStyle w:val="Standard"/>
              <w:spacing w:after="0"/>
              <w:contextualSpacing/>
              <w:jc w:val="both"/>
              <w:rPr>
                <w:rFonts w:ascii="Cambria" w:hAnsi="Cambria"/>
                <w:b/>
                <w:bCs/>
                <w:color w:val="404040"/>
                <w:sz w:val="20"/>
                <w:szCs w:val="20"/>
              </w:rPr>
            </w:pPr>
          </w:p>
          <w:p w:rsidR="000130A5" w:rsidRDefault="00B77338">
            <w:pPr>
              <w:pStyle w:val="Standard"/>
              <w:tabs>
                <w:tab w:val="left" w:pos="3054"/>
              </w:tabs>
              <w:spacing w:after="0"/>
              <w:contextualSpacing/>
              <w:jc w:val="both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04040"/>
                <w:sz w:val="20"/>
                <w:szCs w:val="20"/>
              </w:rPr>
              <w:t>Date of Birth</w:t>
            </w:r>
            <w:r>
              <w:rPr>
                <w:rFonts w:ascii="Cambria" w:hAnsi="Cambria"/>
                <w:b/>
                <w:bCs/>
                <w:color w:val="404040"/>
                <w:sz w:val="20"/>
                <w:szCs w:val="20"/>
              </w:rPr>
              <w:tab/>
              <w:t>: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 xml:space="preserve">           20</w:t>
            </w:r>
            <w:r>
              <w:rPr>
                <w:rFonts w:ascii="Cambria" w:hAnsi="Cambria"/>
                <w:color w:val="404040"/>
                <w:sz w:val="20"/>
                <w:szCs w:val="20"/>
                <w:vertAlign w:val="superscript"/>
              </w:rPr>
              <w:t>th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 xml:space="preserve">  Nov, 1994</w:t>
            </w:r>
          </w:p>
          <w:p w:rsidR="000130A5" w:rsidRDefault="00B77338">
            <w:pPr>
              <w:pStyle w:val="Standard"/>
              <w:tabs>
                <w:tab w:val="left" w:pos="3054"/>
              </w:tabs>
              <w:spacing w:after="0"/>
              <w:contextualSpacing/>
              <w:jc w:val="both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04040"/>
                <w:sz w:val="20"/>
                <w:szCs w:val="20"/>
              </w:rPr>
              <w:t>Languages Known</w:t>
            </w:r>
            <w:r>
              <w:rPr>
                <w:rFonts w:ascii="Cambria" w:hAnsi="Cambria"/>
                <w:b/>
                <w:bCs/>
                <w:color w:val="404040"/>
                <w:sz w:val="20"/>
                <w:szCs w:val="20"/>
              </w:rPr>
              <w:tab/>
              <w:t xml:space="preserve">: 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ab/>
              <w:t>English,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 xml:space="preserve"> Hindi  </w:t>
            </w:r>
          </w:p>
          <w:p w:rsidR="000130A5" w:rsidRDefault="00B77338">
            <w:pPr>
              <w:pStyle w:val="Standard"/>
              <w:tabs>
                <w:tab w:val="left" w:pos="3054"/>
              </w:tabs>
              <w:spacing w:after="0"/>
              <w:contextualSpacing/>
              <w:jc w:val="both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Current Address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ab/>
              <w:t>: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ab/>
              <w:t xml:space="preserve">C-45, Sector 15 , NOIDA </w:t>
            </w:r>
          </w:p>
          <w:p w:rsidR="000130A5" w:rsidRDefault="000130A5">
            <w:pPr>
              <w:pStyle w:val="Standard"/>
              <w:tabs>
                <w:tab w:val="left" w:pos="3054"/>
              </w:tabs>
              <w:spacing w:after="0"/>
              <w:contextualSpacing/>
              <w:jc w:val="both"/>
              <w:rPr>
                <w:rFonts w:ascii="Cambria" w:hAnsi="Cambria"/>
                <w:color w:val="404040"/>
              </w:rPr>
            </w:pPr>
            <w:bookmarkStart w:id="0" w:name="_GoBack"/>
            <w:bookmarkEnd w:id="0"/>
          </w:p>
        </w:tc>
      </w:tr>
    </w:tbl>
    <w:p w:rsidR="000130A5" w:rsidRDefault="000130A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16"/>
          </v:shape>
        </w:pict>
      </w:r>
    </w:p>
    <w:sectPr w:rsidR="000130A5" w:rsidSect="000130A5">
      <w:pgSz w:w="11909" w:h="16834"/>
      <w:pgMar w:top="547" w:right="1440" w:bottom="547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D7D8"/>
    <w:multiLevelType w:val="hybridMultilevel"/>
    <w:tmpl w:val="00000000"/>
    <w:lvl w:ilvl="0" w:tplc="B144F1F4">
      <w:start w:val="1"/>
      <w:numFmt w:val="bullet"/>
      <w:lvlText w:val=""/>
      <w:lvlJc w:val="left"/>
      <w:pPr>
        <w:ind w:left="734" w:hanging="360"/>
      </w:pPr>
      <w:rPr>
        <w:rFonts w:ascii="Symbol" w:hAnsi="Symbol"/>
      </w:rPr>
    </w:lvl>
    <w:lvl w:ilvl="1" w:tplc="A77E3AA2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/>
      </w:rPr>
    </w:lvl>
    <w:lvl w:ilvl="2" w:tplc="B542123C">
      <w:start w:val="1"/>
      <w:numFmt w:val="bullet"/>
      <w:lvlText w:val=""/>
      <w:lvlJc w:val="left"/>
      <w:pPr>
        <w:ind w:left="2174" w:hanging="360"/>
      </w:pPr>
      <w:rPr>
        <w:rFonts w:ascii="Wingdings" w:hAnsi="Wingdings"/>
      </w:rPr>
    </w:lvl>
    <w:lvl w:ilvl="3" w:tplc="CCA0AC78">
      <w:start w:val="1"/>
      <w:numFmt w:val="bullet"/>
      <w:lvlText w:val=""/>
      <w:lvlJc w:val="left"/>
      <w:pPr>
        <w:ind w:left="2894" w:hanging="360"/>
      </w:pPr>
      <w:rPr>
        <w:rFonts w:ascii="Symbol" w:hAnsi="Symbol"/>
      </w:rPr>
    </w:lvl>
    <w:lvl w:ilvl="4" w:tplc="FFE6C1FC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/>
      </w:rPr>
    </w:lvl>
    <w:lvl w:ilvl="5" w:tplc="64929708">
      <w:start w:val="1"/>
      <w:numFmt w:val="bullet"/>
      <w:lvlText w:val=""/>
      <w:lvlJc w:val="left"/>
      <w:pPr>
        <w:ind w:left="4334" w:hanging="360"/>
      </w:pPr>
      <w:rPr>
        <w:rFonts w:ascii="Wingdings" w:hAnsi="Wingdings"/>
      </w:rPr>
    </w:lvl>
    <w:lvl w:ilvl="6" w:tplc="946A3F5E">
      <w:start w:val="1"/>
      <w:numFmt w:val="bullet"/>
      <w:lvlText w:val=""/>
      <w:lvlJc w:val="left"/>
      <w:pPr>
        <w:ind w:left="5054" w:hanging="360"/>
      </w:pPr>
      <w:rPr>
        <w:rFonts w:ascii="Symbol" w:hAnsi="Symbol"/>
      </w:rPr>
    </w:lvl>
    <w:lvl w:ilvl="7" w:tplc="64C09AD6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/>
      </w:rPr>
    </w:lvl>
    <w:lvl w:ilvl="8" w:tplc="9E580F1E">
      <w:start w:val="1"/>
      <w:numFmt w:val="bullet"/>
      <w:lvlText w:val=""/>
      <w:lvlJc w:val="left"/>
      <w:pPr>
        <w:ind w:left="6494" w:hanging="360"/>
      </w:pPr>
      <w:rPr>
        <w:rFonts w:ascii="Wingdings" w:hAnsi="Wingdings"/>
      </w:rPr>
    </w:lvl>
  </w:abstractNum>
  <w:abstractNum w:abstractNumId="1">
    <w:nsid w:val="35C05BC2"/>
    <w:multiLevelType w:val="hybridMultilevel"/>
    <w:tmpl w:val="00000000"/>
    <w:lvl w:ilvl="0" w:tplc="7BF264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D2AF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D1AF8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92888D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B3C4D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EEC21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3B0DF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96604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A7C2B8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41734404"/>
    <w:multiLevelType w:val="hybridMultilevel"/>
    <w:tmpl w:val="00000000"/>
    <w:lvl w:ilvl="0" w:tplc="FE8846E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8E04CD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65EA57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CA8B53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7C4180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822C375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EE6A29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056039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DA44DF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5635C1C3"/>
    <w:multiLevelType w:val="hybridMultilevel"/>
    <w:tmpl w:val="00000000"/>
    <w:lvl w:ilvl="0" w:tplc="800E1F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7417E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3FA30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C90C1F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8FE0D8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130F8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C1AA45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FC88B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69A4A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30A5"/>
    <w:rsid w:val="000130A5"/>
    <w:rsid w:val="00B77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0130A5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0A5"/>
    <w:pPr>
      <w:ind w:left="720"/>
      <w:contextualSpacing/>
    </w:pPr>
  </w:style>
  <w:style w:type="paragraph" w:customStyle="1" w:styleId="Standard">
    <w:name w:val="Standard"/>
    <w:uiPriority w:val="99"/>
    <w:rsid w:val="000130A5"/>
    <w:pPr>
      <w:spacing w:after="100" w:line="240" w:lineRule="auto"/>
    </w:pPr>
    <w:rPr>
      <w:rFonts w:ascii="Verdana" w:eastAsia="Times New Roman" w:hAnsi="Verdana" w:cs="Times New Roman"/>
      <w:sz w:val="16"/>
      <w:szCs w:val="16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0A5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130A5"/>
    <w:rPr>
      <w:color w:val="0000FF" w:themeColor="hyperlink"/>
      <w:u w:val="single"/>
    </w:rPr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0130A5"/>
    <w:pPr>
      <w:keepNext/>
      <w:keepLines/>
      <w:spacing w:before="480" w:after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1">
    <w:name w:val="Heading 21"/>
    <w:basedOn w:val="Normal"/>
    <w:next w:val="Normal"/>
    <w:link w:val="Heading2Char"/>
    <w:uiPriority w:val="9"/>
    <w:semiHidden/>
    <w:unhideWhenUsed/>
    <w:qFormat/>
    <w:rsid w:val="000130A5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1">
    <w:name w:val="Heading 31"/>
    <w:basedOn w:val="Normal"/>
    <w:next w:val="Normal"/>
    <w:link w:val="Heading3Char"/>
    <w:uiPriority w:val="9"/>
    <w:semiHidden/>
    <w:unhideWhenUsed/>
    <w:qFormat/>
    <w:rsid w:val="000130A5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1">
    <w:name w:val="Heading 41"/>
    <w:basedOn w:val="Normal"/>
    <w:next w:val="Normal"/>
    <w:link w:val="Heading4Char"/>
    <w:uiPriority w:val="9"/>
    <w:semiHidden/>
    <w:unhideWhenUsed/>
    <w:qFormat/>
    <w:rsid w:val="000130A5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1">
    <w:name w:val="Heading 51"/>
    <w:basedOn w:val="Normal"/>
    <w:next w:val="Normal"/>
    <w:link w:val="Heading5Char"/>
    <w:uiPriority w:val="9"/>
    <w:semiHidden/>
    <w:unhideWhenUsed/>
    <w:qFormat/>
    <w:rsid w:val="000130A5"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1">
    <w:name w:val="Heading 61"/>
    <w:basedOn w:val="Normal"/>
    <w:next w:val="Normal"/>
    <w:link w:val="Heading6Char"/>
    <w:uiPriority w:val="9"/>
    <w:semiHidden/>
    <w:unhideWhenUsed/>
    <w:qFormat/>
    <w:rsid w:val="000130A5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1">
    <w:name w:val="Heading 71"/>
    <w:basedOn w:val="Normal"/>
    <w:next w:val="Normal"/>
    <w:link w:val="Heading7Char"/>
    <w:uiPriority w:val="9"/>
    <w:semiHidden/>
    <w:unhideWhenUsed/>
    <w:qFormat/>
    <w:rsid w:val="000130A5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1">
    <w:name w:val="Heading 81"/>
    <w:basedOn w:val="Normal"/>
    <w:next w:val="Normal"/>
    <w:link w:val="Heading8Char"/>
    <w:uiPriority w:val="9"/>
    <w:semiHidden/>
    <w:unhideWhenUsed/>
    <w:qFormat/>
    <w:rsid w:val="000130A5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1">
    <w:name w:val="Heading 91"/>
    <w:basedOn w:val="Normal"/>
    <w:next w:val="Normal"/>
    <w:link w:val="Heading9Char"/>
    <w:uiPriority w:val="9"/>
    <w:semiHidden/>
    <w:unhideWhenUsed/>
    <w:qFormat/>
    <w:rsid w:val="000130A5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130A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1"/>
    <w:uiPriority w:val="9"/>
    <w:rsid w:val="000130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1"/>
    <w:uiPriority w:val="9"/>
    <w:rsid w:val="00013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1"/>
    <w:uiPriority w:val="9"/>
    <w:rsid w:val="000130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1"/>
    <w:uiPriority w:val="9"/>
    <w:rsid w:val="000130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1"/>
    <w:uiPriority w:val="9"/>
    <w:rsid w:val="000130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1"/>
    <w:uiPriority w:val="9"/>
    <w:rsid w:val="000130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1"/>
    <w:uiPriority w:val="9"/>
    <w:rsid w:val="000130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1"/>
    <w:uiPriority w:val="9"/>
    <w:rsid w:val="000130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1"/>
    <w:uiPriority w:val="9"/>
    <w:rsid w:val="000130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130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0A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0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30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130A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0130A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130A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130A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130A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130A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0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0A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130A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130A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130A5"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0130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30A5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0130A5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0130A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30A5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0130A5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130A5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30A5"/>
    <w:rPr>
      <w:rFonts w:ascii="Courier New" w:hAnsi="Courier New" w:cs="Courier New"/>
      <w:sz w:val="21"/>
      <w:szCs w:val="21"/>
    </w:rPr>
  </w:style>
  <w:style w:type="paragraph" w:customStyle="1" w:styleId="Envelopeaddress">
    <w:name w:val="Envelope address"/>
    <w:basedOn w:val="Normal"/>
    <w:uiPriority w:val="99"/>
    <w:unhideWhenUsed/>
    <w:rsid w:val="000130A5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">
    <w:name w:val="Envelope return"/>
    <w:basedOn w:val="Normal"/>
    <w:uiPriority w:val="99"/>
    <w:unhideWhenUsed/>
    <w:rsid w:val="000130A5"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https://rdxfootmark.naukri.com/v2/track/openCv?trackingInfo=afdc441414e8fd92ed9ed7b26e2a88e2134f530e18705c4458440321091b5b58120910071245585c0e4356014b4450530401195c1333471b1b111244585909504e011503504e1c180c571833471b1b0018405c5a0e535601514841481f0f2b561358191b160b4217580e01524d450c45514013090f0a051f120b150018100b5c0d5648420812074744595d0151421758140415475f580d044a100d400616400a5f0b504c1758145015175c5a095048100945031044505c0c5049175a140414435d0f0d594a120d19011144505d5f5018170d14501442595c0c024c0115034048154a571b524b1a00120611445e5c1b1c6&amp;docType=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EA4FB-8C0F-45A1-8082-2FAEF9864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Vikrant Raja Kulshreshtha</dc:creator>
  <cp:lastModifiedBy>Anand</cp:lastModifiedBy>
  <cp:revision>2</cp:revision>
  <dcterms:created xsi:type="dcterms:W3CDTF">2019-02-06T14:38:00Z</dcterms:created>
  <dcterms:modified xsi:type="dcterms:W3CDTF">2019-02-06T14:38:00Z</dcterms:modified>
</cp:coreProperties>
</file>