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1A" w:rsidRDefault="00346A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CURRICULUM VITAE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5292925</wp:posOffset>
            </wp:positionH>
            <wp:positionV relativeFrom="page">
              <wp:posOffset>595677</wp:posOffset>
            </wp:positionV>
            <wp:extent cx="2034750" cy="2619737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50" cy="261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D1A" w:rsidRDefault="00346AF2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MOHD RAMEEZ REZA</w:t>
      </w:r>
    </w:p>
    <w:p w:rsidR="00323D1A" w:rsidRDefault="00346AF2">
      <w:pPr>
        <w:rPr>
          <w:rFonts w:ascii="Arial" w:hAnsi="Arial" w:cs="Arial"/>
          <w:bCs/>
          <w:sz w:val="25"/>
          <w:szCs w:val="25"/>
        </w:rPr>
      </w:pPr>
      <w:r>
        <w:rPr>
          <w:rFonts w:ascii="Arial" w:hAnsi="Arial" w:cs="Arial"/>
          <w:bCs/>
          <w:sz w:val="25"/>
          <w:szCs w:val="25"/>
        </w:rPr>
        <w:t>+919137369477</w:t>
      </w:r>
    </w:p>
    <w:p w:rsidR="00323D1A" w:rsidRDefault="00346AF2">
      <w:pPr>
        <w:rPr>
          <w:rFonts w:ascii="Arial" w:hAnsi="Arial" w:cs="Arial"/>
          <w:bCs/>
          <w:sz w:val="25"/>
          <w:szCs w:val="25"/>
        </w:rPr>
      </w:pPr>
      <w:r>
        <w:rPr>
          <w:rFonts w:ascii="Arial" w:hAnsi="Arial" w:cs="Arial"/>
          <w:bCs/>
          <w:sz w:val="25"/>
          <w:szCs w:val="25"/>
        </w:rPr>
        <w:t>rameez.reza01@gmail.com</w:t>
      </w:r>
    </w:p>
    <w:p w:rsidR="00323D1A" w:rsidRDefault="00346AF2">
      <w:p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  <w:u w:val="single"/>
        </w:rPr>
        <w:t>Position</w:t>
      </w:r>
      <w:r>
        <w:rPr>
          <w:rFonts w:ascii="Arial" w:hAnsi="Arial" w:cs="Arial"/>
          <w:b/>
          <w:sz w:val="25"/>
          <w:szCs w:val="25"/>
        </w:rPr>
        <w:t xml:space="preserve">: </w:t>
      </w:r>
    </w:p>
    <w:p w:rsidR="00323D1A" w:rsidRDefault="00346AF2">
      <w:pPr>
        <w:rPr>
          <w:rFonts w:ascii="Arial" w:hAnsi="Arial" w:cs="Arial"/>
          <w:b/>
          <w:bCs/>
          <w:sz w:val="25"/>
          <w:szCs w:val="25"/>
          <w:u w:val="single"/>
        </w:rPr>
      </w:pPr>
      <w:r>
        <w:rPr>
          <w:rFonts w:ascii="Arial" w:hAnsi="Arial" w:cs="Arial"/>
          <w:b/>
          <w:bCs/>
          <w:sz w:val="25"/>
          <w:szCs w:val="25"/>
          <w:u w:val="single"/>
        </w:rPr>
        <w:t>Career Objective:</w:t>
      </w:r>
      <w:r>
        <w:rPr>
          <w:rFonts w:ascii="Arial" w:eastAsia="Times New Roman" w:hAnsi="Arial" w:cs="Arial"/>
          <w:color w:val="2C3E4F"/>
          <w:sz w:val="25"/>
          <w:szCs w:val="25"/>
        </w:rPr>
        <w:t xml:space="preserve"> 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Have an in depth knowledge of civil engineering principles and theories. Seeking for a challenging position as a Civil Engineer, where I can use my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planning, designing and overseeing skills in construction and help grow the company to achieve its goal.</w:t>
      </w:r>
    </w:p>
    <w:p w:rsidR="00323D1A" w:rsidRDefault="00346AF2">
      <w:pPr>
        <w:rPr>
          <w:rFonts w:ascii="Arial" w:hAnsi="Arial" w:cs="Arial"/>
          <w:b/>
          <w:bCs/>
          <w:sz w:val="25"/>
          <w:szCs w:val="25"/>
          <w:u w:val="single"/>
        </w:rPr>
      </w:pPr>
      <w:r>
        <w:rPr>
          <w:rFonts w:ascii="Arial" w:hAnsi="Arial" w:cs="Arial"/>
          <w:b/>
          <w:bCs/>
          <w:sz w:val="25"/>
          <w:szCs w:val="25"/>
          <w:u w:val="single"/>
        </w:rPr>
        <w:t>Educational Qualification: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Bachelor of Technology (Civil Engineering)</w:t>
      </w:r>
      <w:r>
        <w:rPr>
          <w:rFonts w:ascii="Arial" w:hAnsi="Arial" w:cs="Arial"/>
          <w:sz w:val="25"/>
          <w:szCs w:val="25"/>
        </w:rPr>
        <w:t xml:space="preserve"> from Mangalayatan University, India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Intermediate</w:t>
      </w:r>
      <w:r>
        <w:rPr>
          <w:rFonts w:ascii="Arial" w:hAnsi="Arial" w:cs="Arial"/>
          <w:sz w:val="25"/>
          <w:szCs w:val="25"/>
        </w:rPr>
        <w:t xml:space="preserve"> from NIOS India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Matriculation</w:t>
      </w:r>
      <w:r>
        <w:rPr>
          <w:rFonts w:ascii="Arial" w:hAnsi="Arial" w:cs="Arial"/>
          <w:sz w:val="25"/>
          <w:szCs w:val="25"/>
        </w:rPr>
        <w:t xml:space="preserve"> from AMU India</w:t>
      </w:r>
    </w:p>
    <w:p w:rsidR="00323D1A" w:rsidRDefault="00323D1A">
      <w:pPr>
        <w:rPr>
          <w:rFonts w:ascii="Arial" w:hAnsi="Arial" w:cs="Arial"/>
          <w:sz w:val="25"/>
          <w:szCs w:val="25"/>
        </w:rPr>
      </w:pPr>
    </w:p>
    <w:p w:rsidR="00323D1A" w:rsidRDefault="00346AF2">
      <w:pPr>
        <w:rPr>
          <w:rFonts w:ascii="Arial" w:hAnsi="Arial" w:cs="Arial"/>
          <w:b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  <w:u w:val="single"/>
        </w:rPr>
        <w:t>Professional Experience:</w:t>
      </w:r>
    </w:p>
    <w:p w:rsidR="00323D1A" w:rsidRDefault="00346AF2">
      <w:pPr>
        <w:pStyle w:val="ListParagraph"/>
        <w:numPr>
          <w:ilvl w:val="0"/>
          <w:numId w:val="6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Civil Site Engineer, 15th Jan 2018 to till Date </w:t>
      </w:r>
      <w:r>
        <w:rPr>
          <w:rFonts w:ascii="Cambria" w:hAnsi="Cambria" w:cs="Arial" w:hint="eastAsia"/>
          <w:b/>
          <w:bCs/>
          <w:color w:val="000000"/>
          <w:sz w:val="25"/>
          <w:szCs w:val="25"/>
          <w:shd w:val="clear" w:color="FFFFFF" w:fill="FFFFFF"/>
        </w:rPr>
        <w:t>M3M India Pvt Ltd</w:t>
      </w:r>
      <w:r>
        <w:rPr>
          <w:rFonts w:ascii="Arial" w:hAnsi="Arial" w:cs="Arial"/>
          <w:sz w:val="25"/>
          <w:szCs w:val="25"/>
        </w:rPr>
        <w:t>.</w:t>
      </w:r>
    </w:p>
    <w:p w:rsidR="00323D1A" w:rsidRDefault="00346AF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Civil Supervisor, 05 April 2017 to 10 January 2018 </w:t>
      </w:r>
      <w:r>
        <w:rPr>
          <w:rFonts w:ascii="Arial" w:hAnsi="Arial" w:cs="Arial"/>
          <w:b/>
          <w:sz w:val="25"/>
          <w:szCs w:val="25"/>
        </w:rPr>
        <w:t>FINEHOPE ALLIED CONSTRUCTION (INDIA) PVT. LTD.</w:t>
      </w:r>
    </w:p>
    <w:p w:rsidR="00323D1A" w:rsidRDefault="00346AF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 w:hint="eastAsia"/>
          <w:sz w:val="25"/>
          <w:szCs w:val="25"/>
        </w:rPr>
        <w:t xml:space="preserve"> Supervisor, 12th May 2015 to 05 March 2017 </w:t>
      </w:r>
      <w:r>
        <w:rPr>
          <w:rFonts w:ascii="Arial" w:hAnsi="Arial" w:cs="Arial" w:hint="eastAsia"/>
          <w:b/>
          <w:sz w:val="25"/>
          <w:szCs w:val="25"/>
        </w:rPr>
        <w:t>ALP B</w:t>
      </w:r>
      <w:r>
        <w:rPr>
          <w:rFonts w:ascii="Arial" w:hAnsi="Arial" w:cs="Arial" w:hint="eastAsia"/>
          <w:b/>
          <w:sz w:val="25"/>
          <w:szCs w:val="25"/>
        </w:rPr>
        <w:t>UILDTECH PVT.LTD</w:t>
      </w:r>
      <w:r>
        <w:rPr>
          <w:rFonts w:ascii="Arial" w:hAnsi="Arial" w:cs="Arial" w:hint="eastAsia"/>
          <w:sz w:val="25"/>
          <w:szCs w:val="25"/>
        </w:rPr>
        <w:t>.</w:t>
      </w:r>
    </w:p>
    <w:p w:rsidR="00323D1A" w:rsidRDefault="00346AF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5"/>
          <w:szCs w:val="25"/>
          <w:u w:val="single"/>
        </w:rPr>
      </w:pPr>
      <w:r>
        <w:rPr>
          <w:rFonts w:ascii="Arial" w:hAnsi="Arial" w:cs="Arial"/>
          <w:sz w:val="25"/>
          <w:szCs w:val="25"/>
        </w:rPr>
        <w:t xml:space="preserve">Six weeks training in </w:t>
      </w:r>
      <w:r>
        <w:rPr>
          <w:rFonts w:ascii="Arial" w:hAnsi="Arial" w:cs="Arial"/>
          <w:b/>
          <w:sz w:val="25"/>
          <w:szCs w:val="25"/>
        </w:rPr>
        <w:t xml:space="preserve">ASTRAL ASSOCIATES PVT. LTD. </w:t>
      </w:r>
      <w:r>
        <w:rPr>
          <w:rFonts w:ascii="Arial" w:hAnsi="Arial" w:cs="Arial"/>
          <w:sz w:val="25"/>
          <w:szCs w:val="25"/>
        </w:rPr>
        <w:t xml:space="preserve"> from 8</w:t>
      </w:r>
      <w:r>
        <w:rPr>
          <w:rFonts w:ascii="Arial" w:hAnsi="Arial" w:cs="Arial"/>
          <w:sz w:val="25"/>
          <w:szCs w:val="25"/>
          <w:vertAlign w:val="superscript"/>
        </w:rPr>
        <w:t>th</w:t>
      </w:r>
      <w:r>
        <w:rPr>
          <w:rFonts w:ascii="Arial" w:hAnsi="Arial" w:cs="Arial"/>
          <w:sz w:val="25"/>
          <w:szCs w:val="25"/>
        </w:rPr>
        <w:t xml:space="preserve"> June 2014 to 20</w:t>
      </w:r>
      <w:r>
        <w:rPr>
          <w:rFonts w:ascii="Arial" w:hAnsi="Arial" w:cs="Arial"/>
          <w:sz w:val="25"/>
          <w:szCs w:val="25"/>
          <w:vertAlign w:val="superscript"/>
        </w:rPr>
        <w:t>th</w:t>
      </w:r>
      <w:r>
        <w:rPr>
          <w:rFonts w:ascii="Arial" w:hAnsi="Arial" w:cs="Arial"/>
          <w:sz w:val="25"/>
          <w:szCs w:val="25"/>
        </w:rPr>
        <w:t xml:space="preserve"> July 2014</w:t>
      </w:r>
    </w:p>
    <w:p w:rsidR="00323D1A" w:rsidRDefault="00323D1A">
      <w:pPr>
        <w:ind w:left="360"/>
        <w:rPr>
          <w:rFonts w:ascii="Arial" w:hAnsi="Arial" w:cs="Arial"/>
          <w:b/>
          <w:sz w:val="25"/>
          <w:szCs w:val="25"/>
          <w:u w:val="single"/>
        </w:rPr>
      </w:pPr>
    </w:p>
    <w:p w:rsidR="00323D1A" w:rsidRDefault="00323D1A">
      <w:pPr>
        <w:rPr>
          <w:rFonts w:ascii="Arial" w:hAnsi="Arial" w:cs="Arial"/>
          <w:b/>
          <w:sz w:val="25"/>
          <w:szCs w:val="25"/>
          <w:u w:val="single"/>
        </w:rPr>
      </w:pPr>
    </w:p>
    <w:p w:rsidR="00323D1A" w:rsidRDefault="00323D1A">
      <w:pPr>
        <w:rPr>
          <w:rFonts w:ascii="Arial" w:hAnsi="Arial" w:cs="Arial"/>
          <w:b/>
          <w:sz w:val="25"/>
          <w:szCs w:val="25"/>
          <w:u w:val="single"/>
        </w:rPr>
      </w:pPr>
    </w:p>
    <w:p w:rsidR="00323D1A" w:rsidRDefault="00323D1A">
      <w:pPr>
        <w:rPr>
          <w:rFonts w:ascii="Arial" w:hAnsi="Arial" w:cs="Arial"/>
          <w:b/>
          <w:sz w:val="25"/>
          <w:szCs w:val="25"/>
          <w:u w:val="single"/>
        </w:rPr>
      </w:pPr>
    </w:p>
    <w:p w:rsidR="00323D1A" w:rsidRDefault="00346AF2">
      <w:pPr>
        <w:rPr>
          <w:rFonts w:ascii="Arial" w:hAnsi="Arial" w:cs="Arial"/>
          <w:b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  <w:u w:val="single"/>
        </w:rPr>
        <w:t>Duties and responsibility:</w:t>
      </w:r>
    </w:p>
    <w:p w:rsidR="00323D1A" w:rsidRDefault="00346AF2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lastRenderedPageBreak/>
        <w:t>Supervision of all works in construction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323D1A" w:rsidRDefault="00346AF2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Controlling manpower of material &amp; equipment.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Execute the work as per </w:t>
      </w:r>
      <w:r>
        <w:rPr>
          <w:rFonts w:ascii="Arial" w:hAnsi="Arial" w:cs="Arial"/>
          <w:sz w:val="25"/>
          <w:szCs w:val="25"/>
        </w:rPr>
        <w:t>drawings and standards both discipline (Structural, Architectural Works)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Supervision for frame structure from work, Steel work, and concrete as per approved design.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Checking the quality of RCC works such as Foundation,Columns,Beam,Walls and slabs etc.</w:t>
      </w:r>
    </w:p>
    <w:p w:rsidR="00323D1A" w:rsidRDefault="00346AF2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Finishing work (Block work, Brick Work and Plaster work and also Tiles work).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Site Architectural Layout regarding Block work, Door-windows, Floor levels, Lintel and stiffeners.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Checking the quality of steel and Grade of concrete as per structural requireme</w:t>
      </w:r>
      <w:r>
        <w:rPr>
          <w:rFonts w:ascii="Arial" w:hAnsi="Arial" w:cs="Arial"/>
          <w:sz w:val="25"/>
          <w:szCs w:val="25"/>
        </w:rPr>
        <w:t>nt, diameter shape and cement.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Prepared BBS(Bar-Binding Schedule</w:t>
      </w:r>
      <w:r>
        <w:rPr>
          <w:rFonts w:ascii="Arial" w:eastAsia="Times New Roman" w:hAnsi="Arial" w:cs="Arial"/>
          <w:color w:val="555555"/>
          <w:sz w:val="25"/>
          <w:szCs w:val="25"/>
        </w:rPr>
        <w:t>)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Preparing Daily, Weekly, monthly, reports on work Progress Reports (key performance indicator) &amp; evaluating as per the planned schedules.</w:t>
      </w:r>
    </w:p>
    <w:p w:rsidR="00323D1A" w:rsidRDefault="00346AF2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Supervision of all works in construction</w:t>
      </w:r>
      <w:r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323D1A" w:rsidRDefault="00346AF2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Controlling manpower of material &amp; equipment.</w:t>
      </w:r>
    </w:p>
    <w:p w:rsidR="00323D1A" w:rsidRDefault="00346AF2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b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</w:rPr>
        <w:t>Attending the client meeting regarding the status of work.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Coordination with consultant and Project Manager regarding work and inspection.</w:t>
      </w:r>
    </w:p>
    <w:p w:rsidR="00323D1A" w:rsidRDefault="00346AF2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Take action and follow the instruction of consultant and Project Manage</w:t>
      </w:r>
      <w:r>
        <w:rPr>
          <w:rFonts w:ascii="Arial" w:hAnsi="Arial" w:cs="Arial"/>
          <w:sz w:val="25"/>
          <w:szCs w:val="25"/>
        </w:rPr>
        <w:t>r.</w:t>
      </w:r>
    </w:p>
    <w:p w:rsidR="00323D1A" w:rsidRDefault="00346AF2">
      <w:pPr>
        <w:pStyle w:val="ListParagraph"/>
        <w:numPr>
          <w:ilvl w:val="0"/>
          <w:numId w:val="9"/>
        </w:numPr>
        <w:ind w:left="720"/>
        <w:rPr>
          <w:rFonts w:ascii="Arial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Responsible for maintaining overall quality of a construction project. Always ensure the work is done as per standard construction procedures.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Responsible to implement company policies, government policies and other policies related to construction</w:t>
      </w:r>
      <w:r>
        <w:rPr>
          <w:rFonts w:ascii="Arial" w:hAnsi="Arial" w:cs="Arial"/>
          <w:sz w:val="25"/>
          <w:szCs w:val="25"/>
        </w:rPr>
        <w:t>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bCs/>
          <w:iCs/>
          <w:sz w:val="25"/>
          <w:szCs w:val="25"/>
        </w:rPr>
        <w:t>Mai</w:t>
      </w:r>
      <w:r>
        <w:rPr>
          <w:rFonts w:ascii="Arial" w:eastAsia="Times New Roman" w:hAnsi="Arial" w:cs="Arial"/>
          <w:bCs/>
          <w:iCs/>
          <w:sz w:val="25"/>
          <w:szCs w:val="25"/>
        </w:rPr>
        <w:t>ntaining</w:t>
      </w:r>
      <w:r>
        <w:rPr>
          <w:rFonts w:ascii="Arial" w:eastAsia="Times New Roman" w:hAnsi="Arial" w:cs="Arial"/>
          <w:sz w:val="25"/>
          <w:szCs w:val="25"/>
        </w:rPr>
        <w:t xml:space="preserve"> timely-finish task according to schedule.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eastAsia="Times New Roman" w:hAnsi="Arial" w:cs="Arial"/>
          <w:b/>
          <w:bCs/>
          <w:iCs/>
          <w:color w:val="555555"/>
          <w:sz w:val="25"/>
          <w:szCs w:val="25"/>
        </w:rPr>
        <w:t>Sub-contractor handling</w:t>
      </w:r>
      <w:r>
        <w:rPr>
          <w:rFonts w:ascii="Arial" w:eastAsia="Times New Roman" w:hAnsi="Arial" w:cs="Arial"/>
          <w:color w:val="555555"/>
          <w:sz w:val="25"/>
          <w:szCs w:val="25"/>
        </w:rPr>
        <w:t>:</w:t>
      </w:r>
      <w:r>
        <w:rPr>
          <w:rFonts w:ascii="Arial" w:eastAsia="Times New Roman" w:hAnsi="Arial" w:cs="Arial"/>
          <w:sz w:val="25"/>
          <w:szCs w:val="25"/>
        </w:rPr>
        <w:t xml:space="preserve"> Responsible to continually monitor sub-contractors performance and make them understand company policy and operating procedure.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eastAsia="Times New Roman" w:hAnsi="Arial" w:cs="Arial"/>
          <w:b/>
          <w:bCs/>
          <w:iCs/>
          <w:color w:val="555555"/>
          <w:sz w:val="25"/>
          <w:szCs w:val="25"/>
        </w:rPr>
        <w:t>Cost controlling</w:t>
      </w:r>
      <w:r>
        <w:rPr>
          <w:rFonts w:ascii="Arial" w:eastAsia="Times New Roman" w:hAnsi="Arial" w:cs="Arial"/>
          <w:color w:val="555555"/>
          <w:sz w:val="25"/>
          <w:szCs w:val="25"/>
        </w:rPr>
        <w:t xml:space="preserve">: </w:t>
      </w:r>
      <w:r>
        <w:rPr>
          <w:rFonts w:ascii="Arial" w:eastAsia="Times New Roman" w:hAnsi="Arial" w:cs="Arial"/>
          <w:sz w:val="25"/>
          <w:szCs w:val="25"/>
        </w:rPr>
        <w:t>Identifying variances and reducing</w:t>
      </w:r>
      <w:r>
        <w:rPr>
          <w:rFonts w:ascii="Arial" w:eastAsia="Times New Roman" w:hAnsi="Arial" w:cs="Arial"/>
          <w:sz w:val="25"/>
          <w:szCs w:val="25"/>
        </w:rPr>
        <w:t xml:space="preserve"> wastage by effective management.</w:t>
      </w:r>
    </w:p>
    <w:p w:rsidR="00323D1A" w:rsidRDefault="00346AF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5"/>
          <w:szCs w:val="25"/>
        </w:rPr>
      </w:pPr>
      <w:r>
        <w:rPr>
          <w:rFonts w:ascii="Arial" w:eastAsia="Times New Roman" w:hAnsi="Arial" w:cs="Arial"/>
          <w:b/>
          <w:bCs/>
          <w:iCs/>
          <w:color w:val="555555"/>
          <w:sz w:val="25"/>
          <w:szCs w:val="25"/>
        </w:rPr>
        <w:t>Maintaining work environment</w:t>
      </w:r>
      <w:r>
        <w:rPr>
          <w:rFonts w:ascii="Arial" w:eastAsia="Times New Roman" w:hAnsi="Arial" w:cs="Arial"/>
          <w:color w:val="555555"/>
          <w:sz w:val="25"/>
          <w:szCs w:val="25"/>
        </w:rPr>
        <w:t>:</w:t>
      </w:r>
      <w:r>
        <w:rPr>
          <w:rFonts w:ascii="Arial" w:eastAsia="Times New Roman" w:hAnsi="Arial" w:cs="Arial"/>
          <w:sz w:val="25"/>
          <w:szCs w:val="25"/>
        </w:rPr>
        <w:t xml:space="preserve"> By following and enforcing standard procedures and regulations, to keep the work environment secure, safe and healthy</w:t>
      </w:r>
      <w:r>
        <w:rPr>
          <w:rFonts w:ascii="Arial" w:eastAsia="Times New Roman" w:hAnsi="Arial" w:cs="Arial"/>
          <w:color w:val="555555"/>
          <w:sz w:val="25"/>
          <w:szCs w:val="25"/>
        </w:rPr>
        <w:t>.</w:t>
      </w:r>
    </w:p>
    <w:p w:rsidR="00323D1A" w:rsidRDefault="00323D1A">
      <w:pPr>
        <w:rPr>
          <w:rFonts w:ascii="Arial" w:hAnsi="Arial" w:cs="Arial"/>
          <w:b/>
          <w:bCs/>
          <w:sz w:val="25"/>
          <w:szCs w:val="25"/>
          <w:u w:val="single"/>
        </w:rPr>
      </w:pPr>
    </w:p>
    <w:p w:rsidR="00323D1A" w:rsidRDefault="00346AF2">
      <w:pPr>
        <w:rPr>
          <w:rFonts w:ascii="Arial" w:hAnsi="Arial" w:cs="Arial"/>
          <w:sz w:val="25"/>
          <w:szCs w:val="25"/>
          <w:u w:val="single"/>
        </w:rPr>
      </w:pPr>
      <w:r>
        <w:rPr>
          <w:rFonts w:ascii="Arial" w:hAnsi="Arial" w:cs="Arial"/>
          <w:b/>
          <w:bCs/>
          <w:sz w:val="25"/>
          <w:szCs w:val="25"/>
          <w:u w:val="single"/>
        </w:rPr>
        <w:t>Technical Skills: </w:t>
      </w:r>
    </w:p>
    <w:p w:rsidR="00323D1A" w:rsidRDefault="00346AF2">
      <w:pPr>
        <w:pStyle w:val="ListParagraph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Operating systems:</w:t>
      </w:r>
      <w:r>
        <w:rPr>
          <w:rFonts w:ascii="Arial" w:hAnsi="Arial" w:cs="Arial"/>
          <w:b/>
          <w:bCs/>
          <w:sz w:val="25"/>
          <w:szCs w:val="25"/>
        </w:rPr>
        <w:t xml:space="preserve"> Windows 7 , 8 and 8.1 , Android , </w:t>
      </w:r>
      <w:r>
        <w:rPr>
          <w:rFonts w:ascii="Arial" w:hAnsi="Arial" w:cs="Arial"/>
          <w:b/>
          <w:bCs/>
          <w:sz w:val="25"/>
          <w:szCs w:val="25"/>
        </w:rPr>
        <w:t>Mac OSX</w:t>
      </w:r>
    </w:p>
    <w:p w:rsidR="00323D1A" w:rsidRDefault="00346AF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5"/>
          <w:szCs w:val="25"/>
          <w:u w:val="single"/>
        </w:rPr>
      </w:pPr>
      <w:r>
        <w:rPr>
          <w:rFonts w:ascii="Arial" w:hAnsi="Arial" w:cs="Arial"/>
          <w:b/>
          <w:bCs/>
          <w:sz w:val="25"/>
          <w:szCs w:val="25"/>
        </w:rPr>
        <w:t>Software Known</w:t>
      </w:r>
      <w:r>
        <w:rPr>
          <w:rFonts w:ascii="Arial" w:hAnsi="Arial" w:cs="Arial"/>
          <w:sz w:val="25"/>
          <w:szCs w:val="25"/>
        </w:rPr>
        <w:t>- AutoCAD, MS Office (Word, Excel)</w:t>
      </w:r>
    </w:p>
    <w:p w:rsidR="00323D1A" w:rsidRDefault="00346AF2">
      <w:pPr>
        <w:rPr>
          <w:rFonts w:ascii="Arial" w:hAnsi="Arial" w:cs="Arial"/>
          <w:b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  <w:u w:val="single"/>
        </w:rPr>
        <w:t>Personal Skills: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• Good social skills and understanding.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• Have profound curiosity in learning new things.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• Cooperative, Socially adaptable and friendly.</w:t>
      </w:r>
    </w:p>
    <w:p w:rsidR="00323D1A" w:rsidRDefault="00346AF2">
      <w:pPr>
        <w:rPr>
          <w:rFonts w:ascii="Arial" w:hAnsi="Arial" w:cs="Arial"/>
          <w:sz w:val="25"/>
          <w:szCs w:val="25"/>
          <w:u w:val="single"/>
        </w:rPr>
      </w:pPr>
      <w:r>
        <w:rPr>
          <w:rFonts w:ascii="Arial" w:hAnsi="Arial" w:cs="Arial"/>
          <w:b/>
          <w:bCs/>
          <w:sz w:val="25"/>
          <w:szCs w:val="25"/>
          <w:u w:val="single"/>
        </w:rPr>
        <w:t>Personal Details:</w:t>
      </w:r>
    </w:p>
    <w:p w:rsidR="00323D1A" w:rsidRDefault="00346AF2">
      <w:p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Father Name: </w:t>
      </w:r>
      <w:r>
        <w:rPr>
          <w:rFonts w:ascii="Arial" w:hAnsi="Arial" w:cs="Arial"/>
          <w:b/>
          <w:sz w:val="25"/>
          <w:szCs w:val="25"/>
        </w:rPr>
        <w:t xml:space="preserve">Mohd Manir </w:t>
      </w:r>
      <w:r>
        <w:rPr>
          <w:rFonts w:ascii="Arial" w:hAnsi="Arial" w:cs="Arial"/>
          <w:b/>
          <w:sz w:val="25"/>
          <w:szCs w:val="25"/>
        </w:rPr>
        <w:t>Reza</w:t>
      </w:r>
    </w:p>
    <w:p w:rsidR="00323D1A" w:rsidRDefault="00346AF2">
      <w:p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Nationality: </w:t>
      </w:r>
      <w:r>
        <w:rPr>
          <w:rFonts w:ascii="Arial" w:hAnsi="Arial" w:cs="Arial"/>
          <w:b/>
          <w:sz w:val="25"/>
          <w:szCs w:val="25"/>
        </w:rPr>
        <w:t>Indian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Marital Status:</w:t>
      </w:r>
      <w:r>
        <w:rPr>
          <w:rFonts w:ascii="Arial" w:hAnsi="Arial" w:cs="Arial"/>
          <w:b/>
          <w:bCs/>
          <w:sz w:val="25"/>
          <w:szCs w:val="25"/>
        </w:rPr>
        <w:t> Unmarried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Date of Birth:</w:t>
      </w:r>
      <w:r>
        <w:rPr>
          <w:rFonts w:ascii="Arial" w:hAnsi="Arial" w:cs="Arial"/>
          <w:b/>
          <w:bCs/>
          <w:sz w:val="25"/>
          <w:szCs w:val="25"/>
        </w:rPr>
        <w:t> 19</w:t>
      </w:r>
      <w:r>
        <w:rPr>
          <w:rFonts w:ascii="Arial" w:hAnsi="Arial" w:cs="Arial"/>
          <w:b/>
          <w:bCs/>
          <w:sz w:val="25"/>
          <w:szCs w:val="25"/>
          <w:vertAlign w:val="superscript"/>
        </w:rPr>
        <w:t>th</w:t>
      </w:r>
      <w:r>
        <w:rPr>
          <w:rFonts w:ascii="Arial" w:hAnsi="Arial" w:cs="Arial"/>
          <w:b/>
          <w:bCs/>
          <w:sz w:val="25"/>
          <w:szCs w:val="25"/>
        </w:rPr>
        <w:t> September 1994</w:t>
      </w:r>
    </w:p>
    <w:p w:rsidR="00323D1A" w:rsidRDefault="00346AF2">
      <w:p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Cs/>
          <w:sz w:val="25"/>
          <w:szCs w:val="25"/>
        </w:rPr>
        <w:t>Permanent Address</w:t>
      </w:r>
      <w:r>
        <w:rPr>
          <w:rFonts w:ascii="Arial" w:hAnsi="Arial" w:cs="Arial"/>
          <w:sz w:val="25"/>
          <w:szCs w:val="25"/>
        </w:rPr>
        <w:t>:</w:t>
      </w:r>
      <w:r>
        <w:rPr>
          <w:rFonts w:ascii="Arial" w:hAnsi="Arial" w:cs="Arial"/>
          <w:b/>
          <w:bCs/>
          <w:sz w:val="25"/>
          <w:szCs w:val="25"/>
        </w:rPr>
        <w:t> </w:t>
      </w:r>
      <w:r>
        <w:rPr>
          <w:rFonts w:ascii="Arial" w:hAnsi="Arial" w:cs="Arial"/>
          <w:b/>
          <w:sz w:val="25"/>
          <w:szCs w:val="25"/>
        </w:rPr>
        <w:t>At- Jhumka, Sikta, West Champaran, Bihar</w:t>
      </w:r>
    </w:p>
    <w:p w:rsidR="00323D1A" w:rsidRDefault="00346AF2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Language: </w:t>
      </w:r>
      <w:r>
        <w:rPr>
          <w:rFonts w:ascii="Arial" w:hAnsi="Arial" w:cs="Arial"/>
          <w:b/>
          <w:sz w:val="25"/>
          <w:szCs w:val="25"/>
        </w:rPr>
        <w:t>English, Hindi</w:t>
      </w:r>
    </w:p>
    <w:p w:rsidR="00323D1A" w:rsidRDefault="00346AF2">
      <w:pPr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  <w:u w:val="single"/>
        </w:rPr>
        <w:t>Passport Details</w:t>
      </w:r>
      <w:r>
        <w:rPr>
          <w:rFonts w:ascii="Arial" w:hAnsi="Arial" w:cs="Arial"/>
          <w:b/>
          <w:sz w:val="25"/>
          <w:szCs w:val="25"/>
        </w:rPr>
        <w:t>:</w:t>
      </w:r>
    </w:p>
    <w:p w:rsidR="00323D1A" w:rsidRDefault="00346AF2">
      <w:pPr>
        <w:rPr>
          <w:rFonts w:ascii="Arial" w:hAnsi="Arial" w:cs="Arial"/>
          <w:bCs/>
          <w:sz w:val="25"/>
          <w:szCs w:val="25"/>
        </w:rPr>
      </w:pPr>
      <w:r>
        <w:rPr>
          <w:rFonts w:ascii="Arial" w:hAnsi="Arial" w:cs="Arial"/>
          <w:bCs/>
          <w:sz w:val="25"/>
          <w:szCs w:val="25"/>
        </w:rPr>
        <w:t xml:space="preserve">Passport No.: </w:t>
      </w:r>
      <w:r>
        <w:rPr>
          <w:rFonts w:ascii="Arial" w:hAnsi="Arial" w:cs="Arial"/>
          <w:b/>
          <w:bCs/>
          <w:sz w:val="25"/>
          <w:szCs w:val="25"/>
        </w:rPr>
        <w:t>N2233277</w:t>
      </w:r>
    </w:p>
    <w:p w:rsidR="00323D1A" w:rsidRDefault="00346AF2">
      <w:pPr>
        <w:rPr>
          <w:rFonts w:ascii="Arial" w:hAnsi="Arial" w:cs="Arial"/>
          <w:bCs/>
          <w:sz w:val="25"/>
          <w:szCs w:val="25"/>
        </w:rPr>
      </w:pPr>
      <w:r>
        <w:rPr>
          <w:rFonts w:ascii="Arial" w:hAnsi="Arial" w:cs="Arial"/>
          <w:bCs/>
          <w:sz w:val="25"/>
          <w:szCs w:val="25"/>
        </w:rPr>
        <w:t xml:space="preserve">Issue Date: </w:t>
      </w:r>
      <w:r>
        <w:rPr>
          <w:rFonts w:ascii="Arial" w:hAnsi="Arial" w:cs="Arial"/>
          <w:b/>
          <w:bCs/>
          <w:sz w:val="25"/>
          <w:szCs w:val="25"/>
        </w:rPr>
        <w:t>04/08/2015</w:t>
      </w:r>
    </w:p>
    <w:p w:rsidR="00323D1A" w:rsidRDefault="00346AF2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Cs/>
          <w:sz w:val="25"/>
          <w:szCs w:val="25"/>
        </w:rPr>
        <w:t xml:space="preserve">Exp. Date: </w:t>
      </w:r>
      <w:r>
        <w:rPr>
          <w:rFonts w:ascii="Arial" w:hAnsi="Arial" w:cs="Arial"/>
          <w:b/>
          <w:bCs/>
          <w:sz w:val="25"/>
          <w:szCs w:val="25"/>
        </w:rPr>
        <w:t>03/08/2025</w:t>
      </w:r>
    </w:p>
    <w:p w:rsidR="00323D1A" w:rsidRDefault="00346AF2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Cs/>
          <w:sz w:val="25"/>
          <w:szCs w:val="25"/>
        </w:rPr>
        <w:t>Passport type:</w:t>
      </w:r>
      <w:r>
        <w:rPr>
          <w:rFonts w:ascii="Arial" w:hAnsi="Arial" w:cs="Arial"/>
          <w:b/>
          <w:bCs/>
          <w:sz w:val="25"/>
          <w:szCs w:val="25"/>
        </w:rPr>
        <w:t xml:space="preserve"> ECNR</w:t>
      </w:r>
    </w:p>
    <w:p w:rsidR="00323D1A" w:rsidRDefault="00346AF2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Cs/>
          <w:sz w:val="25"/>
          <w:szCs w:val="25"/>
        </w:rPr>
        <w:t xml:space="preserve">Passport issue place: </w:t>
      </w:r>
      <w:r>
        <w:rPr>
          <w:rFonts w:ascii="Arial" w:hAnsi="Arial" w:cs="Arial"/>
          <w:b/>
          <w:bCs/>
          <w:sz w:val="25"/>
          <w:szCs w:val="25"/>
        </w:rPr>
        <w:t>PATNA</w:t>
      </w:r>
    </w:p>
    <w:p w:rsidR="00323D1A" w:rsidRDefault="00323D1A">
      <w:pPr>
        <w:rPr>
          <w:rFonts w:ascii="Arial" w:hAnsi="Arial" w:cs="Arial"/>
          <w:b/>
          <w:bCs/>
          <w:sz w:val="25"/>
          <w:szCs w:val="25"/>
        </w:rPr>
      </w:pPr>
    </w:p>
    <w:p w:rsidR="00323D1A" w:rsidRDefault="00346AF2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                                                                   Signature</w:t>
      </w:r>
    </w:p>
    <w:p w:rsidR="00323D1A" w:rsidRDefault="00346AF2">
      <w:p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                                                               </w:t>
      </w:r>
      <w:r>
        <w:rPr>
          <w:rFonts w:ascii="Arial" w:hAnsi="Arial" w:cs="Arial"/>
          <w:b/>
          <w:bCs/>
          <w:sz w:val="25"/>
          <w:szCs w:val="25"/>
        </w:rPr>
        <w:t xml:space="preserve">              Mohd Rameez Reza</w:t>
      </w:r>
      <w:r w:rsidR="00323D1A" w:rsidRPr="00323D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323D1A" w:rsidSect="00323D1A">
      <w:pgSz w:w="12240" w:h="15840"/>
      <w:pgMar w:top="1440" w:right="1440" w:bottom="1440" w:left="1440" w:header="720" w:footer="720" w:gutter="0"/>
      <w:pgBorders w:offsetFrom="page">
        <w:top w:val="decoBlocks" w:sz="20" w:space="24" w:color="auto"/>
        <w:left w:val="decoBlocks" w:sz="20" w:space="24" w:color="auto"/>
        <w:bottom w:val="decoBlocks" w:sz="20" w:space="24" w:color="auto"/>
        <w:right w:val="decoBlock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85F8DE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19E84762"/>
    <w:lvl w:ilvl="0" w:tplc="A3CA0E2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898E854C">
      <w:start w:val="1"/>
      <w:numFmt w:val="bullet"/>
      <w:lvlText w:val="•"/>
      <w:lvlJc w:val="left"/>
      <w:pPr>
        <w:ind w:left="1364" w:hanging="360"/>
      </w:pPr>
      <w:rPr>
        <w:rFonts w:ascii="Calibri" w:eastAsia="SimSun" w:hAnsi="Calibri" w:cs="Calibri" w:hint="default"/>
      </w:rPr>
    </w:lvl>
    <w:lvl w:ilvl="2" w:tplc="3D08EC2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88DCCABE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803A94FA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D6CCD79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6634561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E4FE786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90AA4F40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8601B2"/>
    <w:lvl w:ilvl="0" w:tplc="88941150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7DC8E092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53CFC0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A26BD8C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97496D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F45392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8512775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7D664EA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C1B8239A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E2AE708"/>
    <w:lvl w:ilvl="0" w:tplc="077EAF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ABA0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D0B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2E5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C9D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FCC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CF3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209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869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39E3130"/>
    <w:lvl w:ilvl="0" w:tplc="CFCC4A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4FAC8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98FC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CD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C3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2E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860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4CF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B88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474BF54"/>
    <w:lvl w:ilvl="0" w:tplc="94B8D3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B49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2A9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86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CE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52E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AF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653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EA8A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1ACEA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EEAE3B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FA2CF472"/>
    <w:lvl w:ilvl="0" w:tplc="535A15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76245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F4C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2A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01D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7AF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E9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84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A272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D1A"/>
    <w:rsid w:val="00323D1A"/>
    <w:rsid w:val="0034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D1A"/>
  </w:style>
  <w:style w:type="paragraph" w:styleId="Heading1">
    <w:name w:val="heading 1"/>
    <w:basedOn w:val="Normal"/>
    <w:rsid w:val="00323D1A"/>
    <w:pPr>
      <w:keepNext/>
      <w:spacing w:after="0"/>
      <w:outlineLvl w:val="0"/>
    </w:pPr>
    <w:rPr>
      <w:rFonts w:ascii="Times New Roman" w:eastAsia="Times New Roman" w:hAnsi="Times New Roman" w:cs="Times New Roman" w:hint="eastAsia"/>
      <w:b/>
      <w:szCs w:val="24"/>
    </w:rPr>
  </w:style>
  <w:style w:type="paragraph" w:styleId="Heading6">
    <w:name w:val="heading 6"/>
    <w:basedOn w:val="Normal"/>
    <w:rsid w:val="00323D1A"/>
    <w:pPr>
      <w:keepNext/>
      <w:autoSpaceDE w:val="0"/>
      <w:autoSpaceDN w:val="0"/>
      <w:spacing w:after="0"/>
      <w:outlineLvl w:val="5"/>
    </w:pPr>
    <w:rPr>
      <w:rFonts w:ascii="Times New Roman" w:eastAsia="Times New Roman" w:hAnsi="Times New Roman" w:cs="Times New Roman" w:hint="eastAsia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2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323D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3D1A"/>
    <w:pPr>
      <w:ind w:left="720"/>
      <w:contextualSpacing/>
    </w:pPr>
  </w:style>
  <w:style w:type="paragraph" w:styleId="BodyTextIndent">
    <w:name w:val="Body Text Indent"/>
    <w:basedOn w:val="Normal"/>
    <w:rsid w:val="00323D1A"/>
    <w:pPr>
      <w:spacing w:after="120"/>
      <w:ind w:left="360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Tit">
    <w:name w:val="&quot;Tit&quot;"/>
    <w:basedOn w:val="Normal"/>
    <w:rsid w:val="00323D1A"/>
    <w:pPr>
      <w:pBdr>
        <w:bottom w:val="single" w:sz="6" w:space="2" w:color="000000"/>
      </w:pBdr>
      <w:shd w:val="pct5" w:color="auto" w:fill="FFFFFF"/>
      <w:autoSpaceDE w:val="0"/>
      <w:autoSpaceDN w:val="0"/>
      <w:spacing w:after="120"/>
      <w:ind w:left="851" w:hanging="851"/>
    </w:pPr>
    <w:rPr>
      <w:rFonts w:ascii="Times New Roman" w:eastAsia="Times New Roman" w:hAnsi="Times New Roman" w:cs="Times New Roman" w:hint="eastAsia"/>
      <w:b/>
      <w:sz w:val="24"/>
      <w:szCs w:val="24"/>
    </w:rPr>
  </w:style>
  <w:style w:type="paragraph" w:customStyle="1" w:styleId="Nome">
    <w:name w:val="&quot;Nome&quot;"/>
    <w:basedOn w:val="Normal"/>
    <w:rsid w:val="00323D1A"/>
    <w:pPr>
      <w:autoSpaceDE w:val="0"/>
      <w:autoSpaceDN w:val="0"/>
      <w:spacing w:after="0"/>
      <w:ind w:left="426" w:hanging="426"/>
    </w:pPr>
    <w:rPr>
      <w:rFonts w:ascii="Times New Roman" w:eastAsia="Times New Roman" w:hAnsi="Times New Roman" w:cs="Times New Roman" w:hint="eastAsia"/>
      <w:b/>
      <w:sz w:val="28"/>
      <w:szCs w:val="28"/>
    </w:rPr>
  </w:style>
  <w:style w:type="paragraph" w:customStyle="1" w:styleId="personalinfo">
    <w:name w:val="&quot;personalinfo&quot;"/>
    <w:basedOn w:val="Normal"/>
    <w:rsid w:val="00323D1A"/>
    <w:pPr>
      <w:spacing w:before="100" w:beforeAutospacing="1" w:after="100" w:afterAutospacing="1"/>
    </w:pPr>
    <w:rPr>
      <w:rFonts w:ascii="Times New Roman" w:eastAsia="Times New Roman" w:hAnsi="Times New Roman" w:cs="Times New Roman" w:hint="eastAsia"/>
      <w:sz w:val="24"/>
      <w:szCs w:val="24"/>
    </w:rPr>
  </w:style>
  <w:style w:type="paragraph" w:customStyle="1" w:styleId="Default">
    <w:name w:val="&quot;Default&quot;"/>
    <w:rsid w:val="00323D1A"/>
    <w:pPr>
      <w:autoSpaceDE w:val="0"/>
      <w:autoSpaceDN w:val="0"/>
      <w:adjustRightInd w:val="0"/>
      <w:spacing w:after="0"/>
    </w:pPr>
    <w:rPr>
      <w:rFonts w:ascii="Tahoma" w:eastAsia="Times New Roman" w:hAnsi="Tahoma" w:cs="Tahoma" w:hint="eastAs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6817b2140d5d0fcb8ecd260c2bf023b134f530e18705c4458440321091b5b581209160312445b540e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inzamam</dc:creator>
  <cp:lastModifiedBy>Anand</cp:lastModifiedBy>
  <cp:revision>2</cp:revision>
  <dcterms:created xsi:type="dcterms:W3CDTF">2019-02-19T10:10:00Z</dcterms:created>
  <dcterms:modified xsi:type="dcterms:W3CDTF">2019-02-19T10:10:00Z</dcterms:modified>
</cp:coreProperties>
</file>