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1E" w:rsidRDefault="0015601E">
      <w:pPr>
        <w:spacing w:line="120" w:lineRule="auto"/>
        <w:jc w:val="both"/>
        <w:rPr>
          <w:rFonts w:ascii="Book Antiqua" w:hAnsi="Book Antiqua"/>
          <w:b/>
          <w:bCs/>
          <w:iCs/>
          <w:smallCaps/>
          <w:color w:val="000000"/>
          <w:sz w:val="30"/>
          <w:lang w:val="en-GB"/>
        </w:rPr>
      </w:pPr>
    </w:p>
    <w:p w:rsidR="0015601E" w:rsidRDefault="008B74EC">
      <w:pPr>
        <w:jc w:val="both"/>
        <w:rPr>
          <w:rFonts w:ascii="Cambria" w:hAnsi="Cambria"/>
          <w:b/>
          <w:bCs/>
          <w:iCs/>
          <w:smallCaps/>
          <w:color w:val="000000"/>
          <w:sz w:val="36"/>
          <w:szCs w:val="36"/>
          <w:lang w:val="en-GB"/>
        </w:rPr>
      </w:pPr>
      <w:r>
        <w:rPr>
          <w:rFonts w:ascii="Cambria" w:hAnsi="Cambria"/>
          <w:b/>
          <w:bCs/>
          <w:iCs/>
          <w:smallCaps/>
          <w:color w:val="000000"/>
          <w:sz w:val="36"/>
          <w:szCs w:val="36"/>
          <w:lang w:val="en-GB"/>
        </w:rPr>
        <w:t>PRITI BAKSHI</w:t>
      </w:r>
    </w:p>
    <w:p w:rsidR="0015601E" w:rsidRDefault="008B74EC">
      <w:pPr>
        <w:rPr>
          <w:rFonts w:ascii="Cambria" w:hAnsi="Cambria"/>
        </w:rPr>
      </w:pPr>
      <w:r>
        <w:rPr>
          <w:rFonts w:ascii="Cambria" w:hAnsi="Cambria"/>
          <w:b/>
        </w:rPr>
        <w:t>Mobile:9990333369</w:t>
      </w:r>
      <w:r>
        <w:rPr>
          <w:rFonts w:ascii="Cambria" w:hAnsi="Cambria"/>
        </w:rPr>
        <w:t xml:space="preserve"> ~ </w:t>
      </w:r>
      <w:r>
        <w:rPr>
          <w:rFonts w:ascii="Cambria" w:hAnsi="Cambria"/>
          <w:b/>
        </w:rPr>
        <w:t xml:space="preserve">E-Mail: </w:t>
      </w:r>
      <w:bookmarkStart w:id="0" w:name="_GoBack"/>
      <w:r>
        <w:rPr>
          <w:rFonts w:ascii="Cambria" w:hAnsi="Cambria"/>
        </w:rPr>
        <w:t>bakshi.priti@gmail.com</w:t>
      </w:r>
      <w:bookmarkEnd w:id="0"/>
    </w:p>
    <w:p w:rsidR="0015601E" w:rsidRDefault="0015601E">
      <w:pPr>
        <w:spacing w:line="120" w:lineRule="auto"/>
        <w:contextualSpacing/>
        <w:jc w:val="both"/>
        <w:rPr>
          <w:rFonts w:ascii="Cambria" w:hAnsi="Cambria"/>
        </w:rPr>
      </w:pPr>
    </w:p>
    <w:p w:rsidR="0015601E" w:rsidRDefault="008B74EC">
      <w:pPr>
        <w:jc w:val="both"/>
        <w:rPr>
          <w:rFonts w:ascii="Cambria" w:eastAsiaTheme="majorEastAsia" w:hAnsi="Cambria" w:cs="Tahoma"/>
          <w:lang w:val="pt-BR"/>
        </w:rPr>
      </w:pPr>
      <w:r>
        <w:rPr>
          <w:rFonts w:ascii="Cambria" w:hAnsi="Cambria"/>
        </w:rPr>
        <w:t>Mid-level</w:t>
      </w:r>
      <w:r>
        <w:rPr>
          <w:rFonts w:ascii="Cambria" w:hAnsi="Cambria"/>
          <w:lang w:val="en-IN"/>
        </w:rPr>
        <w:t xml:space="preserve"> assignments in </w:t>
      </w:r>
      <w:r>
        <w:rPr>
          <w:rFonts w:ascii="Cambria" w:hAnsi="Cambria"/>
          <w:b/>
          <w:color w:val="000000"/>
        </w:rPr>
        <w:t>General Administration, Facilities Managementand Front Office Operations</w:t>
      </w:r>
      <w:r>
        <w:rPr>
          <w:rFonts w:ascii="Cambria" w:hAnsi="Cambria"/>
          <w:lang w:val="en-IN"/>
        </w:rPr>
        <w:t>with an organization of high repute</w:t>
      </w:r>
    </w:p>
    <w:p w:rsidR="0015601E" w:rsidRDefault="0015601E">
      <w:pPr>
        <w:spacing w:line="120" w:lineRule="auto"/>
        <w:jc w:val="both"/>
        <w:rPr>
          <w:rFonts w:ascii="Cambria" w:hAnsi="Cambria" w:cs="Arial"/>
          <w:b/>
        </w:rPr>
      </w:pPr>
    </w:p>
    <w:p w:rsidR="0015601E" w:rsidRDefault="008B74EC">
      <w:pPr>
        <w:shd w:val="clear" w:color="auto" w:fill="A6A6A6"/>
        <w:spacing w:after="40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SUMMARY</w:t>
      </w:r>
    </w:p>
    <w:p w:rsidR="0015601E" w:rsidRDefault="0015601E">
      <w:pPr>
        <w:widowControl w:val="0"/>
        <w:shd w:val="clear" w:color="auto" w:fill="FFFFFF"/>
        <w:suppressAutoHyphens/>
        <w:autoSpaceDE w:val="0"/>
        <w:autoSpaceDN w:val="0"/>
        <w:adjustRightInd w:val="0"/>
        <w:spacing w:line="120" w:lineRule="auto"/>
        <w:jc w:val="both"/>
        <w:rPr>
          <w:rFonts w:ascii="Cambria" w:hAnsi="Cambria"/>
        </w:rPr>
      </w:pPr>
    </w:p>
    <w:p w:rsidR="0015601E" w:rsidRDefault="008B74EC">
      <w:pPr>
        <w:widowControl w:val="0"/>
        <w:jc w:val="both"/>
        <w:rPr>
          <w:rFonts w:ascii="Cambria" w:hAnsi="Cambria"/>
        </w:rPr>
      </w:pPr>
      <w:r>
        <w:rPr>
          <w:rFonts w:ascii="Cambria" w:hAnsi="Cambria"/>
        </w:rPr>
        <w:t>A result oriented professional with nearly10</w:t>
      </w:r>
      <w:r>
        <w:rPr>
          <w:rFonts w:ascii="Cambria" w:hAnsi="Cambria"/>
        </w:rPr>
        <w:t xml:space="preserve"> years of experience in General Administration, Facilities Management and Front Office Operations. </w:t>
      </w:r>
      <w:r>
        <w:rPr>
          <w:rFonts w:ascii="Cambria" w:hAnsi="Cambria" w:cs="Arial"/>
          <w:shd w:val="clear" w:color="auto" w:fill="FFFFFF"/>
        </w:rPr>
        <w:t>Proven ability of delivering value-added customer service and achieving customer delight by providing customized products as per requirements. Expertise in p</w:t>
      </w:r>
      <w:r>
        <w:rPr>
          <w:rFonts w:ascii="Cambria" w:hAnsi="Cambria" w:cs="Arial"/>
          <w:shd w:val="clear" w:color="auto" w:fill="FFFFFF"/>
        </w:rPr>
        <w:t>roviding administrative support in terms of arranging office inputs, concluding maintenance contracts for office equipment, making travel arrangements, office infrastructure, office facilities, security, safety, canteen, etc</w:t>
      </w:r>
      <w:r>
        <w:rPr>
          <w:rFonts w:ascii="Cambria" w:hAnsi="Cambria"/>
        </w:rPr>
        <w:t xml:space="preserve">. </w:t>
      </w:r>
    </w:p>
    <w:p w:rsidR="0015601E" w:rsidRDefault="0015601E">
      <w:pPr>
        <w:shd w:val="clear" w:color="auto" w:fill="FFFFFF"/>
        <w:suppressAutoHyphens/>
        <w:spacing w:line="120" w:lineRule="auto"/>
        <w:jc w:val="both"/>
        <w:rPr>
          <w:rFonts w:ascii="Cambria" w:hAnsi="Cambria"/>
        </w:rPr>
      </w:pPr>
    </w:p>
    <w:p w:rsidR="0015601E" w:rsidRDefault="008B74EC">
      <w:pPr>
        <w:jc w:val="both"/>
        <w:rPr>
          <w:rFonts w:ascii="Cambria" w:hAnsi="Cambria"/>
        </w:rPr>
      </w:pPr>
      <w:r>
        <w:rPr>
          <w:rFonts w:ascii="Cambria" w:hAnsi="Cambria"/>
        </w:rPr>
        <w:t>Skilled in handling large wo</w:t>
      </w:r>
      <w:r>
        <w:rPr>
          <w:rFonts w:ascii="Cambria" w:hAnsi="Cambria"/>
        </w:rPr>
        <w:t>rkforces, maintaining peaceful &amp; amicable work environment in the organization and initiating measures for the benefit of people in the organization.</w:t>
      </w:r>
      <w:r>
        <w:rPr>
          <w:rFonts w:ascii="Cambria" w:hAnsi="Cambria"/>
          <w:iCs/>
        </w:rPr>
        <w:t>Hands-in experience in m</w:t>
      </w:r>
      <w:r>
        <w:rPr>
          <w:rFonts w:ascii="Cambria" w:hAnsi="Cambria" w:cs="Arial"/>
          <w:shd w:val="clear" w:color="auto" w:fill="FFFFFF"/>
        </w:rPr>
        <w:t>anaging administrative matters to ensure proper implementation of administrative po</w:t>
      </w:r>
      <w:r>
        <w:rPr>
          <w:rFonts w:ascii="Cambria" w:hAnsi="Cambria" w:cs="Arial"/>
          <w:shd w:val="clear" w:color="auto" w:fill="FFFFFF"/>
        </w:rPr>
        <w:t xml:space="preserve">licies and providing necessary support to the management in terms of administration. </w:t>
      </w:r>
      <w:r>
        <w:rPr>
          <w:rFonts w:ascii="Cambria" w:hAnsi="Cambria"/>
        </w:rPr>
        <w:t>An effective communicator with exceptional interpersonal skills and hands on experience in training and development of subordinates.</w:t>
      </w:r>
    </w:p>
    <w:p w:rsidR="0015601E" w:rsidRDefault="0015601E">
      <w:pPr>
        <w:spacing w:line="120" w:lineRule="auto"/>
        <w:jc w:val="both"/>
        <w:rPr>
          <w:rFonts w:ascii="Cambria" w:hAnsi="Cambria"/>
        </w:rPr>
      </w:pPr>
    </w:p>
    <w:p w:rsidR="0015601E" w:rsidRDefault="008B74EC">
      <w:pPr>
        <w:shd w:val="clear" w:color="auto" w:fill="A6A6A6"/>
        <w:spacing w:after="40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CORE COMPETENCIES</w:t>
      </w:r>
    </w:p>
    <w:p w:rsidR="0015601E" w:rsidRDefault="0015601E">
      <w:pPr>
        <w:widowControl w:val="0"/>
        <w:tabs>
          <w:tab w:val="left" w:pos="0"/>
        </w:tabs>
        <w:suppressAutoHyphens/>
        <w:overflowPunct w:val="0"/>
        <w:autoSpaceDE w:val="0"/>
        <w:autoSpaceDN w:val="0"/>
        <w:adjustRightInd w:val="0"/>
        <w:spacing w:line="120" w:lineRule="auto"/>
        <w:contextualSpacing/>
        <w:jc w:val="both"/>
        <w:textAlignment w:val="baseline"/>
        <w:rPr>
          <w:rFonts w:ascii="Cambria" w:hAnsi="Cambria"/>
          <w:color w:val="000000"/>
        </w:rPr>
      </w:pPr>
    </w:p>
    <w:p w:rsidR="0015601E" w:rsidRDefault="008B74EC">
      <w:pPr>
        <w:pStyle w:val="ListParagraph"/>
        <w:numPr>
          <w:ilvl w:val="0"/>
          <w:numId w:val="9"/>
        </w:numPr>
        <w:tabs>
          <w:tab w:val="clear" w:pos="720"/>
        </w:tabs>
        <w:ind w:left="284" w:hanging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Working closely </w:t>
      </w:r>
      <w:r>
        <w:rPr>
          <w:rFonts w:ascii="Cambria" w:hAnsi="Cambria"/>
        </w:rPr>
        <w:t>with the departments to achieve a harmonious working environment, greater operational efficiency and to facilitate effective communication</w:t>
      </w:r>
    </w:p>
    <w:p w:rsidR="0015601E" w:rsidRDefault="008B74EC">
      <w:pPr>
        <w:pStyle w:val="ListParagraph"/>
        <w:numPr>
          <w:ilvl w:val="0"/>
          <w:numId w:val="9"/>
        </w:numPr>
        <w:tabs>
          <w:tab w:val="clear" w:pos="720"/>
        </w:tabs>
        <w:ind w:left="284" w:hanging="284"/>
        <w:jc w:val="both"/>
        <w:rPr>
          <w:rFonts w:ascii="Cambria" w:hAnsi="Cambria"/>
        </w:rPr>
      </w:pPr>
      <w:r>
        <w:rPr>
          <w:rFonts w:ascii="Cambria" w:hAnsi="Cambria"/>
        </w:rPr>
        <w:t>Coordinating with the internal/external departments for the smooth business operations</w:t>
      </w:r>
    </w:p>
    <w:p w:rsidR="0015601E" w:rsidRDefault="008B74EC">
      <w:pPr>
        <w:widowControl w:val="0"/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ind w:left="284" w:hanging="284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Ensuring smooth operations at </w:t>
      </w:r>
      <w:r>
        <w:rPr>
          <w:rFonts w:ascii="Cambria" w:hAnsi="Cambria"/>
          <w:color w:val="000000"/>
        </w:rPr>
        <w:t>all times and maintaining proper decorum &amp; discipline by implementing &amp; modifying the policies &amp; procedures</w:t>
      </w:r>
    </w:p>
    <w:p w:rsidR="0015601E" w:rsidRDefault="008B74EC">
      <w:pPr>
        <w:widowControl w:val="0"/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ind w:left="284" w:hanging="284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 w:cs="Arial"/>
          <w:color w:val="000000"/>
          <w:shd w:val="clear" w:color="auto" w:fill="FFFFFF"/>
        </w:rPr>
        <w:t>Supervising administration related activities including housekeeping, infrastructure management, facilities planning, security &amp; utilization of reso</w:t>
      </w:r>
      <w:r>
        <w:rPr>
          <w:rFonts w:ascii="Cambria" w:hAnsi="Cambria" w:cs="Arial"/>
          <w:color w:val="000000"/>
          <w:shd w:val="clear" w:color="auto" w:fill="FFFFFF"/>
        </w:rPr>
        <w:t>urces</w:t>
      </w:r>
    </w:p>
    <w:p w:rsidR="0015601E" w:rsidRDefault="008B74EC">
      <w:pPr>
        <w:widowControl w:val="0"/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ind w:left="284" w:hanging="284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 w:cs="Arial"/>
          <w:color w:val="000000"/>
          <w:lang w:val="en-IN" w:eastAsia="en-IN"/>
        </w:rPr>
        <w:t>Planning strategy to ensure efficient management of assets; managing, maintaining and supporting the reliability of the systems, equipment, properties and assets in the organization</w:t>
      </w:r>
    </w:p>
    <w:p w:rsidR="0015601E" w:rsidRDefault="008B74EC">
      <w:pPr>
        <w:widowControl w:val="0"/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ind w:left="284" w:hanging="284"/>
        <w:contextualSpacing/>
        <w:jc w:val="both"/>
        <w:rPr>
          <w:rFonts w:ascii="Cambria" w:hAnsi="Cambria"/>
        </w:rPr>
      </w:pPr>
      <w:r>
        <w:rPr>
          <w:rFonts w:ascii="Cambria" w:hAnsi="Cambria" w:cs="Tahoma"/>
          <w:bCs/>
        </w:rPr>
        <w:t>Implementing cost cutting &amp; process improvement plans, ensuring o</w:t>
      </w:r>
      <w:r>
        <w:rPr>
          <w:rFonts w:ascii="Cambria" w:hAnsi="Cambria" w:cs="Tahoma"/>
          <w:color w:val="000000"/>
          <w:lang w:bidi="hi-IN"/>
        </w:rPr>
        <w:t>pti</w:t>
      </w:r>
      <w:r>
        <w:rPr>
          <w:rFonts w:ascii="Cambria" w:hAnsi="Cambria" w:cs="Tahoma"/>
          <w:color w:val="000000"/>
          <w:lang w:bidi="hi-IN"/>
        </w:rPr>
        <w:t>mum utilization of resources and applying energy conservation and material saving method</w:t>
      </w:r>
    </w:p>
    <w:p w:rsidR="0015601E" w:rsidRDefault="0015601E">
      <w:pPr>
        <w:widowControl w:val="0"/>
        <w:autoSpaceDE w:val="0"/>
        <w:autoSpaceDN w:val="0"/>
        <w:adjustRightInd w:val="0"/>
        <w:spacing w:before="40" w:line="120" w:lineRule="auto"/>
        <w:ind w:left="284"/>
        <w:jc w:val="both"/>
        <w:rPr>
          <w:rFonts w:ascii="Cambria" w:hAnsi="Cambria"/>
        </w:rPr>
      </w:pPr>
    </w:p>
    <w:p w:rsidR="0015601E" w:rsidRDefault="008B74EC">
      <w:pPr>
        <w:shd w:val="clear" w:color="auto" w:fill="A6A6A6"/>
        <w:contextualSpacing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ORGANIZATIONAL EXPERIENCE</w:t>
      </w:r>
    </w:p>
    <w:p w:rsidR="0015601E" w:rsidRDefault="0015601E">
      <w:pPr>
        <w:pStyle w:val="Heading5"/>
        <w:spacing w:before="0" w:line="120" w:lineRule="auto"/>
        <w:jc w:val="both"/>
        <w:rPr>
          <w:rFonts w:ascii="Cambria" w:hAnsi="Cambria"/>
          <w:b/>
          <w:bCs/>
          <w:color w:val="000000"/>
        </w:rPr>
      </w:pPr>
    </w:p>
    <w:p w:rsidR="0015601E" w:rsidRDefault="008B74EC">
      <w:pPr>
        <w:pStyle w:val="BodyText2"/>
        <w:ind w:left="-436" w:firstLine="436"/>
        <w:contextualSpacing/>
        <w:rPr>
          <w:rFonts w:ascii="Cambria" w:hAnsi="Cambria"/>
          <w:bCs w:val="0"/>
          <w:sz w:val="20"/>
          <w:szCs w:val="20"/>
        </w:rPr>
      </w:pPr>
      <w:r>
        <w:rPr>
          <w:rFonts w:ascii="Cambria" w:hAnsi="Cambria"/>
          <w:bCs w:val="0"/>
          <w:sz w:val="20"/>
          <w:szCs w:val="20"/>
        </w:rPr>
        <w:t xml:space="preserve">Jan’16 – Aug’16 with Grover Sons Apparel Lmt. Worked as Front Office Manager </w:t>
      </w:r>
    </w:p>
    <w:p w:rsidR="0015601E" w:rsidRDefault="008B74EC">
      <w:pPr>
        <w:pStyle w:val="BodyText2"/>
        <w:ind w:left="-436" w:firstLine="436"/>
        <w:contextualSpacing/>
        <w:rPr>
          <w:rFonts w:ascii="Cambria" w:hAnsi="Cambria"/>
          <w:bCs w:val="0"/>
          <w:sz w:val="20"/>
          <w:szCs w:val="20"/>
        </w:rPr>
      </w:pPr>
      <w:r>
        <w:rPr>
          <w:rFonts w:ascii="Cambria" w:hAnsi="Cambria"/>
          <w:bCs w:val="0"/>
          <w:sz w:val="20"/>
          <w:szCs w:val="20"/>
        </w:rPr>
        <w:t>Jan’06 –Dec’11 with Zimmer India Pvt. Ltd., Gurgaon as Admini</w:t>
      </w:r>
      <w:r>
        <w:rPr>
          <w:rFonts w:ascii="Cambria" w:hAnsi="Cambria"/>
          <w:bCs w:val="0"/>
          <w:sz w:val="20"/>
          <w:szCs w:val="20"/>
        </w:rPr>
        <w:t>stration Assistant</w:t>
      </w:r>
    </w:p>
    <w:p w:rsidR="0015601E" w:rsidRDefault="0015601E">
      <w:pPr>
        <w:pStyle w:val="BodyText2"/>
        <w:spacing w:line="120" w:lineRule="auto"/>
        <w:ind w:left="-437" w:firstLine="437"/>
        <w:contextualSpacing/>
        <w:rPr>
          <w:rFonts w:ascii="Cambria" w:hAnsi="Cambria"/>
          <w:bCs w:val="0"/>
          <w:sz w:val="20"/>
          <w:szCs w:val="20"/>
        </w:rPr>
      </w:pPr>
    </w:p>
    <w:p w:rsidR="0015601E" w:rsidRDefault="008B74EC">
      <w:pPr>
        <w:pStyle w:val="BodyText2"/>
        <w:ind w:left="-436" w:firstLine="436"/>
        <w:contextualSpacing/>
        <w:rPr>
          <w:rFonts w:ascii="Cambria" w:hAnsi="Cambria"/>
          <w:bCs w:val="0"/>
          <w:sz w:val="20"/>
          <w:szCs w:val="20"/>
        </w:rPr>
      </w:pPr>
      <w:r>
        <w:rPr>
          <w:rFonts w:ascii="Cambria" w:hAnsi="Cambria"/>
          <w:bCs w:val="0"/>
          <w:sz w:val="20"/>
          <w:szCs w:val="20"/>
        </w:rPr>
        <w:t>Jan’05 – Dec’05 with Akiko Call Net, Gurgaon as Administration Executive &amp; Vinci Trainer</w:t>
      </w:r>
    </w:p>
    <w:p w:rsidR="0015601E" w:rsidRDefault="0015601E">
      <w:pPr>
        <w:pStyle w:val="BodyText2"/>
        <w:spacing w:line="120" w:lineRule="auto"/>
        <w:ind w:left="-437" w:firstLine="437"/>
        <w:contextualSpacing/>
        <w:rPr>
          <w:rFonts w:ascii="Cambria" w:hAnsi="Cambria"/>
          <w:bCs w:val="0"/>
          <w:sz w:val="20"/>
          <w:szCs w:val="20"/>
        </w:rPr>
      </w:pPr>
    </w:p>
    <w:p w:rsidR="0015601E" w:rsidRDefault="008B74EC">
      <w:pPr>
        <w:pStyle w:val="BodyText2"/>
        <w:ind w:left="-436" w:firstLine="436"/>
        <w:contextualSpacing/>
        <w:rPr>
          <w:rFonts w:ascii="Cambria" w:hAnsi="Cambria"/>
          <w:bCs w:val="0"/>
          <w:sz w:val="20"/>
          <w:szCs w:val="20"/>
        </w:rPr>
      </w:pPr>
      <w:r>
        <w:rPr>
          <w:rFonts w:ascii="Cambria" w:hAnsi="Cambria"/>
          <w:bCs w:val="0"/>
          <w:sz w:val="20"/>
          <w:szCs w:val="20"/>
        </w:rPr>
        <w:t>Jan’04 – Dec’04 with Hero ITES, Gurgaon as Senior Customer Care Executive</w:t>
      </w:r>
    </w:p>
    <w:p w:rsidR="0015601E" w:rsidRDefault="0015601E">
      <w:pPr>
        <w:pStyle w:val="BodyText2"/>
        <w:spacing w:line="120" w:lineRule="auto"/>
        <w:ind w:left="-437" w:firstLine="437"/>
        <w:contextualSpacing/>
        <w:rPr>
          <w:rFonts w:ascii="Cambria" w:hAnsi="Cambria"/>
          <w:bCs w:val="0"/>
          <w:sz w:val="20"/>
          <w:szCs w:val="20"/>
        </w:rPr>
      </w:pPr>
    </w:p>
    <w:p w:rsidR="0015601E" w:rsidRDefault="008B74EC">
      <w:pPr>
        <w:pStyle w:val="BodyText2"/>
        <w:ind w:left="-436" w:firstLine="436"/>
        <w:contextualSpacing/>
        <w:rPr>
          <w:rFonts w:ascii="Cambria" w:hAnsi="Cambria"/>
          <w:bCs w:val="0"/>
          <w:sz w:val="20"/>
          <w:szCs w:val="20"/>
        </w:rPr>
      </w:pPr>
      <w:r>
        <w:rPr>
          <w:rFonts w:ascii="Cambria" w:hAnsi="Cambria"/>
          <w:bCs w:val="0"/>
          <w:sz w:val="20"/>
          <w:szCs w:val="20"/>
        </w:rPr>
        <w:t>Mar’02 – Jan’04 with Delhi Call Centre, Gurgaon as Floor Supervisor</w:t>
      </w:r>
    </w:p>
    <w:p w:rsidR="0015601E" w:rsidRDefault="0015601E">
      <w:pPr>
        <w:pStyle w:val="BodyText2"/>
        <w:spacing w:line="120" w:lineRule="auto"/>
        <w:ind w:left="-437" w:firstLine="437"/>
        <w:contextualSpacing/>
        <w:rPr>
          <w:rFonts w:ascii="Cambria" w:hAnsi="Cambria"/>
          <w:bCs w:val="0"/>
          <w:sz w:val="20"/>
          <w:szCs w:val="20"/>
        </w:rPr>
      </w:pPr>
    </w:p>
    <w:p w:rsidR="0015601E" w:rsidRDefault="0015601E">
      <w:pPr>
        <w:spacing w:line="120" w:lineRule="auto"/>
        <w:contextualSpacing/>
        <w:jc w:val="both"/>
        <w:rPr>
          <w:rFonts w:ascii="Cambria" w:hAnsi="Cambria"/>
          <w:b/>
          <w:iCs/>
          <w:lang w:val="en-GB"/>
        </w:rPr>
      </w:pPr>
    </w:p>
    <w:p w:rsidR="0015601E" w:rsidRDefault="008B74EC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Key Result Areas:</w:t>
      </w:r>
    </w:p>
    <w:p w:rsidR="0015601E" w:rsidRDefault="008B74EC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ind w:left="284" w:hanging="284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Handled &amp; managed activities such as </w:t>
      </w:r>
      <w:r>
        <w:rPr>
          <w:rFonts w:ascii="Cambria" w:hAnsi="Cambria"/>
          <w:lang w:val="en-GB"/>
        </w:rPr>
        <w:t>transport, housekeeping, events &amp; conferences, travel bookings, guest houses, business communication &amp; reporting and office stationery, etc.</w:t>
      </w:r>
    </w:p>
    <w:p w:rsidR="0015601E" w:rsidRDefault="008B74EC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ind w:left="284" w:hanging="284"/>
        <w:contextualSpacing/>
        <w:jc w:val="both"/>
        <w:rPr>
          <w:rFonts w:ascii="Cambria" w:hAnsi="Cambria"/>
        </w:rPr>
      </w:pPr>
      <w:r>
        <w:rPr>
          <w:rFonts w:ascii="Cambria" w:hAnsi="Cambria"/>
          <w:lang w:val="en-IN" w:eastAsia="en-IN"/>
        </w:rPr>
        <w:t xml:space="preserve">Coordinated details of events such as conferences, business </w:t>
      </w:r>
      <w:r>
        <w:rPr>
          <w:rFonts w:ascii="Cambria" w:hAnsi="Cambria"/>
          <w:lang w:val="en-IN" w:eastAsia="en-IN"/>
        </w:rPr>
        <w:t>meetings, appointments and virtual events, etc.</w:t>
      </w:r>
    </w:p>
    <w:p w:rsidR="0015601E" w:rsidRDefault="008B74EC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284" w:hanging="284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 w:cs="Tahoma"/>
          <w:bCs/>
        </w:rPr>
        <w:t>Looked after client visits, taking care of end to end arrangements such as hotels &amp; cab booking, etc.</w:t>
      </w:r>
    </w:p>
    <w:p w:rsidR="0015601E" w:rsidRDefault="008B74EC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284" w:hanging="284"/>
        <w:contextualSpacing/>
        <w:jc w:val="both"/>
        <w:rPr>
          <w:rFonts w:ascii="Cambria" w:hAnsi="Cambria" w:cs="Tahoma"/>
          <w:bCs/>
          <w:color w:val="000000"/>
        </w:rPr>
      </w:pPr>
      <w:r>
        <w:rPr>
          <w:rFonts w:ascii="Cambria" w:hAnsi="Cambria" w:cs="Tahoma"/>
          <w:bCs/>
        </w:rPr>
        <w:t>Organized business m</w:t>
      </w:r>
      <w:r>
        <w:rPr>
          <w:rFonts w:ascii="Cambria" w:hAnsi="Cambria" w:cs="Tahoma"/>
        </w:rPr>
        <w:t xml:space="preserve">eetings, VC, </w:t>
      </w:r>
      <w:r>
        <w:rPr>
          <w:rFonts w:ascii="Cambria" w:hAnsi="Cambria" w:cs="Tahoma"/>
          <w:bCs/>
        </w:rPr>
        <w:t>conferences, events &amp; parties for the organization; coordinating with ven</w:t>
      </w:r>
      <w:r>
        <w:rPr>
          <w:rFonts w:ascii="Cambria" w:hAnsi="Cambria" w:cs="Tahoma"/>
          <w:bCs/>
        </w:rPr>
        <w:t>dors for venue management, caterers, stand designers &amp; equipment hire</w:t>
      </w:r>
    </w:p>
    <w:p w:rsidR="0015601E" w:rsidRDefault="008B74EC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284" w:hanging="284"/>
        <w:contextualSpacing/>
        <w:jc w:val="both"/>
        <w:rPr>
          <w:rFonts w:ascii="Cambria" w:hAnsi="Cambria" w:cs="Tahoma"/>
          <w:bCs/>
          <w:color w:val="000000"/>
        </w:rPr>
      </w:pPr>
      <w:r>
        <w:rPr>
          <w:rFonts w:ascii="Cambria" w:hAnsi="Cambria"/>
        </w:rPr>
        <w:t xml:space="preserve">Reviewed incoming email, faxes and letters, </w:t>
      </w:r>
      <w:r>
        <w:rPr>
          <w:rFonts w:ascii="Cambria" w:hAnsi="Cambria" w:cs="Lucida Sans Unicode"/>
        </w:rPr>
        <w:t>presentations and other newsletters</w:t>
      </w:r>
    </w:p>
    <w:p w:rsidR="0015601E" w:rsidRDefault="008B74EC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284" w:hanging="284"/>
        <w:contextualSpacing/>
        <w:jc w:val="both"/>
        <w:rPr>
          <w:rFonts w:ascii="Cambria" w:hAnsi="Cambria" w:cs="Tahoma"/>
          <w:bCs/>
          <w:color w:val="000000"/>
        </w:rPr>
      </w:pPr>
      <w:r>
        <w:rPr>
          <w:rFonts w:ascii="Cambria" w:hAnsi="Cambria" w:cs="Helvetica"/>
        </w:rPr>
        <w:t>Devised &amp; maintained office systems to deal efficiently with paper flow, organizing and storing paperwork,</w:t>
      </w:r>
      <w:r>
        <w:rPr>
          <w:rFonts w:ascii="Cambria" w:hAnsi="Cambria" w:cs="Helvetica"/>
        </w:rPr>
        <w:t xml:space="preserve"> documents and computer-based information, etc.</w:t>
      </w:r>
    </w:p>
    <w:p w:rsidR="0015601E" w:rsidRDefault="008B74EC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284" w:hanging="284"/>
        <w:contextualSpacing/>
        <w:jc w:val="both"/>
        <w:rPr>
          <w:rFonts w:ascii="Cambria" w:hAnsi="Cambria" w:cs="Tahoma"/>
          <w:bCs/>
          <w:color w:val="000000"/>
        </w:rPr>
      </w:pPr>
      <w:r>
        <w:rPr>
          <w:rFonts w:ascii="Cambria" w:hAnsi="Cambria"/>
        </w:rPr>
        <w:t>Assisted the Senior Management in day-to-day work and their travel arrangements included flights, accommodation, meals, local transport, etc.</w:t>
      </w:r>
    </w:p>
    <w:p w:rsidR="0015601E" w:rsidRDefault="008B74EC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284" w:hanging="284"/>
        <w:contextualSpacing/>
        <w:jc w:val="both"/>
        <w:rPr>
          <w:rFonts w:ascii="Cambria" w:hAnsi="Cambria" w:cs="Tahoma"/>
          <w:bCs/>
          <w:color w:val="000000"/>
        </w:rPr>
      </w:pPr>
      <w:r>
        <w:rPr>
          <w:rFonts w:ascii="Cambria" w:hAnsi="Cambria"/>
        </w:rPr>
        <w:t>Maintained all the personal records while ensuring its availabilit</w:t>
      </w:r>
      <w:r>
        <w:rPr>
          <w:rFonts w:ascii="Cambria" w:hAnsi="Cambria"/>
        </w:rPr>
        <w:t>y online and accuracy from time to time</w:t>
      </w:r>
    </w:p>
    <w:p w:rsidR="0015601E" w:rsidRDefault="008B74EC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284" w:hanging="284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Ensured compliance with statutory acts as well as rules &amp; regulations</w:t>
      </w:r>
    </w:p>
    <w:p w:rsidR="0015601E" w:rsidRDefault="008B74EC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284" w:hanging="284"/>
        <w:contextualSpacing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Directed the efficient rendering of facilities including housekeeping, transport, materials, etc. </w:t>
      </w:r>
    </w:p>
    <w:p w:rsidR="0015601E" w:rsidRDefault="008B74EC">
      <w:pPr>
        <w:numPr>
          <w:ilvl w:val="0"/>
          <w:numId w:val="7"/>
        </w:numPr>
        <w:ind w:left="284" w:hanging="284"/>
        <w:contextualSpacing/>
        <w:jc w:val="both"/>
        <w:rPr>
          <w:rFonts w:ascii="Cambria" w:hAnsi="Cambria" w:cs="Tahoma"/>
          <w:color w:val="000000"/>
          <w:lang w:bidi="hi-IN"/>
        </w:rPr>
      </w:pPr>
      <w:r>
        <w:rPr>
          <w:rFonts w:ascii="Cambria" w:hAnsi="Cambria" w:cs="Arial"/>
          <w:color w:val="000000"/>
          <w:lang w:val="en-IN" w:eastAsia="en-IN"/>
        </w:rPr>
        <w:t>Managed&amp; monitored customer satisfaction survey</w:t>
      </w:r>
      <w:r>
        <w:rPr>
          <w:rFonts w:ascii="Cambria" w:hAnsi="Cambria" w:cs="Arial"/>
          <w:color w:val="000000"/>
          <w:lang w:val="en-IN" w:eastAsia="en-IN"/>
        </w:rPr>
        <w:t>s to provide feedback in respect to work requests</w:t>
      </w:r>
    </w:p>
    <w:p w:rsidR="0015601E" w:rsidRDefault="0015601E">
      <w:pPr>
        <w:spacing w:line="120" w:lineRule="auto"/>
        <w:contextualSpacing/>
        <w:jc w:val="both"/>
        <w:rPr>
          <w:rFonts w:ascii="Cambria" w:hAnsi="Cambria"/>
          <w:b/>
        </w:rPr>
      </w:pPr>
    </w:p>
    <w:p w:rsidR="0015601E" w:rsidRDefault="0015601E">
      <w:pPr>
        <w:spacing w:line="120" w:lineRule="auto"/>
        <w:contextualSpacing/>
        <w:jc w:val="both"/>
        <w:rPr>
          <w:rFonts w:ascii="Cambria" w:hAnsi="Cambria"/>
          <w:color w:val="000000"/>
          <w:lang w:val="en-GB"/>
        </w:rPr>
      </w:pPr>
    </w:p>
    <w:p w:rsidR="0015601E" w:rsidRDefault="008B74EC">
      <w:pPr>
        <w:shd w:val="clear" w:color="auto" w:fill="A6A6A6"/>
        <w:spacing w:after="40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EDUCATION</w:t>
      </w:r>
    </w:p>
    <w:p w:rsidR="0015601E" w:rsidRDefault="0015601E">
      <w:pPr>
        <w:pStyle w:val="ListParagraph"/>
        <w:spacing w:line="120" w:lineRule="auto"/>
        <w:ind w:left="284"/>
        <w:contextualSpacing w:val="0"/>
        <w:jc w:val="both"/>
        <w:rPr>
          <w:rFonts w:ascii="Cambria" w:hAnsi="Cambria" w:cs="Arial"/>
        </w:rPr>
      </w:pPr>
    </w:p>
    <w:p w:rsidR="0015601E" w:rsidRDefault="008B74EC">
      <w:pPr>
        <w:numPr>
          <w:ilvl w:val="0"/>
          <w:numId w:val="6"/>
        </w:numPr>
        <w:ind w:left="284" w:hanging="284"/>
        <w:contextualSpacing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B.A. (English Honours) from Sivaji College, </w:t>
      </w:r>
      <w:r>
        <w:rPr>
          <w:rStyle w:val="Emphasis"/>
          <w:rFonts w:ascii="Cambria" w:eastAsiaTheme="majorEastAsia" w:hAnsi="Cambria" w:cs="Arial"/>
          <w:bCs/>
          <w:i w:val="0"/>
          <w:shd w:val="clear" w:color="auto" w:fill="FFFFFF"/>
        </w:rPr>
        <w:t>Delhi</w:t>
      </w:r>
      <w:r>
        <w:rPr>
          <w:rFonts w:ascii="Cambria" w:hAnsi="Cambria"/>
          <w:lang w:val="en-GB"/>
        </w:rPr>
        <w:t xml:space="preserve">, </w:t>
      </w:r>
      <w:r>
        <w:rPr>
          <w:rStyle w:val="Emphasis"/>
          <w:rFonts w:ascii="Cambria" w:eastAsiaTheme="majorEastAsia" w:hAnsi="Cambria" w:cs="Arial"/>
          <w:bCs/>
          <w:i w:val="0"/>
          <w:shd w:val="clear" w:color="auto" w:fill="FFFFFF"/>
        </w:rPr>
        <w:t>Delhi University</w:t>
      </w:r>
      <w:r>
        <w:rPr>
          <w:rFonts w:ascii="Cambria" w:hAnsi="Cambria"/>
          <w:lang w:val="en-GB"/>
        </w:rPr>
        <w:t>in 2001</w:t>
      </w:r>
    </w:p>
    <w:p w:rsidR="0015601E" w:rsidRDefault="008B74EC">
      <w:pPr>
        <w:pStyle w:val="ListParagraph"/>
        <w:numPr>
          <w:ilvl w:val="0"/>
          <w:numId w:val="6"/>
        </w:numPr>
        <w:ind w:left="284" w:hanging="284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XII from CBSE </w:t>
      </w:r>
      <w:r>
        <w:rPr>
          <w:rFonts w:ascii="Cambria" w:hAnsi="Cambria" w:cs="Tahoma"/>
        </w:rPr>
        <w:t xml:space="preserve">Board </w:t>
      </w:r>
      <w:r>
        <w:rPr>
          <w:rFonts w:ascii="Cambria" w:hAnsi="Cambria" w:cs="Arial"/>
        </w:rPr>
        <w:t>in 1998</w:t>
      </w:r>
    </w:p>
    <w:p w:rsidR="0015601E" w:rsidRDefault="008B74EC">
      <w:pPr>
        <w:pStyle w:val="ListParagraph"/>
        <w:numPr>
          <w:ilvl w:val="0"/>
          <w:numId w:val="6"/>
        </w:numPr>
        <w:ind w:left="284" w:hanging="284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X  from CBSE </w:t>
      </w:r>
      <w:r>
        <w:rPr>
          <w:rFonts w:ascii="Cambria" w:hAnsi="Cambria" w:cs="Tahoma"/>
        </w:rPr>
        <w:t xml:space="preserve">Board </w:t>
      </w:r>
      <w:r>
        <w:rPr>
          <w:rFonts w:ascii="Cambria" w:hAnsi="Cambria" w:cs="Arial"/>
        </w:rPr>
        <w:t>in 1996</w:t>
      </w:r>
    </w:p>
    <w:p w:rsidR="0015601E" w:rsidRDefault="0015601E">
      <w:pPr>
        <w:spacing w:line="120" w:lineRule="auto"/>
        <w:jc w:val="both"/>
        <w:rPr>
          <w:rFonts w:ascii="Cambria" w:hAnsi="Cambria" w:cs="Arial"/>
        </w:rPr>
      </w:pPr>
    </w:p>
    <w:p w:rsidR="0015601E" w:rsidRDefault="008B74EC">
      <w:pPr>
        <w:shd w:val="clear" w:color="auto" w:fill="A6A6A6"/>
        <w:spacing w:after="40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IT SKILLS</w:t>
      </w:r>
    </w:p>
    <w:p w:rsidR="0015601E" w:rsidRDefault="0015601E">
      <w:pPr>
        <w:spacing w:line="120" w:lineRule="auto"/>
        <w:jc w:val="both"/>
        <w:rPr>
          <w:rFonts w:ascii="Cambria" w:hAnsi="Cambria"/>
          <w:bCs/>
        </w:rPr>
      </w:pPr>
    </w:p>
    <w:p w:rsidR="0015601E" w:rsidRDefault="008B74EC">
      <w:pPr>
        <w:pStyle w:val="ListParagraph"/>
        <w:numPr>
          <w:ilvl w:val="0"/>
          <w:numId w:val="23"/>
        </w:numPr>
        <w:ind w:left="284" w:right="-547" w:hanging="284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Conversant with MS Office (W</w:t>
      </w:r>
      <w:r>
        <w:rPr>
          <w:rFonts w:ascii="Cambria" w:hAnsi="Cambria" w:cs="Arial"/>
        </w:rPr>
        <w:t>ord, Excel &amp;PowerPoint)</w:t>
      </w:r>
      <w:r>
        <w:rPr>
          <w:rFonts w:ascii="Cambria" w:hAnsi="Cambria" w:cs="Arial"/>
        </w:rPr>
        <w:t xml:space="preserve"> and Internet Applications</w:t>
      </w:r>
    </w:p>
    <w:p w:rsidR="0015601E" w:rsidRDefault="0015601E">
      <w:pPr>
        <w:spacing w:line="120" w:lineRule="auto"/>
        <w:ind w:left="567"/>
        <w:jc w:val="both"/>
        <w:rPr>
          <w:rFonts w:ascii="Cambria" w:hAnsi="Cambria"/>
        </w:rPr>
      </w:pPr>
    </w:p>
    <w:p w:rsidR="0015601E" w:rsidRDefault="008B74EC">
      <w:pPr>
        <w:shd w:val="clear" w:color="auto" w:fill="A6A6A6"/>
        <w:spacing w:after="40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PERSONAL DETAILS</w:t>
      </w:r>
    </w:p>
    <w:p w:rsidR="0015601E" w:rsidRDefault="0015601E">
      <w:pPr>
        <w:spacing w:line="120" w:lineRule="auto"/>
        <w:jc w:val="both"/>
        <w:rPr>
          <w:rFonts w:ascii="Cambria" w:hAnsi="Cambria" w:cs="Arial"/>
        </w:rPr>
      </w:pPr>
    </w:p>
    <w:p w:rsidR="0015601E" w:rsidRDefault="008B74EC">
      <w:pPr>
        <w:contextualSpacing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Date of Birth: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  <w:t>15</w:t>
      </w:r>
      <w:r>
        <w:rPr>
          <w:rFonts w:ascii="Cambria" w:hAnsi="Cambria" w:cs="Arial"/>
          <w:vertAlign w:val="superscript"/>
        </w:rPr>
        <w:t>th</w:t>
      </w:r>
      <w:r>
        <w:rPr>
          <w:rFonts w:ascii="Cambria" w:hAnsi="Cambria" w:cs="Arial"/>
        </w:rPr>
        <w:t xml:space="preserve"> September, 1978</w:t>
      </w:r>
    </w:p>
    <w:p w:rsidR="0015601E" w:rsidRDefault="008B74EC">
      <w:pPr>
        <w:jc w:val="both"/>
        <w:rPr>
          <w:rFonts w:ascii="Cambria" w:hAnsi="Cambria"/>
        </w:rPr>
      </w:pPr>
      <w:r>
        <w:rPr>
          <w:rFonts w:ascii="Cambria" w:hAnsi="Cambria" w:cs="Arial"/>
        </w:rPr>
        <w:t>Permanent Address:</w:t>
      </w:r>
      <w:r>
        <w:rPr>
          <w:rFonts w:ascii="Cambria" w:hAnsi="Cambria" w:cs="Arial"/>
        </w:rPr>
        <w:tab/>
      </w:r>
      <w:r>
        <w:rPr>
          <w:rFonts w:ascii="Cambria" w:hAnsi="Cambria"/>
        </w:rPr>
        <w:t>13/8, Moti Nagar, New Delhi – 110018</w:t>
      </w:r>
    </w:p>
    <w:p w:rsidR="0015601E" w:rsidRDefault="008B74EC">
      <w:pPr>
        <w:contextualSpacing/>
        <w:jc w:val="both"/>
        <w:rPr>
          <w:rFonts w:ascii="Cambria" w:hAnsi="Cambria" w:cs="Tahoma"/>
          <w:bCs/>
          <w:iCs/>
        </w:rPr>
      </w:pPr>
      <w:r>
        <w:rPr>
          <w:rFonts w:ascii="Cambria" w:hAnsi="Cambria" w:cs="Arial"/>
        </w:rPr>
        <w:t>Languages Known:</w:t>
      </w:r>
      <w:r>
        <w:rPr>
          <w:rFonts w:ascii="Cambria" w:hAnsi="Cambria" w:cs="Arial"/>
        </w:rPr>
        <w:tab/>
        <w:t>English, Hindi and Punjabi</w:t>
      </w:r>
    </w:p>
    <w:p w:rsidR="0015601E" w:rsidRDefault="008B74EC">
      <w:pPr>
        <w:contextualSpacing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Location Preference:</w:t>
      </w:r>
      <w:r>
        <w:rPr>
          <w:rFonts w:ascii="Cambria" w:hAnsi="Cambria" w:cs="Arial"/>
        </w:rPr>
        <w:tab/>
        <w:t>Delhi/NCR and Gurgaon</w:t>
      </w:r>
    </w:p>
    <w:p w:rsidR="0015601E" w:rsidRDefault="0015601E">
      <w:pPr>
        <w:contextualSpacing/>
        <w:jc w:val="both"/>
        <w:rPr>
          <w:rFonts w:ascii="Cambria" w:hAnsi="Cambria" w:cs="Arial"/>
          <w:color w:val="3333FF"/>
        </w:rPr>
      </w:pPr>
    </w:p>
    <w:p w:rsidR="0015601E" w:rsidRDefault="0015601E">
      <w:pPr>
        <w:contextualSpacing/>
        <w:jc w:val="both"/>
        <w:rPr>
          <w:rFonts w:ascii="Cambria" w:hAnsi="Cambria" w:cs="Arial"/>
        </w:rPr>
      </w:pPr>
      <w:r w:rsidRPr="0015601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15601E" w:rsidSect="0015601E">
      <w:pgSz w:w="11909" w:h="16834" w:code="9"/>
      <w:pgMar w:top="576" w:right="864" w:bottom="1134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A94A4E2"/>
    <w:lvl w:ilvl="0" w:tplc="47587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218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0C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2450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28A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C0B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CE3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84D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5EF4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2142B86"/>
    <w:lvl w:ilvl="0" w:tplc="433CD6A4">
      <w:start w:val="1"/>
      <w:numFmt w:val="bullet"/>
      <w:lvlText w:val="o"/>
      <w:lvlJc w:val="left"/>
      <w:pPr>
        <w:tabs>
          <w:tab w:val="left" w:pos="288"/>
        </w:tabs>
        <w:ind w:left="288" w:hanging="288"/>
      </w:pPr>
      <w:rPr>
        <w:rFonts w:ascii="Courier New" w:hAnsi="Courier New" w:cs="Courier New" w:hint="default"/>
        <w:color w:val="000000"/>
        <w:sz w:val="18"/>
        <w:szCs w:val="18"/>
      </w:rPr>
    </w:lvl>
    <w:lvl w:ilvl="1" w:tplc="DF42860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E32252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840325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EACFEE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090E05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11E14E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2D83AD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C56F33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84E5008"/>
    <w:lvl w:ilvl="0" w:tplc="4AC4A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C6B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ED8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04C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84B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4466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8DB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2D3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E0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88E904C"/>
    <w:lvl w:ilvl="0" w:tplc="5B84452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891691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2AC5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05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85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464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A5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039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6C73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CC0F43A"/>
    <w:lvl w:ilvl="0" w:tplc="DF125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420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1EAD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A58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A04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9211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663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6AA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36F6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D0A9B68"/>
    <w:lvl w:ilvl="0" w:tplc="78A499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4ACD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694C9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AFCD8A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125E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24630D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C2CF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246BA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9EAAEF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FC6684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79FC3D70"/>
    <w:lvl w:ilvl="0" w:tplc="933A9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650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6616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2DE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87A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80B8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4EA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A78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3E81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F7120A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1C44DD90"/>
    <w:lvl w:ilvl="0" w:tplc="55087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058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AAC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C65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A9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802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E8C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DA92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62A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956103C"/>
    <w:lvl w:ilvl="0" w:tplc="D61C7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3B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02AA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210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861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603B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ED8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46C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8E1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0388A2E"/>
    <w:lvl w:ilvl="0" w:tplc="3FF86A28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cs="Courier New" w:hint="default"/>
        <w:color w:val="auto"/>
        <w:sz w:val="18"/>
        <w:szCs w:val="18"/>
      </w:rPr>
    </w:lvl>
    <w:lvl w:ilvl="1" w:tplc="1FE6306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18639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E6A2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2A45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F604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BAFFD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2EA7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EB82B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89A4A10"/>
    <w:lvl w:ilvl="0" w:tplc="986E205A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color w:val="000000"/>
        <w:sz w:val="18"/>
        <w:szCs w:val="18"/>
      </w:rPr>
    </w:lvl>
    <w:lvl w:ilvl="1" w:tplc="8E302A7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B0E6DAB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14C636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A3EA04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06CA69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186A25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572811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35A051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6CE3B02"/>
    <w:lvl w:ilvl="0" w:tplc="333E6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0B8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6480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430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80B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4C9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4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2AD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B486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49EEBB0"/>
    <w:lvl w:ilvl="0" w:tplc="CBD2F208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E662D19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CB42F0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32BCA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2AB1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ADAA3F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9DC389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BC9D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6A853B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8AEBB54"/>
    <w:lvl w:ilvl="0" w:tplc="0FE070AC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color w:val="000000"/>
        <w:sz w:val="18"/>
        <w:szCs w:val="18"/>
      </w:rPr>
    </w:lvl>
    <w:lvl w:ilvl="1" w:tplc="D6F4E8D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58CD49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30F82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24A002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20A76E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84073F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D2CFCB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F7803A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73CD23C"/>
    <w:lvl w:ilvl="0" w:tplc="D60AE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AD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AEB8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6E6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4A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A25D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0A0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C4C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C64B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DB84418"/>
    <w:lvl w:ilvl="0" w:tplc="6FF239C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DD76B0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CAF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0CC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ADA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62F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C1D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6D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FE09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644882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hybridMultilevel"/>
    <w:tmpl w:val="D944A0D2"/>
    <w:lvl w:ilvl="0" w:tplc="07DCC7B6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color w:val="000000"/>
        <w:sz w:val="18"/>
        <w:szCs w:val="18"/>
      </w:rPr>
    </w:lvl>
    <w:lvl w:ilvl="1" w:tplc="0DB05B0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A54391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E94D88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C4A4DD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214223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390549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260128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850DBC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9C74BCA6"/>
    <w:lvl w:ilvl="0" w:tplc="DD22E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069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7056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6B6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A1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9694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864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E46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D4E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CD0CB7E"/>
    <w:lvl w:ilvl="0" w:tplc="486CD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872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B6F4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8FB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26C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24BA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C85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2CB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0C89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36888EAE"/>
    <w:lvl w:ilvl="0" w:tplc="14AA1E3A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color w:val="000000"/>
        <w:sz w:val="18"/>
        <w:szCs w:val="18"/>
      </w:rPr>
    </w:lvl>
    <w:lvl w:ilvl="1" w:tplc="F134FF8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5F5CDAF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6A8B77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66A90D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A72058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10C5A6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402053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512BEB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5"/>
  </w:num>
  <w:num w:numId="5">
    <w:abstractNumId w:val="10"/>
  </w:num>
  <w:num w:numId="6">
    <w:abstractNumId w:val="13"/>
  </w:num>
  <w:num w:numId="7">
    <w:abstractNumId w:val="20"/>
  </w:num>
  <w:num w:numId="8">
    <w:abstractNumId w:val="14"/>
  </w:num>
  <w:num w:numId="9">
    <w:abstractNumId w:val="6"/>
  </w:num>
  <w:num w:numId="10">
    <w:abstractNumId w:val="3"/>
  </w:num>
  <w:num w:numId="11">
    <w:abstractNumId w:val="7"/>
  </w:num>
  <w:num w:numId="12">
    <w:abstractNumId w:val="18"/>
  </w:num>
  <w:num w:numId="13">
    <w:abstractNumId w:val="4"/>
  </w:num>
  <w:num w:numId="14">
    <w:abstractNumId w:val="2"/>
  </w:num>
  <w:num w:numId="15">
    <w:abstractNumId w:val="8"/>
  </w:num>
  <w:num w:numId="16">
    <w:abstractNumId w:val="19"/>
  </w:num>
  <w:num w:numId="17">
    <w:abstractNumId w:val="0"/>
  </w:num>
  <w:num w:numId="18">
    <w:abstractNumId w:val="9"/>
  </w:num>
  <w:num w:numId="19">
    <w:abstractNumId w:val="15"/>
  </w:num>
  <w:num w:numId="20">
    <w:abstractNumId w:val="17"/>
  </w:num>
  <w:num w:numId="21">
    <w:abstractNumId w:val="11"/>
  </w:num>
  <w:num w:numId="22">
    <w:abstractNumId w:val="16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01E"/>
    <w:rsid w:val="0015601E"/>
    <w:rsid w:val="008B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1560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5601E"/>
    <w:rPr>
      <w:rFonts w:asciiTheme="majorHAnsi" w:eastAsiaTheme="majorEastAsia" w:hAnsiTheme="majorHAnsi" w:cstheme="majorBidi"/>
      <w:color w:val="243F6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601E"/>
    <w:pPr>
      <w:ind w:left="720"/>
      <w:contextualSpacing/>
    </w:pPr>
  </w:style>
  <w:style w:type="character" w:styleId="Emphasis">
    <w:name w:val="Emphasis"/>
    <w:basedOn w:val="DefaultParagraphFont"/>
    <w:qFormat/>
    <w:rsid w:val="0015601E"/>
    <w:rPr>
      <w:i/>
      <w:iCs/>
    </w:rPr>
  </w:style>
  <w:style w:type="character" w:styleId="Hyperlink">
    <w:name w:val="Hyperlink"/>
    <w:basedOn w:val="DefaultParagraphFont"/>
    <w:uiPriority w:val="99"/>
    <w:rsid w:val="0015601E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601E"/>
    <w:pPr>
      <w:widowControl w:val="0"/>
      <w:autoSpaceDE w:val="0"/>
      <w:autoSpaceDN w:val="0"/>
      <w:adjustRightInd w:val="0"/>
    </w:pPr>
    <w:rPr>
      <w:rFonts w:ascii="Verdana" w:hAnsi="Verdana"/>
      <w:b/>
      <w:bCs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15601E"/>
    <w:rPr>
      <w:rFonts w:ascii="Verdana" w:eastAsia="Times New Roman" w:hAnsi="Verdana" w:cs="Times New Roman"/>
      <w:b/>
      <w:bCs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ae0ff5c460cf32b0a8999ce9f944f25e134f530e18705c4458440321091b5b581608170310425b581b4d58515c424154181c084b281e0103030014415c5d0855580f1b425c4c01090340281e0103120a10455f5a0b4d584b50535a4f162e024b43400109130318440e090c5219415d13051917095b58071e450d435611495a0e58041b120a15551440585509594e420c160717465d595c51491758140410135b5e08074e130c420610455f5901501f130f1107151059580b544f120c420713445e5808514f130811011446585509584f1408430642474a411b1213471b1b1112415f5d0a504f150018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Mittal</dc:creator>
  <cp:lastModifiedBy>Lenovo</cp:lastModifiedBy>
  <cp:revision>2</cp:revision>
  <dcterms:created xsi:type="dcterms:W3CDTF">2018-11-16T08:03:00Z</dcterms:created>
  <dcterms:modified xsi:type="dcterms:W3CDTF">2018-11-16T08:03:00Z</dcterms:modified>
</cp:coreProperties>
</file>