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07" w:rsidRPr="001F6FA8" w:rsidRDefault="007936A6" w:rsidP="001F6FA8">
      <w:pPr>
        <w:pStyle w:val="Heading2"/>
        <w:numPr>
          <w:ilvl w:val="1"/>
          <w:numId w:val="3"/>
        </w:numPr>
        <w:shd w:val="clear" w:color="auto" w:fill="FFFFFF"/>
        <w:tabs>
          <w:tab w:val="left" w:pos="8070"/>
        </w:tabs>
        <w:jc w:val="left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>RASHMI PATWAL</w:t>
      </w:r>
      <w:r w:rsidRPr="001F6FA8">
        <w:rPr>
          <w:rFonts w:ascii="Calibri" w:hAnsi="Calibri" w:cs="Waree"/>
          <w:sz w:val="22"/>
          <w:szCs w:val="22"/>
        </w:rPr>
        <w:tab/>
      </w:r>
      <w:r w:rsidRPr="001F6FA8">
        <w:rPr>
          <w:rFonts w:ascii="Calibri" w:hAnsi="Calibri" w:cs="Waree"/>
          <w:noProof/>
          <w:sz w:val="22"/>
          <w:szCs w:val="22"/>
          <w:lang w:val="en-US"/>
        </w:rPr>
        <w:drawing>
          <wp:inline distT="0" distB="0" distL="0" distR="0">
            <wp:extent cx="1066800" cy="13239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23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07" w:rsidRPr="001F6FA8" w:rsidRDefault="007936A6" w:rsidP="001F6FA8">
      <w:pPr>
        <w:spacing w:before="40" w:after="40"/>
        <w:rPr>
          <w:rFonts w:ascii="Calibri" w:hAnsi="Calibri" w:cs="Waree"/>
          <w:sz w:val="22"/>
          <w:szCs w:val="22"/>
        </w:rPr>
      </w:pPr>
      <w:bookmarkStart w:id="0" w:name="_GoBack"/>
      <w:bookmarkEnd w:id="0"/>
      <w:r w:rsidRPr="001F6FA8">
        <w:rPr>
          <w:rFonts w:ascii="Calibri" w:hAnsi="Calibri" w:cs="Waree"/>
          <w:b/>
          <w:sz w:val="22"/>
          <w:szCs w:val="22"/>
          <w:lang w:val="it-IT"/>
        </w:rPr>
        <w:t>Mobile:</w:t>
      </w:r>
      <w:r w:rsidRPr="001F6FA8">
        <w:rPr>
          <w:rFonts w:ascii="Calibri" w:hAnsi="Calibri" w:cs="Waree"/>
          <w:sz w:val="22"/>
          <w:szCs w:val="22"/>
          <w:lang w:val="it-IT"/>
        </w:rPr>
        <w:t xml:space="preserve"> </w:t>
      </w:r>
      <w:r w:rsidRPr="001F6FA8">
        <w:rPr>
          <w:rFonts w:ascii="Calibri" w:hAnsi="Calibri" w:cs="Waree"/>
          <w:sz w:val="22"/>
          <w:szCs w:val="22"/>
        </w:rPr>
        <w:t xml:space="preserve">+91 </w:t>
      </w:r>
      <w:r w:rsidRPr="001F6FA8">
        <w:rPr>
          <w:rFonts w:ascii="Calibri" w:hAnsi="Calibri" w:cs="Waree"/>
          <w:bCs/>
          <w:sz w:val="22"/>
          <w:szCs w:val="22"/>
        </w:rPr>
        <w:t xml:space="preserve">9999326609 ~ </w:t>
      </w:r>
      <w:r w:rsidRPr="001F6FA8">
        <w:rPr>
          <w:rFonts w:ascii="Calibri" w:hAnsi="Calibri" w:cs="Waree"/>
          <w:b/>
          <w:sz w:val="22"/>
          <w:szCs w:val="22"/>
          <w:lang w:val="it-IT"/>
        </w:rPr>
        <w:t xml:space="preserve">E-Mail: </w:t>
      </w:r>
      <w:r>
        <w:rPr>
          <w:rFonts w:ascii="Calibri" w:hAnsi="Calibri"/>
          <w:sz w:val="22"/>
          <w:szCs w:val="22"/>
        </w:rPr>
        <w:t>rashu.charm@gmail.com.</w:t>
      </w:r>
    </w:p>
    <w:p w:rsidR="00D15707" w:rsidRPr="001F6FA8" w:rsidRDefault="007936A6" w:rsidP="001F6FA8">
      <w:pPr>
        <w:spacing w:before="40" w:after="40"/>
        <w:rPr>
          <w:rFonts w:ascii="Calibri" w:hAnsi="Calibri" w:cs="Waree"/>
          <w:sz w:val="22"/>
          <w:szCs w:val="22"/>
        </w:rPr>
      </w:pPr>
    </w:p>
    <w:p w:rsidR="00D15707" w:rsidRPr="001F6FA8" w:rsidRDefault="00677404" w:rsidP="00192B09">
      <w:pPr>
        <w:spacing w:before="40" w:after="40"/>
        <w:rPr>
          <w:rFonts w:ascii="Calibri" w:hAnsi="Calibri" w:cs="Waree"/>
          <w:sz w:val="22"/>
          <w:szCs w:val="22"/>
        </w:rPr>
      </w:pPr>
      <w:r>
        <w:rPr>
          <w:rFonts w:ascii="Calibri" w:hAnsi="Calibri" w:cs="Waree"/>
          <w:noProof/>
          <w:sz w:val="22"/>
          <w:szCs w:val="22"/>
          <w:lang w:val="en-US"/>
        </w:rPr>
      </w:r>
      <w:r w:rsidRPr="00677404">
        <w:rPr>
          <w:rFonts w:ascii="Calibri" w:hAnsi="Calibri" w:cs="Waree"/>
          <w:noProof/>
          <w:sz w:val="22"/>
          <w:szCs w:val="22"/>
          <w:lang w:val="en-US"/>
        </w:rPr>
        <w:pict>
          <v:rect id="AutoShape 2" o:spid="_x0000_s1029" style="width:.75pt;height:.75pt;visibility:visible;mso-position-horizontal-relative:char;mso-position-vertical-relative:line" stroked="f">
            <o:lock v:ext="edit" aspectratio="t"/>
            <w10:wrap type="none"/>
            <w10:anchorlock/>
          </v:rect>
        </w:pict>
      </w:r>
      <w:r w:rsidR="007936A6" w:rsidRPr="001F6FA8">
        <w:rPr>
          <w:rFonts w:ascii="Calibri" w:hAnsi="Calibri" w:cs="Waree"/>
          <w:b/>
          <w:bCs/>
          <w:sz w:val="22"/>
          <w:szCs w:val="22"/>
          <w:u w:val="single"/>
        </w:rPr>
        <w:t xml:space="preserve"> </w:t>
      </w:r>
      <w:r w:rsidR="007936A6" w:rsidRPr="001F6FA8">
        <w:rPr>
          <w:rFonts w:ascii="Calibri" w:hAnsi="Calibri" w:cs="Waree"/>
          <w:b/>
          <w:bCs/>
          <w:sz w:val="22"/>
          <w:szCs w:val="22"/>
          <w:u w:val="single"/>
        </w:rPr>
        <w:t>PROFESSIONAL SYNOPSIS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numPr>
          <w:ilvl w:val="0"/>
          <w:numId w:val="4"/>
        </w:numPr>
        <w:shd w:val="clear" w:color="auto" w:fill="FFFFFF"/>
        <w:spacing w:before="80" w:after="80"/>
        <w:rPr>
          <w:rFonts w:ascii="Calibri" w:hAnsi="Calibri" w:cs="Waree"/>
          <w:b/>
          <w:i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 xml:space="preserve">A dynamic professional with </w:t>
      </w:r>
      <w:r>
        <w:rPr>
          <w:rFonts w:ascii="Calibri" w:hAnsi="Calibri" w:cs="Waree"/>
          <w:b/>
          <w:i/>
          <w:sz w:val="22"/>
          <w:szCs w:val="22"/>
        </w:rPr>
        <w:t xml:space="preserve">7 </w:t>
      </w:r>
      <w:r w:rsidRPr="001F6FA8">
        <w:rPr>
          <w:rFonts w:ascii="Calibri" w:hAnsi="Calibri" w:cs="Waree"/>
          <w:b/>
          <w:i/>
          <w:sz w:val="22"/>
          <w:szCs w:val="22"/>
        </w:rPr>
        <w:t>years</w:t>
      </w:r>
      <w:r w:rsidRPr="001F6FA8">
        <w:rPr>
          <w:rFonts w:ascii="Calibri" w:hAnsi="Calibri" w:cs="Waree"/>
          <w:sz w:val="22"/>
          <w:szCs w:val="22"/>
        </w:rPr>
        <w:t xml:space="preserve"> of comprehensive experience in </w:t>
      </w:r>
      <w:r w:rsidRPr="001F6FA8">
        <w:rPr>
          <w:rFonts w:ascii="Calibri" w:hAnsi="Calibri" w:cs="Waree"/>
          <w:b/>
          <w:i/>
          <w:sz w:val="22"/>
          <w:szCs w:val="22"/>
        </w:rPr>
        <w:t>General Admin</w:t>
      </w:r>
      <w:r>
        <w:rPr>
          <w:rFonts w:ascii="Calibri" w:hAnsi="Calibri" w:cs="Waree"/>
          <w:b/>
          <w:i/>
          <w:sz w:val="22"/>
          <w:szCs w:val="22"/>
        </w:rPr>
        <w:t>istration, Facility Management</w:t>
      </w:r>
      <w:r w:rsidRPr="001F6FA8">
        <w:rPr>
          <w:rFonts w:ascii="Calibri" w:hAnsi="Calibri" w:cs="Waree"/>
          <w:b/>
          <w:i/>
          <w:sz w:val="22"/>
          <w:szCs w:val="22"/>
        </w:rPr>
        <w:t>, Inventory Management</w:t>
      </w:r>
      <w:r w:rsidRPr="001F6FA8">
        <w:rPr>
          <w:rFonts w:ascii="Calibri" w:hAnsi="Calibri" w:cs="Waree"/>
          <w:sz w:val="22"/>
          <w:szCs w:val="22"/>
        </w:rPr>
        <w:t>.</w:t>
      </w:r>
    </w:p>
    <w:p w:rsidR="00D15707" w:rsidRPr="001F6FA8" w:rsidRDefault="007936A6" w:rsidP="001F6FA8">
      <w:pPr>
        <w:numPr>
          <w:ilvl w:val="0"/>
          <w:numId w:val="4"/>
        </w:numPr>
        <w:shd w:val="clear" w:color="auto" w:fill="FFFFFF"/>
        <w:spacing w:before="80" w:after="80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 xml:space="preserve">Expertise in ensuring effective rendering of administration </w:t>
      </w:r>
      <w:r w:rsidRPr="001F6FA8">
        <w:rPr>
          <w:rFonts w:ascii="Calibri" w:hAnsi="Calibri" w:cs="Waree"/>
          <w:sz w:val="22"/>
          <w:szCs w:val="22"/>
        </w:rPr>
        <w:t>services including Housekeeping, Security, Cafeteria, Office Equipments, Transportation, Printing &amp; Stationery, etc. to enable smooth flow of day to day operations.</w:t>
      </w:r>
    </w:p>
    <w:p w:rsidR="00D15707" w:rsidRPr="001F6FA8" w:rsidRDefault="007936A6" w:rsidP="001F6FA8">
      <w:pPr>
        <w:numPr>
          <w:ilvl w:val="0"/>
          <w:numId w:val="4"/>
        </w:numPr>
        <w:shd w:val="clear" w:color="auto" w:fill="FFFFFF"/>
        <w:spacing w:before="80" w:after="80"/>
        <w:rPr>
          <w:rFonts w:ascii="Calibri" w:hAnsi="Calibri" w:cs="Waree"/>
          <w:spacing w:val="-4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>Contributing in the overall profitability of operations and accountable for strategic utili</w:t>
      </w:r>
      <w:r w:rsidRPr="001F6FA8">
        <w:rPr>
          <w:rFonts w:ascii="Calibri" w:hAnsi="Calibri" w:cs="Waree"/>
          <w:sz w:val="22"/>
          <w:szCs w:val="22"/>
        </w:rPr>
        <w:t>zation and deployment of available resources (manpower, money and materials).</w:t>
      </w:r>
    </w:p>
    <w:p w:rsidR="00D15707" w:rsidRPr="001F6FA8" w:rsidRDefault="007936A6" w:rsidP="001F6FA8">
      <w:pPr>
        <w:numPr>
          <w:ilvl w:val="0"/>
          <w:numId w:val="4"/>
        </w:numPr>
        <w:shd w:val="clear" w:color="auto" w:fill="FFFFFF"/>
        <w:spacing w:before="80" w:after="80"/>
        <w:rPr>
          <w:rFonts w:ascii="Calibri" w:hAnsi="Calibri"/>
          <w:sz w:val="22"/>
          <w:szCs w:val="22"/>
        </w:rPr>
      </w:pPr>
      <w:r w:rsidRPr="001F6FA8">
        <w:rPr>
          <w:rFonts w:ascii="Calibri" w:hAnsi="Calibri" w:cs="Waree"/>
          <w:spacing w:val="-4"/>
          <w:sz w:val="22"/>
          <w:szCs w:val="22"/>
        </w:rPr>
        <w:t>Exceptional work ethics routinely use available time to solve organizational problems, ability to work without the need for direct supervision, multi-tasking, confidentiality, in</w:t>
      </w:r>
      <w:r w:rsidRPr="001F6FA8">
        <w:rPr>
          <w:rFonts w:ascii="Calibri" w:hAnsi="Calibri" w:cs="Waree"/>
          <w:spacing w:val="-4"/>
          <w:sz w:val="22"/>
          <w:szCs w:val="22"/>
        </w:rPr>
        <w:t>terpersonal skill and timely completion of all assignments</w:t>
      </w:r>
      <w:r w:rsidRPr="001F6FA8">
        <w:rPr>
          <w:rFonts w:ascii="Calibri" w:hAnsi="Calibri" w:cs="Waree"/>
          <w:sz w:val="22"/>
          <w:szCs w:val="22"/>
        </w:rPr>
        <w:t xml:space="preserve">. </w:t>
      </w:r>
    </w:p>
    <w:p w:rsidR="00D15707" w:rsidRPr="001F6FA8" w:rsidRDefault="00677404" w:rsidP="001F6FA8">
      <w:pPr>
        <w:shd w:val="clear" w:color="auto" w:fill="FFFFFF"/>
        <w:spacing w:before="80" w:after="80"/>
        <w:rPr>
          <w:rFonts w:ascii="Calibri" w:hAnsi="Calibri" w:cs="Waree"/>
          <w:b/>
          <w:i/>
          <w:sz w:val="22"/>
          <w:szCs w:val="22"/>
          <w:u w:val="single"/>
        </w:rPr>
      </w:pPr>
      <w:r w:rsidRPr="00677404">
        <w:rPr>
          <w:rFonts w:ascii="Calibri" w:hAnsi="Calibri" w:cs="Waree"/>
          <w:noProof/>
          <w:sz w:val="22"/>
          <w:szCs w:val="22"/>
          <w:lang w:val="en-US"/>
        </w:rPr>
      </w:r>
      <w:r w:rsidRPr="00677404">
        <w:rPr>
          <w:rFonts w:ascii="Calibri" w:hAnsi="Calibri" w:cs="Waree"/>
          <w:noProof/>
          <w:sz w:val="22"/>
          <w:szCs w:val="22"/>
          <w:lang w:val="en-US"/>
        </w:rPr>
        <w:pict>
          <v:rect id="AutoShape 3" o:spid="_x0000_s1028" style="width:.75pt;height:.75pt;visibility:visible;mso-position-horizontal-relative:char;mso-position-vertical-relative:line" stroked="f">
            <o:lock v:ext="edit" aspectratio="t"/>
            <w10:wrap type="none"/>
            <w10:anchorlock/>
          </v:rect>
        </w:pict>
      </w:r>
    </w:p>
    <w:p w:rsidR="00D15707" w:rsidRPr="001F6FA8" w:rsidRDefault="007936A6" w:rsidP="001F6FA8">
      <w:pPr>
        <w:rPr>
          <w:rFonts w:ascii="Calibri" w:eastAsia="Waree" w:hAnsi="Calibri" w:cs="Waree"/>
          <w:sz w:val="22"/>
          <w:szCs w:val="22"/>
        </w:rPr>
        <w:sectPr w:rsidR="00D15707" w:rsidRPr="001F6FA8">
          <w:pgSz w:w="12240" w:h="15840"/>
          <w:pgMar w:top="904" w:right="904" w:bottom="904" w:left="904" w:header="720" w:footer="720" w:gutter="0"/>
          <w:pg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pgBorders>
          <w:cols w:space="720"/>
          <w:docGrid w:linePitch="360"/>
        </w:sectPr>
      </w:pPr>
      <w:r w:rsidRPr="001F6FA8">
        <w:rPr>
          <w:rFonts w:ascii="Calibri" w:hAnsi="Calibri" w:cs="Waree"/>
          <w:b/>
          <w:i/>
          <w:sz w:val="22"/>
          <w:szCs w:val="22"/>
          <w:u w:val="single"/>
        </w:rPr>
        <w:t>PROFICIENCY FORTE</w:t>
      </w:r>
      <w:r w:rsidRPr="001F6FA8">
        <w:rPr>
          <w:rFonts w:ascii="Calibri" w:hAnsi="Calibri" w:cs="Waree"/>
          <w:b/>
          <w:i/>
          <w:sz w:val="22"/>
          <w:szCs w:val="22"/>
        </w:rPr>
        <w:t xml:space="preserve"> 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eastAsia="Waree" w:hAnsi="Calibri" w:cs="Waree"/>
          <w:sz w:val="22"/>
          <w:szCs w:val="22"/>
          <w:lang w:val="en-GB"/>
        </w:rPr>
      </w:pPr>
      <w:r w:rsidRPr="001F6FA8">
        <w:rPr>
          <w:rFonts w:ascii="Calibri" w:eastAsia="Waree" w:hAnsi="Calibri" w:cs="Waree"/>
          <w:sz w:val="22"/>
          <w:szCs w:val="22"/>
          <w:lang w:val="en-GB"/>
        </w:rPr>
        <w:lastRenderedPageBreak/>
        <w:sym w:font="Calibri" w:char="F092"/>
      </w:r>
      <w:r w:rsidRPr="001F6FA8">
        <w:rPr>
          <w:rFonts w:ascii="Calibri" w:eastAsia="Waree" w:hAnsi="Calibri" w:cs="Waree"/>
          <w:sz w:val="22"/>
          <w:szCs w:val="22"/>
          <w:lang w:val="en-GB"/>
        </w:rPr>
        <w:sym w:font="Calibri" w:char="0020"/>
      </w:r>
      <w:r>
        <w:rPr>
          <w:rFonts w:ascii="Calibri" w:hAnsi="Calibri" w:cs="Waree"/>
          <w:sz w:val="22"/>
          <w:szCs w:val="22"/>
          <w:lang w:val="en-GB"/>
        </w:rPr>
        <w:t>Facility Management</w:t>
      </w:r>
      <w:r>
        <w:rPr>
          <w:rFonts w:ascii="Calibri" w:hAnsi="Calibri" w:cs="Waree"/>
          <w:sz w:val="22"/>
          <w:szCs w:val="22"/>
          <w:lang w:val="en-GB"/>
        </w:rPr>
        <w:tab/>
      </w:r>
      <w:r>
        <w:rPr>
          <w:rFonts w:ascii="Calibri" w:hAnsi="Calibri" w:cs="Waree"/>
          <w:sz w:val="22"/>
          <w:szCs w:val="22"/>
          <w:lang w:val="en-GB"/>
        </w:rPr>
        <w:tab/>
      </w:r>
      <w:r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F09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7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C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D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3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F09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D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C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5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C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3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57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C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6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</w:p>
    <w:p w:rsidR="00D15707" w:rsidRPr="00B34F8D" w:rsidRDefault="007936A6" w:rsidP="001F6FA8">
      <w:pPr>
        <w:pStyle w:val="BodyText"/>
        <w:spacing w:line="100" w:lineRule="atLeast"/>
        <w:ind w:right="0"/>
        <w:jc w:val="left"/>
        <w:rPr>
          <w:rFonts w:ascii="Calibri" w:eastAsia="Waree" w:hAnsi="Calibri" w:cs="Waree"/>
          <w:sz w:val="22"/>
          <w:szCs w:val="22"/>
          <w:lang w:val="en-GB"/>
        </w:rPr>
      </w:pPr>
      <w:r w:rsidRPr="001F6FA8">
        <w:rPr>
          <w:rFonts w:ascii="Calibri" w:eastAsia="Waree" w:hAnsi="Calibri" w:cs="Waree"/>
          <w:sz w:val="22"/>
          <w:szCs w:val="22"/>
          <w:lang w:val="en-GB"/>
        </w:rPr>
        <w:sym w:font="Calibri" w:char="F092"/>
      </w:r>
      <w:r w:rsidRPr="001F6FA8">
        <w:rPr>
          <w:rFonts w:ascii="Calibri" w:eastAsia="Waree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t>Attendance Preparation</w:t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F09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6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D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7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D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tab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F09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53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3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C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2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4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0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5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2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1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4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9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F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6E"/>
      </w:r>
      <w:r w:rsidRPr="001F6FA8">
        <w:rPr>
          <w:rFonts w:ascii="Calibri" w:hAnsi="Calibri" w:cs="Waree"/>
          <w:sz w:val="22"/>
          <w:szCs w:val="22"/>
          <w:lang w:val="en-GB"/>
        </w:rPr>
        <w:sym w:font="Calibri" w:char="0073"/>
      </w:r>
    </w:p>
    <w:p w:rsidR="00192B09" w:rsidRPr="00192B09" w:rsidRDefault="007936A6" w:rsidP="001F6FA8">
      <w:pPr>
        <w:pStyle w:val="Heading3"/>
        <w:numPr>
          <w:ilvl w:val="2"/>
          <w:numId w:val="3"/>
        </w:num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Heading3"/>
        <w:numPr>
          <w:ilvl w:val="2"/>
          <w:numId w:val="3"/>
        </w:num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bCs w:val="0"/>
          <w:sz w:val="22"/>
          <w:szCs w:val="22"/>
        </w:rPr>
        <w:t>CAREER GRAPH</w:t>
      </w:r>
    </w:p>
    <w:p w:rsidR="00192B09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F940C5" w:rsidRDefault="007936A6" w:rsidP="001F6FA8">
      <w:pPr>
        <w:shd w:val="clear" w:color="auto" w:fill="E6E6E6"/>
        <w:rPr>
          <w:rFonts w:ascii="Calibri" w:hAnsi="Calibri" w:cs="Waree"/>
          <w:b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 xml:space="preserve">Since Dec’15 to Sep’17 </w:t>
      </w:r>
      <w:r>
        <w:rPr>
          <w:rFonts w:ascii="Calibri" w:hAnsi="Calibri" w:cs="Waree"/>
          <w:b/>
          <w:sz w:val="22"/>
          <w:szCs w:val="22"/>
        </w:rPr>
        <w:t xml:space="preserve"> - </w:t>
      </w:r>
      <w:r>
        <w:rPr>
          <w:rFonts w:ascii="Calibri" w:hAnsi="Calibri" w:cs="Waree"/>
          <w:b/>
          <w:sz w:val="22"/>
          <w:szCs w:val="22"/>
        </w:rPr>
        <w:t>Sodexo Facility Management Pvt. Ltd</w:t>
      </w:r>
      <w:r w:rsidRPr="001F6FA8">
        <w:rPr>
          <w:rFonts w:ascii="Calibri" w:hAnsi="Calibri" w:cs="Waree"/>
          <w:b/>
          <w:sz w:val="22"/>
          <w:szCs w:val="22"/>
        </w:rPr>
        <w:t>., Noida.</w:t>
      </w:r>
      <w:r w:rsidRPr="001F6FA8">
        <w:rPr>
          <w:rFonts w:ascii="Calibri" w:hAnsi="Calibri" w:cs="Waree"/>
          <w:b/>
          <w:sz w:val="22"/>
          <w:szCs w:val="22"/>
        </w:rPr>
        <w:tab/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b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 xml:space="preserve">Client Site: HDFC ERGO GIC LTD. </w:t>
      </w:r>
      <w:r w:rsidRPr="001F6FA8">
        <w:rPr>
          <w:rFonts w:ascii="Calibri" w:hAnsi="Calibri" w:cs="Waree"/>
          <w:b/>
          <w:sz w:val="22"/>
          <w:szCs w:val="22"/>
        </w:rPr>
        <w:tab/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Executive – Front Desk</w:t>
      </w:r>
      <w:r>
        <w:rPr>
          <w:rFonts w:ascii="Calibri" w:hAnsi="Calibri" w:cs="Waree"/>
          <w:b/>
          <w:sz w:val="22"/>
          <w:szCs w:val="22"/>
        </w:rPr>
        <w:t xml:space="preserve"> Executive</w:t>
      </w:r>
      <w:r>
        <w:rPr>
          <w:rFonts w:ascii="Calibri" w:hAnsi="Calibri" w:cs="Waree"/>
          <w:b/>
          <w:sz w:val="22"/>
          <w:szCs w:val="22"/>
        </w:rPr>
        <w:t>.</w:t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Key deliverables: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  <w:lang w:val="en-GB"/>
        </w:rPr>
        <w:t>Handling office administration</w:t>
      </w:r>
      <w:r>
        <w:rPr>
          <w:rFonts w:ascii="Calibri" w:hAnsi="Calibri" w:cs="Waree"/>
          <w:color w:val="222222"/>
          <w:sz w:val="22"/>
          <w:szCs w:val="22"/>
          <w:lang w:val="en-GB"/>
        </w:rPr>
        <w:t xml:space="preserve"> and facility management</w:t>
      </w:r>
      <w:r w:rsidRPr="001F6FA8">
        <w:rPr>
          <w:rFonts w:ascii="Calibri" w:hAnsi="Calibri" w:cs="Waree"/>
          <w:color w:val="222222"/>
          <w:sz w:val="22"/>
          <w:szCs w:val="22"/>
          <w:lang w:val="en-GB"/>
        </w:rPr>
        <w:t>.</w:t>
      </w:r>
    </w:p>
    <w:p w:rsidR="00D15707" w:rsidRPr="004B0016" w:rsidRDefault="007936A6" w:rsidP="004B0016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000000"/>
          <w:sz w:val="22"/>
          <w:szCs w:val="22"/>
        </w:rPr>
        <w:t xml:space="preserve">Handling Front desk by </w:t>
      </w:r>
      <w:r w:rsidRPr="001F6FA8">
        <w:rPr>
          <w:rFonts w:ascii="Calibri" w:hAnsi="Calibri" w:cs="Waree"/>
          <w:color w:val="000000"/>
          <w:sz w:val="22"/>
          <w:szCs w:val="22"/>
        </w:rPr>
        <w:t>taking incoming calls and connects it to the concern associates.</w:t>
      </w:r>
    </w:p>
    <w:p w:rsidR="00F940C5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>
        <w:rPr>
          <w:rFonts w:ascii="Calibri" w:hAnsi="Calibri" w:cs="Waree"/>
          <w:color w:val="000000"/>
          <w:sz w:val="22"/>
          <w:szCs w:val="22"/>
        </w:rPr>
        <w:t>Taking care of overall soft services as well as technical aspects of the facility office administration &amp; maintenance, cafeteria operations.</w:t>
      </w:r>
    </w:p>
    <w:p w:rsidR="00F940C5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>
        <w:rPr>
          <w:rFonts w:ascii="Calibri" w:hAnsi="Calibri" w:cs="Waree"/>
          <w:color w:val="000000"/>
          <w:sz w:val="22"/>
          <w:szCs w:val="22"/>
        </w:rPr>
        <w:t xml:space="preserve">Management </w:t>
      </w:r>
      <w:r>
        <w:rPr>
          <w:rFonts w:ascii="Calibri" w:hAnsi="Calibri" w:cs="Waree"/>
          <w:color w:val="000000"/>
          <w:sz w:val="22"/>
          <w:szCs w:val="22"/>
        </w:rPr>
        <w:t>of security &amp; house-</w:t>
      </w:r>
      <w:r>
        <w:rPr>
          <w:rFonts w:ascii="Calibri" w:hAnsi="Calibri" w:cs="Waree"/>
          <w:color w:val="000000"/>
          <w:sz w:val="22"/>
          <w:szCs w:val="22"/>
        </w:rPr>
        <w:t>keeping operations.</w:t>
      </w:r>
      <w:r>
        <w:rPr>
          <w:rFonts w:ascii="Calibri" w:hAnsi="Calibri" w:cs="Waree"/>
          <w:color w:val="000000"/>
          <w:sz w:val="22"/>
          <w:szCs w:val="22"/>
        </w:rPr>
        <w:t xml:space="preserve"> </w:t>
      </w:r>
    </w:p>
    <w:p w:rsidR="00D15707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000000"/>
          <w:sz w:val="22"/>
          <w:szCs w:val="22"/>
        </w:rPr>
        <w:t>Ensure upkeep of the reception by coordinating with the house-keeping &amp; pantry for the ge</w:t>
      </w:r>
      <w:r>
        <w:rPr>
          <w:rFonts w:ascii="Calibri" w:hAnsi="Calibri" w:cs="Waree"/>
          <w:color w:val="000000"/>
          <w:sz w:val="22"/>
          <w:szCs w:val="22"/>
        </w:rPr>
        <w:t>neral upkeep of the receptions,</w:t>
      </w:r>
      <w:r>
        <w:rPr>
          <w:rFonts w:ascii="Calibri" w:hAnsi="Calibri" w:cs="Waree"/>
          <w:color w:val="000000"/>
          <w:sz w:val="22"/>
          <w:szCs w:val="22"/>
        </w:rPr>
        <w:t xml:space="preserve"> meeting rooms, cabins,</w:t>
      </w:r>
      <w:r w:rsidRPr="001F6FA8">
        <w:rPr>
          <w:rFonts w:ascii="Calibri" w:hAnsi="Calibri" w:cs="Waree"/>
          <w:color w:val="000000"/>
          <w:sz w:val="22"/>
          <w:szCs w:val="22"/>
        </w:rPr>
        <w:t xml:space="preserve"> floors &amp; washrooms.</w:t>
      </w:r>
    </w:p>
    <w:p w:rsidR="004B0016" w:rsidRPr="004B0016" w:rsidRDefault="007936A6" w:rsidP="004B0016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>
        <w:rPr>
          <w:rFonts w:ascii="Calibri" w:hAnsi="Calibri" w:cs="Waree"/>
          <w:color w:val="000000"/>
          <w:sz w:val="22"/>
          <w:szCs w:val="22"/>
        </w:rPr>
        <w:t xml:space="preserve">Making performa invoice of the site and submitting on time to the management. , 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>
        <w:rPr>
          <w:rFonts w:ascii="Calibri" w:hAnsi="Calibri" w:cs="Waree"/>
          <w:color w:val="000000"/>
          <w:sz w:val="22"/>
          <w:szCs w:val="22"/>
        </w:rPr>
        <w:t>Petty ca</w:t>
      </w:r>
      <w:r w:rsidRPr="001F6FA8">
        <w:rPr>
          <w:rFonts w:ascii="Calibri" w:hAnsi="Calibri" w:cs="Waree"/>
          <w:color w:val="000000"/>
          <w:sz w:val="22"/>
          <w:szCs w:val="22"/>
        </w:rPr>
        <w:t>sh Management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1F6FA8">
        <w:rPr>
          <w:rFonts w:ascii="Calibri" w:hAnsi="Calibri" w:cs="Waree"/>
          <w:color w:val="000000"/>
          <w:sz w:val="22"/>
          <w:szCs w:val="22"/>
        </w:rPr>
        <w:t>Book meeting rooms for Associates</w:t>
      </w:r>
      <w:r>
        <w:rPr>
          <w:rFonts w:ascii="Calibri" w:hAnsi="Calibri" w:cs="Waree"/>
          <w:color w:val="000000"/>
          <w:sz w:val="22"/>
          <w:szCs w:val="22"/>
        </w:rPr>
        <w:t xml:space="preserve"> and organize VC/telecom facility as and when required accordingly</w:t>
      </w:r>
      <w:r w:rsidRPr="001F6FA8">
        <w:rPr>
          <w:rFonts w:ascii="Calibri" w:hAnsi="Calibri" w:cs="Waree"/>
          <w:color w:val="000000"/>
          <w:sz w:val="22"/>
          <w:szCs w:val="22"/>
        </w:rPr>
        <w:t>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Arranging interviews for recruitments as part of the support to the HR team</w:t>
      </w:r>
      <w:r>
        <w:rPr>
          <w:rFonts w:ascii="Calibri" w:hAnsi="Calibri" w:cs="Waree"/>
          <w:color w:val="222222"/>
          <w:sz w:val="22"/>
          <w:szCs w:val="22"/>
        </w:rPr>
        <w:t>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000000"/>
          <w:sz w:val="22"/>
          <w:szCs w:val="22"/>
        </w:rPr>
        <w:t>Preparing reports relating to cafeteria statistics, cafeteria fe</w:t>
      </w:r>
      <w:r w:rsidRPr="001F6FA8">
        <w:rPr>
          <w:rFonts w:ascii="Calibri" w:hAnsi="Calibri" w:cs="Waree"/>
          <w:color w:val="000000"/>
          <w:sz w:val="22"/>
          <w:szCs w:val="22"/>
        </w:rPr>
        <w:t>edback, help-desk tracker, MIS.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000000"/>
          <w:sz w:val="22"/>
          <w:szCs w:val="22"/>
        </w:rPr>
      </w:pPr>
      <w:r w:rsidRPr="001F6FA8">
        <w:rPr>
          <w:rFonts w:ascii="Calibri" w:hAnsi="Calibri" w:cs="Waree"/>
          <w:color w:val="000000"/>
          <w:sz w:val="22"/>
          <w:szCs w:val="22"/>
        </w:rPr>
        <w:t>Solving all the queries of visitors &amp; associates</w:t>
      </w:r>
      <w:r>
        <w:rPr>
          <w:rFonts w:ascii="Calibri" w:hAnsi="Calibri" w:cs="Waree"/>
          <w:color w:val="000000"/>
          <w:sz w:val="22"/>
          <w:szCs w:val="22"/>
        </w:rPr>
        <w:t>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>
        <w:rPr>
          <w:rFonts w:ascii="Calibri" w:hAnsi="Calibri" w:cs="Waree"/>
          <w:color w:val="000000"/>
          <w:sz w:val="22"/>
          <w:szCs w:val="22"/>
        </w:rPr>
        <w:t xml:space="preserve">Responsible for training and replacement of the support staff. 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Handling all bookings &amp; ticketing along with stay arrangements.</w:t>
      </w:r>
    </w:p>
    <w:p w:rsidR="00D15707" w:rsidRPr="004B0016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4B0016">
        <w:rPr>
          <w:rFonts w:ascii="Calibri" w:hAnsi="Calibri" w:cs="Waree"/>
          <w:color w:val="222222"/>
          <w:sz w:val="22"/>
          <w:szCs w:val="22"/>
        </w:rPr>
        <w:lastRenderedPageBreak/>
        <w:t xml:space="preserve">Arranging different events and meetings in </w:t>
      </w:r>
      <w:r w:rsidRPr="004B0016">
        <w:rPr>
          <w:rFonts w:ascii="Calibri" w:hAnsi="Calibri" w:cs="Waree"/>
          <w:color w:val="222222"/>
          <w:sz w:val="22"/>
          <w:szCs w:val="22"/>
        </w:rPr>
        <w:t>Office.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Handling all Incoming &amp; outgoing couriers.</w:t>
      </w:r>
    </w:p>
    <w:p w:rsidR="00D15707" w:rsidRPr="004B0016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Taking care of all office stationary, indents, purchasing and processing of bills.</w:t>
      </w:r>
    </w:p>
    <w:p w:rsidR="004B0016" w:rsidRPr="004B0016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>
        <w:rPr>
          <w:rFonts w:ascii="Calibri" w:hAnsi="Calibri" w:cs="Waree"/>
          <w:color w:val="222222"/>
          <w:sz w:val="22"/>
          <w:szCs w:val="22"/>
        </w:rPr>
        <w:t xml:space="preserve">Maintaining AMC tracker and organizing the Service of equipments on time. </w:t>
      </w:r>
    </w:p>
    <w:p w:rsidR="004B0016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>
        <w:rPr>
          <w:rFonts w:ascii="Calibri" w:hAnsi="Calibri" w:cs="Waree"/>
          <w:color w:val="222222"/>
          <w:sz w:val="22"/>
          <w:szCs w:val="22"/>
        </w:rPr>
        <w:t>Access card activation &amp;</w:t>
      </w:r>
      <w:r>
        <w:rPr>
          <w:rFonts w:ascii="Calibri" w:hAnsi="Calibri" w:cs="Waree"/>
          <w:color w:val="222222"/>
          <w:sz w:val="22"/>
          <w:szCs w:val="22"/>
        </w:rPr>
        <w:t xml:space="preserve"> deactivation as well as CCTV system operation. 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b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 xml:space="preserve">Since Apr’11 </w:t>
      </w:r>
      <w:r w:rsidRPr="001F6FA8">
        <w:rPr>
          <w:rFonts w:ascii="Calibri" w:hAnsi="Calibri" w:cs="Waree"/>
          <w:b/>
          <w:sz w:val="22"/>
          <w:szCs w:val="22"/>
        </w:rPr>
        <w:t>to Apr'14</w:t>
      </w:r>
      <w:r>
        <w:rPr>
          <w:rFonts w:ascii="Calibri" w:hAnsi="Calibri" w:cs="Waree"/>
          <w:b/>
          <w:sz w:val="22"/>
          <w:szCs w:val="22"/>
        </w:rPr>
        <w:t xml:space="preserve"> -</w:t>
      </w:r>
      <w:r w:rsidRPr="001F6FA8">
        <w:rPr>
          <w:rFonts w:ascii="Calibri" w:hAnsi="Calibri" w:cs="Waree"/>
          <w:b/>
          <w:sz w:val="22"/>
          <w:szCs w:val="22"/>
        </w:rPr>
        <w:t xml:space="preserve"> India Yamaha Motor Pvt. Ltd., Surajpur.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Executive</w:t>
      </w:r>
      <w:r>
        <w:rPr>
          <w:rFonts w:ascii="Calibri" w:hAnsi="Calibri" w:cs="Waree"/>
          <w:b/>
          <w:sz w:val="22"/>
          <w:szCs w:val="22"/>
        </w:rPr>
        <w:t xml:space="preserve"> – Front Desk Executive</w:t>
      </w:r>
      <w:r w:rsidRPr="001F6FA8">
        <w:rPr>
          <w:rFonts w:ascii="Calibri" w:hAnsi="Calibri" w:cs="Waree"/>
          <w:b/>
          <w:sz w:val="22"/>
          <w:szCs w:val="22"/>
        </w:rPr>
        <w:t>.</w:t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Key deliverables: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bookmarkStart w:id="1" w:name="__DdeLink__361_237780166"/>
      <w:bookmarkEnd w:id="1"/>
      <w:r w:rsidRPr="001F6FA8">
        <w:rPr>
          <w:rFonts w:ascii="Calibri" w:hAnsi="Calibri" w:cs="Waree"/>
          <w:sz w:val="22"/>
          <w:szCs w:val="22"/>
          <w:lang w:val="en-GB"/>
        </w:rPr>
        <w:t>Complete responsibility for the management of front Office &amp; Reception’s duties.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Atte</w:t>
      </w:r>
      <w:r w:rsidRPr="001F6FA8">
        <w:rPr>
          <w:rFonts w:ascii="Calibri" w:hAnsi="Calibri" w:cs="Waree"/>
          <w:sz w:val="22"/>
          <w:szCs w:val="22"/>
          <w:lang w:val="en-GB"/>
        </w:rPr>
        <w:t>nding and greet very humbly to Visitor and Guest who are coming in the organization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Responsible for Housekeeping management include:-taking care of guest and make arrangement of tea-coffee, water, lunch, beverages etc. for them. Office maintenance and clea</w:t>
      </w:r>
      <w:r w:rsidRPr="001F6FA8">
        <w:rPr>
          <w:rFonts w:ascii="Calibri" w:hAnsi="Calibri" w:cs="Waree"/>
          <w:sz w:val="22"/>
          <w:szCs w:val="22"/>
          <w:lang w:val="en-GB"/>
        </w:rPr>
        <w:t>nness, looking after flowers, newspapers and magazines, maintenance and cleanliness of meeting and conference rooms and whole area of Corporate Office.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Responsible for coordinating complaints related to cleaning, AC complaint, flower arrangement, vending m</w:t>
      </w:r>
      <w:r w:rsidRPr="001F6FA8">
        <w:rPr>
          <w:rFonts w:ascii="Calibri" w:hAnsi="Calibri" w:cs="Waree"/>
          <w:sz w:val="22"/>
          <w:szCs w:val="22"/>
          <w:lang w:val="en-GB"/>
        </w:rPr>
        <w:t>achine, water supply and electrical related issues.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Liable for processing bills for vendor payment and reimbursement for candidate’s interview and joining exp. in Oracle software.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Provide full support to the HR though maintaining MIS-Daily, weekly and Mont</w:t>
      </w:r>
      <w:r w:rsidRPr="001F6FA8">
        <w:rPr>
          <w:rFonts w:ascii="Calibri" w:hAnsi="Calibri" w:cs="Waree"/>
          <w:sz w:val="22"/>
          <w:szCs w:val="22"/>
          <w:lang w:val="en-GB"/>
        </w:rPr>
        <w:t>hly basis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Carrying out a proper hand holding cycle of the candidate till the joining date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 xml:space="preserve">Maintain each and every candidate’s profile with full details like Personal, Contact education and experience. 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Update technical comments, HR Comments, Reference Chec</w:t>
      </w:r>
      <w:r w:rsidRPr="001F6FA8">
        <w:rPr>
          <w:rFonts w:ascii="Calibri" w:hAnsi="Calibri" w:cs="Waree"/>
          <w:sz w:val="22"/>
          <w:szCs w:val="22"/>
          <w:lang w:val="en-GB"/>
        </w:rPr>
        <w:t>k, background certificate etc. and arranging for Pre-employment verifications.</w:t>
      </w:r>
    </w:p>
    <w:p w:rsidR="00D15707" w:rsidRPr="001F6FA8" w:rsidRDefault="007936A6" w:rsidP="001F6FA8">
      <w:pPr>
        <w:numPr>
          <w:ilvl w:val="0"/>
          <w:numId w:val="5"/>
        </w:numPr>
        <w:ind w:left="0" w:right="120" w:firstLine="0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>Maintaining MIS-Daily, weekly and Monthly basis.</w:t>
      </w:r>
    </w:p>
    <w:p w:rsidR="00D15707" w:rsidRPr="001F6FA8" w:rsidRDefault="007936A6" w:rsidP="001F6FA8">
      <w:pPr>
        <w:numPr>
          <w:ilvl w:val="0"/>
          <w:numId w:val="5"/>
        </w:numPr>
        <w:ind w:left="0" w:right="120" w:firstLine="0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</w:rPr>
        <w:t>Complete responsibility of induction programme for new joiners.</w:t>
      </w:r>
    </w:p>
    <w:p w:rsidR="00D15707" w:rsidRPr="001F6FA8" w:rsidRDefault="007936A6" w:rsidP="001F6FA8">
      <w:pPr>
        <w:pStyle w:val="BodyText"/>
        <w:spacing w:line="100" w:lineRule="atLeast"/>
        <w:ind w:left="360" w:right="0"/>
        <w:jc w:val="left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b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 xml:space="preserve">May’08 – Dec’10  </w:t>
      </w:r>
      <w:r w:rsidRPr="001F6FA8">
        <w:rPr>
          <w:rFonts w:ascii="Calibri" w:hAnsi="Calibri" w:cs="Waree"/>
          <w:b/>
          <w:sz w:val="22"/>
          <w:szCs w:val="22"/>
        </w:rPr>
        <w:t xml:space="preserve">RAD &amp; Partners (International Legal </w:t>
      </w:r>
      <w:r w:rsidRPr="001F6FA8">
        <w:rPr>
          <w:rFonts w:ascii="Calibri" w:hAnsi="Calibri" w:cs="Waree"/>
          <w:b/>
          <w:sz w:val="22"/>
          <w:szCs w:val="22"/>
        </w:rPr>
        <w:t>Partnership Firm), NFC.</w:t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>Office</w:t>
      </w:r>
      <w:r w:rsidRPr="001F6FA8">
        <w:rPr>
          <w:rFonts w:ascii="Calibri" w:hAnsi="Calibri" w:cs="Waree"/>
          <w:b/>
          <w:sz w:val="22"/>
          <w:szCs w:val="22"/>
        </w:rPr>
        <w:t xml:space="preserve"> Assistant – Administration </w:t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Key deliverables: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color w:val="222222"/>
          <w:sz w:val="22"/>
          <w:szCs w:val="22"/>
          <w:lang w:val="en-GB"/>
        </w:rPr>
        <w:t>Provide Administrative &amp; secretarial support.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Dexterously handled Vendor Management (stationery, Pantry consumable, Flowers, etc.) and bills processing.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Functioned as an adminis</w:t>
      </w:r>
      <w:r w:rsidRPr="001F6FA8">
        <w:rPr>
          <w:rFonts w:ascii="Calibri" w:hAnsi="Calibri" w:cs="Waree"/>
          <w:sz w:val="22"/>
          <w:szCs w:val="22"/>
          <w:lang w:val="en-GB"/>
        </w:rPr>
        <w:t>tration support &amp; took round of facility &amp; prepared report based on that &amp; work given them to housekeeping supervisors.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Compose, type, and distribute meeting notes, routine correspondence, and reports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Taking dictation for official correspondence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Locate and</w:t>
      </w:r>
      <w:r w:rsidRPr="001F6FA8">
        <w:rPr>
          <w:rFonts w:ascii="Calibri" w:hAnsi="Calibri" w:cs="Waree"/>
          <w:sz w:val="22"/>
          <w:szCs w:val="22"/>
          <w:lang w:val="en-GB"/>
        </w:rPr>
        <w:t xml:space="preserve"> attach appropriate files to incoming correspondence requiring replies. 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Open, read, route, and distribute incoming mail and other material, and prepare answers to routine letters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E-mails (Checking/ Replying, Sending draft letters, opinion, Applications, e</w:t>
      </w:r>
      <w:r w:rsidRPr="001F6FA8">
        <w:rPr>
          <w:rFonts w:ascii="Calibri" w:hAnsi="Calibri" w:cs="Waree"/>
          <w:sz w:val="22"/>
          <w:szCs w:val="22"/>
          <w:lang w:val="en-GB"/>
        </w:rPr>
        <w:t>tc.)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color w:val="222222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Maintaining secure filing &amp; archive systems and ensuring confidentiality of the information in control.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/>
          <w:sz w:val="22"/>
          <w:szCs w:val="22"/>
        </w:rPr>
      </w:pPr>
      <w:r w:rsidRPr="001F6FA8">
        <w:rPr>
          <w:rFonts w:ascii="Calibri" w:hAnsi="Calibri" w:cs="Waree"/>
          <w:color w:val="222222"/>
          <w:sz w:val="22"/>
          <w:szCs w:val="22"/>
        </w:rPr>
        <w:t>Handling important correspondence in absence of MD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noProof/>
          <w:sz w:val="22"/>
          <w:szCs w:val="22"/>
          <w:lang w:val="en-US"/>
        </w:rPr>
        <w:drawing>
          <wp:inline distT="0" distB="0" distL="0" distR="0">
            <wp:extent cx="6448425" cy="8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07" w:rsidRPr="001F6FA8" w:rsidRDefault="007936A6" w:rsidP="001F6FA8">
      <w:pPr>
        <w:pStyle w:val="Heading3"/>
        <w:numPr>
          <w:ilvl w:val="0"/>
          <w:numId w:val="0"/>
        </w:numPr>
        <w:ind w:left="720" w:hanging="720"/>
        <w:rPr>
          <w:rFonts w:ascii="Calibri" w:hAnsi="Calibri" w:cs="Waree"/>
          <w:sz w:val="22"/>
          <w:szCs w:val="22"/>
        </w:rPr>
      </w:pPr>
    </w:p>
    <w:p w:rsidR="00192B09" w:rsidRPr="00192B09" w:rsidRDefault="007936A6" w:rsidP="001F6FA8">
      <w:pPr>
        <w:pStyle w:val="Heading3"/>
        <w:numPr>
          <w:ilvl w:val="2"/>
          <w:numId w:val="3"/>
        </w:num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Heading3"/>
        <w:numPr>
          <w:ilvl w:val="2"/>
          <w:numId w:val="3"/>
        </w:num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bCs w:val="0"/>
          <w:sz w:val="22"/>
          <w:szCs w:val="22"/>
        </w:rPr>
        <w:t>PREVIOUS ASSIGNMENTS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BHEL, Lodhi Road</w:t>
      </w:r>
      <w:r w:rsidRPr="001F6FA8">
        <w:rPr>
          <w:rFonts w:ascii="Calibri" w:hAnsi="Calibri" w:cs="Waree"/>
          <w:b/>
          <w:color w:val="0000FF"/>
          <w:sz w:val="22"/>
          <w:szCs w:val="22"/>
        </w:rPr>
        <w:t xml:space="preserve"> </w:t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color w:val="0000FF"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>Feb’08 – Mar’08</w:t>
      </w:r>
      <w:r w:rsidRPr="001F6FA8">
        <w:rPr>
          <w:rFonts w:ascii="Calibri" w:hAnsi="Calibri" w:cs="Waree"/>
          <w:b/>
          <w:color w:val="0000FF"/>
          <w:sz w:val="22"/>
          <w:szCs w:val="22"/>
        </w:rPr>
        <w:t xml:space="preserve"> </w:t>
      </w:r>
      <w:r w:rsidRPr="001F6FA8">
        <w:rPr>
          <w:rFonts w:ascii="Calibri" w:hAnsi="Calibri" w:cs="Waree"/>
          <w:b/>
          <w:sz w:val="22"/>
          <w:szCs w:val="22"/>
        </w:rPr>
        <w:tab/>
      </w:r>
    </w:p>
    <w:p w:rsidR="00D15707" w:rsidRPr="001F6FA8" w:rsidRDefault="007936A6" w:rsidP="001F6FA8">
      <w:pPr>
        <w:shd w:val="clear" w:color="auto" w:fill="E6E6E6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Executive Trainee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64484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CC" w:rsidRDefault="007936A6" w:rsidP="00BF59A6">
      <w:pPr>
        <w:pStyle w:val="Heading3"/>
        <w:numPr>
          <w:ilvl w:val="2"/>
          <w:numId w:val="3"/>
        </w:numPr>
        <w:rPr>
          <w:rFonts w:ascii="Calibri" w:hAnsi="Calibri" w:cs="Waree"/>
          <w:b/>
          <w:bCs w:val="0"/>
          <w:sz w:val="22"/>
          <w:szCs w:val="22"/>
        </w:rPr>
      </w:pPr>
    </w:p>
    <w:p w:rsidR="00BF59A6" w:rsidRDefault="007936A6" w:rsidP="00BF59A6">
      <w:pPr>
        <w:pStyle w:val="Heading3"/>
        <w:numPr>
          <w:ilvl w:val="2"/>
          <w:numId w:val="3"/>
        </w:numPr>
        <w:rPr>
          <w:rFonts w:ascii="Calibri" w:hAnsi="Calibri" w:cs="Waree"/>
          <w:b/>
          <w:bCs w:val="0"/>
          <w:sz w:val="22"/>
          <w:szCs w:val="22"/>
        </w:rPr>
      </w:pPr>
      <w:r w:rsidRPr="001F6FA8">
        <w:rPr>
          <w:rFonts w:ascii="Calibri" w:hAnsi="Calibri" w:cs="Waree"/>
          <w:b/>
          <w:bCs w:val="0"/>
          <w:sz w:val="22"/>
          <w:szCs w:val="22"/>
        </w:rPr>
        <w:t>ACADEMIC CREDENTIALS</w:t>
      </w:r>
    </w:p>
    <w:p w:rsidR="00BF59A6" w:rsidRDefault="007936A6" w:rsidP="00BF59A6">
      <w:pPr>
        <w:pStyle w:val="BodyText"/>
        <w:spacing w:line="240" w:lineRule="auto"/>
        <w:rPr>
          <w:lang w:val="en-GB"/>
        </w:rPr>
      </w:pPr>
    </w:p>
    <w:p w:rsidR="001C0255" w:rsidRPr="001C0255" w:rsidRDefault="007936A6" w:rsidP="001C0255">
      <w:pPr>
        <w:rPr>
          <w:rFonts w:ascii="Calibri" w:hAnsi="Calibri" w:cs="Waree"/>
          <w:b/>
          <w:sz w:val="22"/>
          <w:szCs w:val="22"/>
        </w:rPr>
      </w:pPr>
      <w:r>
        <w:rPr>
          <w:rFonts w:ascii="Calibri" w:hAnsi="Calibri" w:cs="Waree"/>
          <w:b/>
          <w:sz w:val="22"/>
          <w:szCs w:val="22"/>
        </w:rPr>
        <w:t>2014</w:t>
      </w:r>
      <w:r w:rsidRPr="001F6FA8">
        <w:rPr>
          <w:rFonts w:ascii="Calibri" w:hAnsi="Calibri" w:cs="Waree"/>
          <w:b/>
          <w:sz w:val="22"/>
          <w:szCs w:val="22"/>
        </w:rPr>
        <w:t xml:space="preserve"> 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</w:r>
      <w:r>
        <w:rPr>
          <w:rFonts w:ascii="Calibri" w:hAnsi="Calibri" w:cs="Waree"/>
          <w:b/>
          <w:sz w:val="22"/>
          <w:szCs w:val="22"/>
        </w:rPr>
        <w:t xml:space="preserve">MBA (HR &amp; Marketing) from Institute of Management Technology. </w:t>
      </w: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 xml:space="preserve">2009 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  <w:t>B.A. (P)</w:t>
      </w:r>
      <w:r w:rsidRPr="001F6FA8">
        <w:rPr>
          <w:rFonts w:ascii="Calibri" w:hAnsi="Calibri" w:cs="Waree"/>
          <w:sz w:val="22"/>
          <w:szCs w:val="22"/>
        </w:rPr>
        <w:t xml:space="preserve"> from Delhi University.</w:t>
      </w: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2008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  <w:t>Diploma (Modern Office Management)</w:t>
      </w:r>
      <w:r w:rsidRPr="001F6FA8">
        <w:rPr>
          <w:rFonts w:ascii="Calibri" w:hAnsi="Calibri" w:cs="Waree"/>
          <w:sz w:val="22"/>
          <w:szCs w:val="22"/>
        </w:rPr>
        <w:t xml:space="preserve"> from International Polytechnic for Women, New Delhi.</w:t>
      </w: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2006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  <w:t>12</w:t>
      </w:r>
      <w:r w:rsidRPr="001F6FA8">
        <w:rPr>
          <w:rFonts w:ascii="Calibri" w:hAnsi="Calibri" w:cs="Waree"/>
          <w:b/>
          <w:sz w:val="22"/>
          <w:szCs w:val="22"/>
          <w:vertAlign w:val="superscript"/>
        </w:rPr>
        <w:t>th</w:t>
      </w:r>
      <w:r w:rsidRPr="001F6FA8">
        <w:rPr>
          <w:rFonts w:ascii="Calibri" w:hAnsi="Calibri" w:cs="Waree"/>
          <w:b/>
          <w:sz w:val="22"/>
          <w:szCs w:val="22"/>
        </w:rPr>
        <w:t xml:space="preserve"> (Arts) </w:t>
      </w:r>
      <w:r w:rsidRPr="001F6FA8">
        <w:rPr>
          <w:rFonts w:ascii="Calibri" w:hAnsi="Calibri" w:cs="Waree"/>
          <w:sz w:val="22"/>
          <w:szCs w:val="22"/>
        </w:rPr>
        <w:t xml:space="preserve">from CBSE </w:t>
      </w:r>
      <w:r w:rsidRPr="001F6FA8">
        <w:rPr>
          <w:rFonts w:ascii="Calibri" w:hAnsi="Calibri" w:cs="Waree"/>
          <w:sz w:val="22"/>
          <w:szCs w:val="22"/>
        </w:rPr>
        <w:t>Board, New Delhi.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>2004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  <w:t>10</w:t>
      </w:r>
      <w:r w:rsidRPr="001F6FA8">
        <w:rPr>
          <w:rFonts w:ascii="Calibri" w:hAnsi="Calibri" w:cs="Waree"/>
          <w:b/>
          <w:sz w:val="22"/>
          <w:szCs w:val="22"/>
          <w:vertAlign w:val="superscript"/>
        </w:rPr>
        <w:t>th</w:t>
      </w:r>
      <w:r w:rsidRPr="001F6FA8">
        <w:rPr>
          <w:rFonts w:ascii="Calibri" w:hAnsi="Calibri" w:cs="Waree"/>
          <w:b/>
          <w:sz w:val="22"/>
          <w:szCs w:val="22"/>
        </w:rPr>
        <w:t xml:space="preserve"> </w:t>
      </w:r>
      <w:r w:rsidRPr="001F6FA8">
        <w:rPr>
          <w:rFonts w:ascii="Calibri" w:hAnsi="Calibri" w:cs="Waree"/>
          <w:sz w:val="22"/>
          <w:szCs w:val="22"/>
        </w:rPr>
        <w:t>from CBSE Board, New Delhi.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053035" w:rsidRDefault="007936A6" w:rsidP="001F6FA8">
      <w:pPr>
        <w:pStyle w:val="Heading9"/>
        <w:numPr>
          <w:ilvl w:val="8"/>
          <w:numId w:val="3"/>
        </w:num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noProof/>
          <w:sz w:val="22"/>
          <w:szCs w:val="22"/>
          <w:lang w:val="en-US"/>
        </w:rPr>
        <w:drawing>
          <wp:inline distT="0" distB="0" distL="0" distR="0">
            <wp:extent cx="6448425" cy="8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CC" w:rsidRPr="00E827CC" w:rsidRDefault="007936A6" w:rsidP="00053035">
      <w:pPr>
        <w:pStyle w:val="Heading9"/>
        <w:numPr>
          <w:ilvl w:val="8"/>
          <w:numId w:val="3"/>
        </w:numPr>
        <w:jc w:val="both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053035">
      <w:pPr>
        <w:pStyle w:val="Heading9"/>
        <w:numPr>
          <w:ilvl w:val="8"/>
          <w:numId w:val="3"/>
        </w:numPr>
        <w:jc w:val="both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bCs w:val="0"/>
          <w:iCs/>
          <w:sz w:val="22"/>
          <w:szCs w:val="22"/>
        </w:rPr>
        <w:t>IT SKILLS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  <w:lang w:val="en-GB"/>
        </w:rPr>
        <w:t xml:space="preserve">Well versed with MS Office and Internet Applications. 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hAnsi="Calibri" w:cs="Waree"/>
          <w:sz w:val="22"/>
          <w:szCs w:val="22"/>
        </w:rPr>
      </w:pPr>
    </w:p>
    <w:p w:rsidR="00053035" w:rsidRPr="00053035" w:rsidRDefault="007936A6" w:rsidP="001F6FA8">
      <w:pPr>
        <w:pStyle w:val="Heading9"/>
        <w:numPr>
          <w:ilvl w:val="8"/>
          <w:numId w:val="3"/>
        </w:num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noProof/>
          <w:sz w:val="22"/>
          <w:szCs w:val="22"/>
          <w:lang w:val="en-US"/>
        </w:rPr>
        <w:drawing>
          <wp:inline distT="0" distB="0" distL="0" distR="0">
            <wp:extent cx="6448425" cy="8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CC" w:rsidRDefault="007936A6" w:rsidP="00053035">
      <w:pPr>
        <w:pStyle w:val="Heading9"/>
        <w:numPr>
          <w:ilvl w:val="8"/>
          <w:numId w:val="3"/>
        </w:numPr>
        <w:rPr>
          <w:rFonts w:ascii="Calibri" w:hAnsi="Calibri" w:cs="Waree"/>
          <w:b/>
          <w:bCs w:val="0"/>
          <w:iCs/>
          <w:sz w:val="22"/>
          <w:szCs w:val="22"/>
        </w:rPr>
      </w:pPr>
    </w:p>
    <w:p w:rsidR="00E827CC" w:rsidRPr="00E827CC" w:rsidRDefault="007936A6" w:rsidP="00E827CC">
      <w:pPr>
        <w:pStyle w:val="Heading9"/>
        <w:numPr>
          <w:ilvl w:val="8"/>
          <w:numId w:val="3"/>
        </w:numPr>
        <w:rPr>
          <w:rFonts w:ascii="Calibri" w:hAnsi="Calibri" w:cs="Waree"/>
          <w:b/>
          <w:bCs w:val="0"/>
          <w:iCs/>
          <w:sz w:val="22"/>
          <w:szCs w:val="22"/>
        </w:rPr>
      </w:pPr>
      <w:r w:rsidRPr="001F6FA8">
        <w:rPr>
          <w:rFonts w:ascii="Calibri" w:hAnsi="Calibri" w:cs="Waree"/>
          <w:b/>
          <w:bCs w:val="0"/>
          <w:iCs/>
          <w:sz w:val="22"/>
          <w:szCs w:val="22"/>
        </w:rPr>
        <w:t>TRAININGS ATTENDED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  <w:lang w:val="en-GB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MS Outlook</w:t>
      </w:r>
    </w:p>
    <w:p w:rsidR="00D15707" w:rsidRPr="001F6FA8" w:rsidRDefault="007936A6" w:rsidP="001F6FA8">
      <w:pPr>
        <w:pStyle w:val="BodyText"/>
        <w:numPr>
          <w:ilvl w:val="0"/>
          <w:numId w:val="5"/>
        </w:numPr>
        <w:spacing w:line="100" w:lineRule="atLeast"/>
        <w:ind w:left="0" w:right="0" w:firstLine="0"/>
        <w:jc w:val="left"/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sz w:val="22"/>
          <w:szCs w:val="22"/>
          <w:lang w:val="en-GB"/>
        </w:rPr>
        <w:t>Personality Development</w:t>
      </w:r>
    </w:p>
    <w:p w:rsidR="00D15707" w:rsidRPr="001F6FA8" w:rsidRDefault="007936A6" w:rsidP="001F6FA8">
      <w:pPr>
        <w:pStyle w:val="BodyText"/>
        <w:spacing w:line="100" w:lineRule="atLeast"/>
        <w:ind w:right="0"/>
        <w:jc w:val="left"/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noProof/>
          <w:sz w:val="22"/>
          <w:szCs w:val="22"/>
          <w:lang w:val="en-US"/>
        </w:rPr>
        <w:drawing>
          <wp:inline distT="0" distB="0" distL="0" distR="0">
            <wp:extent cx="6448425" cy="8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CC" w:rsidRPr="00E827CC" w:rsidRDefault="007936A6" w:rsidP="001F6FA8">
      <w:pPr>
        <w:pStyle w:val="Heading9"/>
        <w:numPr>
          <w:ilvl w:val="8"/>
          <w:numId w:val="3"/>
        </w:num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pStyle w:val="Heading9"/>
        <w:numPr>
          <w:ilvl w:val="8"/>
          <w:numId w:val="3"/>
        </w:numPr>
        <w:rPr>
          <w:rFonts w:ascii="Calibri" w:hAnsi="Calibri" w:cs="Waree"/>
          <w:sz w:val="22"/>
          <w:szCs w:val="22"/>
        </w:rPr>
      </w:pPr>
      <w:r w:rsidRPr="001F6FA8">
        <w:rPr>
          <w:rFonts w:ascii="Calibri" w:hAnsi="Calibri" w:cs="Waree"/>
          <w:b/>
          <w:bCs w:val="0"/>
          <w:sz w:val="22"/>
          <w:szCs w:val="22"/>
        </w:rPr>
        <w:t>PERSONAL MINUTAE</w:t>
      </w:r>
    </w:p>
    <w:p w:rsidR="00D15707" w:rsidRPr="001F6FA8" w:rsidRDefault="007936A6" w:rsidP="001F6FA8">
      <w:pPr>
        <w:rPr>
          <w:rFonts w:ascii="Calibri" w:hAnsi="Calibri" w:cs="Waree"/>
          <w:sz w:val="22"/>
          <w:szCs w:val="22"/>
        </w:rPr>
      </w:pP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 xml:space="preserve">Date of Birth </w:t>
      </w:r>
      <w:r w:rsidRPr="001F6FA8">
        <w:rPr>
          <w:rFonts w:ascii="Calibri" w:hAnsi="Calibri" w:cs="Waree"/>
          <w:b/>
          <w:sz w:val="22"/>
          <w:szCs w:val="22"/>
        </w:rPr>
        <w:tab/>
      </w:r>
      <w:r w:rsidRPr="001F6FA8">
        <w:rPr>
          <w:rFonts w:ascii="Calibri" w:hAnsi="Calibri" w:cs="Waree"/>
          <w:b/>
          <w:sz w:val="22"/>
          <w:szCs w:val="22"/>
        </w:rPr>
        <w:tab/>
        <w:t>:</w:t>
      </w:r>
      <w:r w:rsidRPr="001F6FA8">
        <w:rPr>
          <w:rFonts w:ascii="Calibri" w:hAnsi="Calibri" w:cs="Waree"/>
          <w:sz w:val="22"/>
          <w:szCs w:val="22"/>
        </w:rPr>
        <w:t xml:space="preserve"> 18</w:t>
      </w:r>
      <w:r w:rsidRPr="001F6FA8">
        <w:rPr>
          <w:rFonts w:ascii="Calibri" w:hAnsi="Calibri" w:cs="Waree"/>
          <w:sz w:val="22"/>
          <w:szCs w:val="22"/>
          <w:vertAlign w:val="superscript"/>
        </w:rPr>
        <w:t>th</w:t>
      </w:r>
      <w:r w:rsidRPr="001F6FA8">
        <w:rPr>
          <w:rFonts w:ascii="Calibri" w:hAnsi="Calibri" w:cs="Waree"/>
          <w:sz w:val="22"/>
          <w:szCs w:val="22"/>
        </w:rPr>
        <w:t xml:space="preserve"> September, 198</w:t>
      </w:r>
      <w:r>
        <w:rPr>
          <w:rFonts w:ascii="Calibri" w:hAnsi="Calibri" w:cs="Waree"/>
          <w:sz w:val="22"/>
          <w:szCs w:val="22"/>
        </w:rPr>
        <w:t>7</w:t>
      </w:r>
    </w:p>
    <w:p w:rsidR="00D15707" w:rsidRPr="001F6FA8" w:rsidRDefault="007936A6" w:rsidP="001F6FA8">
      <w:pPr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</w:rPr>
        <w:t xml:space="preserve">Languages </w:t>
      </w:r>
      <w:r w:rsidRPr="001F6FA8">
        <w:rPr>
          <w:rFonts w:ascii="Calibri" w:hAnsi="Calibri" w:cs="Waree"/>
          <w:b/>
          <w:sz w:val="22"/>
          <w:szCs w:val="22"/>
        </w:rPr>
        <w:t>Known</w:t>
      </w:r>
      <w:r w:rsidRPr="001F6FA8">
        <w:rPr>
          <w:rFonts w:ascii="Calibri" w:hAnsi="Calibri" w:cs="Waree"/>
          <w:b/>
          <w:sz w:val="22"/>
          <w:szCs w:val="22"/>
        </w:rPr>
        <w:tab/>
        <w:t>:</w:t>
      </w:r>
      <w:r w:rsidRPr="001F6FA8">
        <w:rPr>
          <w:rFonts w:ascii="Calibri" w:hAnsi="Calibri" w:cs="Waree"/>
          <w:sz w:val="22"/>
          <w:szCs w:val="22"/>
        </w:rPr>
        <w:t xml:space="preserve"> English and Hindi</w:t>
      </w:r>
    </w:p>
    <w:p w:rsidR="00D15707" w:rsidRPr="00634822" w:rsidRDefault="007936A6" w:rsidP="001F6FA8">
      <w:pPr>
        <w:pStyle w:val="Address1"/>
        <w:spacing w:line="100" w:lineRule="atLeast"/>
        <w:jc w:val="left"/>
        <w:rPr>
          <w:rFonts w:ascii="Calibri" w:hAnsi="Calibri" w:cs="Waree"/>
          <w:b/>
          <w:sz w:val="22"/>
          <w:szCs w:val="22"/>
        </w:rPr>
      </w:pPr>
      <w:r w:rsidRPr="001F6FA8">
        <w:rPr>
          <w:rFonts w:ascii="Calibri" w:hAnsi="Calibri" w:cs="Waree"/>
          <w:b/>
          <w:sz w:val="22"/>
          <w:szCs w:val="22"/>
          <w:lang w:val="en-GB"/>
        </w:rPr>
        <w:t>Address</w:t>
      </w:r>
      <w:r w:rsidRPr="001F6FA8">
        <w:rPr>
          <w:rFonts w:ascii="Calibri" w:hAnsi="Calibri" w:cs="Waree"/>
          <w:b/>
          <w:sz w:val="22"/>
          <w:szCs w:val="22"/>
          <w:lang w:val="en-GB"/>
        </w:rPr>
        <w:tab/>
      </w:r>
      <w:r w:rsidRPr="001F6FA8">
        <w:rPr>
          <w:rFonts w:ascii="Calibri" w:hAnsi="Calibri" w:cs="Waree"/>
          <w:b/>
          <w:sz w:val="22"/>
          <w:szCs w:val="22"/>
          <w:lang w:val="en-GB"/>
        </w:rPr>
        <w:tab/>
        <w:t>:</w:t>
      </w:r>
      <w:r w:rsidRPr="001F6FA8">
        <w:rPr>
          <w:rFonts w:ascii="Calibri" w:hAnsi="Calibri" w:cs="Waree"/>
          <w:sz w:val="22"/>
          <w:szCs w:val="22"/>
          <w:lang w:val="en-GB"/>
        </w:rPr>
        <w:t xml:space="preserve"> </w:t>
      </w:r>
      <w:r w:rsidRPr="001F6FA8">
        <w:rPr>
          <w:rFonts w:ascii="Calibri" w:hAnsi="Calibri" w:cs="Waree"/>
          <w:sz w:val="22"/>
          <w:szCs w:val="22"/>
        </w:rPr>
        <w:t xml:space="preserve">12-G, First Floor, Pocket-B-6, Mayur Vihar Phase-III, Delhi </w:t>
      </w:r>
      <w:r>
        <w:rPr>
          <w:rFonts w:ascii="Calibri" w:hAnsi="Calibri" w:cs="Waree"/>
          <w:sz w:val="22"/>
          <w:szCs w:val="22"/>
        </w:rPr>
        <w:t>–</w:t>
      </w:r>
      <w:r w:rsidRPr="001F6FA8">
        <w:rPr>
          <w:rFonts w:ascii="Calibri" w:hAnsi="Calibri" w:cs="Waree"/>
          <w:sz w:val="22"/>
          <w:szCs w:val="22"/>
        </w:rPr>
        <w:t xml:space="preserve"> 110096</w:t>
      </w:r>
      <w:r>
        <w:rPr>
          <w:rFonts w:ascii="Calibri" w:hAnsi="Calibri" w:cs="Waree"/>
          <w:sz w:val="22"/>
          <w:szCs w:val="22"/>
        </w:rPr>
        <w:t>.</w:t>
      </w:r>
    </w:p>
    <w:p w:rsidR="00634822" w:rsidRPr="001F6FA8" w:rsidRDefault="007936A6" w:rsidP="001F6FA8">
      <w:pPr>
        <w:pStyle w:val="Address1"/>
        <w:spacing w:line="100" w:lineRule="atLeast"/>
        <w:jc w:val="left"/>
        <w:rPr>
          <w:rFonts w:ascii="Calibri" w:hAnsi="Calibri" w:cs="Waree"/>
          <w:b/>
          <w:sz w:val="22"/>
          <w:szCs w:val="22"/>
          <w:lang w:val="en-GB"/>
        </w:rPr>
      </w:pPr>
      <w:r w:rsidRPr="00634822">
        <w:rPr>
          <w:rFonts w:ascii="Calibri" w:hAnsi="Calibri" w:cs="Waree"/>
          <w:b/>
          <w:sz w:val="22"/>
          <w:szCs w:val="22"/>
        </w:rPr>
        <w:t xml:space="preserve">Marital Status </w:t>
      </w:r>
      <w:r w:rsidRPr="00634822">
        <w:rPr>
          <w:rFonts w:ascii="Calibri" w:hAnsi="Calibri" w:cs="Waree"/>
          <w:b/>
          <w:sz w:val="22"/>
          <w:szCs w:val="22"/>
        </w:rPr>
        <w:tab/>
      </w:r>
      <w:r>
        <w:rPr>
          <w:rFonts w:ascii="Calibri" w:hAnsi="Calibri" w:cs="Waree"/>
          <w:sz w:val="22"/>
          <w:szCs w:val="22"/>
        </w:rPr>
        <w:tab/>
        <w:t>:Married.</w:t>
      </w:r>
    </w:p>
    <w:p w:rsidR="00D15707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</w:p>
    <w:p w:rsidR="00E827CC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Date:</w:t>
      </w:r>
    </w:p>
    <w:p w:rsidR="00E827CC" w:rsidRPr="001F6FA8" w:rsidRDefault="007936A6" w:rsidP="001F6FA8">
      <w:pPr>
        <w:pStyle w:val="Address1"/>
        <w:spacing w:line="100" w:lineRule="atLeast"/>
        <w:jc w:val="left"/>
        <w:rPr>
          <w:rFonts w:ascii="Calibri" w:hAnsi="Calibri"/>
          <w:sz w:val="22"/>
          <w:szCs w:val="22"/>
        </w:rPr>
        <w:sectPr w:rsidR="00E827CC" w:rsidRPr="001F6FA8">
          <w:type w:val="continuous"/>
          <w:pgSz w:w="12240" w:h="15840"/>
          <w:pgMar w:top="904" w:right="924" w:bottom="904" w:left="924" w:header="720" w:footer="720" w:gutter="0"/>
          <w:pg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pgBorders>
          <w:cols w:space="720"/>
          <w:docGrid w:linePitch="360"/>
        </w:sectPr>
      </w:pPr>
      <w:r>
        <w:rPr>
          <w:rFonts w:ascii="Calibri" w:hAnsi="Calibri"/>
          <w:sz w:val="22"/>
          <w:szCs w:val="22"/>
        </w:rPr>
        <w:t xml:space="preserve">Place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677404" w:rsidRDefault="00677404">
      <w:r w:rsidRPr="00677404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8240">
            <v:imagedata r:id="rId7"/>
          </v:shape>
        </w:pict>
      </w:r>
    </w:p>
    <w:sectPr w:rsidR="00677404" w:rsidSect="00677404">
      <w:type w:val="continuous"/>
      <w:pgSz w:w="12240" w:h="15840"/>
      <w:pgMar w:top="904" w:right="924" w:bottom="904" w:left="924" w:header="720" w:footer="720" w:gutter="0"/>
      <w:pg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aree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A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77404"/>
    <w:rsid w:val="00677404"/>
    <w:rsid w:val="0079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04"/>
    <w:pPr>
      <w:tabs>
        <w:tab w:val="left" w:pos="720"/>
      </w:tabs>
      <w:suppressAutoHyphens/>
    </w:pPr>
    <w:rPr>
      <w:color w:val="00000A"/>
      <w:kern w:val="1"/>
      <w:sz w:val="24"/>
      <w:szCs w:val="24"/>
      <w:lang w:val="en-GB"/>
    </w:rPr>
  </w:style>
  <w:style w:type="paragraph" w:styleId="Heading1">
    <w:name w:val="heading 1"/>
    <w:basedOn w:val="Normal"/>
    <w:next w:val="BodyText"/>
    <w:qFormat/>
    <w:rsid w:val="00677404"/>
    <w:pPr>
      <w:keepNext/>
      <w:numPr>
        <w:numId w:val="1"/>
      </w:numPr>
      <w:jc w:val="center"/>
      <w:outlineLvl w:val="0"/>
    </w:pPr>
    <w:rPr>
      <w:rFonts w:ascii="Verdana" w:hAnsi="Verdana" w:cs="Verdana"/>
      <w:bCs/>
      <w:i/>
      <w:sz w:val="17"/>
    </w:rPr>
  </w:style>
  <w:style w:type="paragraph" w:styleId="Heading2">
    <w:name w:val="heading 2"/>
    <w:basedOn w:val="Normal"/>
    <w:next w:val="BodyText"/>
    <w:qFormat/>
    <w:rsid w:val="00677404"/>
    <w:pPr>
      <w:keepNext/>
      <w:numPr>
        <w:ilvl w:val="1"/>
        <w:numId w:val="1"/>
      </w:numPr>
      <w:shd w:val="clear" w:color="auto" w:fill="C0C0C0"/>
      <w:spacing w:before="40" w:after="40"/>
      <w:jc w:val="both"/>
      <w:outlineLvl w:val="1"/>
    </w:pPr>
    <w:rPr>
      <w:rFonts w:ascii="Verdana" w:hAnsi="Verdana" w:cs="Verdana"/>
      <w:b/>
      <w:sz w:val="28"/>
      <w:lang w:val="it-IT"/>
    </w:rPr>
  </w:style>
  <w:style w:type="paragraph" w:styleId="Heading3">
    <w:name w:val="heading 3"/>
    <w:basedOn w:val="Normal"/>
    <w:next w:val="BodyText"/>
    <w:qFormat/>
    <w:rsid w:val="00677404"/>
    <w:pPr>
      <w:keepNext/>
      <w:numPr>
        <w:ilvl w:val="2"/>
        <w:numId w:val="1"/>
      </w:numPr>
      <w:outlineLvl w:val="2"/>
    </w:pPr>
    <w:rPr>
      <w:rFonts w:ascii="Verdana" w:hAnsi="Verdana" w:cs="Verdana"/>
      <w:bCs/>
      <w:i/>
      <w:sz w:val="17"/>
      <w:u w:val="single"/>
    </w:rPr>
  </w:style>
  <w:style w:type="paragraph" w:styleId="Heading4">
    <w:name w:val="heading 4"/>
    <w:basedOn w:val="Normal"/>
    <w:next w:val="BodyText"/>
    <w:qFormat/>
    <w:rsid w:val="0067740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67740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677404"/>
    <w:pPr>
      <w:numPr>
        <w:ilvl w:val="5"/>
        <w:numId w:val="1"/>
      </w:numPr>
      <w:spacing w:before="240" w:after="60"/>
      <w:outlineLvl w:val="5"/>
    </w:pPr>
    <w:rPr>
      <w:b/>
      <w:sz w:val="22"/>
      <w:lang w:val="en-US"/>
    </w:rPr>
  </w:style>
  <w:style w:type="paragraph" w:styleId="Heading7">
    <w:name w:val="heading 7"/>
    <w:basedOn w:val="Normal"/>
    <w:next w:val="BodyText"/>
    <w:qFormat/>
    <w:rsid w:val="00677404"/>
    <w:pPr>
      <w:keepNext/>
      <w:numPr>
        <w:ilvl w:val="6"/>
        <w:numId w:val="1"/>
      </w:numPr>
      <w:spacing w:before="60" w:after="60"/>
      <w:jc w:val="both"/>
      <w:outlineLvl w:val="6"/>
    </w:pPr>
    <w:rPr>
      <w:rFonts w:ascii="Verdana" w:hAnsi="Verdana" w:cs="Verdana"/>
      <w:bCs/>
      <w:i/>
      <w:sz w:val="17"/>
      <w:u w:val="single"/>
    </w:rPr>
  </w:style>
  <w:style w:type="paragraph" w:styleId="Heading8">
    <w:name w:val="heading 8"/>
    <w:basedOn w:val="Normal"/>
    <w:next w:val="BodyText"/>
    <w:qFormat/>
    <w:rsid w:val="00677404"/>
    <w:pPr>
      <w:keepNext/>
      <w:numPr>
        <w:ilvl w:val="7"/>
        <w:numId w:val="1"/>
      </w:numPr>
      <w:jc w:val="center"/>
      <w:outlineLvl w:val="7"/>
    </w:pPr>
    <w:rPr>
      <w:rFonts w:ascii="Verdana" w:hAnsi="Verdana" w:cs="Verdana"/>
      <w:bCs/>
      <w:i/>
      <w:sz w:val="18"/>
      <w:szCs w:val="18"/>
      <w:u w:val="single"/>
    </w:rPr>
  </w:style>
  <w:style w:type="paragraph" w:styleId="Heading9">
    <w:name w:val="heading 9"/>
    <w:basedOn w:val="Normal"/>
    <w:next w:val="BodyText"/>
    <w:qFormat/>
    <w:rsid w:val="00677404"/>
    <w:pPr>
      <w:keepNext/>
      <w:numPr>
        <w:ilvl w:val="8"/>
        <w:numId w:val="1"/>
      </w:numPr>
      <w:outlineLvl w:val="8"/>
    </w:pPr>
    <w:rPr>
      <w:rFonts w:ascii="Verdana" w:hAnsi="Verdana" w:cs="Verdana"/>
      <w:bCs/>
      <w:i/>
      <w:color w:val="000000"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677404"/>
    <w:rPr>
      <w:rFonts w:ascii="Wingdings" w:hAnsi="Wingdings" w:cs="Wingdings"/>
    </w:rPr>
  </w:style>
  <w:style w:type="character" w:customStyle="1" w:styleId="WW8Num4z1">
    <w:name w:val="WW8Num4z1"/>
    <w:rsid w:val="00677404"/>
    <w:rPr>
      <w:rFonts w:ascii="Courier New" w:hAnsi="Courier New" w:cs="Courier New"/>
    </w:rPr>
  </w:style>
  <w:style w:type="character" w:customStyle="1" w:styleId="WW8Num4z3">
    <w:name w:val="WW8Num4z3"/>
    <w:rsid w:val="00677404"/>
    <w:rPr>
      <w:rFonts w:ascii="Symbol" w:hAnsi="Symbol" w:cs="Symbol"/>
    </w:rPr>
  </w:style>
  <w:style w:type="character" w:customStyle="1" w:styleId="WW8Num5z0">
    <w:name w:val="WW8Num5z0"/>
    <w:rsid w:val="00677404"/>
    <w:rPr>
      <w:rFonts w:ascii="Wingdings" w:hAnsi="Wingdings" w:cs="Wingdings"/>
      <w:color w:val="00000A"/>
      <w:sz w:val="18"/>
    </w:rPr>
  </w:style>
  <w:style w:type="character" w:customStyle="1" w:styleId="WW8Num5z1">
    <w:name w:val="WW8Num5z1"/>
    <w:rsid w:val="00677404"/>
    <w:rPr>
      <w:rFonts w:ascii="Courier New" w:hAnsi="Courier New" w:cs="Courier New"/>
    </w:rPr>
  </w:style>
  <w:style w:type="character" w:customStyle="1" w:styleId="WW8Num5z2">
    <w:name w:val="WW8Num5z2"/>
    <w:rsid w:val="00677404"/>
    <w:rPr>
      <w:rFonts w:ascii="Wingdings" w:hAnsi="Wingdings" w:cs="Wingdings"/>
    </w:rPr>
  </w:style>
  <w:style w:type="character" w:customStyle="1" w:styleId="WW8Num5z3">
    <w:name w:val="WW8Num5z3"/>
    <w:rsid w:val="00677404"/>
    <w:rPr>
      <w:rFonts w:ascii="Symbol" w:hAnsi="Symbol" w:cs="Symbol"/>
    </w:rPr>
  </w:style>
  <w:style w:type="character" w:customStyle="1" w:styleId="Absatz-Standardschriftart">
    <w:name w:val="Absatz-Standardschriftart"/>
    <w:rsid w:val="00677404"/>
  </w:style>
  <w:style w:type="character" w:customStyle="1" w:styleId="WW-Absatz-Standardschriftart">
    <w:name w:val="WW-Absatz-Standardschriftart"/>
    <w:rsid w:val="00677404"/>
  </w:style>
  <w:style w:type="character" w:customStyle="1" w:styleId="DefaultParagraphFont0">
    <w:name w:val="Default Paragraph Font_0"/>
    <w:rsid w:val="00677404"/>
  </w:style>
  <w:style w:type="character" w:styleId="Hyperlink">
    <w:name w:val="Hyperlink"/>
    <w:rsid w:val="00677404"/>
    <w:rPr>
      <w:color w:val="0000FF"/>
      <w:u w:val="single"/>
      <w:lang w:val="en-US" w:eastAsia="en-US" w:bidi="en-US"/>
    </w:rPr>
  </w:style>
  <w:style w:type="character" w:styleId="FollowedHyperlink">
    <w:name w:val="FollowedHyperlink"/>
    <w:rsid w:val="00677404"/>
    <w:rPr>
      <w:color w:val="800080"/>
      <w:u w:val="single"/>
    </w:rPr>
  </w:style>
  <w:style w:type="character" w:customStyle="1" w:styleId="BodyTextChar1">
    <w:name w:val="Body Text Char1"/>
    <w:rsid w:val="00677404"/>
    <w:rPr>
      <w:sz w:val="24"/>
      <w:lang w:val="en-US" w:eastAsia="en-US" w:bidi="ar-SA"/>
    </w:rPr>
  </w:style>
  <w:style w:type="character" w:customStyle="1" w:styleId="TitleChar">
    <w:name w:val="Title Char"/>
    <w:rsid w:val="00677404"/>
    <w:rPr>
      <w:rFonts w:ascii="Arial" w:hAnsi="Arial" w:cs="Arial"/>
      <w:b/>
      <w:bCs/>
      <w:sz w:val="32"/>
      <w:szCs w:val="24"/>
      <w:lang w:val="en-GB" w:eastAsia="en-US" w:bidi="ar-SA"/>
    </w:rPr>
  </w:style>
  <w:style w:type="character" w:customStyle="1" w:styleId="CommentReference1">
    <w:name w:val="Comment Reference1"/>
    <w:rsid w:val="00677404"/>
    <w:rPr>
      <w:sz w:val="16"/>
      <w:szCs w:val="16"/>
    </w:rPr>
  </w:style>
  <w:style w:type="character" w:customStyle="1" w:styleId="BodyTextChar">
    <w:name w:val="Body Text Char"/>
    <w:rsid w:val="00677404"/>
    <w:rPr>
      <w:rFonts w:ascii="Times New Roman" w:eastAsia="Times New Roman" w:hAnsi="Times New Roman" w:cs="Times New Roman"/>
      <w:b/>
      <w:bCs/>
      <w:szCs w:val="32"/>
    </w:rPr>
  </w:style>
  <w:style w:type="character" w:customStyle="1" w:styleId="BodyTextIndentChar">
    <w:name w:val="Body Text Indent Char"/>
    <w:rsid w:val="00677404"/>
    <w:rPr>
      <w:sz w:val="24"/>
      <w:szCs w:val="24"/>
      <w:lang w:val="en-GB"/>
    </w:rPr>
  </w:style>
  <w:style w:type="character" w:customStyle="1" w:styleId="ListLabel1">
    <w:name w:val="ListLabel 1"/>
    <w:rsid w:val="00677404"/>
    <w:rPr>
      <w:rFonts w:eastAsia="Times New Roman" w:cs="Times New Roman"/>
    </w:rPr>
  </w:style>
  <w:style w:type="character" w:customStyle="1" w:styleId="ListLabel2">
    <w:name w:val="ListLabel 2"/>
    <w:rsid w:val="00677404"/>
    <w:rPr>
      <w:rFonts w:cs="Courier New"/>
    </w:rPr>
  </w:style>
  <w:style w:type="character" w:customStyle="1" w:styleId="ListLabel3">
    <w:name w:val="ListLabel 3"/>
    <w:rsid w:val="00677404"/>
    <w:rPr>
      <w:color w:val="00000A"/>
      <w:sz w:val="18"/>
    </w:rPr>
  </w:style>
  <w:style w:type="character" w:customStyle="1" w:styleId="ListLabel4">
    <w:name w:val="ListLabel 4"/>
    <w:rsid w:val="00677404"/>
    <w:rPr>
      <w:color w:val="00000A"/>
    </w:rPr>
  </w:style>
  <w:style w:type="character" w:customStyle="1" w:styleId="ListLabel5">
    <w:name w:val="ListLabel 5"/>
    <w:rsid w:val="00677404"/>
    <w:rPr>
      <w:b/>
    </w:rPr>
  </w:style>
  <w:style w:type="character" w:customStyle="1" w:styleId="ListLabel6">
    <w:name w:val="ListLabel 6"/>
    <w:rsid w:val="00677404"/>
    <w:rPr>
      <w:sz w:val="16"/>
    </w:rPr>
  </w:style>
  <w:style w:type="character" w:customStyle="1" w:styleId="Bullets">
    <w:name w:val="Bullets"/>
    <w:rsid w:val="00677404"/>
    <w:rPr>
      <w:rFonts w:ascii="OpenSymbol" w:eastAsia="OpenSymbol" w:hAnsi="OpenSymbol" w:cs="OpenSymbol"/>
    </w:rPr>
  </w:style>
  <w:style w:type="character" w:customStyle="1" w:styleId="ListLabel7">
    <w:name w:val="ListLabel 7"/>
    <w:rsid w:val="00677404"/>
    <w:rPr>
      <w:rFonts w:cs="Wingdings"/>
    </w:rPr>
  </w:style>
  <w:style w:type="character" w:customStyle="1" w:styleId="ListLabel8">
    <w:name w:val="ListLabel 8"/>
    <w:rsid w:val="00677404"/>
    <w:rPr>
      <w:rFonts w:cs="Courier New"/>
    </w:rPr>
  </w:style>
  <w:style w:type="character" w:customStyle="1" w:styleId="ListLabel9">
    <w:name w:val="ListLabel 9"/>
    <w:rsid w:val="00677404"/>
    <w:rPr>
      <w:rFonts w:cs="Symbol"/>
    </w:rPr>
  </w:style>
  <w:style w:type="character" w:customStyle="1" w:styleId="ListLabel10">
    <w:name w:val="ListLabel 10"/>
    <w:rsid w:val="00677404"/>
    <w:rPr>
      <w:rFonts w:cs="Wingdings"/>
      <w:color w:val="00000A"/>
      <w:sz w:val="18"/>
    </w:rPr>
  </w:style>
  <w:style w:type="character" w:customStyle="1" w:styleId="ListLabel11">
    <w:name w:val="ListLabel 11"/>
    <w:rsid w:val="00677404"/>
    <w:rPr>
      <w:rFonts w:cs="Wingdings"/>
    </w:rPr>
  </w:style>
  <w:style w:type="character" w:customStyle="1" w:styleId="ListLabel12">
    <w:name w:val="ListLabel 12"/>
    <w:rsid w:val="00677404"/>
    <w:rPr>
      <w:rFonts w:cs="Courier New"/>
    </w:rPr>
  </w:style>
  <w:style w:type="character" w:customStyle="1" w:styleId="ListLabel13">
    <w:name w:val="ListLabel 13"/>
    <w:rsid w:val="00677404"/>
    <w:rPr>
      <w:rFonts w:cs="Symbol"/>
    </w:rPr>
  </w:style>
  <w:style w:type="character" w:customStyle="1" w:styleId="ListLabel14">
    <w:name w:val="ListLabel 14"/>
    <w:rsid w:val="00677404"/>
    <w:rPr>
      <w:rFonts w:cs="Wingdings"/>
      <w:color w:val="00000A"/>
      <w:sz w:val="18"/>
    </w:rPr>
  </w:style>
  <w:style w:type="character" w:customStyle="1" w:styleId="ListLabel15">
    <w:name w:val="ListLabel 15"/>
    <w:rsid w:val="00677404"/>
    <w:rPr>
      <w:rFonts w:cs="Wingdings"/>
    </w:rPr>
  </w:style>
  <w:style w:type="character" w:customStyle="1" w:styleId="ListLabel16">
    <w:name w:val="ListLabel 16"/>
    <w:rsid w:val="00677404"/>
    <w:rPr>
      <w:rFonts w:cs="Courier New"/>
    </w:rPr>
  </w:style>
  <w:style w:type="character" w:customStyle="1" w:styleId="ListLabel17">
    <w:name w:val="ListLabel 17"/>
    <w:rsid w:val="00677404"/>
    <w:rPr>
      <w:rFonts w:cs="Symbol"/>
    </w:rPr>
  </w:style>
  <w:style w:type="character" w:customStyle="1" w:styleId="ListLabel18">
    <w:name w:val="ListLabel 18"/>
    <w:rsid w:val="00677404"/>
    <w:rPr>
      <w:rFonts w:cs="Wingdings"/>
      <w:color w:val="00000A"/>
      <w:sz w:val="18"/>
    </w:rPr>
  </w:style>
  <w:style w:type="paragraph" w:customStyle="1" w:styleId="Heading">
    <w:name w:val="Heading"/>
    <w:basedOn w:val="Normal"/>
    <w:next w:val="BodyText"/>
    <w:rsid w:val="0067740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677404"/>
    <w:pPr>
      <w:spacing w:line="360" w:lineRule="auto"/>
      <w:ind w:right="4680"/>
      <w:jc w:val="both"/>
    </w:pPr>
    <w:rPr>
      <w:szCs w:val="20"/>
      <w:lang w:val="en-US"/>
    </w:rPr>
  </w:style>
  <w:style w:type="paragraph" w:styleId="List">
    <w:name w:val="List"/>
    <w:basedOn w:val="BodyText"/>
    <w:rsid w:val="00677404"/>
    <w:rPr>
      <w:rFonts w:cs="Lohit Hindi"/>
    </w:rPr>
  </w:style>
  <w:style w:type="paragraph" w:styleId="Caption">
    <w:name w:val="caption"/>
    <w:basedOn w:val="Normal"/>
    <w:qFormat/>
    <w:rsid w:val="0067740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77404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677404"/>
    <w:pPr>
      <w:jc w:val="center"/>
    </w:pPr>
    <w:rPr>
      <w:rFonts w:ascii="Arial" w:hAnsi="Arial" w:cs="Arial"/>
      <w:b/>
      <w:bCs/>
      <w:sz w:val="32"/>
      <w:szCs w:val="36"/>
    </w:rPr>
  </w:style>
  <w:style w:type="paragraph" w:styleId="Subtitle">
    <w:name w:val="Subtitle"/>
    <w:basedOn w:val="Heading"/>
    <w:next w:val="BodyText"/>
    <w:qFormat/>
    <w:rsid w:val="00677404"/>
    <w:pPr>
      <w:jc w:val="center"/>
    </w:pPr>
    <w:rPr>
      <w:i/>
      <w:iCs/>
    </w:rPr>
  </w:style>
  <w:style w:type="paragraph" w:customStyle="1" w:styleId="Address1">
    <w:name w:val="Address 1"/>
    <w:basedOn w:val="Normal"/>
    <w:rsid w:val="00677404"/>
    <w:pPr>
      <w:spacing w:line="160" w:lineRule="atLeast"/>
      <w:jc w:val="both"/>
    </w:pPr>
    <w:rPr>
      <w:rFonts w:ascii="Arial" w:hAnsi="Arial" w:cs="Arial"/>
      <w:sz w:val="14"/>
      <w:szCs w:val="20"/>
      <w:lang w:val="en-US"/>
    </w:rPr>
  </w:style>
  <w:style w:type="paragraph" w:styleId="PlainText">
    <w:name w:val="Plain Text"/>
    <w:basedOn w:val="Normal"/>
    <w:rsid w:val="00677404"/>
    <w:rPr>
      <w:rFonts w:ascii="Courier New" w:hAnsi="Courier New" w:cs="Courier New"/>
      <w:sz w:val="20"/>
      <w:szCs w:val="20"/>
      <w:lang w:val="en-US" w:eastAsia="en-GB"/>
    </w:rPr>
  </w:style>
  <w:style w:type="paragraph" w:customStyle="1" w:styleId="CommentText1">
    <w:name w:val="Comment Text1"/>
    <w:basedOn w:val="Normal"/>
    <w:rsid w:val="00677404"/>
    <w:rPr>
      <w:sz w:val="20"/>
      <w:szCs w:val="20"/>
    </w:rPr>
  </w:style>
  <w:style w:type="paragraph" w:customStyle="1" w:styleId="CommentSubject1">
    <w:name w:val="Comment Subject1"/>
    <w:basedOn w:val="CommentText1"/>
    <w:rsid w:val="00677404"/>
    <w:rPr>
      <w:b/>
      <w:bCs/>
    </w:rPr>
  </w:style>
  <w:style w:type="paragraph" w:styleId="BalloonText">
    <w:name w:val="Balloon Text"/>
    <w:basedOn w:val="Normal"/>
    <w:rsid w:val="0067740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677404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rsid w:val="00677404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Indent">
    <w:name w:val="Body Text Indent"/>
    <w:basedOn w:val="Normal"/>
    <w:rsid w:val="00677404"/>
    <w:pPr>
      <w:spacing w:after="120"/>
      <w:ind w:left="360"/>
    </w:pPr>
  </w:style>
  <w:style w:type="paragraph" w:styleId="ListParagraph">
    <w:name w:val="List Paragraph"/>
    <w:basedOn w:val="Normal"/>
    <w:qFormat/>
    <w:rsid w:val="00677404"/>
    <w:pPr>
      <w:ind w:left="720"/>
    </w:pPr>
    <w:rPr>
      <w:lang w:val="en-US"/>
    </w:rPr>
  </w:style>
  <w:style w:type="paragraph" w:customStyle="1" w:styleId="Framecontents">
    <w:name w:val="Frame contents"/>
    <w:basedOn w:val="BodyText"/>
    <w:rsid w:val="00677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2/4 First Floor,</vt:lpstr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2/4 First Floor,</dc:title>
  <dc:creator>salvojure</dc:creator>
  <cp:lastModifiedBy>Anand</cp:lastModifiedBy>
  <cp:revision>2</cp:revision>
  <cp:lastPrinted>2012-02-22T04:10:00Z</cp:lastPrinted>
  <dcterms:created xsi:type="dcterms:W3CDTF">2018-11-19T03:35:00Z</dcterms:created>
  <dcterms:modified xsi:type="dcterms:W3CDTF">2018-11-19T03:35:00Z</dcterms:modified>
</cp:coreProperties>
</file>