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E52" w:rsidRDefault="008F4301">
      <w:pPr>
        <w:spacing w:after="0" w:line="240" w:lineRule="auto"/>
        <w:jc w:val="center"/>
        <w:rPr>
          <w:rFonts w:ascii="Arial" w:hAnsi="Arial" w:cs="Arial"/>
          <w:b/>
          <w:bCs/>
          <w:color w:val="000000"/>
        </w:rPr>
      </w:pPr>
      <w:r>
        <w:rPr>
          <w:rFonts w:ascii="Arial" w:hAnsi="Arial" w:cs="Arial"/>
          <w:b/>
          <w:bCs/>
          <w:color w:val="000000"/>
        </w:rPr>
        <w:t>Govind Apartments, 301</w:t>
      </w:r>
      <w:r w:rsidR="00DC4E52">
        <w:rPr>
          <w:rFonts w:ascii="Arial" w:hAnsi="Arial" w:cs="Arial"/>
          <w:b/>
          <w:bCs/>
          <w:color w:val="000000"/>
          <w:vertAlign w:val="superscript"/>
        </w:rPr>
        <w:t xml:space="preserve">, </w:t>
      </w:r>
      <w:r w:rsidR="00DC4E52">
        <w:rPr>
          <w:rFonts w:ascii="Arial" w:hAnsi="Arial" w:cs="Arial"/>
          <w:b/>
          <w:bCs/>
          <w:color w:val="000000"/>
        </w:rPr>
        <w:t xml:space="preserve">Premier Colony </w:t>
      </w:r>
    </w:p>
    <w:p w:rsidR="00DC4E52" w:rsidRDefault="00DC4E52">
      <w:pPr>
        <w:spacing w:after="0" w:line="240" w:lineRule="auto"/>
        <w:jc w:val="center"/>
        <w:rPr>
          <w:rFonts w:ascii="Arial" w:hAnsi="Arial" w:cs="Arial"/>
          <w:b/>
          <w:bCs/>
          <w:color w:val="000000"/>
        </w:rPr>
      </w:pPr>
      <w:r>
        <w:rPr>
          <w:rFonts w:ascii="Arial" w:hAnsi="Arial" w:cs="Arial"/>
          <w:b/>
          <w:bCs/>
          <w:color w:val="000000"/>
        </w:rPr>
        <w:t>Kalyan-Shil Road, Dombivili (E),</w:t>
      </w:r>
      <w:r w:rsidR="008F4301">
        <w:rPr>
          <w:rFonts w:ascii="Arial" w:hAnsi="Arial" w:cs="Arial"/>
          <w:b/>
          <w:bCs/>
          <w:color w:val="000000"/>
        </w:rPr>
        <w:t xml:space="preserve"> Mumbai, Maharashtra -</w:t>
      </w:r>
      <w:r>
        <w:rPr>
          <w:rFonts w:ascii="Arial" w:hAnsi="Arial" w:cs="Arial"/>
          <w:b/>
          <w:bCs/>
          <w:color w:val="000000"/>
        </w:rPr>
        <w:t xml:space="preserve"> 421204</w:t>
      </w:r>
    </w:p>
    <w:p w:rsidR="00DC4E52" w:rsidRDefault="00DC4E52">
      <w:pPr>
        <w:spacing w:after="0" w:line="240" w:lineRule="auto"/>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abhilash.pillai90@gmail.com </w:t>
      </w:r>
    </w:p>
    <w:p w:rsidR="00DC4E52" w:rsidRDefault="00DC4E52">
      <w:pPr>
        <w:spacing w:after="0" w:line="240" w:lineRule="auto"/>
        <w:jc w:val="center"/>
        <w:rPr>
          <w:rFonts w:ascii="Arial" w:hAnsi="Arial" w:cs="Arial"/>
          <w:color w:val="000000"/>
        </w:rPr>
      </w:pPr>
      <w:r>
        <w:rPr>
          <w:rFonts w:ascii="Arial" w:hAnsi="Arial" w:cs="Arial"/>
          <w:color w:val="000000"/>
        </w:rPr>
        <w:t>Abhilash Pillai</w:t>
      </w:r>
    </w:p>
    <w:p w:rsidR="00DC4E52" w:rsidRDefault="00DC4E52">
      <w:pPr>
        <w:spacing w:after="0" w:line="240" w:lineRule="auto"/>
        <w:rPr>
          <w:rFonts w:ascii="Arial" w:hAnsi="Arial" w:cs="Arial"/>
          <w:b/>
          <w:bCs/>
          <w:color w:val="000000"/>
          <w:u w:val="single"/>
        </w:rPr>
      </w:pPr>
      <w:r>
        <w:rPr>
          <w:rFonts w:ascii="Arial" w:hAnsi="Arial" w:cs="Arial"/>
          <w:b/>
          <w:bCs/>
          <w:color w:val="000000"/>
          <w:u w:val="single"/>
        </w:rPr>
        <w:t>OBJECTIVE:</w:t>
      </w:r>
    </w:p>
    <w:p w:rsidR="00DC4E52" w:rsidRDefault="00775D32">
      <w:pPr>
        <w:spacing w:after="0" w:line="240" w:lineRule="auto"/>
        <w:rPr>
          <w:rFonts w:ascii="Arial" w:hAnsi="Arial" w:cs="Arial"/>
          <w:color w:val="000000"/>
        </w:rPr>
      </w:pPr>
      <w:r>
        <w:rPr>
          <w:rFonts w:ascii="Arial" w:hAnsi="Arial" w:cs="Arial"/>
          <w:color w:val="000000"/>
        </w:rPr>
        <w:pict>
          <v:rect id="_x0000_i1025" style="width:0;height:1.5pt" o:hralign="center" o:hrstd="t" o:hr="t" fillcolor="#aca899" stroked="f"/>
        </w:pict>
      </w:r>
    </w:p>
    <w:p w:rsidR="00DC4E52" w:rsidRDefault="00DC4E52">
      <w:pPr>
        <w:spacing w:after="0" w:line="240" w:lineRule="auto"/>
        <w:rPr>
          <w:rFonts w:ascii="Arial" w:hAnsi="Arial" w:cs="Arial"/>
          <w:color w:val="000000"/>
        </w:rPr>
      </w:pPr>
      <w:r>
        <w:rPr>
          <w:rFonts w:ascii="Arial" w:hAnsi="Arial" w:cs="Arial"/>
          <w:color w:val="000000"/>
        </w:rPr>
        <w:t> </w:t>
      </w:r>
    </w:p>
    <w:p w:rsidR="00DC4E52" w:rsidRDefault="00DC4E52">
      <w:pPr>
        <w:spacing w:after="0" w:line="240" w:lineRule="auto"/>
        <w:jc w:val="both"/>
        <w:rPr>
          <w:rFonts w:ascii="Arial" w:hAnsi="Arial" w:cs="Arial"/>
          <w:color w:val="000000"/>
        </w:rPr>
      </w:pPr>
      <w:r>
        <w:rPr>
          <w:rFonts w:ascii="Arial" w:hAnsi="Arial" w:cs="Arial"/>
          <w:color w:val="000000"/>
        </w:rPr>
        <w:t>Obtain a position that allows me to use my skills that I have obtained being detailed member of a team. Excellent people/project management skills, and customer satisfaction are used to their full potential, allow growth on career and educational levels.</w:t>
      </w:r>
    </w:p>
    <w:p w:rsidR="00DC4E52" w:rsidRDefault="00DC4E52">
      <w:pPr>
        <w:spacing w:after="0" w:line="240" w:lineRule="auto"/>
        <w:jc w:val="both"/>
        <w:rPr>
          <w:rFonts w:ascii="Arial" w:hAnsi="Arial" w:cs="Arial"/>
          <w:color w:val="000000"/>
        </w:rPr>
      </w:pPr>
    </w:p>
    <w:p w:rsidR="00DC4E52" w:rsidRDefault="00DC4E52">
      <w:pPr>
        <w:spacing w:after="0" w:line="240" w:lineRule="auto"/>
        <w:rPr>
          <w:rFonts w:ascii="Arial" w:hAnsi="Arial" w:cs="Arial"/>
          <w:b/>
          <w:bCs/>
          <w:color w:val="000000"/>
          <w:u w:val="single"/>
        </w:rPr>
      </w:pPr>
      <w:r>
        <w:rPr>
          <w:rFonts w:ascii="Arial" w:hAnsi="Arial" w:cs="Arial"/>
          <w:b/>
          <w:bCs/>
          <w:color w:val="000000"/>
          <w:u w:val="single"/>
        </w:rPr>
        <w:t>EDUCATION:</w:t>
      </w:r>
    </w:p>
    <w:p w:rsidR="00DC4E52" w:rsidRDefault="00DC4E52">
      <w:pPr>
        <w:spacing w:after="0" w:line="240" w:lineRule="auto"/>
        <w:rPr>
          <w:rFonts w:ascii="Arial" w:hAnsi="Arial" w:cs="Arial"/>
          <w:color w:val="000000"/>
        </w:rPr>
      </w:pPr>
    </w:p>
    <w:p w:rsidR="00DC4E52" w:rsidRDefault="00DC4E52">
      <w:pPr>
        <w:pStyle w:val="ListParagraph"/>
        <w:numPr>
          <w:ilvl w:val="0"/>
          <w:numId w:val="3"/>
        </w:numPr>
        <w:spacing w:after="0" w:line="240" w:lineRule="auto"/>
        <w:rPr>
          <w:rFonts w:ascii="Arial" w:hAnsi="Arial" w:cs="Arial"/>
          <w:color w:val="000000"/>
        </w:rPr>
      </w:pPr>
      <w:r>
        <w:rPr>
          <w:rFonts w:ascii="Arial" w:hAnsi="Arial" w:cs="Arial"/>
          <w:color w:val="000000"/>
        </w:rPr>
        <w:t>Passed HSC in the academic year 2006-07 from Mumbai University.</w:t>
      </w:r>
    </w:p>
    <w:p w:rsidR="00DC4E52" w:rsidRDefault="00DC4E52">
      <w:pPr>
        <w:spacing w:after="0" w:line="240" w:lineRule="auto"/>
        <w:rPr>
          <w:rFonts w:ascii="Arial" w:hAnsi="Arial" w:cs="Arial"/>
          <w:color w:val="000000"/>
        </w:rPr>
      </w:pPr>
    </w:p>
    <w:p w:rsidR="00DC4E52" w:rsidRDefault="00DC4E52">
      <w:pPr>
        <w:pStyle w:val="ListParagraph"/>
        <w:numPr>
          <w:ilvl w:val="0"/>
          <w:numId w:val="3"/>
        </w:numPr>
        <w:spacing w:after="0" w:line="240" w:lineRule="auto"/>
        <w:rPr>
          <w:rFonts w:ascii="Arial" w:hAnsi="Arial" w:cs="Arial"/>
          <w:color w:val="000000"/>
        </w:rPr>
      </w:pPr>
      <w:r>
        <w:rPr>
          <w:rFonts w:ascii="Arial" w:hAnsi="Arial" w:cs="Arial"/>
          <w:color w:val="000000"/>
        </w:rPr>
        <w:t>Bachelor of Commerce in the</w:t>
      </w:r>
      <w:r w:rsidR="006D3BDD">
        <w:rPr>
          <w:rFonts w:ascii="Arial" w:hAnsi="Arial" w:cs="Arial"/>
          <w:color w:val="000000"/>
        </w:rPr>
        <w:t xml:space="preserve"> academic year 2011 from EIILM University</w:t>
      </w:r>
      <w:r>
        <w:rPr>
          <w:rFonts w:ascii="Arial" w:hAnsi="Arial" w:cs="Arial"/>
          <w:color w:val="000000"/>
        </w:rPr>
        <w:t>.</w:t>
      </w:r>
    </w:p>
    <w:p w:rsidR="00DC4E52" w:rsidRDefault="00DC4E52">
      <w:pPr>
        <w:spacing w:after="0" w:line="240" w:lineRule="auto"/>
        <w:rPr>
          <w:rFonts w:ascii="Arial" w:hAnsi="Arial" w:cs="Arial"/>
          <w:color w:val="000000"/>
        </w:rPr>
      </w:pPr>
    </w:p>
    <w:p w:rsidR="00DC4E52" w:rsidRDefault="00DC4E52">
      <w:pPr>
        <w:spacing w:after="0" w:line="240" w:lineRule="auto"/>
        <w:rPr>
          <w:rFonts w:ascii="Arial" w:hAnsi="Arial" w:cs="Arial"/>
          <w:b/>
          <w:bCs/>
          <w:color w:val="000000"/>
          <w:u w:val="single"/>
        </w:rPr>
      </w:pPr>
      <w:r>
        <w:rPr>
          <w:rFonts w:ascii="Arial" w:hAnsi="Arial" w:cs="Arial"/>
          <w:b/>
          <w:bCs/>
          <w:color w:val="000000"/>
          <w:u w:val="single"/>
        </w:rPr>
        <w:t>Employment:</w:t>
      </w:r>
    </w:p>
    <w:p w:rsidR="008F4301" w:rsidRDefault="008F4301">
      <w:pPr>
        <w:spacing w:after="0" w:line="240" w:lineRule="auto"/>
        <w:rPr>
          <w:rFonts w:ascii="Arial" w:hAnsi="Arial" w:cs="Arial"/>
          <w:b/>
          <w:bCs/>
          <w:color w:val="000000"/>
          <w:u w:val="single"/>
        </w:rPr>
      </w:pPr>
    </w:p>
    <w:p w:rsidR="008F4301" w:rsidRPr="008F4301" w:rsidRDefault="008F4301" w:rsidP="008F4301">
      <w:pPr>
        <w:pStyle w:val="ListParagraph"/>
        <w:numPr>
          <w:ilvl w:val="0"/>
          <w:numId w:val="5"/>
        </w:numPr>
        <w:spacing w:after="0" w:line="240" w:lineRule="auto"/>
        <w:rPr>
          <w:rFonts w:ascii="Arial" w:hAnsi="Arial" w:cs="Arial"/>
          <w:b/>
          <w:bCs/>
          <w:color w:val="000000"/>
          <w:u w:val="single"/>
        </w:rPr>
      </w:pPr>
      <w:r>
        <w:rPr>
          <w:rFonts w:ascii="Arial" w:hAnsi="Arial" w:cs="Arial"/>
          <w:b/>
          <w:bCs/>
          <w:color w:val="000000"/>
          <w:u w:val="single"/>
        </w:rPr>
        <w:t>Strategic Account Manager</w:t>
      </w:r>
      <w:r>
        <w:rPr>
          <w:rFonts w:ascii="Arial" w:hAnsi="Arial" w:cs="Arial"/>
          <w:bCs/>
          <w:color w:val="000000"/>
        </w:rPr>
        <w:t xml:space="preserve"> – Eclinicalworks India Pvt Ltd.</w:t>
      </w:r>
    </w:p>
    <w:p w:rsidR="008F4301" w:rsidRPr="008F4301" w:rsidRDefault="00775D32" w:rsidP="008F4301">
      <w:pPr>
        <w:pStyle w:val="ListParagraph"/>
        <w:spacing w:after="0" w:line="240" w:lineRule="auto"/>
        <w:rPr>
          <w:rFonts w:ascii="Arial" w:hAnsi="Arial" w:cs="Arial"/>
          <w:bCs/>
          <w:color w:val="000000"/>
        </w:rPr>
      </w:pPr>
      <w:r>
        <w:rPr>
          <w:rFonts w:ascii="Arial" w:hAnsi="Arial" w:cs="Arial"/>
          <w:bCs/>
          <w:color w:val="000000"/>
        </w:rPr>
        <w:t>(Aug 2013 – Dec 2013</w:t>
      </w:r>
      <w:bookmarkStart w:id="0" w:name="_GoBack"/>
      <w:bookmarkEnd w:id="0"/>
      <w:r w:rsidR="008F4301">
        <w:rPr>
          <w:rFonts w:ascii="Arial" w:hAnsi="Arial" w:cs="Arial"/>
          <w:bCs/>
          <w:color w:val="000000"/>
        </w:rPr>
        <w:t>)</w:t>
      </w:r>
    </w:p>
    <w:p w:rsidR="00DC4E52" w:rsidRDefault="00DC4E52">
      <w:pPr>
        <w:spacing w:after="0" w:line="240" w:lineRule="auto"/>
        <w:rPr>
          <w:rFonts w:ascii="Arial" w:hAnsi="Arial" w:cs="Arial"/>
          <w:b/>
          <w:bCs/>
          <w:color w:val="000000"/>
          <w:u w:val="single"/>
        </w:rPr>
      </w:pPr>
    </w:p>
    <w:p w:rsidR="00DC4E52" w:rsidRDefault="00DC4E52">
      <w:pPr>
        <w:pStyle w:val="ListParagraph"/>
        <w:numPr>
          <w:ilvl w:val="0"/>
          <w:numId w:val="1"/>
        </w:numPr>
        <w:spacing w:after="0" w:line="240" w:lineRule="auto"/>
        <w:rPr>
          <w:rFonts w:ascii="Arial" w:hAnsi="Arial" w:cs="Arial"/>
          <w:color w:val="000000"/>
        </w:rPr>
      </w:pPr>
      <w:r>
        <w:rPr>
          <w:b/>
          <w:bCs/>
          <w:color w:val="000000"/>
          <w:u w:val="single"/>
        </w:rPr>
        <w:t>Team Leader</w:t>
      </w:r>
      <w:r>
        <w:rPr>
          <w:color w:val="000000"/>
        </w:rPr>
        <w:t xml:space="preserve"> - </w:t>
      </w:r>
      <w:r>
        <w:rPr>
          <w:rFonts w:ascii="Arial" w:hAnsi="Arial" w:cs="Arial"/>
          <w:color w:val="000000"/>
        </w:rPr>
        <w:t>Cheers Interactive India Pvt Ltd.</w:t>
      </w:r>
    </w:p>
    <w:p w:rsidR="00DC4E52" w:rsidRDefault="008F4301">
      <w:pPr>
        <w:pStyle w:val="ListParagraph"/>
        <w:spacing w:after="0" w:line="240" w:lineRule="auto"/>
        <w:rPr>
          <w:rFonts w:ascii="Arial" w:hAnsi="Arial" w:cs="Arial"/>
          <w:color w:val="000000"/>
        </w:rPr>
      </w:pPr>
      <w:r>
        <w:rPr>
          <w:rFonts w:ascii="Arial" w:hAnsi="Arial" w:cs="Arial"/>
          <w:color w:val="000000"/>
        </w:rPr>
        <w:t>(Oct 2011 – Nov</w:t>
      </w:r>
      <w:r w:rsidR="0049771F">
        <w:rPr>
          <w:rFonts w:ascii="Arial" w:hAnsi="Arial" w:cs="Arial"/>
          <w:color w:val="000000"/>
        </w:rPr>
        <w:t xml:space="preserve"> 2012</w:t>
      </w:r>
      <w:r w:rsidR="00DC4E52">
        <w:rPr>
          <w:rFonts w:ascii="Arial" w:hAnsi="Arial" w:cs="Arial"/>
          <w:color w:val="000000"/>
        </w:rPr>
        <w:t>)</w:t>
      </w:r>
    </w:p>
    <w:p w:rsidR="00DC4E52" w:rsidRDefault="00DC4E52">
      <w:pPr>
        <w:spacing w:after="0" w:line="240" w:lineRule="auto"/>
        <w:rPr>
          <w:rFonts w:ascii="Arial" w:hAnsi="Arial" w:cs="Arial"/>
          <w:color w:val="000000"/>
        </w:rPr>
      </w:pPr>
      <w:r>
        <w:rPr>
          <w:rStyle w:val="apple-style-span"/>
          <w:rFonts w:ascii="Calibri" w:hAnsi="Calibri" w:cs="Calibri"/>
          <w:color w:val="000000"/>
        </w:rPr>
        <w:t xml:space="preserve">               </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b/>
          <w:bCs/>
          <w:color w:val="000000"/>
          <w:u w:val="single"/>
        </w:rPr>
        <w:t>Quality Assurance Specialist</w:t>
      </w:r>
      <w:r>
        <w:rPr>
          <w:rFonts w:ascii="Arial" w:hAnsi="Arial" w:cs="Arial"/>
          <w:color w:val="000000"/>
        </w:rPr>
        <w:t xml:space="preserve"> - Cheers Interactive India Pvt Ltd.</w:t>
      </w:r>
    </w:p>
    <w:p w:rsidR="00DC4E52" w:rsidRDefault="00DC4E52">
      <w:pPr>
        <w:pStyle w:val="ListParagraph"/>
        <w:spacing w:after="0" w:line="240" w:lineRule="auto"/>
        <w:rPr>
          <w:rFonts w:ascii="Arial" w:hAnsi="Arial" w:cs="Arial"/>
          <w:color w:val="000000"/>
        </w:rPr>
      </w:pPr>
      <w:r>
        <w:rPr>
          <w:rFonts w:ascii="Arial" w:hAnsi="Arial" w:cs="Arial"/>
          <w:color w:val="000000"/>
        </w:rPr>
        <w:t>(Jan 2011 – Oct 2011)</w:t>
      </w:r>
    </w:p>
    <w:p w:rsidR="00DC4E52" w:rsidRDefault="00DC4E52">
      <w:pPr>
        <w:pStyle w:val="ListParagraph"/>
        <w:spacing w:after="0" w:line="240" w:lineRule="auto"/>
        <w:rPr>
          <w:rFonts w:ascii="Arial" w:hAnsi="Arial" w:cs="Arial"/>
          <w:color w:val="000000"/>
        </w:rPr>
      </w:pPr>
    </w:p>
    <w:p w:rsidR="00DC4E52" w:rsidRDefault="00DC4E52">
      <w:pPr>
        <w:pStyle w:val="ListParagraph"/>
        <w:numPr>
          <w:ilvl w:val="0"/>
          <w:numId w:val="1"/>
        </w:numPr>
        <w:spacing w:after="0" w:line="240" w:lineRule="auto"/>
        <w:rPr>
          <w:rFonts w:ascii="Arial" w:hAnsi="Arial" w:cs="Arial"/>
          <w:color w:val="000000"/>
        </w:rPr>
      </w:pPr>
      <w:r>
        <w:rPr>
          <w:rFonts w:ascii="Arial" w:hAnsi="Arial" w:cs="Arial"/>
          <w:b/>
          <w:bCs/>
          <w:color w:val="000000"/>
          <w:u w:val="single"/>
        </w:rPr>
        <w:t>Customer Interaction Executive</w:t>
      </w:r>
      <w:r>
        <w:rPr>
          <w:rFonts w:ascii="Arial" w:hAnsi="Arial" w:cs="Arial"/>
          <w:color w:val="000000"/>
        </w:rPr>
        <w:t xml:space="preserve"> - Cheers Interactive India Pvt Ltd.</w:t>
      </w:r>
    </w:p>
    <w:p w:rsidR="00DC4E52" w:rsidRDefault="00DC4E52">
      <w:pPr>
        <w:pStyle w:val="ListParagraph"/>
        <w:spacing w:after="0" w:line="240" w:lineRule="auto"/>
        <w:rPr>
          <w:rFonts w:ascii="Arial" w:hAnsi="Arial" w:cs="Arial"/>
          <w:color w:val="000000"/>
        </w:rPr>
      </w:pPr>
      <w:r>
        <w:rPr>
          <w:rFonts w:ascii="Arial" w:hAnsi="Arial" w:cs="Arial"/>
          <w:color w:val="000000"/>
        </w:rPr>
        <w:t>(March 2010 – Jan 2011)</w:t>
      </w:r>
    </w:p>
    <w:p w:rsidR="00DC4E52" w:rsidRDefault="00DC4E52">
      <w:pPr>
        <w:pStyle w:val="ListParagraph"/>
        <w:spacing w:after="0" w:line="240" w:lineRule="auto"/>
        <w:rPr>
          <w:rFonts w:ascii="Arial" w:hAnsi="Arial" w:cs="Arial"/>
          <w:color w:val="000000"/>
        </w:rPr>
      </w:pPr>
    </w:p>
    <w:p w:rsidR="00DC4E52" w:rsidRDefault="00DC4E52">
      <w:pPr>
        <w:spacing w:after="0" w:line="240" w:lineRule="auto"/>
        <w:rPr>
          <w:rFonts w:ascii="Arial" w:hAnsi="Arial" w:cs="Arial"/>
          <w:color w:val="000000"/>
        </w:rPr>
      </w:pPr>
      <w:r>
        <w:rPr>
          <w:rFonts w:ascii="Arial" w:hAnsi="Arial" w:cs="Arial"/>
          <w:color w:val="000000"/>
        </w:rPr>
        <w:t xml:space="preserve">          </w:t>
      </w:r>
    </w:p>
    <w:p w:rsidR="00DC4E52" w:rsidRDefault="00DC4E52">
      <w:pPr>
        <w:spacing w:after="0" w:line="240" w:lineRule="auto"/>
        <w:rPr>
          <w:rFonts w:ascii="Arial" w:hAnsi="Arial" w:cs="Arial"/>
          <w:b/>
          <w:bCs/>
          <w:color w:val="000000"/>
          <w:u w:val="single"/>
        </w:rPr>
      </w:pPr>
      <w:r>
        <w:rPr>
          <w:rFonts w:ascii="Arial" w:hAnsi="Arial" w:cs="Arial"/>
          <w:b/>
          <w:bCs/>
          <w:color w:val="000000"/>
          <w:u w:val="single"/>
        </w:rPr>
        <w:t xml:space="preserve">Job Profile: </w:t>
      </w:r>
    </w:p>
    <w:p w:rsidR="008F4301" w:rsidRDefault="008F4301">
      <w:pPr>
        <w:spacing w:after="0" w:line="240" w:lineRule="auto"/>
        <w:rPr>
          <w:rFonts w:ascii="Arial" w:hAnsi="Arial" w:cs="Arial"/>
          <w:b/>
          <w:bCs/>
          <w:color w:val="000000"/>
          <w:u w:val="single"/>
        </w:rPr>
      </w:pPr>
    </w:p>
    <w:p w:rsidR="008F4301" w:rsidRPr="00C07696" w:rsidRDefault="008F4301" w:rsidP="008F4301">
      <w:pPr>
        <w:pStyle w:val="ListParagraph"/>
        <w:numPr>
          <w:ilvl w:val="0"/>
          <w:numId w:val="5"/>
        </w:numPr>
        <w:spacing w:after="0" w:line="240" w:lineRule="auto"/>
        <w:rPr>
          <w:rFonts w:ascii="Arial" w:hAnsi="Arial" w:cs="Arial"/>
          <w:bCs/>
          <w:color w:val="000000"/>
        </w:rPr>
      </w:pPr>
      <w:r>
        <w:rPr>
          <w:rFonts w:ascii="Arial" w:hAnsi="Arial" w:cs="Arial"/>
          <w:b/>
          <w:bCs/>
          <w:color w:val="000000"/>
          <w:u w:val="single"/>
        </w:rPr>
        <w:t>Strategic Account Manager</w:t>
      </w:r>
      <w:r>
        <w:rPr>
          <w:rFonts w:ascii="Arial" w:hAnsi="Arial" w:cs="Arial"/>
          <w:bCs/>
          <w:color w:val="000000"/>
        </w:rPr>
        <w:t xml:space="preserve"> – Eclinicalworks India Pvt Ltd.</w:t>
      </w:r>
    </w:p>
    <w:p w:rsidR="00DC4E52" w:rsidRDefault="006704DF">
      <w:pPr>
        <w:spacing w:after="0" w:line="240" w:lineRule="auto"/>
        <w:rPr>
          <w:rFonts w:ascii="Arial" w:hAnsi="Arial" w:cs="Arial"/>
          <w:color w:val="000000"/>
          <w:sz w:val="18"/>
          <w:szCs w:val="18"/>
          <w:shd w:val="clear" w:color="auto" w:fill="FFFFFF"/>
        </w:rPr>
      </w:pPr>
      <w:r w:rsidRPr="006704DF">
        <w:rPr>
          <w:rFonts w:ascii="Arial" w:hAnsi="Arial" w:cs="Arial"/>
          <w:color w:val="000000"/>
          <w:sz w:val="18"/>
          <w:szCs w:val="18"/>
          <w:shd w:val="clear" w:color="auto" w:fill="FFFFFF"/>
        </w:rPr>
        <w:t>* B2B Marketing, Meet and exceed agreed sales and gross margin targets consistently.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Manage, develop and maintain sales plans and processes within designated area of responsibility within business unit.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Prevention and management of customer escalations and complaints.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100% management of customer relationship - 'ownership'. Committed to providing a high level of customer service and inspire colleagues to do likewise.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Weekly and monthly reporting on sales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To communicate with all nominated accounts on a regular basis, acting as a liaison between the client and Knowlarity, maintaining a productive and professional relationship at all times, and acting as a Brand ambassador for the company .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To introduce to the client, all new applicable products and strategic developments initiated by Knowlarity and to maximize sales opportunities for the company as appropriate. To be aware of the sensitivity of client business and details at all times and to maintain absolute confidentiality with regard to them.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Complete all paperwork correctly and in a timely manner. Maintain all relevant administration systems.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Ensure all sales contracts are completed fully and correctly with an attention to detail. </w:t>
      </w:r>
      <w:r w:rsidRPr="006704DF">
        <w:rPr>
          <w:rFonts w:ascii="Arial" w:hAnsi="Arial" w:cs="Arial"/>
          <w:color w:val="000000"/>
          <w:sz w:val="18"/>
          <w:szCs w:val="18"/>
        </w:rPr>
        <w:br/>
      </w:r>
      <w:r w:rsidRPr="006704DF">
        <w:rPr>
          <w:rFonts w:ascii="Arial" w:hAnsi="Arial" w:cs="Arial"/>
          <w:color w:val="000000"/>
          <w:sz w:val="18"/>
          <w:szCs w:val="18"/>
          <w:shd w:val="clear" w:color="auto" w:fill="FFFFFF"/>
        </w:rPr>
        <w:t>* Attend exhibitions and training as and when required. </w:t>
      </w:r>
    </w:p>
    <w:p w:rsidR="00002379" w:rsidRDefault="00002379">
      <w:pPr>
        <w:spacing w:after="0" w:line="240" w:lineRule="auto"/>
        <w:rPr>
          <w:rFonts w:ascii="Arial" w:hAnsi="Arial" w:cs="Arial"/>
          <w:color w:val="000000"/>
          <w:sz w:val="18"/>
          <w:szCs w:val="18"/>
          <w:shd w:val="clear" w:color="auto" w:fill="FFFFFF"/>
        </w:rPr>
      </w:pPr>
    </w:p>
    <w:p w:rsidR="00002379" w:rsidRDefault="00002379">
      <w:pPr>
        <w:spacing w:after="0" w:line="240" w:lineRule="auto"/>
        <w:rPr>
          <w:rFonts w:ascii="Arial" w:hAnsi="Arial" w:cs="Arial"/>
          <w:color w:val="000000"/>
        </w:rPr>
      </w:pPr>
    </w:p>
    <w:p w:rsidR="00DC4E52" w:rsidRDefault="00DC4E52">
      <w:pPr>
        <w:pStyle w:val="ListParagraph"/>
        <w:numPr>
          <w:ilvl w:val="0"/>
          <w:numId w:val="1"/>
        </w:numPr>
        <w:spacing w:after="0" w:line="240" w:lineRule="auto"/>
        <w:rPr>
          <w:rFonts w:ascii="Arial" w:hAnsi="Arial" w:cs="Arial"/>
          <w:color w:val="000000"/>
        </w:rPr>
      </w:pPr>
      <w:r>
        <w:rPr>
          <w:b/>
          <w:bCs/>
          <w:color w:val="000000"/>
          <w:u w:val="single"/>
        </w:rPr>
        <w:lastRenderedPageBreak/>
        <w:t>Team Leader</w:t>
      </w:r>
      <w:r>
        <w:rPr>
          <w:color w:val="000000"/>
        </w:rPr>
        <w:t xml:space="preserve"> - </w:t>
      </w:r>
      <w:r>
        <w:rPr>
          <w:rFonts w:ascii="Arial" w:hAnsi="Arial" w:cs="Arial"/>
          <w:color w:val="000000"/>
        </w:rPr>
        <w:t>Cheers Interactive India Pvt Ltd.</w:t>
      </w:r>
    </w:p>
    <w:p w:rsidR="00DC4E52" w:rsidRDefault="00DC4E52">
      <w:pPr>
        <w:pStyle w:val="ListParagraph"/>
        <w:spacing w:after="0" w:line="240" w:lineRule="auto"/>
        <w:rPr>
          <w:rFonts w:ascii="Arial" w:hAnsi="Arial" w:cs="Arial"/>
          <w:color w:val="000000"/>
        </w:rPr>
      </w:pPr>
      <w:r>
        <w:rPr>
          <w:rFonts w:ascii="Arial" w:hAnsi="Arial" w:cs="Arial"/>
          <w:color w:val="000000"/>
        </w:rPr>
        <w:t>Determining how to plan (e.g. by level of detail or rolling wave).</w:t>
      </w:r>
    </w:p>
    <w:p w:rsidR="00DC4E52" w:rsidRDefault="00DC4E52">
      <w:pPr>
        <w:pStyle w:val="ListParagraph"/>
        <w:spacing w:after="0" w:line="240" w:lineRule="auto"/>
        <w:rPr>
          <w:rFonts w:ascii="Arial" w:hAnsi="Arial" w:cs="Arial"/>
          <w:color w:val="000000"/>
        </w:rPr>
      </w:pPr>
      <w:r>
        <w:rPr>
          <w:rFonts w:ascii="Arial" w:hAnsi="Arial" w:cs="Arial"/>
          <w:color w:val="000000"/>
        </w:rPr>
        <w:t>Developing the scope statement and schedule.</w:t>
      </w:r>
    </w:p>
    <w:p w:rsidR="00DC4E52" w:rsidRDefault="00DC4E52">
      <w:pPr>
        <w:pStyle w:val="ListParagraph"/>
        <w:spacing w:after="0" w:line="240" w:lineRule="auto"/>
        <w:rPr>
          <w:rFonts w:ascii="Arial" w:hAnsi="Arial" w:cs="Arial"/>
          <w:color w:val="000000"/>
        </w:rPr>
      </w:pPr>
      <w:r>
        <w:rPr>
          <w:rFonts w:ascii="Arial" w:hAnsi="Arial" w:cs="Arial"/>
          <w:color w:val="000000"/>
        </w:rPr>
        <w:t>Identifying deliverables and creating the work breakdown structure.</w:t>
      </w:r>
    </w:p>
    <w:p w:rsidR="00DC4E52" w:rsidRDefault="00DC4E52">
      <w:pPr>
        <w:pStyle w:val="ListParagraph"/>
        <w:spacing w:after="0" w:line="240" w:lineRule="auto"/>
        <w:rPr>
          <w:rFonts w:ascii="Arial" w:hAnsi="Arial" w:cs="Arial"/>
          <w:color w:val="000000"/>
        </w:rPr>
      </w:pPr>
      <w:r>
        <w:rPr>
          <w:rFonts w:ascii="Arial" w:hAnsi="Arial" w:cs="Arial"/>
          <w:color w:val="000000"/>
        </w:rPr>
        <w:t>Identifying the activities needed to complete those deliverables and networking the activities in                                      their respective manner.</w:t>
      </w:r>
    </w:p>
    <w:p w:rsidR="00DC4E52" w:rsidRDefault="00DC4E52">
      <w:pPr>
        <w:pStyle w:val="ListParagraph"/>
        <w:spacing w:after="0" w:line="240" w:lineRule="auto"/>
        <w:rPr>
          <w:rFonts w:ascii="Arial" w:hAnsi="Arial" w:cs="Arial"/>
          <w:color w:val="000000"/>
        </w:rPr>
      </w:pPr>
      <w:r>
        <w:rPr>
          <w:rFonts w:ascii="Arial" w:hAnsi="Arial" w:cs="Arial"/>
          <w:color w:val="000000"/>
        </w:rPr>
        <w:t>Estimating the resource requirements for the activities.</w:t>
      </w:r>
    </w:p>
    <w:p w:rsidR="00DC4E52" w:rsidRDefault="00DC4E52">
      <w:pPr>
        <w:pStyle w:val="ListParagraph"/>
        <w:spacing w:after="0" w:line="240" w:lineRule="auto"/>
        <w:rPr>
          <w:rFonts w:ascii="Arial" w:hAnsi="Arial" w:cs="Arial"/>
          <w:color w:val="000000"/>
        </w:rPr>
      </w:pPr>
      <w:r>
        <w:rPr>
          <w:rFonts w:ascii="Arial" w:hAnsi="Arial" w:cs="Arial"/>
          <w:color w:val="000000"/>
        </w:rPr>
        <w:t>Measuring the ongoing project activities.</w:t>
      </w:r>
    </w:p>
    <w:p w:rsidR="00DC4E52" w:rsidRDefault="00DC4E52">
      <w:pPr>
        <w:pStyle w:val="ListParagraph"/>
        <w:spacing w:after="0" w:line="240" w:lineRule="auto"/>
        <w:rPr>
          <w:rFonts w:ascii="Arial" w:hAnsi="Arial" w:cs="Arial"/>
          <w:color w:val="000000"/>
        </w:rPr>
      </w:pPr>
      <w:r>
        <w:rPr>
          <w:rFonts w:ascii="Arial" w:hAnsi="Arial" w:cs="Arial"/>
          <w:color w:val="000000"/>
        </w:rPr>
        <w:t>Monitoring the project variables against the project management plan and the project.</w:t>
      </w:r>
    </w:p>
    <w:p w:rsidR="00DC4E52" w:rsidRDefault="00DC4E52">
      <w:pPr>
        <w:pStyle w:val="ListParagraph"/>
        <w:spacing w:after="0" w:line="240" w:lineRule="auto"/>
        <w:rPr>
          <w:rFonts w:ascii="Arial" w:hAnsi="Arial" w:cs="Arial"/>
          <w:color w:val="000000"/>
        </w:rPr>
      </w:pPr>
      <w:r>
        <w:rPr>
          <w:rFonts w:ascii="Arial" w:hAnsi="Arial" w:cs="Arial"/>
          <w:color w:val="000000"/>
        </w:rPr>
        <w:t xml:space="preserve">Conducting a detailed feasibility to identify the cost and delivery timelines for the upcoming projects. </w:t>
      </w:r>
    </w:p>
    <w:p w:rsidR="00DC4E52" w:rsidRDefault="00DC4E52">
      <w:pPr>
        <w:pStyle w:val="ListParagraph"/>
        <w:spacing w:after="0" w:line="240" w:lineRule="auto"/>
        <w:rPr>
          <w:rFonts w:ascii="Arial" w:hAnsi="Arial" w:cs="Arial"/>
          <w:color w:val="000000"/>
        </w:rPr>
      </w:pPr>
      <w:r>
        <w:rPr>
          <w:rFonts w:ascii="Arial" w:hAnsi="Arial" w:cs="Arial"/>
          <w:color w:val="000000"/>
        </w:rPr>
        <w:t>Preparing invoices for the completed projects as per the units delivered to the client.</w:t>
      </w:r>
    </w:p>
    <w:p w:rsidR="00DC4E52" w:rsidRDefault="00DC4E52">
      <w:pPr>
        <w:pStyle w:val="ListParagraph"/>
        <w:spacing w:after="0" w:line="240" w:lineRule="auto"/>
        <w:rPr>
          <w:rFonts w:ascii="Arial" w:hAnsi="Arial" w:cs="Arial"/>
          <w:color w:val="000000"/>
        </w:rPr>
      </w:pPr>
      <w:r>
        <w:rPr>
          <w:rFonts w:ascii="Arial" w:hAnsi="Arial" w:cs="Arial"/>
          <w:color w:val="000000"/>
        </w:rPr>
        <w:t>Submitting the updated project reports to the client post the successful completion of a project.</w:t>
      </w:r>
    </w:p>
    <w:p w:rsidR="00DC4E52" w:rsidRDefault="00DC4E52">
      <w:pPr>
        <w:pStyle w:val="ListParagraph"/>
        <w:spacing w:after="0" w:line="240" w:lineRule="auto"/>
        <w:rPr>
          <w:rFonts w:ascii="Arial" w:hAnsi="Arial" w:cs="Arial"/>
          <w:color w:val="000000"/>
        </w:rPr>
      </w:pPr>
      <w:r>
        <w:rPr>
          <w:rFonts w:ascii="Arial" w:hAnsi="Arial" w:cs="Arial"/>
          <w:color w:val="000000"/>
        </w:rPr>
        <w:t>Handling a team strength of  (13 to 15) team members for a (B2B) process.</w:t>
      </w:r>
    </w:p>
    <w:p w:rsidR="00DC4E52" w:rsidRDefault="00DC4E52">
      <w:pPr>
        <w:pStyle w:val="ListParagraph"/>
        <w:spacing w:after="0" w:line="240" w:lineRule="auto"/>
        <w:rPr>
          <w:rFonts w:ascii="Arial" w:hAnsi="Arial" w:cs="Arial"/>
          <w:color w:val="000000"/>
        </w:rPr>
      </w:pPr>
      <w:r>
        <w:rPr>
          <w:rFonts w:ascii="Arial" w:hAnsi="Arial" w:cs="Arial"/>
          <w:color w:val="000000"/>
        </w:rPr>
        <w:t>Strongly involved in the below projects and processes:</w:t>
      </w:r>
    </w:p>
    <w:p w:rsidR="00DC4E52" w:rsidRDefault="00DC4E52">
      <w:pPr>
        <w:pStyle w:val="ListParagraph"/>
        <w:numPr>
          <w:ilvl w:val="0"/>
          <w:numId w:val="4"/>
        </w:numPr>
        <w:spacing w:after="0" w:line="240" w:lineRule="auto"/>
        <w:rPr>
          <w:rFonts w:ascii="Arial" w:hAnsi="Arial" w:cs="Arial"/>
          <w:color w:val="000000"/>
        </w:rPr>
      </w:pPr>
      <w:r>
        <w:rPr>
          <w:rFonts w:ascii="Arial" w:hAnsi="Arial" w:cs="Arial"/>
          <w:color w:val="000000"/>
        </w:rPr>
        <w:t>Database creation for event management companies.</w:t>
      </w:r>
    </w:p>
    <w:p w:rsidR="00DC4E52" w:rsidRDefault="00DC4E52">
      <w:pPr>
        <w:pStyle w:val="ListParagraph"/>
        <w:numPr>
          <w:ilvl w:val="0"/>
          <w:numId w:val="4"/>
        </w:numPr>
        <w:spacing w:after="0" w:line="240" w:lineRule="auto"/>
        <w:rPr>
          <w:rFonts w:ascii="Arial" w:hAnsi="Arial" w:cs="Arial"/>
          <w:color w:val="000000"/>
        </w:rPr>
      </w:pPr>
      <w:r>
        <w:rPr>
          <w:rFonts w:ascii="Arial" w:hAnsi="Arial" w:cs="Arial"/>
          <w:color w:val="000000"/>
        </w:rPr>
        <w:t>Survey for an IT product for a Singapore based company.</w:t>
      </w:r>
    </w:p>
    <w:p w:rsidR="00DC4E52" w:rsidRDefault="00DC4E52">
      <w:pPr>
        <w:pStyle w:val="ListParagraph"/>
        <w:numPr>
          <w:ilvl w:val="0"/>
          <w:numId w:val="4"/>
        </w:numPr>
        <w:spacing w:after="0" w:line="240" w:lineRule="auto"/>
        <w:rPr>
          <w:rFonts w:ascii="Arial" w:hAnsi="Arial" w:cs="Arial"/>
          <w:color w:val="000000"/>
        </w:rPr>
      </w:pPr>
      <w:r>
        <w:rPr>
          <w:rFonts w:ascii="Arial" w:hAnsi="Arial" w:cs="Arial"/>
          <w:color w:val="000000"/>
        </w:rPr>
        <w:t>Making the list of delegates, visitors and exhibitors convince and invite for a conference and event.</w:t>
      </w:r>
    </w:p>
    <w:p w:rsidR="00DC4E52" w:rsidRDefault="00DC4E52">
      <w:pPr>
        <w:pStyle w:val="ListParagraph"/>
        <w:numPr>
          <w:ilvl w:val="0"/>
          <w:numId w:val="4"/>
        </w:numPr>
        <w:spacing w:after="0" w:line="240" w:lineRule="auto"/>
        <w:rPr>
          <w:rFonts w:ascii="Arial" w:hAnsi="Arial" w:cs="Arial"/>
          <w:color w:val="000000"/>
        </w:rPr>
      </w:pPr>
      <w:r>
        <w:rPr>
          <w:rFonts w:ascii="Arial" w:hAnsi="Arial" w:cs="Arial"/>
          <w:color w:val="000000"/>
        </w:rPr>
        <w:t>Currently working with a Germany based client to empanel customers for his web portal.</w:t>
      </w:r>
    </w:p>
    <w:p w:rsidR="00DC4E52" w:rsidRDefault="00DC4E52">
      <w:pPr>
        <w:pStyle w:val="ListParagraph"/>
        <w:numPr>
          <w:ilvl w:val="0"/>
          <w:numId w:val="4"/>
        </w:numPr>
        <w:spacing w:after="0" w:line="240" w:lineRule="auto"/>
        <w:rPr>
          <w:rFonts w:ascii="Arial" w:hAnsi="Arial" w:cs="Arial"/>
          <w:color w:val="000000"/>
        </w:rPr>
      </w:pPr>
      <w:r>
        <w:rPr>
          <w:rFonts w:ascii="Arial" w:hAnsi="Arial" w:cs="Arial"/>
          <w:color w:val="000000"/>
        </w:rPr>
        <w:t>Worked with clients based in UK, USA, Europe and Middle East region for database creation.</w:t>
      </w:r>
    </w:p>
    <w:p w:rsidR="00DC4E52" w:rsidRDefault="00DC4E52">
      <w:pPr>
        <w:pStyle w:val="ListParagraph"/>
        <w:numPr>
          <w:ilvl w:val="0"/>
          <w:numId w:val="4"/>
        </w:numPr>
        <w:spacing w:after="0" w:line="240" w:lineRule="auto"/>
        <w:rPr>
          <w:rFonts w:ascii="Arial" w:hAnsi="Arial" w:cs="Arial"/>
          <w:color w:val="000000"/>
        </w:rPr>
      </w:pPr>
      <w:r>
        <w:rPr>
          <w:rFonts w:ascii="Arial" w:hAnsi="Arial" w:cs="Arial"/>
          <w:color w:val="000000"/>
        </w:rPr>
        <w:t>Inviting key delegates for attending the business event and conference by making sales calls.</w:t>
      </w:r>
    </w:p>
    <w:p w:rsidR="00DC4E52" w:rsidRDefault="00DC4E52">
      <w:pPr>
        <w:pStyle w:val="ListParagraph"/>
        <w:spacing w:after="0" w:line="240" w:lineRule="auto"/>
        <w:rPr>
          <w:rFonts w:ascii="Arial" w:hAnsi="Arial" w:cs="Arial"/>
          <w:color w:val="000000"/>
        </w:rPr>
      </w:pPr>
      <w:r>
        <w:rPr>
          <w:rFonts w:ascii="Arial" w:hAnsi="Arial" w:cs="Arial"/>
          <w:color w:val="000000"/>
        </w:rPr>
        <w:tab/>
      </w:r>
    </w:p>
    <w:p w:rsidR="00DC4E52" w:rsidRDefault="00DC4E52">
      <w:pPr>
        <w:pStyle w:val="ListParagraph"/>
        <w:spacing w:after="0" w:line="240" w:lineRule="auto"/>
        <w:rPr>
          <w:rFonts w:ascii="Arial" w:hAnsi="Arial" w:cs="Arial"/>
          <w:color w:val="000000"/>
        </w:rPr>
      </w:pPr>
    </w:p>
    <w:p w:rsidR="00DC4E52" w:rsidRDefault="00DC4E52">
      <w:pPr>
        <w:pStyle w:val="ListParagraph"/>
        <w:numPr>
          <w:ilvl w:val="0"/>
          <w:numId w:val="1"/>
        </w:numPr>
        <w:spacing w:after="0" w:line="240" w:lineRule="auto"/>
        <w:rPr>
          <w:rFonts w:ascii="Arial" w:hAnsi="Arial" w:cs="Arial"/>
          <w:color w:val="000000"/>
        </w:rPr>
      </w:pPr>
      <w:r>
        <w:rPr>
          <w:rFonts w:ascii="Arial" w:hAnsi="Arial" w:cs="Arial"/>
          <w:b/>
          <w:bCs/>
          <w:color w:val="000000"/>
          <w:u w:val="single"/>
        </w:rPr>
        <w:t>Quality Assurance Specialist</w:t>
      </w:r>
      <w:r>
        <w:rPr>
          <w:rFonts w:ascii="Arial" w:hAnsi="Arial" w:cs="Arial"/>
          <w:color w:val="000000"/>
        </w:rPr>
        <w:t xml:space="preserve"> - Cheers Interactive India Pvt Ltd.</w:t>
      </w:r>
    </w:p>
    <w:p w:rsidR="00DC4E52" w:rsidRDefault="00DC4E52">
      <w:pPr>
        <w:pStyle w:val="ListParagraph"/>
        <w:spacing w:after="0" w:line="240" w:lineRule="auto"/>
        <w:rPr>
          <w:rFonts w:ascii="Arial" w:hAnsi="Arial" w:cs="Arial"/>
          <w:color w:val="000000"/>
        </w:rPr>
      </w:pPr>
      <w:r>
        <w:rPr>
          <w:rFonts w:ascii="Arial" w:hAnsi="Arial" w:cs="Arial"/>
          <w:color w:val="000000"/>
        </w:rPr>
        <w:t>Responsible for end to end customer experience for Database - Data Accuracy.</w:t>
      </w:r>
    </w:p>
    <w:p w:rsidR="00DC4E52" w:rsidRDefault="00DC4E52">
      <w:pPr>
        <w:pStyle w:val="ListParagraph"/>
        <w:spacing w:after="0" w:line="240" w:lineRule="auto"/>
        <w:rPr>
          <w:rFonts w:ascii="Arial" w:hAnsi="Arial" w:cs="Arial"/>
          <w:color w:val="000000"/>
        </w:rPr>
      </w:pPr>
      <w:r>
        <w:rPr>
          <w:rFonts w:ascii="Arial" w:hAnsi="Arial" w:cs="Arial"/>
          <w:color w:val="000000"/>
        </w:rPr>
        <w:t>Ensuring data accuracy for each record assessed is as per client expectation.</w:t>
      </w:r>
    </w:p>
    <w:p w:rsidR="00DC4E52" w:rsidRDefault="00DC4E52">
      <w:pPr>
        <w:pStyle w:val="ListParagraph"/>
        <w:spacing w:after="0" w:line="240" w:lineRule="auto"/>
        <w:rPr>
          <w:rFonts w:ascii="Arial" w:hAnsi="Arial" w:cs="Arial"/>
          <w:color w:val="000000"/>
        </w:rPr>
      </w:pPr>
      <w:r>
        <w:rPr>
          <w:rFonts w:ascii="Arial" w:hAnsi="Arial" w:cs="Arial"/>
          <w:color w:val="000000"/>
        </w:rPr>
        <w:t>Ensuring feedback is provided to each agent for voice and non-voice.</w:t>
      </w:r>
    </w:p>
    <w:p w:rsidR="00DC4E52" w:rsidRDefault="00DC4E52">
      <w:pPr>
        <w:pStyle w:val="ListParagraph"/>
        <w:spacing w:after="0" w:line="240" w:lineRule="auto"/>
        <w:rPr>
          <w:rFonts w:ascii="Arial" w:hAnsi="Arial" w:cs="Arial"/>
          <w:color w:val="000000"/>
        </w:rPr>
      </w:pPr>
      <w:r>
        <w:rPr>
          <w:rFonts w:ascii="Arial" w:hAnsi="Arial" w:cs="Arial"/>
          <w:color w:val="000000"/>
        </w:rPr>
        <w:t>Generating a voice and non voice report, agent wise and team wise.</w:t>
      </w:r>
    </w:p>
    <w:p w:rsidR="00DC4E52" w:rsidRDefault="00DC4E52">
      <w:pPr>
        <w:spacing w:after="0" w:line="240" w:lineRule="auto"/>
        <w:rPr>
          <w:rFonts w:ascii="Arial" w:hAnsi="Arial" w:cs="Arial"/>
          <w:color w:val="000000"/>
        </w:rPr>
      </w:pPr>
      <w:r>
        <w:rPr>
          <w:rFonts w:ascii="Arial" w:hAnsi="Arial" w:cs="Arial"/>
          <w:color w:val="000000"/>
        </w:rPr>
        <w:t xml:space="preserve">               </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b/>
          <w:bCs/>
          <w:color w:val="000000"/>
          <w:u w:val="single"/>
        </w:rPr>
        <w:t>Customer Interaction Executive</w:t>
      </w:r>
      <w:r>
        <w:rPr>
          <w:rFonts w:ascii="Arial" w:hAnsi="Arial" w:cs="Arial"/>
          <w:color w:val="000000"/>
        </w:rPr>
        <w:t xml:space="preserve"> - Cheers Interactive India Pvt Ltd.</w:t>
      </w:r>
    </w:p>
    <w:p w:rsidR="00DC4E52" w:rsidRDefault="00DC4E52">
      <w:pPr>
        <w:spacing w:after="0" w:line="240" w:lineRule="auto"/>
        <w:ind w:left="720"/>
        <w:rPr>
          <w:rFonts w:ascii="Arial" w:hAnsi="Arial" w:cs="Arial"/>
          <w:color w:val="000000"/>
        </w:rPr>
      </w:pPr>
      <w:r>
        <w:rPr>
          <w:rFonts w:ascii="Arial" w:hAnsi="Arial" w:cs="Arial"/>
          <w:color w:val="000000"/>
        </w:rPr>
        <w:t>Involved in primary research (voice) operations to validate and acquire the list of delegates.</w:t>
      </w:r>
    </w:p>
    <w:p w:rsidR="00DC4E52" w:rsidRDefault="00DC4E52">
      <w:pPr>
        <w:spacing w:after="0" w:line="240" w:lineRule="auto"/>
        <w:ind w:left="720"/>
        <w:rPr>
          <w:rFonts w:ascii="Arial" w:hAnsi="Arial" w:cs="Arial"/>
          <w:color w:val="000000"/>
        </w:rPr>
      </w:pPr>
      <w:r>
        <w:rPr>
          <w:rFonts w:ascii="Arial" w:hAnsi="Arial" w:cs="Arial"/>
          <w:color w:val="000000"/>
        </w:rPr>
        <w:t>Dialed for a B2B process in North America, South America, Europe, Middle East, North Africa and Asia region.</w:t>
      </w:r>
    </w:p>
    <w:p w:rsidR="00DC4E52" w:rsidRDefault="00DC4E52">
      <w:pPr>
        <w:spacing w:after="0" w:line="240" w:lineRule="auto"/>
        <w:rPr>
          <w:rFonts w:ascii="Arial" w:hAnsi="Arial" w:cs="Arial"/>
          <w:color w:val="000000"/>
        </w:rPr>
      </w:pPr>
    </w:p>
    <w:p w:rsidR="00DC4E52" w:rsidRDefault="00DC4E52">
      <w:pPr>
        <w:spacing w:after="0" w:line="240" w:lineRule="auto"/>
        <w:rPr>
          <w:rFonts w:ascii="Arial" w:hAnsi="Arial" w:cs="Arial"/>
          <w:b/>
          <w:bCs/>
          <w:color w:val="000000"/>
          <w:u w:val="single"/>
        </w:rPr>
      </w:pPr>
      <w:r>
        <w:rPr>
          <w:rFonts w:ascii="Arial" w:hAnsi="Arial" w:cs="Arial"/>
          <w:b/>
          <w:bCs/>
          <w:color w:val="000000"/>
        </w:rPr>
        <w:t> </w:t>
      </w:r>
      <w:r>
        <w:rPr>
          <w:rFonts w:ascii="Arial" w:hAnsi="Arial" w:cs="Arial"/>
          <w:b/>
          <w:bCs/>
          <w:color w:val="000000"/>
          <w:u w:val="single"/>
        </w:rPr>
        <w:t>Skills &amp; Expertise:</w:t>
      </w:r>
    </w:p>
    <w:p w:rsidR="00DC4E52" w:rsidRDefault="00DC4E52">
      <w:pPr>
        <w:spacing w:after="0" w:line="240" w:lineRule="auto"/>
        <w:rPr>
          <w:rFonts w:ascii="Arial" w:hAnsi="Arial" w:cs="Arial"/>
          <w:b/>
          <w:bCs/>
          <w:color w:val="000000"/>
          <w:u w:val="single"/>
        </w:rPr>
      </w:pP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People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Conflict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Team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Operations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Project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Vendor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Roster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Primary Research</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lastRenderedPageBreak/>
        <w:t>Secondary Research</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P&amp;L Management</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Lead Generation</w:t>
      </w:r>
    </w:p>
    <w:p w:rsidR="00DC4E52" w:rsidRDefault="00DC4E52">
      <w:pPr>
        <w:pStyle w:val="ListParagraph"/>
        <w:numPr>
          <w:ilvl w:val="0"/>
          <w:numId w:val="1"/>
        </w:numPr>
        <w:spacing w:after="0" w:line="240" w:lineRule="auto"/>
        <w:rPr>
          <w:rFonts w:ascii="Arial" w:hAnsi="Arial" w:cs="Arial"/>
          <w:color w:val="000000"/>
        </w:rPr>
      </w:pPr>
      <w:r>
        <w:rPr>
          <w:rFonts w:ascii="Arial" w:hAnsi="Arial" w:cs="Arial"/>
          <w:color w:val="000000"/>
        </w:rPr>
        <w:t>Sales Call (Cold, Warm &amp; Hot)</w:t>
      </w:r>
    </w:p>
    <w:p w:rsidR="00DC4E52" w:rsidRDefault="00DC4E52">
      <w:pPr>
        <w:spacing w:after="0" w:line="240" w:lineRule="auto"/>
        <w:rPr>
          <w:rFonts w:ascii="Arial" w:hAnsi="Arial" w:cs="Arial"/>
          <w:color w:val="000000"/>
        </w:rPr>
      </w:pPr>
    </w:p>
    <w:p w:rsidR="00DC4E52" w:rsidRDefault="00DC4E52">
      <w:pPr>
        <w:spacing w:after="0" w:line="240" w:lineRule="auto"/>
        <w:rPr>
          <w:rFonts w:ascii="Arial" w:hAnsi="Arial" w:cs="Arial"/>
          <w:b/>
          <w:bCs/>
          <w:color w:val="000000"/>
          <w:u w:val="single"/>
        </w:rPr>
      </w:pPr>
      <w:r>
        <w:rPr>
          <w:rFonts w:ascii="Arial" w:hAnsi="Arial" w:cs="Arial"/>
          <w:b/>
          <w:bCs/>
          <w:color w:val="000000"/>
          <w:u w:val="single"/>
        </w:rPr>
        <w:t xml:space="preserve">Awards &amp; Achievements: </w:t>
      </w:r>
    </w:p>
    <w:p w:rsidR="00DC4E52" w:rsidRDefault="00DC4E52">
      <w:pPr>
        <w:spacing w:after="0" w:line="240" w:lineRule="auto"/>
        <w:rPr>
          <w:rFonts w:ascii="Arial" w:hAnsi="Arial" w:cs="Arial"/>
          <w:b/>
          <w:bCs/>
          <w:color w:val="000000"/>
          <w:u w:val="single"/>
        </w:rPr>
      </w:pPr>
    </w:p>
    <w:p w:rsidR="00DC4E52" w:rsidRDefault="00DC4E52">
      <w:pPr>
        <w:spacing w:after="0" w:line="240" w:lineRule="auto"/>
        <w:rPr>
          <w:rFonts w:ascii="Arial" w:hAnsi="Arial" w:cs="Arial"/>
          <w:color w:val="000000"/>
        </w:rPr>
      </w:pPr>
      <w:r>
        <w:rPr>
          <w:rFonts w:ascii="Arial" w:hAnsi="Arial" w:cs="Arial"/>
          <w:color w:val="000000"/>
        </w:rPr>
        <w:t>Best P&amp;L account of the quarter for the month of July to September’12.</w:t>
      </w:r>
    </w:p>
    <w:p w:rsidR="00DC4E52" w:rsidRDefault="00DC4E52">
      <w:pPr>
        <w:spacing w:after="0" w:line="240" w:lineRule="auto"/>
        <w:rPr>
          <w:rFonts w:ascii="Arial" w:hAnsi="Arial" w:cs="Arial"/>
          <w:b/>
          <w:bCs/>
          <w:color w:val="000000"/>
        </w:rPr>
      </w:pPr>
    </w:p>
    <w:p w:rsidR="00DC4E52" w:rsidRDefault="00DC4E52">
      <w:pPr>
        <w:spacing w:after="0" w:line="240" w:lineRule="auto"/>
        <w:rPr>
          <w:rFonts w:ascii="Arial" w:hAnsi="Arial" w:cs="Arial"/>
          <w:color w:val="000000"/>
          <w:u w:val="single"/>
        </w:rPr>
      </w:pPr>
      <w:r>
        <w:rPr>
          <w:rFonts w:ascii="Arial" w:hAnsi="Arial" w:cs="Arial"/>
          <w:b/>
          <w:bCs/>
          <w:color w:val="000000"/>
          <w:u w:val="single"/>
        </w:rPr>
        <w:t xml:space="preserve">Personal Details : </w:t>
      </w:r>
    </w:p>
    <w:p w:rsidR="00DC4E52" w:rsidRDefault="00DC4E52">
      <w:pPr>
        <w:spacing w:after="0" w:line="240" w:lineRule="auto"/>
        <w:rPr>
          <w:rFonts w:ascii="Arial" w:hAnsi="Arial" w:cs="Arial"/>
          <w:b/>
          <w:bCs/>
          <w:color w:val="000000"/>
        </w:rPr>
      </w:pPr>
    </w:p>
    <w:p w:rsidR="00DC4E52" w:rsidRDefault="00DC4E52">
      <w:pPr>
        <w:spacing w:after="0" w:line="240" w:lineRule="auto"/>
        <w:rPr>
          <w:rFonts w:ascii="Arial" w:hAnsi="Arial" w:cs="Arial"/>
          <w:b/>
          <w:bCs/>
          <w:color w:val="000000"/>
        </w:rPr>
      </w:pPr>
      <w:r>
        <w:rPr>
          <w:rFonts w:ascii="Arial" w:hAnsi="Arial" w:cs="Arial"/>
          <w:b/>
          <w:bCs/>
          <w:color w:val="000000"/>
        </w:rPr>
        <w:t xml:space="preserve">Contact No:               </w:t>
      </w:r>
      <w:r w:rsidR="008F4301" w:rsidRPr="008F4301">
        <w:rPr>
          <w:rFonts w:ascii="Arial" w:hAnsi="Arial" w:cs="Arial"/>
          <w:bCs/>
          <w:color w:val="000000"/>
        </w:rPr>
        <w:t>+91</w:t>
      </w:r>
      <w:r w:rsidR="0049771F">
        <w:rPr>
          <w:rFonts w:ascii="Arial" w:hAnsi="Arial" w:cs="Arial"/>
          <w:color w:val="000000"/>
        </w:rPr>
        <w:t>9769605738</w:t>
      </w:r>
      <w:r w:rsidR="006D3BDD">
        <w:rPr>
          <w:rFonts w:ascii="Arial" w:hAnsi="Arial" w:cs="Arial"/>
          <w:color w:val="000000"/>
        </w:rPr>
        <w:t xml:space="preserve"> / </w:t>
      </w:r>
      <w:r w:rsidR="008F4301">
        <w:rPr>
          <w:rFonts w:ascii="Arial" w:hAnsi="Arial" w:cs="Arial"/>
          <w:color w:val="000000"/>
        </w:rPr>
        <w:t>+91</w:t>
      </w:r>
      <w:r w:rsidR="006D3BDD">
        <w:rPr>
          <w:rFonts w:ascii="Arial" w:hAnsi="Arial" w:cs="Arial"/>
          <w:color w:val="000000"/>
        </w:rPr>
        <w:t>9930140770</w:t>
      </w:r>
    </w:p>
    <w:p w:rsidR="00DC4E52" w:rsidRDefault="00DC4E52">
      <w:pPr>
        <w:spacing w:after="0" w:line="240" w:lineRule="auto"/>
        <w:rPr>
          <w:rFonts w:ascii="Arial" w:hAnsi="Arial" w:cs="Arial"/>
          <w:b/>
          <w:bCs/>
          <w:color w:val="000000"/>
        </w:rPr>
      </w:pPr>
    </w:p>
    <w:p w:rsidR="00DC4E52" w:rsidRDefault="00DC4E52">
      <w:pPr>
        <w:spacing w:after="0" w:line="240" w:lineRule="auto"/>
        <w:rPr>
          <w:rFonts w:ascii="Arial" w:hAnsi="Arial" w:cs="Arial"/>
          <w:b/>
          <w:bCs/>
          <w:color w:val="000000"/>
        </w:rPr>
      </w:pPr>
      <w:r>
        <w:rPr>
          <w:rFonts w:ascii="Arial" w:hAnsi="Arial" w:cs="Arial"/>
          <w:b/>
          <w:bCs/>
          <w:color w:val="000000"/>
        </w:rPr>
        <w:t xml:space="preserve">Date of Birth:            </w:t>
      </w:r>
      <w:r>
        <w:rPr>
          <w:rFonts w:ascii="Arial" w:hAnsi="Arial" w:cs="Arial"/>
          <w:color w:val="000000"/>
        </w:rPr>
        <w:t>30th March 1990</w:t>
      </w:r>
    </w:p>
    <w:p w:rsidR="00DC4E52" w:rsidRDefault="00DC4E52">
      <w:pPr>
        <w:spacing w:after="0" w:line="240" w:lineRule="auto"/>
        <w:rPr>
          <w:rFonts w:ascii="Arial" w:hAnsi="Arial" w:cs="Arial"/>
          <w:b/>
          <w:bCs/>
          <w:color w:val="000000"/>
        </w:rPr>
      </w:pPr>
    </w:p>
    <w:p w:rsidR="00DC4E52" w:rsidRDefault="00DC4E52">
      <w:pPr>
        <w:spacing w:after="0" w:line="240" w:lineRule="auto"/>
        <w:rPr>
          <w:rFonts w:ascii="Arial" w:hAnsi="Arial" w:cs="Arial"/>
          <w:b/>
          <w:bCs/>
          <w:color w:val="000000"/>
        </w:rPr>
      </w:pPr>
      <w:r>
        <w:rPr>
          <w:rFonts w:ascii="Arial" w:hAnsi="Arial" w:cs="Arial"/>
          <w:b/>
          <w:bCs/>
          <w:color w:val="000000"/>
        </w:rPr>
        <w:t xml:space="preserve">Gender:                      </w:t>
      </w:r>
      <w:r>
        <w:rPr>
          <w:rFonts w:ascii="Arial" w:hAnsi="Arial" w:cs="Arial"/>
          <w:color w:val="000000"/>
        </w:rPr>
        <w:t>Male</w:t>
      </w:r>
    </w:p>
    <w:p w:rsidR="00DC4E52" w:rsidRDefault="00DC4E52">
      <w:pPr>
        <w:spacing w:after="0" w:line="240" w:lineRule="auto"/>
        <w:rPr>
          <w:rFonts w:ascii="Arial" w:hAnsi="Arial" w:cs="Arial"/>
          <w:b/>
          <w:bCs/>
          <w:color w:val="000000"/>
        </w:rPr>
      </w:pPr>
    </w:p>
    <w:p w:rsidR="00DC4E52" w:rsidRDefault="00DC4E52">
      <w:pPr>
        <w:spacing w:after="0" w:line="240" w:lineRule="auto"/>
        <w:rPr>
          <w:rFonts w:ascii="Arial" w:hAnsi="Arial" w:cs="Arial"/>
        </w:rPr>
      </w:pPr>
      <w:r>
        <w:rPr>
          <w:rFonts w:ascii="Arial" w:hAnsi="Arial" w:cs="Arial"/>
          <w:b/>
          <w:bCs/>
          <w:color w:val="000000"/>
        </w:rPr>
        <w:t xml:space="preserve">Languages Known: </w:t>
      </w:r>
      <w:r>
        <w:t xml:space="preserve"> English, Hindi, Marathi and Malayalam</w:t>
      </w:r>
    </w:p>
    <w:p w:rsidR="00DC4E52" w:rsidRDefault="00DC4E52">
      <w:pPr>
        <w:spacing w:after="0" w:line="240" w:lineRule="auto"/>
        <w:rPr>
          <w:rFonts w:ascii="Arial" w:hAnsi="Arial" w:cs="Arial"/>
        </w:rPr>
      </w:pPr>
    </w:p>
    <w:p w:rsidR="00DC4E52" w:rsidRDefault="00DC4E52">
      <w:pPr>
        <w:spacing w:after="0" w:line="240" w:lineRule="auto"/>
      </w:pPr>
      <w:r>
        <w:rPr>
          <w:rFonts w:ascii="Arial" w:hAnsi="Arial" w:cs="Arial"/>
          <w:b/>
          <w:bCs/>
          <w:color w:val="000000"/>
        </w:rPr>
        <w:t>Marital Status</w:t>
      </w:r>
      <w:r>
        <w:t xml:space="preserve">:         </w:t>
      </w:r>
      <w:r w:rsidR="006D3BDD">
        <w:t xml:space="preserve">     </w:t>
      </w:r>
      <w:r>
        <w:t xml:space="preserve"> Single</w:t>
      </w:r>
    </w:p>
    <w:p w:rsidR="00DC4E52" w:rsidRDefault="00DC4E52">
      <w:pPr>
        <w:spacing w:after="0" w:line="240" w:lineRule="auto"/>
      </w:pPr>
    </w:p>
    <w:p w:rsidR="00DC4E52" w:rsidRDefault="00DC4E52">
      <w:r>
        <w:rPr>
          <w:rFonts w:ascii="Arial" w:hAnsi="Arial" w:cs="Arial"/>
          <w:b/>
          <w:bCs/>
          <w:color w:val="000000"/>
        </w:rPr>
        <w:t xml:space="preserve">Activities:                   </w:t>
      </w:r>
      <w:r>
        <w:t xml:space="preserve">Listening Music </w:t>
      </w:r>
    </w:p>
    <w:p w:rsidR="00DC4E52" w:rsidRDefault="00DC4E52">
      <w:pPr>
        <w:ind w:left="720"/>
        <w:rPr>
          <w:rFonts w:ascii="Arial" w:hAnsi="Arial" w:cs="Arial"/>
        </w:rPr>
      </w:pPr>
    </w:p>
    <w:p w:rsidR="00DC4E52" w:rsidRDefault="00DC4E52">
      <w:pPr>
        <w:rPr>
          <w:rFonts w:ascii="Arial" w:hAnsi="Arial" w:cs="Arial"/>
        </w:rPr>
      </w:pPr>
      <w:r>
        <w:t>I hereby declare that the information given herewith is correct to my knowledge and I am responsible for any discrepancy.</w:t>
      </w:r>
    </w:p>
    <w:p w:rsidR="00DC4E52" w:rsidRDefault="00DC4E52">
      <w:pPr>
        <w:rPr>
          <w:rFonts w:ascii="Arial" w:hAnsi="Arial" w:cs="Arial"/>
        </w:rPr>
      </w:pPr>
    </w:p>
    <w:p w:rsidR="00DC4E52" w:rsidRDefault="00DC4E52">
      <w:pPr>
        <w:spacing w:after="0" w:line="240" w:lineRule="auto"/>
      </w:pPr>
      <w:r>
        <w:t>Regards,</w:t>
      </w:r>
    </w:p>
    <w:p w:rsidR="00DC4E52" w:rsidRDefault="00DC4E52">
      <w:pPr>
        <w:spacing w:after="0" w:line="240" w:lineRule="auto"/>
        <w:rPr>
          <w:rFonts w:ascii="Arial" w:hAnsi="Arial" w:cs="Arial"/>
          <w:color w:val="000000"/>
          <w:sz w:val="20"/>
          <w:szCs w:val="20"/>
        </w:rPr>
      </w:pPr>
      <w:r>
        <w:t>Abhilash Pillai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sectPr w:rsidR="00DC4E52" w:rsidSect="00DC4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656D"/>
    <w:multiLevelType w:val="multilevel"/>
    <w:tmpl w:val="A83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C3898"/>
    <w:multiLevelType w:val="hybridMultilevel"/>
    <w:tmpl w:val="2A30F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228A4DB5"/>
    <w:multiLevelType w:val="hybridMultilevel"/>
    <w:tmpl w:val="BB4859C4"/>
    <w:lvl w:ilvl="0" w:tplc="DCA2CDAC">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3">
    <w:nsid w:val="56E85914"/>
    <w:multiLevelType w:val="hybridMultilevel"/>
    <w:tmpl w:val="3EE0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181869"/>
    <w:multiLevelType w:val="hybridMultilevel"/>
    <w:tmpl w:val="2D4405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7CDC5D49"/>
    <w:multiLevelType w:val="hybridMultilevel"/>
    <w:tmpl w:val="194E301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52"/>
    <w:rsid w:val="00002379"/>
    <w:rsid w:val="00020C7D"/>
    <w:rsid w:val="0049771F"/>
    <w:rsid w:val="006704DF"/>
    <w:rsid w:val="006D3BDD"/>
    <w:rsid w:val="00775D32"/>
    <w:rsid w:val="008F4301"/>
    <w:rsid w:val="00B9125D"/>
    <w:rsid w:val="00C07696"/>
    <w:rsid w:val="00DC4E52"/>
    <w:rsid w:val="00E358B9"/>
    <w:rsid w:val="00EF2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7E64433-D6FD-4C27-8F8C-AD068B0C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C7D"/>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20C7D"/>
    <w:pPr>
      <w:spacing w:before="100" w:beforeAutospacing="1" w:after="100" w:afterAutospacing="1" w:line="240" w:lineRule="auto"/>
    </w:pPr>
    <w:rPr>
      <w:rFonts w:ascii="Times New Roman" w:hAnsi="Times New Roman" w:cstheme="minorBidi"/>
      <w:sz w:val="24"/>
      <w:szCs w:val="24"/>
    </w:rPr>
  </w:style>
  <w:style w:type="character" w:styleId="Hyperlink">
    <w:name w:val="Hyperlink"/>
    <w:basedOn w:val="DefaultParagraphFont"/>
    <w:uiPriority w:val="99"/>
    <w:rsid w:val="00020C7D"/>
    <w:rPr>
      <w:rFonts w:ascii="Times New Roman" w:hAnsi="Times New Roman" w:cs="Times New Roman"/>
      <w:color w:val="0000FF"/>
      <w:u w:val="single"/>
    </w:rPr>
  </w:style>
  <w:style w:type="character" w:customStyle="1" w:styleId="apple-tab-span">
    <w:name w:val="apple-tab-span"/>
    <w:basedOn w:val="DefaultParagraphFont"/>
    <w:uiPriority w:val="99"/>
    <w:rsid w:val="00020C7D"/>
    <w:rPr>
      <w:rFonts w:ascii="Times New Roman" w:hAnsi="Times New Roman" w:cs="Times New Roman"/>
    </w:rPr>
  </w:style>
  <w:style w:type="paragraph" w:styleId="ListParagraph">
    <w:name w:val="List Paragraph"/>
    <w:basedOn w:val="Normal"/>
    <w:uiPriority w:val="99"/>
    <w:qFormat/>
    <w:rsid w:val="00020C7D"/>
    <w:pPr>
      <w:ind w:left="720"/>
    </w:pPr>
  </w:style>
  <w:style w:type="character" w:customStyle="1" w:styleId="apple-style-span">
    <w:name w:val="apple-style-span"/>
    <w:basedOn w:val="DefaultParagraphFont"/>
    <w:uiPriority w:val="99"/>
    <w:rsid w:val="00020C7D"/>
    <w:rPr>
      <w:rFonts w:ascii="Times New Roman" w:hAnsi="Times New Roman" w:cs="Times New Roman"/>
    </w:rPr>
  </w:style>
  <w:style w:type="character" w:customStyle="1" w:styleId="apple-converted-space">
    <w:name w:val="apple-converted-space"/>
    <w:basedOn w:val="DefaultParagraphFont"/>
    <w:rsid w:val="00020C7D"/>
    <w:rPr>
      <w:rFonts w:ascii="Times New Roman" w:hAnsi="Times New Roman" w:cs="Times New Roman"/>
    </w:rPr>
  </w:style>
  <w:style w:type="character" w:styleId="Strong">
    <w:name w:val="Strong"/>
    <w:basedOn w:val="DefaultParagraphFont"/>
    <w:uiPriority w:val="22"/>
    <w:qFormat/>
    <w:rsid w:val="00E35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6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Govind Apartments, 3rd, Premier Colony</vt:lpstr>
    </vt:vector>
  </TitlesOfParts>
  <Company>----</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Govind Apartments, 3rd, Premier Colony</dc:title>
  <dc:creator>home</dc:creator>
  <cp:lastModifiedBy>Abhilash Pillai</cp:lastModifiedBy>
  <cp:revision>9</cp:revision>
  <dcterms:created xsi:type="dcterms:W3CDTF">2013-11-24T19:40:00Z</dcterms:created>
  <dcterms:modified xsi:type="dcterms:W3CDTF">2013-12-30T07:27:00Z</dcterms:modified>
</cp:coreProperties>
</file>