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3F" w:rsidRDefault="00CD2B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2" w:color="A6A6A6" w:fill="A6A6A6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Curriculum Vitae</w:t>
      </w:r>
    </w:p>
    <w:p w:rsidR="0038183F" w:rsidRDefault="00CD2B75">
      <w:pPr>
        <w:tabs>
          <w:tab w:val="left" w:pos="6120"/>
        </w:tabs>
        <w:ind w:right="-1231"/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Amit kumar</w:t>
      </w:r>
    </w:p>
    <w:p w:rsidR="0038183F" w:rsidRDefault="00CD2B75">
      <w:pPr>
        <w:shd w:val="clear" w:color="auto" w:fill="FFFFFF"/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Vill.-  Khirnia</w:t>
      </w:r>
    </w:p>
    <w:p w:rsidR="0038183F" w:rsidRDefault="00CD2B75">
      <w:pPr>
        <w:shd w:val="clear" w:color="auto" w:fill="FFFFFF"/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PO-Balha bazaar  </w:t>
      </w:r>
    </w:p>
    <w:p w:rsidR="0038183F" w:rsidRDefault="00CD2B75">
      <w:pPr>
        <w:shd w:val="clear" w:color="auto" w:fill="FFFFFF"/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PS   -  Mansi</w:t>
      </w:r>
    </w:p>
    <w:p w:rsidR="0038183F" w:rsidRDefault="00CD2B75">
      <w:pPr>
        <w:shd w:val="clear" w:color="auto" w:fill="FFFFFF"/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Dist.- khagaria</w:t>
      </w:r>
    </w:p>
    <w:p w:rsidR="0038183F" w:rsidRDefault="00CD2B75">
      <w:pPr>
        <w:shd w:val="clear" w:color="auto" w:fill="FFFFFF"/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BIHAR-  851220 </w:t>
      </w:r>
    </w:p>
    <w:p w:rsidR="0038183F" w:rsidRDefault="00CD2B75">
      <w:pPr>
        <w:tabs>
          <w:tab w:val="left" w:pos="6120"/>
        </w:tabs>
        <w:ind w:right="-1231"/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Mob:- 9708534418,</w:t>
      </w:r>
      <w:bookmarkStart w:id="0" w:name="_GoBack"/>
      <w:bookmarkEnd w:id="0"/>
      <w:r>
        <w:rPr>
          <w:rFonts w:ascii="Calibri" w:hAnsi="Calibri" w:cs="Times New Roman"/>
          <w:b/>
          <w:bCs/>
          <w:color w:val="000000"/>
        </w:rPr>
        <w:t>7009605836</w:t>
      </w:r>
    </w:p>
    <w:p w:rsidR="0038183F" w:rsidRDefault="00CD2B75">
      <w:pPr>
        <w:tabs>
          <w:tab w:val="left" w:pos="6120"/>
        </w:tabs>
        <w:ind w:right="-1231"/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B.TECH (Electrical Engineer)</w:t>
      </w:r>
    </w:p>
    <w:p w:rsidR="0038183F" w:rsidRDefault="00CD2B75">
      <w:pPr>
        <w:tabs>
          <w:tab w:val="left" w:pos="6120"/>
        </w:tabs>
        <w:ind w:right="-1231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E-mail:-amitthakur381@gmail.com</w:t>
      </w:r>
    </w:p>
    <w:p w:rsidR="0038183F" w:rsidRDefault="0038183F">
      <w:pPr>
        <w:pBdr>
          <w:bottom w:val="single" w:sz="6" w:space="1" w:color="auto"/>
        </w:pBdr>
        <w:tabs>
          <w:tab w:val="left" w:pos="3600"/>
          <w:tab w:val="left" w:pos="6390"/>
          <w:tab w:val="left" w:pos="6660"/>
        </w:tabs>
        <w:rPr>
          <w:rStyle w:val="Emphasis"/>
        </w:rPr>
      </w:pPr>
    </w:p>
    <w:p w:rsidR="0038183F" w:rsidRDefault="00CD2B75">
      <w:pPr>
        <w:pStyle w:val="Heading1"/>
        <w:keepNext/>
        <w:shd w:val="pct12" w:color="A6A6A6" w:fill="A6A6A6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  <w:i/>
          <w:iCs/>
          <w:sz w:val="28"/>
          <w:szCs w:val="28"/>
          <w:u w:val="single"/>
        </w:rPr>
        <w:t>Career Objective</w:t>
      </w:r>
      <w:r>
        <w:rPr>
          <w:rFonts w:ascii="Arial" w:hAnsi="Arial" w:cs="Arial"/>
          <w:b w:val="0"/>
          <w:bCs w:val="0"/>
          <w:i/>
          <w:iCs/>
        </w:rPr>
        <w:t>:-</w:t>
      </w:r>
    </w:p>
    <w:p w:rsidR="0038183F" w:rsidRDefault="00CD2B75">
      <w:pPr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Seeking a challenging carrier in the </w:t>
      </w:r>
      <w:r>
        <w:rPr>
          <w:rFonts w:ascii="Calibri" w:hAnsi="Calibri" w:cs="Times New Roman"/>
          <w:b/>
          <w:bCs/>
          <w:color w:val="000000"/>
          <w:sz w:val="22"/>
          <w:szCs w:val="22"/>
        </w:rPr>
        <w:t>field of power plant which encourage continues learning and creativity, exposure to new ideas, and simulates the personal and professional growth.</w:t>
      </w:r>
    </w:p>
    <w:p w:rsidR="0038183F" w:rsidRDefault="0038183F">
      <w:pPr>
        <w:rPr>
          <w:rFonts w:ascii="Cambria" w:hAnsi="Cambria"/>
        </w:rPr>
      </w:pPr>
    </w:p>
    <w:p w:rsidR="0038183F" w:rsidRDefault="00CD2B75">
      <w:pPr>
        <w:pStyle w:val="Heading2"/>
        <w:pBdr>
          <w:bottom w:val="double" w:sz="4" w:space="0" w:color="auto"/>
        </w:pBdr>
        <w:tabs>
          <w:tab w:val="left" w:pos="5880"/>
        </w:tabs>
        <w:jc w:val="center"/>
        <w:rPr>
          <w:b w:val="0"/>
          <w:bCs w:val="0"/>
          <w:color w:val="943634"/>
        </w:rPr>
      </w:pPr>
      <w:r>
        <w:rPr>
          <w:bCs w:val="0"/>
          <w:color w:val="943634"/>
        </w:rPr>
        <w:t>WORK PROFILE:</w:t>
      </w:r>
    </w:p>
    <w:p w:rsidR="0038183F" w:rsidRDefault="0038183F">
      <w:pPr>
        <w:rPr>
          <w:rFonts w:ascii="Calibri" w:hAnsi="Calibri" w:cs="Tahoma"/>
          <w:b/>
          <w:sz w:val="22"/>
          <w:szCs w:val="22"/>
        </w:rPr>
      </w:pPr>
    </w:p>
    <w:p w:rsidR="0038183F" w:rsidRDefault="00CD2B7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b/>
        </w:rPr>
      </w:pPr>
      <w:r>
        <w:rPr>
          <w:b/>
        </w:rPr>
        <w:t>Company -       HARTEK POWER PVT.LTD.</w:t>
      </w:r>
    </w:p>
    <w:p w:rsidR="0038183F" w:rsidRDefault="003818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b/>
        </w:rPr>
      </w:pPr>
    </w:p>
    <w:p w:rsidR="0038183F" w:rsidRDefault="00CD2B7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b/>
        </w:rPr>
      </w:pPr>
      <w:r>
        <w:rPr>
          <w:rFonts w:ascii="Trebuchet MS"/>
          <w:b/>
        </w:rPr>
        <w:t>Name of client</w:t>
      </w:r>
      <w:r>
        <w:rPr>
          <w:b/>
        </w:rPr>
        <w:t>-140 MW, Rising sun energy pvt.ltd.</w:t>
      </w:r>
    </w:p>
    <w:p w:rsidR="0038183F" w:rsidRDefault="00CD2B75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Location              -      Badla jodhpur, Rajasthan. </w:t>
      </w:r>
    </w:p>
    <w:p w:rsidR="0038183F" w:rsidRDefault="00CD2B75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Name of client   -     100 MW ,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Azurepower</w:t>
      </w:r>
      <w:r>
        <w:rPr>
          <w:rFonts w:ascii="Calibri" w:hAnsi="Calibri" w:cs="Times New Roman"/>
          <w:b/>
          <w:bCs/>
          <w:color w:val="000000"/>
        </w:rPr>
        <w:t>(Only testing  and pre-commissining)</w:t>
      </w:r>
    </w:p>
    <w:p w:rsidR="0038183F" w:rsidRDefault="00CD2B75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Location              -      kalwakurthy ,hydrabad</w:t>
      </w:r>
    </w:p>
    <w:p w:rsidR="0038183F" w:rsidRDefault="00CD2B75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Duration-                 1 June, 2017 to till date.</w:t>
      </w:r>
    </w:p>
    <w:p w:rsidR="0038183F" w:rsidRDefault="00CD2B75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Designation-     </w:t>
      </w:r>
      <w:r>
        <w:rPr>
          <w:rFonts w:ascii="Calibri" w:hAnsi="Calibri" w:cs="Times New Roman"/>
          <w:b/>
          <w:bCs/>
          <w:color w:val="000000"/>
        </w:rPr>
        <w:t xml:space="preserve">       Electrical Site Engineer</w:t>
      </w:r>
    </w:p>
    <w:p w:rsidR="0038183F" w:rsidRDefault="00CD2B75">
      <w:pPr>
        <w:tabs>
          <w:tab w:val="left" w:pos="6116"/>
          <w:tab w:val="left" w:pos="8669"/>
        </w:tabs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b/>
          <w:bCs/>
          <w:color w:val="000000"/>
        </w:rPr>
        <w:tab/>
      </w:r>
    </w:p>
    <w:p w:rsidR="0038183F" w:rsidRDefault="0038183F">
      <w:pPr>
        <w:rPr>
          <w:rFonts w:ascii="Calibri" w:hAnsi="Calibri" w:cs="Tahoma"/>
          <w:b/>
          <w:sz w:val="22"/>
          <w:szCs w:val="22"/>
        </w:rPr>
      </w:pP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Presently working in Hartek power Pvt. Ltd as a siteEngineer (Project). Extensive experience in erection, testing, commissioning, maintenance, troubleshooting of utilities and equipments in Power Plants and Switchyards l</w:t>
      </w:r>
      <w:r>
        <w:rPr>
          <w:rFonts w:ascii="Calibri" w:hAnsi="Calibri"/>
          <w:b/>
          <w:bCs/>
          <w:sz w:val="22"/>
          <w:szCs w:val="22"/>
        </w:rPr>
        <w:t>ike Power and Auxiliary Transformers, Breakers, Relays, Current Transformers, Potential Transformers ,Inverters ,Transmission Line etc.</w:t>
      </w:r>
    </w:p>
    <w:p w:rsidR="0038183F" w:rsidRDefault="0038183F">
      <w:pPr>
        <w:pStyle w:val="ListParagraph"/>
        <w:ind w:left="360"/>
        <w:contextualSpacing/>
        <w:rPr>
          <w:rFonts w:ascii="Calibri" w:hAnsi="Calibri"/>
          <w:b/>
          <w:bCs/>
          <w:sz w:val="22"/>
          <w:szCs w:val="22"/>
        </w:rPr>
      </w:pP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Experience of conducting &amp; coordinating Solar Project activities, contract management, management of services with a fl</w:t>
      </w:r>
      <w:r>
        <w:rPr>
          <w:rFonts w:ascii="Calibri" w:hAnsi="Calibri"/>
          <w:b/>
          <w:bCs/>
          <w:sz w:val="22"/>
          <w:szCs w:val="22"/>
        </w:rPr>
        <w:t xml:space="preserve">air for adopting modern methodologies; proficient in ensuring of solar projects without any discrepancy/dispute with suppliers. </w:t>
      </w:r>
    </w:p>
    <w:p w:rsidR="0038183F" w:rsidRDefault="0038183F">
      <w:pPr>
        <w:rPr>
          <w:rFonts w:ascii="Calibri" w:hAnsi="Calibri"/>
          <w:b/>
          <w:bCs/>
          <w:sz w:val="22"/>
          <w:szCs w:val="22"/>
        </w:rPr>
      </w:pP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Expertise in conducting &amp; coordinating Solar Project and Maintenance activities i.e. Module installation and structure erectio</w:t>
      </w:r>
      <w:r>
        <w:rPr>
          <w:rFonts w:ascii="Calibri" w:hAnsi="Calibri"/>
          <w:b/>
          <w:bCs/>
          <w:sz w:val="22"/>
          <w:szCs w:val="22"/>
        </w:rPr>
        <w:t>n, Electrical equipment erection, commissioning of equipment, Operation, Preventive Maintenance, Corrective Maintenance, Predictive Maintenance and LT Panel Boardset.</w:t>
      </w:r>
    </w:p>
    <w:p w:rsidR="0038183F" w:rsidRDefault="0038183F"/>
    <w:p w:rsidR="0038183F" w:rsidRDefault="0038183F"/>
    <w:p w:rsidR="0038183F" w:rsidRDefault="00CD2B75">
      <w:pPr>
        <w:pStyle w:val="Heading2"/>
        <w:pBdr>
          <w:bottom w:val="double" w:sz="4" w:space="0" w:color="auto"/>
        </w:pBdr>
        <w:tabs>
          <w:tab w:val="left" w:pos="5880"/>
        </w:tabs>
        <w:jc w:val="center"/>
        <w:rPr>
          <w:bCs w:val="0"/>
          <w:color w:val="943634"/>
          <w:lang w:val="en-IN"/>
        </w:rPr>
      </w:pPr>
      <w:r>
        <w:rPr>
          <w:bCs w:val="0"/>
          <w:color w:val="943634"/>
        </w:rPr>
        <w:t>WORKEXPERIENCE: (4 + years experience)</w:t>
      </w:r>
    </w:p>
    <w:p w:rsidR="0038183F" w:rsidRDefault="003818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rebuchet MS"/>
        </w:rPr>
      </w:pP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Erection, Testing </w:t>
      </w:r>
      <w:r>
        <w:rPr>
          <w:rFonts w:ascii="Calibri" w:hAnsi="Calibri"/>
          <w:b/>
          <w:bCs/>
        </w:rPr>
        <w:t>and</w:t>
      </w:r>
      <w:r>
        <w:rPr>
          <w:rFonts w:ascii="Calibri" w:hAnsi="Calibri"/>
          <w:b/>
          <w:bCs/>
          <w:sz w:val="22"/>
          <w:szCs w:val="22"/>
        </w:rPr>
        <w:t xml:space="preserve">Commissioning of solar </w:t>
      </w:r>
      <w:r>
        <w:rPr>
          <w:rFonts w:ascii="Calibri" w:hAnsi="Calibri"/>
          <w:b/>
          <w:bCs/>
          <w:sz w:val="22"/>
          <w:szCs w:val="22"/>
        </w:rPr>
        <w:t>plant.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Managing team for maximum output in Mechanical &amp; Electrical works.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Providing inputs required by the contractor for smooth execution of Mechanical &amp; Electrical works at site.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Looking after Erection and Module Mounting, DC cabling, AC cabling  work.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</w:t>
      </w:r>
      <w:r>
        <w:rPr>
          <w:rFonts w:ascii="Calibri" w:hAnsi="Calibri"/>
          <w:b/>
          <w:bCs/>
          <w:sz w:val="22"/>
          <w:szCs w:val="22"/>
        </w:rPr>
        <w:t>oordination with PM and contractors about the requirements to execute the job.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Coordination with Vendor for information required for smooth execution of the project.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Study and execute the project planning as per given SLDs. Power and control scheme and equ</w:t>
      </w:r>
      <w:r>
        <w:rPr>
          <w:rFonts w:ascii="Calibri" w:hAnsi="Calibri"/>
          <w:b/>
          <w:bCs/>
          <w:sz w:val="22"/>
          <w:szCs w:val="22"/>
        </w:rPr>
        <w:t>ipment drawing and mentioned BOQs/BOM.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Planning, coordination between senior person/PM  and vendor team for timely completion of the Project.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Testing and commissioning of 132 KV switchyard , LA, PT, CT, SF6 Breaker, Isolator and 30/36MVA ONAN/ONAF power tr</w:t>
      </w:r>
      <w:r>
        <w:rPr>
          <w:rFonts w:ascii="Calibri" w:hAnsi="Calibri"/>
          <w:b/>
          <w:bCs/>
          <w:sz w:val="22"/>
          <w:szCs w:val="22"/>
        </w:rPr>
        <w:t>ansformer.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Testing of earth resistance related to switchyard grid and equipment etc.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Simulation check for WTI and OTI of 36 MVA transformer.</w:t>
      </w:r>
    </w:p>
    <w:p w:rsidR="0038183F" w:rsidRDefault="00CD2B75">
      <w:pPr>
        <w:pStyle w:val="BodyText"/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rFonts w:cs="Palatino Linotype"/>
          <w:b/>
          <w:sz w:val="22"/>
          <w:szCs w:val="22"/>
        </w:rPr>
        <w:t>Erection of all size cable of solar plant I various size i.e. (DC cable &amp;  AC L.T. &amp; H.T. cable &amp; communication cab</w:t>
      </w:r>
      <w:r>
        <w:rPr>
          <w:rFonts w:cs="Palatino Linotype"/>
          <w:b/>
          <w:sz w:val="22"/>
          <w:szCs w:val="22"/>
        </w:rPr>
        <w:t xml:space="preserve">le 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jc w:val="both"/>
        <w:rPr>
          <w:rFonts w:ascii="Calibri" w:hAnsi="Calibri" w:cs="Palatino Linotype"/>
          <w:b/>
          <w:sz w:val="22"/>
          <w:szCs w:val="22"/>
        </w:rPr>
      </w:pPr>
      <w:r>
        <w:rPr>
          <w:rFonts w:ascii="Calibri" w:hAnsi="Calibri" w:cs="Palatino Linotype"/>
          <w:b/>
          <w:sz w:val="22"/>
          <w:szCs w:val="22"/>
        </w:rPr>
        <w:t>Supervising of Erection of Inverter, Transformer, Switchgear and Service panel at IR Room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jc w:val="both"/>
        <w:rPr>
          <w:rFonts w:ascii="Calibri" w:hAnsi="Calibri" w:cs="Palatino Linotype"/>
          <w:b/>
          <w:sz w:val="22"/>
          <w:szCs w:val="22"/>
        </w:rPr>
      </w:pPr>
      <w:r>
        <w:rPr>
          <w:rFonts w:ascii="Calibri" w:hAnsi="Calibri" w:cs="Palatino Linotype"/>
          <w:b/>
          <w:sz w:val="22"/>
          <w:szCs w:val="22"/>
        </w:rPr>
        <w:t xml:space="preserve">Lying of GI strip for DC earthling &amp;Erection of Electrode surrounding Inverter Room&amp;Grid earthing Transformer &amp; H.T. &amp; L.T. Panel. </w:t>
      </w:r>
    </w:p>
    <w:p w:rsidR="0038183F" w:rsidRDefault="00CD2B75">
      <w:pPr>
        <w:pStyle w:val="ListParagraph"/>
        <w:numPr>
          <w:ilvl w:val="0"/>
          <w:numId w:val="5"/>
        </w:numPr>
        <w:contextualSpacing/>
        <w:jc w:val="both"/>
        <w:rPr>
          <w:rFonts w:ascii="Calibri" w:hAnsi="Calibri" w:cs="Palatino Linotype"/>
          <w:b/>
          <w:sz w:val="22"/>
          <w:szCs w:val="22"/>
        </w:rPr>
      </w:pPr>
      <w:r>
        <w:rPr>
          <w:rFonts w:ascii="Calibri" w:hAnsi="Calibri" w:cs="Palatino Linotype"/>
          <w:b/>
          <w:sz w:val="22"/>
          <w:szCs w:val="22"/>
        </w:rPr>
        <w:t>Testing of SMB string level li</w:t>
      </w:r>
      <w:r>
        <w:rPr>
          <w:rFonts w:ascii="Calibri" w:hAnsi="Calibri" w:cs="Palatino Linotype"/>
          <w:b/>
          <w:sz w:val="22"/>
          <w:szCs w:val="22"/>
        </w:rPr>
        <w:t xml:space="preserve">ke Voltage, Polarity, Ground voltage and Insulation testing of DC cable&amp; L.T. cable &amp; H.T. cable. </w:t>
      </w:r>
    </w:p>
    <w:p w:rsidR="0038183F" w:rsidRDefault="0038183F">
      <w:pPr>
        <w:pStyle w:val="ListParagraph"/>
        <w:ind w:left="0"/>
        <w:contextualSpacing/>
        <w:jc w:val="both"/>
        <w:rPr>
          <w:rFonts w:ascii="Calibri" w:hAnsi="Calibri" w:cs="Palatino Linotype"/>
          <w:b/>
          <w:sz w:val="22"/>
          <w:szCs w:val="22"/>
        </w:rPr>
      </w:pPr>
    </w:p>
    <w:p w:rsidR="0038183F" w:rsidRDefault="0038183F">
      <w:pPr>
        <w:ind w:right="-90"/>
        <w:rPr>
          <w:rFonts w:ascii="Calibri" w:hAnsi="Calibri" w:cs="Book Antiqua"/>
          <w:b/>
          <w:sz w:val="28"/>
          <w:szCs w:val="22"/>
          <w:u w:val="single"/>
          <w:lang w:val="en-GB"/>
        </w:rPr>
      </w:pPr>
    </w:p>
    <w:p w:rsidR="0038183F" w:rsidRDefault="00CD2B75">
      <w:pPr>
        <w:shd w:val="clear" w:color="auto" w:fill="BFBFBF"/>
        <w:spacing w:line="276" w:lineRule="auto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Past experience                                                </w:t>
      </w:r>
    </w:p>
    <w:p w:rsidR="0038183F" w:rsidRDefault="00CD2B75">
      <w:pPr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Name of company: simartech projects and service ltd., chandigarh</w:t>
      </w:r>
    </w:p>
    <w:p w:rsidR="0038183F" w:rsidRDefault="00CD2B75">
      <w:pPr>
        <w:contextualSpacing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Duration:- JUNE 2014 to </w:t>
      </w:r>
      <w:r>
        <w:rPr>
          <w:rFonts w:ascii="Trebuchet MS" w:hAnsi="Trebuchet MS" w:cs="Trebuchet MS"/>
          <w:b/>
          <w:bCs/>
        </w:rPr>
        <w:t>MAY 2017</w:t>
      </w:r>
    </w:p>
    <w:p w:rsidR="0038183F" w:rsidRDefault="00CD2B75">
      <w:pPr>
        <w:spacing w:before="240"/>
        <w:contextualSpacing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</w:rPr>
        <w:t>Role:-Electrical  engineer</w:t>
      </w:r>
    </w:p>
    <w:p w:rsidR="0038183F" w:rsidRDefault="00CD2B75">
      <w:pPr>
        <w:contextualSpacing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Responsibility:- </w:t>
      </w:r>
    </w:p>
    <w:p w:rsidR="0038183F" w:rsidRDefault="00CD2B75">
      <w:pPr>
        <w:widowControl/>
        <w:numPr>
          <w:ilvl w:val="0"/>
          <w:numId w:val="26"/>
        </w:numPr>
        <w:autoSpaceDE/>
        <w:autoSpaceDN/>
        <w:adjustRightInd/>
        <w:spacing w:before="4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Plan &amp; schedule for maintenance, operations and annual turn arounds with focus on optimum utilisation of manpower, machines &amp; materials.</w:t>
      </w:r>
    </w:p>
    <w:p w:rsidR="0038183F" w:rsidRDefault="00CD2B75">
      <w:pPr>
        <w:widowControl/>
        <w:numPr>
          <w:ilvl w:val="0"/>
          <w:numId w:val="26"/>
        </w:numPr>
        <w:autoSpaceDE/>
        <w:autoSpaceDN/>
        <w:adjustRightInd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Troubleshoot and resolve escalated technical issues.</w:t>
      </w:r>
    </w:p>
    <w:p w:rsidR="0038183F" w:rsidRDefault="00CD2B75">
      <w:pPr>
        <w:numPr>
          <w:ilvl w:val="0"/>
          <w:numId w:val="26"/>
        </w:numPr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Checking &amp; </w:t>
      </w:r>
      <w:r>
        <w:rPr>
          <w:rFonts w:ascii="Trebuchet MS" w:hAnsi="Trebuchet MS" w:cs="Trebuchet MS"/>
          <w:b/>
          <w:bCs/>
          <w:sz w:val="20"/>
          <w:szCs w:val="20"/>
        </w:rPr>
        <w:t>Maintenance of transformers, breakers, inverters, isolators, meters, relays, contactors, battery Bank, ACDB,LDB, &amp; PDB</w:t>
      </w:r>
    </w:p>
    <w:p w:rsidR="0038183F" w:rsidRDefault="00CD2B75">
      <w:pPr>
        <w:widowControl/>
        <w:numPr>
          <w:ilvl w:val="0"/>
          <w:numId w:val="26"/>
        </w:numPr>
        <w:autoSpaceDE/>
        <w:autoSpaceDN/>
        <w:adjustRightInd/>
        <w:spacing w:before="40" w:after="40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Complying with all safety &amp; statutory requirement and coordination with government and local bodies.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Prime responsibility includes carryi</w:t>
      </w:r>
      <w:r>
        <w:rPr>
          <w:b/>
          <w:sz w:val="22"/>
          <w:szCs w:val="22"/>
        </w:rPr>
        <w:t>ng out preventive maintenance activity at the plant to ensure high productivity with zero downtime / no breakdown. 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Handling preventive maintenance, corrective maintenance and predictive maintenance jobs carried out in the field as per the planning and rec</w:t>
      </w:r>
      <w:r>
        <w:rPr>
          <w:b/>
          <w:sz w:val="22"/>
          <w:szCs w:val="22"/>
        </w:rPr>
        <w:t>ord keeping for the same.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Accountable to handle, coordinate &amp; supervise the team technician to provide the technical support at the sites. 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Visual inspection Daily basis of Transformer, H.T. &amp; L.T. breaker.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Preventive Maintenance of i.e. (Inverter, Transfo</w:t>
      </w:r>
      <w:r>
        <w:rPr>
          <w:b/>
          <w:sz w:val="22"/>
          <w:szCs w:val="22"/>
        </w:rPr>
        <w:t>rmer, HT panel &amp; LT panel, Module clamp tightening, Street Light.</w:t>
      </w:r>
    </w:p>
    <w:p w:rsidR="0038183F" w:rsidRDefault="00CD2B75">
      <w:pPr>
        <w:pStyle w:val="BodyText"/>
        <w:numPr>
          <w:ilvl w:val="0"/>
          <w:numId w:val="27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As per Schedule testing of all cable Maggering&amp;Earth resistivity check.</w:t>
      </w:r>
    </w:p>
    <w:p w:rsidR="0038183F" w:rsidRDefault="0038183F">
      <w:pPr>
        <w:pStyle w:val="BodyText"/>
        <w:spacing w:after="0"/>
        <w:ind w:left="360"/>
        <w:rPr>
          <w:b/>
          <w:sz w:val="22"/>
          <w:szCs w:val="22"/>
        </w:rPr>
      </w:pPr>
    </w:p>
    <w:p w:rsidR="0038183F" w:rsidRDefault="00CD2B75">
      <w:pPr>
        <w:shd w:val="clear" w:color="auto" w:fill="BFBFBF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Past experience</w:t>
      </w:r>
    </w:p>
    <w:p w:rsidR="0038183F" w:rsidRDefault="00CD2B75">
      <w:pPr>
        <w:contextualSpacing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Name of Clinet: Godrej Agrovet ltd.</w:t>
      </w:r>
    </w:p>
    <w:p w:rsidR="0038183F" w:rsidRDefault="00CD2B75">
      <w:pPr>
        <w:widowControl/>
        <w:autoSpaceDE/>
        <w:autoSpaceDN/>
        <w:adjustRightInd/>
        <w:rPr>
          <w:rFonts w:cs="Calibri"/>
          <w:b/>
        </w:rPr>
      </w:pPr>
      <w:r>
        <w:rPr>
          <w:rFonts w:cs="Calibri"/>
          <w:b/>
        </w:rPr>
        <w:t>Name of client     :  pinckle hydro power plant</w:t>
      </w:r>
    </w:p>
    <w:p w:rsidR="0038183F" w:rsidRDefault="00CD2B75">
      <w:pPr>
        <w:widowControl/>
        <w:autoSpaceDE/>
        <w:autoSpaceDN/>
        <w:adjustRightInd/>
        <w:rPr>
          <w:rFonts w:cs="Calibri"/>
          <w:b/>
        </w:rPr>
      </w:pPr>
      <w:r>
        <w:rPr>
          <w:rFonts w:cs="Calibri"/>
          <w:b/>
        </w:rPr>
        <w:t xml:space="preserve">Name of client:  </w:t>
      </w:r>
      <w:r>
        <w:rPr>
          <w:rFonts w:cs="Calibri"/>
          <w:b/>
        </w:rPr>
        <w:t>signum electro wave</w:t>
      </w:r>
    </w:p>
    <w:p w:rsidR="0038183F" w:rsidRDefault="0038183F">
      <w:pPr>
        <w:widowControl/>
        <w:autoSpaceDE/>
        <w:autoSpaceDN/>
        <w:adjustRightInd/>
        <w:rPr>
          <w:rFonts w:cs="Calibri"/>
        </w:rPr>
      </w:pPr>
    </w:p>
    <w:p w:rsidR="0038183F" w:rsidRDefault="00CD2B75">
      <w:pPr>
        <w:contextualSpacing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Responsibility:-</w:t>
      </w:r>
    </w:p>
    <w:p w:rsidR="0038183F" w:rsidRDefault="0038183F">
      <w:pPr>
        <w:widowControl/>
        <w:autoSpaceDE/>
        <w:autoSpaceDN/>
        <w:adjustRightInd/>
        <w:rPr>
          <w:rFonts w:cs="Calibri"/>
        </w:rPr>
      </w:pPr>
    </w:p>
    <w:p w:rsidR="0038183F" w:rsidRDefault="00CD2B75">
      <w:pPr>
        <w:widowControl/>
        <w:numPr>
          <w:ilvl w:val="0"/>
          <w:numId w:val="19"/>
        </w:numPr>
        <w:autoSpaceDE/>
        <w:autoSpaceDN/>
        <w:adjustRightInd/>
        <w:rPr>
          <w:rFonts w:ascii="Calibri" w:hAnsi="Calibri" w:cs="Times New Roman"/>
          <w:b/>
          <w:sz w:val="22"/>
          <w:szCs w:val="22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Erection and commissining of transformers, breakers, </w:t>
      </w:r>
      <w:r>
        <w:rPr>
          <w:rFonts w:ascii="Calibri" w:hAnsi="Calibri" w:cs="Times New Roman"/>
          <w:b/>
          <w:sz w:val="22"/>
          <w:szCs w:val="22"/>
        </w:rPr>
        <w:t>HT panels, LT panels, Relay, Earthing System, all Energy meter etc.</w:t>
      </w:r>
    </w:p>
    <w:p w:rsidR="0038183F" w:rsidRDefault="0038183F">
      <w:p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lastRenderedPageBreak/>
        <w:t>Overall functioning of  activities at his Site and arranging  resources to the personnel at sit</w:t>
      </w:r>
      <w:r>
        <w:rPr>
          <w:rFonts w:ascii="Trebuchet MS" w:hAnsi="Trebuchet MS" w:cs="Trebuchet MS"/>
          <w:b/>
          <w:bCs/>
          <w:sz w:val="20"/>
          <w:szCs w:val="20"/>
        </w:rPr>
        <w:t>e.</w:t>
      </w: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Ensuring plant operation with minimum downtime and at prescribed performance ratios.</w:t>
      </w: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Recording data for power generation.</w:t>
      </w: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Providing material to onsite staff for various maintenance activities.</w:t>
      </w: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Follow up for repairs and replacement for any faulty equipme</w:t>
      </w:r>
      <w:r>
        <w:rPr>
          <w:rFonts w:ascii="Trebuchet MS" w:hAnsi="Trebuchet MS" w:cs="Trebuchet MS"/>
          <w:b/>
          <w:bCs/>
          <w:sz w:val="20"/>
          <w:szCs w:val="20"/>
        </w:rPr>
        <w:t>nts onsite.</w:t>
      </w:r>
    </w:p>
    <w:p w:rsidR="0038183F" w:rsidRDefault="00CD2B75">
      <w:pPr>
        <w:numPr>
          <w:ilvl w:val="0"/>
          <w:numId w:val="19"/>
        </w:numPr>
        <w:spacing w:line="276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Maintaining proper discipline and decorum at sites.</w:t>
      </w:r>
    </w:p>
    <w:p w:rsidR="0038183F" w:rsidRDefault="00CD2B75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>Maintenance of  substation equipment likes 1.2KV Transformer, ACB Board Panel etc</w:t>
      </w:r>
    </w:p>
    <w:p w:rsidR="0038183F" w:rsidRDefault="00CD2B75">
      <w:pPr>
        <w:pStyle w:val="ListParagraph"/>
        <w:widowControl w:val="0"/>
        <w:numPr>
          <w:ilvl w:val="0"/>
          <w:numId w:val="11"/>
        </w:numPr>
        <w:spacing w:before="60" w:line="276" w:lineRule="auto"/>
        <w:contextualSpacing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 xml:space="preserve"> Maintenance of 11KV substation and 125kv DG.</w:t>
      </w:r>
    </w:p>
    <w:p w:rsidR="0038183F" w:rsidRDefault="0038183F">
      <w:pPr>
        <w:rPr>
          <w:rFonts w:ascii="Arial" w:hAnsi="Arial" w:cs="Arial"/>
          <w:b/>
          <w:bCs/>
          <w:sz w:val="28"/>
          <w:szCs w:val="28"/>
        </w:rPr>
      </w:pPr>
    </w:p>
    <w:p w:rsidR="0038183F" w:rsidRDefault="00CD2B75">
      <w:pPr>
        <w:shd w:val="pct12" w:color="A6A6A6" w:fill="A6A6A6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EducationalQualification</w:t>
      </w:r>
      <w:r>
        <w:rPr>
          <w:rFonts w:ascii="Arial" w:hAnsi="Arial" w:cs="Arial"/>
          <w:b/>
          <w:bCs/>
          <w:i/>
          <w:iCs/>
        </w:rPr>
        <w:t>:-</w:t>
      </w:r>
    </w:p>
    <w:p w:rsidR="0038183F" w:rsidRDefault="0038183F">
      <w:pPr>
        <w:rPr>
          <w:rFonts w:ascii="Calibri" w:hAnsi="Calibri" w:cs="Times New Roman"/>
          <w:b/>
          <w:sz w:val="22"/>
          <w:szCs w:val="22"/>
        </w:rPr>
      </w:pPr>
    </w:p>
    <w:p w:rsidR="0038183F" w:rsidRDefault="00CD2B75">
      <w:pPr>
        <w:numPr>
          <w:ilvl w:val="0"/>
          <w:numId w:val="23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Persuing M.Tech as Electrical E</w:t>
      </w:r>
      <w:r>
        <w:rPr>
          <w:rFonts w:ascii="Calibri" w:hAnsi="Calibri" w:cs="Times New Roman"/>
          <w:b/>
          <w:sz w:val="22"/>
          <w:szCs w:val="22"/>
        </w:rPr>
        <w:t>ngineer(Power system) from KUK ,KURUKSHETRA (HR) in 2018.</w:t>
      </w:r>
    </w:p>
    <w:p w:rsidR="0038183F" w:rsidRDefault="00CD2B75">
      <w:pPr>
        <w:numPr>
          <w:ilvl w:val="0"/>
          <w:numId w:val="23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Completed B.Techas ElectricalEngineer with 70.70% from PTU ,JANALDHAR (PB) in 2014.</w:t>
      </w:r>
    </w:p>
    <w:p w:rsidR="0038183F" w:rsidRDefault="00CD2B75">
      <w:pPr>
        <w:numPr>
          <w:ilvl w:val="0"/>
          <w:numId w:val="1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Senior Secondary Exam with 64.6% (PCM) from B.S.E.B,PATNA  (BR) in 2009.</w:t>
      </w:r>
    </w:p>
    <w:p w:rsidR="0038183F" w:rsidRDefault="00CD2B75">
      <w:pPr>
        <w:ind w:left="720"/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 in 2009</w:t>
      </w:r>
    </w:p>
    <w:p w:rsidR="0038183F" w:rsidRDefault="00CD2B75">
      <w:pPr>
        <w:numPr>
          <w:ilvl w:val="0"/>
          <w:numId w:val="34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Secondary Exam with 68 % from B.</w:t>
      </w:r>
      <w:r>
        <w:rPr>
          <w:rFonts w:ascii="Calibri" w:hAnsi="Calibri" w:cs="Times New Roman"/>
          <w:b/>
          <w:sz w:val="22"/>
          <w:szCs w:val="22"/>
        </w:rPr>
        <w:t>S.E.B, PATNA in 2007.</w:t>
      </w:r>
    </w:p>
    <w:p w:rsidR="0038183F" w:rsidRDefault="0038183F">
      <w:pPr>
        <w:ind w:left="720"/>
        <w:rPr>
          <w:rFonts w:ascii="Calibri" w:hAnsi="Calibri" w:cs="Times New Roman"/>
          <w:b/>
          <w:sz w:val="22"/>
          <w:szCs w:val="22"/>
        </w:rPr>
      </w:pPr>
    </w:p>
    <w:p w:rsidR="0038183F" w:rsidRDefault="00CD2B75">
      <w:pPr>
        <w:shd w:val="clear" w:color="auto" w:fill="BFBFBF"/>
        <w:ind w:left="96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Computer Proficiency:</w:t>
      </w:r>
    </w:p>
    <w:p w:rsidR="0038183F" w:rsidRDefault="0038183F">
      <w:pPr>
        <w:pStyle w:val="ListParagraph"/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38183F" w:rsidRDefault="00CD2B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MS office, MS excel, MS powerpoint,etc.</w:t>
      </w:r>
    </w:p>
    <w:p w:rsidR="0038183F" w:rsidRDefault="00CD2B75">
      <w:pPr>
        <w:shd w:val="pct12" w:color="A6A6A6" w:fill="A6A6A6"/>
        <w:tabs>
          <w:tab w:val="left" w:pos="720"/>
          <w:tab w:val="left" w:pos="900"/>
          <w:tab w:val="left" w:pos="1080"/>
        </w:tabs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Special Skills&amp; Strengths:-</w:t>
      </w:r>
    </w:p>
    <w:p w:rsidR="0038183F" w:rsidRDefault="0038183F">
      <w:pPr>
        <w:widowControl/>
        <w:tabs>
          <w:tab w:val="left" w:pos="900"/>
          <w:tab w:val="left" w:pos="1080"/>
        </w:tabs>
        <w:suppressAutoHyphens/>
        <w:autoSpaceDE/>
        <w:autoSpaceDN/>
        <w:adjustRightInd/>
        <w:rPr>
          <w:rFonts w:ascii="Arial" w:eastAsia="Batang" w:hAnsi="Arial" w:cs="Arial"/>
        </w:rPr>
      </w:pPr>
    </w:p>
    <w:p w:rsidR="0038183F" w:rsidRDefault="00CD2B75">
      <w:pPr>
        <w:widowControl/>
        <w:numPr>
          <w:ilvl w:val="0"/>
          <w:numId w:val="6"/>
        </w:numPr>
        <w:autoSpaceDE/>
        <w:autoSpaceDN/>
        <w:adjustRightInd/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Always trying to learn something new.</w:t>
      </w:r>
    </w:p>
    <w:p w:rsidR="0038183F" w:rsidRDefault="00CD2B75">
      <w:pPr>
        <w:widowControl/>
        <w:numPr>
          <w:ilvl w:val="0"/>
          <w:numId w:val="6"/>
        </w:numPr>
        <w:autoSpaceDE/>
        <w:autoSpaceDN/>
        <w:adjustRightInd/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 hard working individual and a good team work.</w:t>
      </w:r>
    </w:p>
    <w:p w:rsidR="0038183F" w:rsidRDefault="00CD2B75">
      <w:pPr>
        <w:widowControl/>
        <w:numPr>
          <w:ilvl w:val="0"/>
          <w:numId w:val="6"/>
        </w:numPr>
        <w:autoSpaceDE/>
        <w:autoSpaceDN/>
        <w:adjustRightInd/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Confident &amp; Friendly.</w:t>
      </w:r>
    </w:p>
    <w:p w:rsidR="0038183F" w:rsidRDefault="0038183F">
      <w:pPr>
        <w:widowControl/>
        <w:autoSpaceDE/>
        <w:autoSpaceDN/>
        <w:adjustRightInd/>
        <w:ind w:left="810"/>
        <w:rPr>
          <w:rFonts w:ascii="Arial" w:hAnsi="Arial" w:cs="Arial"/>
        </w:rPr>
      </w:pPr>
    </w:p>
    <w:p w:rsidR="0038183F" w:rsidRDefault="00CD2B75">
      <w:pPr>
        <w:pStyle w:val="Heading1"/>
        <w:keepNext/>
        <w:shd w:val="pct12" w:color="A6A6A6" w:fill="A6A6A6"/>
        <w:rPr>
          <w:rFonts w:ascii="Arial" w:hAnsi="Arial" w:cs="Arial"/>
          <w:b w:val="0"/>
          <w:bCs w:val="0"/>
          <w:i/>
          <w:iCs/>
          <w:shd w:val="pct12" w:color="A6A6A6" w:fill="A6A6A6"/>
        </w:rPr>
      </w:pPr>
      <w:r>
        <w:rPr>
          <w:rFonts w:ascii="Arial" w:hAnsi="Arial" w:cs="Arial"/>
          <w:b w:val="0"/>
          <w:bCs w:val="0"/>
          <w:i/>
          <w:iCs/>
          <w:u w:val="single"/>
          <w:shd w:val="pct12" w:color="A6A6A6" w:fill="A6A6A6"/>
        </w:rPr>
        <w:t xml:space="preserve">Extra Curricular Activities &amp; </w:t>
      </w:r>
      <w:r>
        <w:rPr>
          <w:rFonts w:ascii="Arial" w:hAnsi="Arial" w:cs="Arial"/>
          <w:b w:val="0"/>
          <w:bCs w:val="0"/>
          <w:i/>
          <w:iCs/>
          <w:u w:val="single"/>
          <w:shd w:val="pct12" w:color="A6A6A6" w:fill="A6A6A6"/>
        </w:rPr>
        <w:t>Hobbies</w:t>
      </w:r>
      <w:r>
        <w:rPr>
          <w:rFonts w:ascii="Arial" w:hAnsi="Arial" w:cs="Arial"/>
          <w:b w:val="0"/>
          <w:bCs w:val="0"/>
          <w:i/>
          <w:iCs/>
          <w:shd w:val="pct12" w:color="A6A6A6" w:fill="A6A6A6"/>
        </w:rPr>
        <w:t>:-</w:t>
      </w:r>
    </w:p>
    <w:p w:rsidR="0038183F" w:rsidRDefault="0038183F">
      <w:pPr>
        <w:widowControl/>
        <w:autoSpaceDE/>
        <w:autoSpaceDN/>
        <w:adjustRightInd/>
        <w:rPr>
          <w:rFonts w:ascii="Arial" w:hAnsi="Arial" w:cs="Arial"/>
        </w:rPr>
      </w:pPr>
    </w:p>
    <w:p w:rsidR="0038183F" w:rsidRDefault="00CD2B75">
      <w:pPr>
        <w:widowControl/>
        <w:numPr>
          <w:ilvl w:val="0"/>
          <w:numId w:val="35"/>
        </w:numPr>
        <w:autoSpaceDE/>
        <w:autoSpaceDN/>
        <w:adjustRightInd/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Interesting in traveling, Reading Technical Books.</w:t>
      </w:r>
    </w:p>
    <w:p w:rsidR="0038183F" w:rsidRDefault="00CD2B75">
      <w:pPr>
        <w:pStyle w:val="ListParagraph"/>
        <w:numPr>
          <w:ilvl w:val="0"/>
          <w:numId w:val="35"/>
        </w:numPr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>Reading Newspaper, playing games.</w:t>
      </w:r>
    </w:p>
    <w:p w:rsidR="0038183F" w:rsidRDefault="0038183F">
      <w:pPr>
        <w:pStyle w:val="ListParagraph"/>
        <w:rPr>
          <w:rFonts w:ascii="Arial" w:hAnsi="Arial" w:cs="Arial"/>
        </w:rPr>
      </w:pPr>
    </w:p>
    <w:p w:rsidR="0038183F" w:rsidRDefault="00CD2B75">
      <w:pPr>
        <w:pStyle w:val="Heading1"/>
        <w:keepNext/>
        <w:shd w:val="pct12" w:color="A6A6A6" w:fill="A6A6A6"/>
        <w:rPr>
          <w:rFonts w:ascii="Arial" w:hAnsi="Arial" w:cs="Arial"/>
          <w:b w:val="0"/>
          <w:bCs w:val="0"/>
          <w:i/>
          <w:iCs/>
        </w:rPr>
      </w:pPr>
      <w:r>
        <w:rPr>
          <w:rFonts w:ascii="Arial" w:hAnsi="Arial" w:cs="Arial"/>
          <w:b w:val="0"/>
          <w:bCs w:val="0"/>
          <w:i/>
          <w:iCs/>
          <w:u w:val="single"/>
        </w:rPr>
        <w:t>Personal Details</w:t>
      </w:r>
      <w:r>
        <w:rPr>
          <w:rFonts w:ascii="Arial" w:hAnsi="Arial" w:cs="Arial"/>
          <w:b w:val="0"/>
          <w:bCs w:val="0"/>
          <w:i/>
          <w:iCs/>
        </w:rPr>
        <w:t xml:space="preserve"> :-</w:t>
      </w:r>
    </w:p>
    <w:p w:rsidR="0038183F" w:rsidRDefault="0038183F">
      <w:pPr>
        <w:tabs>
          <w:tab w:val="left" w:pos="630"/>
          <w:tab w:val="left" w:pos="2130"/>
          <w:tab w:val="left" w:pos="2610"/>
          <w:tab w:val="left" w:pos="2700"/>
          <w:tab w:val="left" w:pos="2790"/>
          <w:tab w:val="left" w:pos="3240"/>
          <w:tab w:val="left" w:pos="3330"/>
          <w:tab w:val="left" w:pos="3600"/>
        </w:tabs>
        <w:rPr>
          <w:rFonts w:ascii="Cambria" w:hAnsi="Cambria" w:cs="Cambria"/>
          <w:color w:val="000000"/>
        </w:rPr>
      </w:pPr>
    </w:p>
    <w:p w:rsidR="0038183F" w:rsidRDefault="00CD2B75">
      <w:pPr>
        <w:pStyle w:val="ListParagraph"/>
        <w:numPr>
          <w:ilvl w:val="0"/>
          <w:numId w:val="30"/>
        </w:numPr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Father: Mr.Umesh Thakur(Farmer) </w:t>
      </w:r>
    </w:p>
    <w:p w:rsidR="0038183F" w:rsidRDefault="00CD2B75">
      <w:pPr>
        <w:pStyle w:val="ListParagraph"/>
        <w:numPr>
          <w:ilvl w:val="0"/>
          <w:numId w:val="30"/>
        </w:numPr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Mother: Mrs. Phulday Devi (House Wife) </w:t>
      </w:r>
    </w:p>
    <w:p w:rsidR="0038183F" w:rsidRDefault="00CD2B75">
      <w:pPr>
        <w:pStyle w:val="ListParagraph"/>
        <w:numPr>
          <w:ilvl w:val="0"/>
          <w:numId w:val="30"/>
        </w:numPr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Marital status: Married</w:t>
      </w:r>
    </w:p>
    <w:p w:rsidR="0038183F" w:rsidRDefault="00CD2B75">
      <w:pPr>
        <w:pStyle w:val="ListParagraph"/>
        <w:numPr>
          <w:ilvl w:val="0"/>
          <w:numId w:val="30"/>
        </w:numPr>
        <w:spacing w:after="200" w:line="276" w:lineRule="auto"/>
        <w:contextualSpacing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Date of Birth : 13</w:t>
      </w:r>
      <w:r>
        <w:rPr>
          <w:rFonts w:ascii="Trebuchet MS" w:hAnsi="Trebuchet MS" w:cs="Trebuchet MS"/>
          <w:b/>
          <w:bCs/>
          <w:sz w:val="20"/>
          <w:szCs w:val="20"/>
          <w:vertAlign w:val="superscript"/>
        </w:rPr>
        <w:t>th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sept.,1992</w:t>
      </w:r>
    </w:p>
    <w:p w:rsidR="0038183F" w:rsidRDefault="00CD2B75">
      <w:pPr>
        <w:shd w:val="pct12" w:color="A6A6A6" w:fill="A6A6A6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Declaration</w:t>
      </w:r>
      <w:r>
        <w:rPr>
          <w:rFonts w:ascii="Arial" w:hAnsi="Arial" w:cs="Arial"/>
          <w:b/>
          <w:bCs/>
          <w:i/>
          <w:iCs/>
          <w:sz w:val="20"/>
          <w:szCs w:val="20"/>
        </w:rPr>
        <w:t>:-</w:t>
      </w:r>
    </w:p>
    <w:p w:rsidR="0038183F" w:rsidRDefault="00CD2B75">
      <w:pPr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hereby declare that the above furnished details are fully true to the best of my knowledge and belief.</w:t>
      </w:r>
    </w:p>
    <w:p w:rsidR="0038183F" w:rsidRDefault="0038183F">
      <w:pPr>
        <w:ind w:firstLine="720"/>
        <w:rPr>
          <w:rFonts w:ascii="Cambria" w:hAnsi="Cambria" w:cs="Cambria"/>
          <w:color w:val="000000"/>
        </w:rPr>
      </w:pPr>
    </w:p>
    <w:p w:rsidR="0038183F" w:rsidRDefault="0038183F">
      <w:pPr>
        <w:rPr>
          <w:rFonts w:ascii="Arial" w:hAnsi="Arial" w:cs="Arial"/>
          <w:b/>
          <w:bCs/>
        </w:rPr>
      </w:pPr>
    </w:p>
    <w:p w:rsidR="0038183F" w:rsidRDefault="0038183F">
      <w:pPr>
        <w:rPr>
          <w:rFonts w:ascii="Arial" w:hAnsi="Arial" w:cs="Arial"/>
          <w:b/>
          <w:bCs/>
        </w:rPr>
      </w:pPr>
    </w:p>
    <w:p w:rsidR="0038183F" w:rsidRDefault="00CD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Place:  Khagaria</w:t>
      </w:r>
    </w:p>
    <w:p w:rsidR="0038183F" w:rsidRDefault="00CD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Date:                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(Amit Kumar)</w:t>
      </w:r>
    </w:p>
    <w:p w:rsidR="0038183F" w:rsidRDefault="0038183F">
      <w:pPr>
        <w:tabs>
          <w:tab w:val="left" w:pos="360"/>
          <w:tab w:val="left" w:pos="900"/>
          <w:tab w:val="left" w:pos="1080"/>
          <w:tab w:val="left" w:pos="1260"/>
          <w:tab w:val="left" w:pos="1440"/>
        </w:tabs>
        <w:spacing w:line="360" w:lineRule="auto"/>
        <w:rPr>
          <w:rFonts w:ascii="Arial" w:hAnsi="Arial" w:cs="Arial"/>
          <w:b/>
          <w:bCs/>
        </w:rPr>
      </w:pPr>
      <w:r w:rsidRPr="003818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38183F" w:rsidSect="003818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720" w:bottom="540" w:left="720" w:header="720" w:footer="4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B75" w:rsidRDefault="00CD2B75" w:rsidP="0038183F">
      <w:r>
        <w:separator/>
      </w:r>
    </w:p>
  </w:endnote>
  <w:endnote w:type="continuationSeparator" w:id="1">
    <w:p w:rsidR="00CD2B75" w:rsidRDefault="00CD2B75" w:rsidP="00381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3F" w:rsidRDefault="003818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3F" w:rsidRDefault="00CD2B75">
    <w:pPr>
      <w:pStyle w:val="Footer"/>
      <w:jc w:val="center"/>
    </w:pPr>
    <w:r>
      <w:t xml:space="preserve">Page </w:t>
    </w:r>
    <w:r w:rsidR="0038183F">
      <w:rPr>
        <w:b/>
      </w:rPr>
      <w:fldChar w:fldCharType="begin"/>
    </w:r>
    <w:r>
      <w:rPr>
        <w:b/>
      </w:rPr>
      <w:instrText xml:space="preserve"> PAGE </w:instrText>
    </w:r>
    <w:r w:rsidR="0038183F">
      <w:rPr>
        <w:b/>
      </w:rPr>
      <w:fldChar w:fldCharType="separate"/>
    </w:r>
    <w:r w:rsidR="00E24A6E">
      <w:rPr>
        <w:b/>
        <w:noProof/>
      </w:rPr>
      <w:t>1</w:t>
    </w:r>
    <w:r w:rsidR="0038183F">
      <w:rPr>
        <w:b/>
      </w:rPr>
      <w:fldChar w:fldCharType="end"/>
    </w:r>
    <w:r>
      <w:t xml:space="preserve"> of </w:t>
    </w:r>
    <w:r>
      <w:rPr>
        <w:b/>
      </w:rPr>
      <w:t>3</w:t>
    </w:r>
  </w:p>
  <w:p w:rsidR="0038183F" w:rsidRDefault="003818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B75" w:rsidRDefault="00CD2B75" w:rsidP="0038183F">
      <w:r>
        <w:separator/>
      </w:r>
    </w:p>
  </w:footnote>
  <w:footnote w:type="continuationSeparator" w:id="1">
    <w:p w:rsidR="00CD2B75" w:rsidRDefault="00CD2B75" w:rsidP="00381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3F" w:rsidRDefault="003818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3F" w:rsidRDefault="00CD2B75">
    <w:pPr>
      <w:pStyle w:val="Header"/>
      <w:tabs>
        <w:tab w:val="clear" w:pos="4680"/>
        <w:tab w:val="clear" w:pos="9360"/>
      </w:tabs>
    </w:pPr>
    <w:r>
      <w:tab/>
    </w:r>
  </w:p>
  <w:p w:rsidR="0038183F" w:rsidRDefault="0038183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3F" w:rsidRDefault="003818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940945A"/>
    <w:lvl w:ilvl="0" w:tplc="A0C66E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1A8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8D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8B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E8C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28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3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E2B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609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4A8654"/>
    <w:lvl w:ilvl="0" w:tplc="A32AF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8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01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69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2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61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0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565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E6643A"/>
    <w:lvl w:ilvl="0" w:tplc="B86C9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2AFB72">
      <w:start w:val="1"/>
      <w:numFmt w:val="lowerLetter"/>
      <w:lvlText w:val="%2."/>
      <w:lvlJc w:val="left"/>
      <w:pPr>
        <w:ind w:left="1440" w:hanging="360"/>
      </w:pPr>
    </w:lvl>
    <w:lvl w:ilvl="2" w:tplc="FB626F4E">
      <w:start w:val="1"/>
      <w:numFmt w:val="lowerRoman"/>
      <w:lvlText w:val="%3."/>
      <w:lvlJc w:val="right"/>
      <w:pPr>
        <w:ind w:left="2160" w:hanging="180"/>
      </w:pPr>
    </w:lvl>
    <w:lvl w:ilvl="3" w:tplc="A56A483E">
      <w:start w:val="1"/>
      <w:numFmt w:val="decimal"/>
      <w:lvlText w:val="%4."/>
      <w:lvlJc w:val="left"/>
      <w:pPr>
        <w:ind w:left="2880" w:hanging="360"/>
      </w:pPr>
    </w:lvl>
    <w:lvl w:ilvl="4" w:tplc="E00E0A34">
      <w:start w:val="1"/>
      <w:numFmt w:val="lowerLetter"/>
      <w:lvlText w:val="%5."/>
      <w:lvlJc w:val="left"/>
      <w:pPr>
        <w:ind w:left="3600" w:hanging="360"/>
      </w:pPr>
    </w:lvl>
    <w:lvl w:ilvl="5" w:tplc="E66416D4">
      <w:start w:val="1"/>
      <w:numFmt w:val="lowerRoman"/>
      <w:lvlText w:val="%6."/>
      <w:lvlJc w:val="right"/>
      <w:pPr>
        <w:ind w:left="4320" w:hanging="180"/>
      </w:pPr>
    </w:lvl>
    <w:lvl w:ilvl="6" w:tplc="2010686A">
      <w:start w:val="1"/>
      <w:numFmt w:val="decimal"/>
      <w:lvlText w:val="%7."/>
      <w:lvlJc w:val="left"/>
      <w:pPr>
        <w:ind w:left="5040" w:hanging="360"/>
      </w:pPr>
    </w:lvl>
    <w:lvl w:ilvl="7" w:tplc="2F401602">
      <w:start w:val="1"/>
      <w:numFmt w:val="lowerLetter"/>
      <w:lvlText w:val="%8."/>
      <w:lvlJc w:val="left"/>
      <w:pPr>
        <w:ind w:left="5760" w:hanging="360"/>
      </w:pPr>
    </w:lvl>
    <w:lvl w:ilvl="8" w:tplc="BD32A9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3F65EB6"/>
    <w:lvl w:ilvl="0" w:tplc="26BAF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61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D4D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A2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49A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08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47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1F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66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869B3E"/>
    <w:lvl w:ilvl="0" w:tplc="5950A99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7E74C2E6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9120F31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79A04F5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C586474C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8090B11C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5802B2C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7EA88BE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659470BC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401118"/>
    <w:lvl w:ilvl="0" w:tplc="48A2E9D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sz w:val="24"/>
      </w:rPr>
    </w:lvl>
    <w:lvl w:ilvl="1" w:tplc="7A56BECE">
      <w:start w:val="1"/>
      <w:numFmt w:val="lowerLetter"/>
      <w:lvlText w:val="%2."/>
      <w:lvlJc w:val="left"/>
      <w:pPr>
        <w:ind w:left="1440" w:hanging="360"/>
      </w:pPr>
    </w:lvl>
    <w:lvl w:ilvl="2" w:tplc="7CB0F6E0">
      <w:start w:val="1"/>
      <w:numFmt w:val="lowerRoman"/>
      <w:lvlText w:val="%3."/>
      <w:lvlJc w:val="right"/>
      <w:pPr>
        <w:ind w:left="2160" w:hanging="180"/>
      </w:pPr>
    </w:lvl>
    <w:lvl w:ilvl="3" w:tplc="7FB018F6">
      <w:start w:val="1"/>
      <w:numFmt w:val="decimal"/>
      <w:lvlText w:val="%4."/>
      <w:lvlJc w:val="left"/>
      <w:pPr>
        <w:ind w:left="2880" w:hanging="360"/>
      </w:pPr>
    </w:lvl>
    <w:lvl w:ilvl="4" w:tplc="DF9284C8">
      <w:start w:val="1"/>
      <w:numFmt w:val="lowerLetter"/>
      <w:lvlText w:val="%5."/>
      <w:lvlJc w:val="left"/>
      <w:pPr>
        <w:ind w:left="3600" w:hanging="360"/>
      </w:pPr>
    </w:lvl>
    <w:lvl w:ilvl="5" w:tplc="64300C7C">
      <w:start w:val="1"/>
      <w:numFmt w:val="lowerRoman"/>
      <w:lvlText w:val="%6."/>
      <w:lvlJc w:val="right"/>
      <w:pPr>
        <w:ind w:left="4320" w:hanging="180"/>
      </w:pPr>
    </w:lvl>
    <w:lvl w:ilvl="6" w:tplc="66E85654">
      <w:start w:val="1"/>
      <w:numFmt w:val="decimal"/>
      <w:lvlText w:val="%7."/>
      <w:lvlJc w:val="left"/>
      <w:pPr>
        <w:ind w:left="5040" w:hanging="360"/>
      </w:pPr>
    </w:lvl>
    <w:lvl w:ilvl="7" w:tplc="5838F152">
      <w:start w:val="1"/>
      <w:numFmt w:val="lowerLetter"/>
      <w:lvlText w:val="%8."/>
      <w:lvlJc w:val="left"/>
      <w:pPr>
        <w:ind w:left="5760" w:hanging="360"/>
      </w:pPr>
    </w:lvl>
    <w:lvl w:ilvl="8" w:tplc="9FF4E53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5EAB478"/>
    <w:lvl w:ilvl="0" w:tplc="E74267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80F2B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EEEE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C093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10063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28A8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4CAB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6336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5641F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664E44"/>
    <w:lvl w:ilvl="0" w:tplc="C5C6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C6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1C5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4F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0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746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8C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48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A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EC4300A"/>
    <w:lvl w:ilvl="0" w:tplc="3B70C8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C0700C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47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0A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E2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CE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AB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E9C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FE9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C0C4C02"/>
    <w:lvl w:ilvl="0" w:tplc="E718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EB8C13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42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2F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CA9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E0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20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8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F64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84FAEA"/>
    <w:lvl w:ilvl="0" w:tplc="C65AE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622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24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B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660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84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8B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A41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50A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3C6859C"/>
    <w:lvl w:ilvl="0" w:tplc="38FC65C8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sz w:val="20"/>
        <w:szCs w:val="20"/>
      </w:rPr>
    </w:lvl>
    <w:lvl w:ilvl="1" w:tplc="07E65132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6FA8EF84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8BA62E4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29561F1E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252422F8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C78E4232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FF0030AC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9940CFCE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DFA7840"/>
    <w:lvl w:ilvl="0" w:tplc="0FC8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A8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3A6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05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44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487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A9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6B0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EA9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004E9DE"/>
    <w:lvl w:ilvl="0" w:tplc="BCCEC2C0">
      <w:start w:val="1"/>
      <w:numFmt w:val="bullet"/>
      <w:lvlText w:val="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4"/>
        <w:szCs w:val="24"/>
      </w:rPr>
    </w:lvl>
    <w:lvl w:ilvl="1" w:tplc="D50CA75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DAC4AC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FE01FF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23EBC3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8F60AA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DDE80E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A94DA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402F76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23676EC"/>
    <w:lvl w:ilvl="0" w:tplc="1840D2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687A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B16DA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B605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CA5C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8C98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0634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3E05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E8F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63AD042"/>
    <w:lvl w:ilvl="0" w:tplc="2C7C17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FEC02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53C8A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9436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3E3AB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74E0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9CAA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40DF6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C87F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2021622"/>
    <w:lvl w:ilvl="0" w:tplc="4D88B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833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E6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8C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AAF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25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EF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2D6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46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6C4CF86"/>
    <w:lvl w:ilvl="0" w:tplc="CF6E67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914621A">
      <w:start w:val="1"/>
      <w:numFmt w:val="decimal"/>
      <w:lvlText w:val="%2."/>
      <w:lvlJc w:val="left"/>
      <w:pPr>
        <w:tabs>
          <w:tab w:val="left" w:pos="1156"/>
        </w:tabs>
        <w:ind w:left="1156" w:hanging="360"/>
      </w:pPr>
    </w:lvl>
    <w:lvl w:ilvl="2" w:tplc="18446F98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 w:tplc="76307E92">
      <w:start w:val="1"/>
      <w:numFmt w:val="decimal"/>
      <w:lvlText w:val="%4."/>
      <w:lvlJc w:val="left"/>
      <w:pPr>
        <w:tabs>
          <w:tab w:val="left" w:pos="2596"/>
        </w:tabs>
        <w:ind w:left="2596" w:hanging="360"/>
      </w:pPr>
    </w:lvl>
    <w:lvl w:ilvl="4" w:tplc="07C42AE8">
      <w:start w:val="1"/>
      <w:numFmt w:val="decimal"/>
      <w:lvlText w:val="%5."/>
      <w:lvlJc w:val="left"/>
      <w:pPr>
        <w:tabs>
          <w:tab w:val="left" w:pos="3316"/>
        </w:tabs>
        <w:ind w:left="3316" w:hanging="360"/>
      </w:pPr>
    </w:lvl>
    <w:lvl w:ilvl="5" w:tplc="4D2C185E">
      <w:start w:val="1"/>
      <w:numFmt w:val="decimal"/>
      <w:lvlText w:val="%6."/>
      <w:lvlJc w:val="left"/>
      <w:pPr>
        <w:tabs>
          <w:tab w:val="left" w:pos="4036"/>
        </w:tabs>
        <w:ind w:left="4036" w:hanging="360"/>
      </w:pPr>
    </w:lvl>
    <w:lvl w:ilvl="6" w:tplc="1714C4D6">
      <w:start w:val="1"/>
      <w:numFmt w:val="decimal"/>
      <w:lvlText w:val="%7."/>
      <w:lvlJc w:val="left"/>
      <w:pPr>
        <w:tabs>
          <w:tab w:val="left" w:pos="4756"/>
        </w:tabs>
        <w:ind w:left="4756" w:hanging="360"/>
      </w:pPr>
    </w:lvl>
    <w:lvl w:ilvl="7" w:tplc="D4BCCC52">
      <w:start w:val="1"/>
      <w:numFmt w:val="decimal"/>
      <w:lvlText w:val="%8."/>
      <w:lvlJc w:val="left"/>
      <w:pPr>
        <w:tabs>
          <w:tab w:val="left" w:pos="5476"/>
        </w:tabs>
        <w:ind w:left="5476" w:hanging="360"/>
      </w:pPr>
    </w:lvl>
    <w:lvl w:ilvl="8" w:tplc="EDFEE054">
      <w:start w:val="1"/>
      <w:numFmt w:val="decimal"/>
      <w:lvlText w:val="%9."/>
      <w:lvlJc w:val="left"/>
      <w:pPr>
        <w:tabs>
          <w:tab w:val="left" w:pos="6196"/>
        </w:tabs>
        <w:ind w:left="6196" w:hanging="360"/>
      </w:pPr>
    </w:lvl>
  </w:abstractNum>
  <w:abstractNum w:abstractNumId="18">
    <w:nsid w:val="00000012"/>
    <w:multiLevelType w:val="multilevel"/>
    <w:tmpl w:val="D8944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19">
    <w:nsid w:val="00000013"/>
    <w:multiLevelType w:val="hybridMultilevel"/>
    <w:tmpl w:val="9C7E32DE"/>
    <w:lvl w:ilvl="0" w:tplc="6E9A860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BA3C10B0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A61C26EA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66E871A8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A5BA6FCA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1DADD20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D0F84E54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016E45C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77C2F2E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ED26F3C"/>
    <w:lvl w:ilvl="0" w:tplc="DB0266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B98CD4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6F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4F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838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E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2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67F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4A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D221C36"/>
    <w:lvl w:ilvl="0" w:tplc="A81850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785B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10CA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82F0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768F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8A8E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CA38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A41C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88EB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3CC98C2"/>
    <w:lvl w:ilvl="0" w:tplc="44F27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F4A0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0C4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0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2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B6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E3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4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6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9729CB2"/>
    <w:name w:val="WW8Num8"/>
    <w:lvl w:ilvl="0" w:tplc="779888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CEBF3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C8ACD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65C45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A8E76C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8664A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F7472F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19AC2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883F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756C1074"/>
    <w:lvl w:ilvl="0" w:tplc="4518007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plc="2E607FD6">
      <w:start w:val="1"/>
      <w:numFmt w:val="lowerLetter"/>
      <w:lvlText w:val="%2."/>
      <w:lvlJc w:val="left"/>
      <w:pPr>
        <w:ind w:left="1440" w:hanging="360"/>
      </w:pPr>
    </w:lvl>
    <w:lvl w:ilvl="2" w:tplc="A28E9DF4">
      <w:start w:val="1"/>
      <w:numFmt w:val="lowerRoman"/>
      <w:lvlText w:val="%3."/>
      <w:lvlJc w:val="right"/>
      <w:pPr>
        <w:ind w:left="2160" w:hanging="180"/>
      </w:pPr>
    </w:lvl>
    <w:lvl w:ilvl="3" w:tplc="2EF0FFA0">
      <w:start w:val="1"/>
      <w:numFmt w:val="decimal"/>
      <w:lvlText w:val="%4."/>
      <w:lvlJc w:val="left"/>
      <w:pPr>
        <w:ind w:left="2880" w:hanging="360"/>
      </w:pPr>
    </w:lvl>
    <w:lvl w:ilvl="4" w:tplc="60F4CC4C">
      <w:start w:val="1"/>
      <w:numFmt w:val="lowerLetter"/>
      <w:lvlText w:val="%5."/>
      <w:lvlJc w:val="left"/>
      <w:pPr>
        <w:ind w:left="3600" w:hanging="360"/>
      </w:pPr>
    </w:lvl>
    <w:lvl w:ilvl="5" w:tplc="1E32B92C">
      <w:start w:val="1"/>
      <w:numFmt w:val="lowerRoman"/>
      <w:lvlText w:val="%6."/>
      <w:lvlJc w:val="right"/>
      <w:pPr>
        <w:ind w:left="4320" w:hanging="180"/>
      </w:pPr>
    </w:lvl>
    <w:lvl w:ilvl="6" w:tplc="5608CA40">
      <w:start w:val="1"/>
      <w:numFmt w:val="decimal"/>
      <w:lvlText w:val="%7."/>
      <w:lvlJc w:val="left"/>
      <w:pPr>
        <w:ind w:left="5040" w:hanging="360"/>
      </w:pPr>
    </w:lvl>
    <w:lvl w:ilvl="7" w:tplc="934AF902">
      <w:start w:val="1"/>
      <w:numFmt w:val="lowerLetter"/>
      <w:lvlText w:val="%8."/>
      <w:lvlJc w:val="left"/>
      <w:pPr>
        <w:ind w:left="5760" w:hanging="360"/>
      </w:pPr>
    </w:lvl>
    <w:lvl w:ilvl="8" w:tplc="57F48A8A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22DCCF14"/>
    <w:lvl w:ilvl="0" w:tplc="4E882C8C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plc="6DB05D1C">
      <w:start w:val="1"/>
      <w:numFmt w:val="lowerLetter"/>
      <w:lvlText w:val="%2."/>
      <w:lvlJc w:val="left"/>
      <w:pPr>
        <w:ind w:left="1440" w:hanging="360"/>
      </w:pPr>
    </w:lvl>
    <w:lvl w:ilvl="2" w:tplc="70F62244">
      <w:start w:val="1"/>
      <w:numFmt w:val="lowerRoman"/>
      <w:lvlText w:val="%3."/>
      <w:lvlJc w:val="right"/>
      <w:pPr>
        <w:ind w:left="2160" w:hanging="180"/>
      </w:pPr>
    </w:lvl>
    <w:lvl w:ilvl="3" w:tplc="10B42CA0">
      <w:start w:val="1"/>
      <w:numFmt w:val="decimal"/>
      <w:lvlText w:val="%4."/>
      <w:lvlJc w:val="left"/>
      <w:pPr>
        <w:ind w:left="2880" w:hanging="360"/>
      </w:pPr>
    </w:lvl>
    <w:lvl w:ilvl="4" w:tplc="502AB622">
      <w:start w:val="1"/>
      <w:numFmt w:val="lowerLetter"/>
      <w:lvlText w:val="%5."/>
      <w:lvlJc w:val="left"/>
      <w:pPr>
        <w:ind w:left="3600" w:hanging="360"/>
      </w:pPr>
    </w:lvl>
    <w:lvl w:ilvl="5" w:tplc="E5D23584">
      <w:start w:val="1"/>
      <w:numFmt w:val="lowerRoman"/>
      <w:lvlText w:val="%6."/>
      <w:lvlJc w:val="right"/>
      <w:pPr>
        <w:ind w:left="4320" w:hanging="180"/>
      </w:pPr>
    </w:lvl>
    <w:lvl w:ilvl="6" w:tplc="62967FA2">
      <w:start w:val="1"/>
      <w:numFmt w:val="decimal"/>
      <w:lvlText w:val="%7."/>
      <w:lvlJc w:val="left"/>
      <w:pPr>
        <w:ind w:left="5040" w:hanging="360"/>
      </w:pPr>
    </w:lvl>
    <w:lvl w:ilvl="7" w:tplc="06FA1F0C">
      <w:start w:val="1"/>
      <w:numFmt w:val="lowerLetter"/>
      <w:lvlText w:val="%8."/>
      <w:lvlJc w:val="left"/>
      <w:pPr>
        <w:ind w:left="5760" w:hanging="360"/>
      </w:pPr>
    </w:lvl>
    <w:lvl w:ilvl="8" w:tplc="88FA3E5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4BF466F4"/>
    <w:lvl w:ilvl="0" w:tplc="834A2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FA9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2B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80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E2F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4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24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B1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F8E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44002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4FA84C48"/>
    <w:lvl w:ilvl="0" w:tplc="412E12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E1E83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DA8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E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BF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EF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8D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E0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E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B30C721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30">
    <w:nsid w:val="0000001E"/>
    <w:multiLevelType w:val="hybridMultilevel"/>
    <w:tmpl w:val="93F0C650"/>
    <w:lvl w:ilvl="0" w:tplc="212E5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8C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66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668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6E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C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013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C9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5F88732A"/>
    <w:lvl w:ilvl="0" w:tplc="C7F46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04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2E0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69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EF4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32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E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1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98C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88AF2B4"/>
    <w:lvl w:ilvl="0" w:tplc="E222D0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DD56A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E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622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809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E7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ED6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A86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9FEBA8E"/>
    <w:lvl w:ilvl="0" w:tplc="725CD42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62F0056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BECFD1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D0EBB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F2AA4E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E9A829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DD25A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D54379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9CE7F0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6A2C9A9A"/>
    <w:lvl w:ilvl="0" w:tplc="28221182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EC74E3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B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2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62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C6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81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3CD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6"/>
  </w:num>
  <w:num w:numId="4">
    <w:abstractNumId w:val="7"/>
  </w:num>
  <w:num w:numId="5">
    <w:abstractNumId w:val="15"/>
  </w:num>
  <w:num w:numId="6">
    <w:abstractNumId w:val="20"/>
  </w:num>
  <w:num w:numId="7">
    <w:abstractNumId w:val="29"/>
  </w:num>
  <w:num w:numId="8">
    <w:abstractNumId w:val="6"/>
  </w:num>
  <w:num w:numId="9">
    <w:abstractNumId w:val="21"/>
  </w:num>
  <w:num w:numId="10">
    <w:abstractNumId w:val="30"/>
  </w:num>
  <w:num w:numId="11">
    <w:abstractNumId w:val="13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6"/>
  </w:num>
  <w:num w:numId="15">
    <w:abstractNumId w:val="18"/>
  </w:num>
  <w:num w:numId="16">
    <w:abstractNumId w:val="11"/>
  </w:num>
  <w:num w:numId="17">
    <w:abstractNumId w:val="34"/>
  </w:num>
  <w:num w:numId="18">
    <w:abstractNumId w:val="12"/>
  </w:num>
  <w:num w:numId="19">
    <w:abstractNumId w:val="23"/>
  </w:num>
  <w:num w:numId="20">
    <w:abstractNumId w:val="0"/>
  </w:num>
  <w:num w:numId="21">
    <w:abstractNumId w:val="32"/>
  </w:num>
  <w:num w:numId="22">
    <w:abstractNumId w:val="10"/>
  </w:num>
  <w:num w:numId="23">
    <w:abstractNumId w:val="5"/>
  </w:num>
  <w:num w:numId="24">
    <w:abstractNumId w:val="33"/>
  </w:num>
  <w:num w:numId="25">
    <w:abstractNumId w:val="19"/>
  </w:num>
  <w:num w:numId="26">
    <w:abstractNumId w:val="14"/>
  </w:num>
  <w:num w:numId="27">
    <w:abstractNumId w:val="17"/>
  </w:num>
  <w:num w:numId="28">
    <w:abstractNumId w:val="8"/>
  </w:num>
  <w:num w:numId="29">
    <w:abstractNumId w:val="4"/>
  </w:num>
  <w:num w:numId="30">
    <w:abstractNumId w:val="28"/>
  </w:num>
  <w:num w:numId="31">
    <w:abstractNumId w:val="2"/>
  </w:num>
  <w:num w:numId="32">
    <w:abstractNumId w:val="1"/>
  </w:num>
  <w:num w:numId="33">
    <w:abstractNumId w:val="3"/>
  </w:num>
  <w:num w:numId="34">
    <w:abstractNumId w:val="24"/>
  </w:num>
  <w:num w:numId="35">
    <w:abstractNumId w:val="9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8183F"/>
    <w:rsid w:val="0038183F"/>
    <w:rsid w:val="00CD2B75"/>
    <w:rsid w:val="00E2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83F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183F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183F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183F"/>
    <w:pPr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38183F"/>
    <w:rPr>
      <w:rFonts w:ascii="Bookman Old Style" w:eastAsia="Times New Roman" w:hAnsi="Bookman Old Style" w:cs="Bookman Old Style"/>
      <w:sz w:val="24"/>
      <w:szCs w:val="24"/>
    </w:rPr>
  </w:style>
  <w:style w:type="paragraph" w:styleId="Header">
    <w:name w:val="header"/>
    <w:basedOn w:val="Normal"/>
    <w:link w:val="HeaderChar"/>
    <w:rsid w:val="0038183F"/>
    <w:pPr>
      <w:tabs>
        <w:tab w:val="center" w:pos="4680"/>
        <w:tab w:val="right" w:pos="9360"/>
      </w:tabs>
    </w:pPr>
    <w:rPr>
      <w:rFonts w:ascii="Calibri" w:hAnsi="Calibri" w:cs="Times New Roman"/>
    </w:rPr>
  </w:style>
  <w:style w:type="character" w:customStyle="1" w:styleId="FooterChar">
    <w:name w:val="Footer Char"/>
    <w:link w:val="Footer"/>
    <w:rsid w:val="0038183F"/>
    <w:rPr>
      <w:rFonts w:ascii="Bookman Old Style" w:eastAsia="Times New Roman" w:hAnsi="Bookman Old Style" w:cs="Bookman Old Style"/>
      <w:sz w:val="24"/>
      <w:szCs w:val="24"/>
    </w:rPr>
  </w:style>
  <w:style w:type="paragraph" w:styleId="Footer">
    <w:name w:val="footer"/>
    <w:basedOn w:val="Normal"/>
    <w:link w:val="FooterChar"/>
    <w:rsid w:val="0038183F"/>
    <w:pPr>
      <w:tabs>
        <w:tab w:val="center" w:pos="4680"/>
        <w:tab w:val="right" w:pos="9360"/>
      </w:tabs>
    </w:pPr>
    <w:rPr>
      <w:rFonts w:ascii="Calibri" w:hAnsi="Calibri" w:cs="Times New Roman"/>
    </w:rPr>
  </w:style>
  <w:style w:type="character" w:styleId="Emphasis">
    <w:name w:val="Emphasis"/>
    <w:qFormat/>
    <w:rsid w:val="0038183F"/>
    <w:rPr>
      <w:rFonts w:ascii="Calibri" w:eastAsia="Times New Roman" w:hAnsi="Calibri" w:cs="Calibri"/>
      <w:i/>
      <w:iCs/>
    </w:rPr>
  </w:style>
  <w:style w:type="character" w:customStyle="1" w:styleId="Heading1Char">
    <w:name w:val="Heading 1 Char"/>
    <w:link w:val="Heading1"/>
    <w:rsid w:val="0038183F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8183F"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qFormat/>
    <w:rsid w:val="0038183F"/>
    <w:pPr>
      <w:widowControl/>
      <w:autoSpaceDE/>
      <w:autoSpaceDN/>
      <w:adjustRightInd/>
      <w:ind w:left="720"/>
    </w:pPr>
    <w:rPr>
      <w:rFonts w:ascii="Book Antiqua" w:hAnsi="Book Antiqua" w:cs="Times New Roman"/>
      <w:color w:val="000000"/>
    </w:rPr>
  </w:style>
  <w:style w:type="character" w:customStyle="1" w:styleId="BodyTextChar">
    <w:name w:val="Body Text Char"/>
    <w:link w:val="BodyText"/>
    <w:rsid w:val="0038183F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38183F"/>
    <w:pPr>
      <w:widowControl/>
      <w:autoSpaceDE/>
      <w:autoSpaceDN/>
      <w:adjustRightInd/>
      <w:spacing w:after="120"/>
      <w:jc w:val="both"/>
    </w:pPr>
    <w:rPr>
      <w:rFonts w:ascii="Calibri" w:hAnsi="Calibri" w:cs="Times New Roman"/>
    </w:rPr>
  </w:style>
  <w:style w:type="character" w:customStyle="1" w:styleId="Heading3Char">
    <w:name w:val="Heading 3 Char"/>
    <w:link w:val="Heading3"/>
    <w:rsid w:val="0038183F"/>
    <w:rPr>
      <w:rFonts w:ascii="Cambria" w:eastAsia="Times New Roman" w:hAnsi="Cambria" w:cs="Cambria"/>
      <w:b/>
      <w:bCs/>
      <w:sz w:val="26"/>
      <w:szCs w:val="26"/>
    </w:rPr>
  </w:style>
  <w:style w:type="character" w:styleId="Hyperlink">
    <w:name w:val="Hyperlink"/>
    <w:rsid w:val="0038183F"/>
    <w:rPr>
      <w:rFonts w:ascii="Calibri" w:eastAsia="Times New Roman" w:hAnsi="Calibri" w:cs="Calibri"/>
      <w:color w:val="0000FF"/>
      <w:u w:val="single"/>
    </w:rPr>
  </w:style>
  <w:style w:type="character" w:customStyle="1" w:styleId="Heading1CharChar">
    <w:name w:val="Heading 1 Char Char"/>
    <w:rsid w:val="0038183F"/>
    <w:rPr>
      <w:rFonts w:ascii="Arial" w:eastAsia="Times New Roman" w:hAnsi="Arial" w:cs="Calibri"/>
      <w:b/>
      <w:noProof w:val="0"/>
      <w:sz w:val="24"/>
      <w:szCs w:val="24"/>
      <w:lang w:val="en-US" w:eastAsia="en-US" w:bidi="ar-SA"/>
    </w:rPr>
  </w:style>
  <w:style w:type="character" w:customStyle="1" w:styleId="BodyText3Char">
    <w:name w:val="Body Text 3 Char"/>
    <w:link w:val="BodyText3"/>
    <w:rsid w:val="0038183F"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38183F"/>
    <w:pPr>
      <w:widowControl/>
      <w:autoSpaceDE/>
      <w:autoSpaceDN/>
      <w:adjustRightInd/>
      <w:jc w:val="both"/>
    </w:pPr>
    <w:rPr>
      <w:rFonts w:ascii="Book Antiqua" w:hAnsi="Book Antiqua" w:cs="Times New Roman"/>
      <w:color w:val="000000"/>
    </w:rPr>
  </w:style>
  <w:style w:type="paragraph" w:customStyle="1" w:styleId="workdescription1">
    <w:name w:val="work_description1"/>
    <w:basedOn w:val="Normal"/>
    <w:rsid w:val="0038183F"/>
    <w:pPr>
      <w:widowControl/>
      <w:autoSpaceDE/>
      <w:autoSpaceDN/>
      <w:adjustRightInd/>
      <w:spacing w:before="150" w:after="75"/>
    </w:pPr>
    <w:rPr>
      <w:rFonts w:ascii="Times New Roman" w:hAnsi="Times New Roman" w:cs="Times New Roman"/>
      <w:color w:val="333333"/>
      <w:sz w:val="20"/>
      <w:szCs w:val="20"/>
      <w:lang w:bidi="hi-IN"/>
    </w:rPr>
  </w:style>
  <w:style w:type="character" w:customStyle="1" w:styleId="hl1">
    <w:name w:val="hl1"/>
    <w:rsid w:val="0038183F"/>
    <w:rPr>
      <w:rFonts w:ascii="Calibri" w:eastAsia="Times New Roman" w:hAnsi="Calibri" w:cs="Calibri"/>
      <w:shd w:val="clear" w:color="auto" w:fill="FFF5CC"/>
    </w:rPr>
  </w:style>
  <w:style w:type="character" w:customStyle="1" w:styleId="adtext1">
    <w:name w:val="adtext1"/>
    <w:rsid w:val="0038183F"/>
    <w:rPr>
      <w:rFonts w:ascii="Calibri" w:eastAsia="Times New Roman" w:hAnsi="Calibri" w:cs="Calibri"/>
      <w:b w:val="0"/>
      <w:bCs w:val="0"/>
      <w:vanish w:val="0"/>
      <w:webHidden w:val="0"/>
      <w:color w:val="009900"/>
      <w:u w:val="single"/>
      <w:specVanish w:val="0"/>
    </w:rPr>
  </w:style>
  <w:style w:type="character" w:customStyle="1" w:styleId="apple-converted-space">
    <w:name w:val="apple-converted-space"/>
    <w:basedOn w:val="DefaultParagraphFont"/>
    <w:rsid w:val="0038183F"/>
    <w:rPr>
      <w:rFonts w:ascii="Calibri" w:eastAsia="Times New Roman" w:hAnsi="Calibri" w:cs="Calibri"/>
    </w:rPr>
  </w:style>
  <w:style w:type="character" w:customStyle="1" w:styleId="BalloonTextChar">
    <w:name w:val="Balloon Text Char"/>
    <w:link w:val="BalloonText"/>
    <w:rsid w:val="0038183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38183F"/>
    <w:rPr>
      <w:rFonts w:ascii="Tahoma" w:hAnsi="Tahoma" w:cs="Times New Roman"/>
      <w:sz w:val="16"/>
      <w:szCs w:val="16"/>
    </w:rPr>
  </w:style>
  <w:style w:type="character" w:styleId="Strong">
    <w:name w:val="Strong"/>
    <w:basedOn w:val="DefaultParagraphFont"/>
    <w:qFormat/>
    <w:rsid w:val="0038183F"/>
    <w:rPr>
      <w:rFonts w:ascii="Calibri" w:eastAsia="Times New Roman" w:hAnsi="Calibri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d8704164b03991b492d01307ac76d70134f530e18705c4458440321091b5b58120d150b16465b5d004356014b4450530401195c1333471b1b111244585909504e011503504e1c180c571833471b1b0018405c5a0e535601514841481f0f2b561358191b15001043095e08541b140e445745455d5f08054c1b00100317130d5d5d551c120a120011474a411b1213471b1b1113495c5c09544c100012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940</Words>
  <Characters>5361</Characters>
  <Application>Microsoft Office Word</Application>
  <DocSecurity>0</DocSecurity>
  <Lines>44</Lines>
  <Paragraphs>12</Paragraphs>
  <ScaleCrop>false</ScaleCrop>
  <Company>Hewlett-Packard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123</dc:creator>
  <cp:lastModifiedBy>Anand</cp:lastModifiedBy>
  <cp:revision>2</cp:revision>
  <cp:lastPrinted>2015-06-12T05:43:00Z</cp:lastPrinted>
  <dcterms:created xsi:type="dcterms:W3CDTF">2018-06-20T06:50:00Z</dcterms:created>
  <dcterms:modified xsi:type="dcterms:W3CDTF">2018-06-20T06:50:00Z</dcterms:modified>
</cp:coreProperties>
</file>