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7C" w:rsidRPr="006B5F7C" w:rsidRDefault="00451CB5" w:rsidP="002267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6B5F7C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eastAsia="en-IN"/>
        </w:rPr>
        <w:t>RESUME</w:t>
      </w:r>
    </w:p>
    <w:p w:rsidR="0022674C" w:rsidRDefault="001A7A34" w:rsidP="006B5F7C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lang w:eastAsia="en-IN"/>
        </w:rPr>
      </w:pPr>
    </w:p>
    <w:p w:rsidR="006B5F7C" w:rsidRPr="006B5F7C" w:rsidRDefault="00451CB5" w:rsidP="006B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lang w:eastAsia="en-IN"/>
        </w:rPr>
        <w:t>Personal Profile:-</w:t>
      </w:r>
    </w:p>
    <w:p w:rsidR="006B5F7C" w:rsidRPr="006B5F7C" w:rsidRDefault="00451CB5" w:rsidP="006B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HimanshuRawal</w:t>
      </w:r>
    </w:p>
    <w:p w:rsidR="006B5F7C" w:rsidRPr="006B5F7C" w:rsidRDefault="00451CB5" w:rsidP="006B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Add- R.N.Sahaspur, Moradabad (U.P)</w:t>
      </w:r>
    </w:p>
    <w:p w:rsidR="006B5F7C" w:rsidRPr="006B5F7C" w:rsidRDefault="00451CB5" w:rsidP="006B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Contact No. +91 9627267910</w:t>
      </w:r>
    </w:p>
    <w:p w:rsidR="006B5F7C" w:rsidRPr="006B5F7C" w:rsidRDefault="00451CB5" w:rsidP="006B5F7C">
      <w:pPr>
        <w:spacing w:after="0" w:line="240" w:lineRule="auto"/>
        <w:ind w:left="-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E-mail:  Hrgodizbusy@gmail.com</w:t>
      </w:r>
    </w:p>
    <w:p w:rsidR="006B5F7C" w:rsidRPr="006B5F7C" w:rsidRDefault="001A7A34" w:rsidP="006B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5F7C" w:rsidRPr="006B5F7C" w:rsidRDefault="00451CB5" w:rsidP="006B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lang w:eastAsia="en-IN"/>
        </w:rPr>
        <w:t>Objective</w:t>
      </w: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:-</w:t>
      </w:r>
    </w:p>
    <w:p w:rsidR="006B5F7C" w:rsidRPr="006B5F7C" w:rsidRDefault="00451CB5" w:rsidP="006B5F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 am looking for a professional environment where I can grow with motivation, team spirit and myself learning ability.</w:t>
      </w:r>
    </w:p>
    <w:p w:rsidR="006B5F7C" w:rsidRPr="006B5F7C" w:rsidRDefault="001A7A34" w:rsidP="006B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5F7C" w:rsidRPr="006B5F7C" w:rsidRDefault="00451CB5" w:rsidP="006B5F7C">
      <w:pPr>
        <w:spacing w:before="28" w:after="28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lang w:eastAsia="en-IN"/>
        </w:rPr>
        <w:t>Edification Qualification</w:t>
      </w: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:-</w:t>
      </w:r>
    </w:p>
    <w:p w:rsidR="006B5F7C" w:rsidRPr="006B5F7C" w:rsidRDefault="00451CB5" w:rsidP="006B5F7C">
      <w:pPr>
        <w:spacing w:before="28" w:after="28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Graduation (B.Com)</w:t>
      </w: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– Hindu Degree College, Moradabad (M.J.P.R.U)</w:t>
      </w:r>
    </w:p>
    <w:p w:rsidR="006B5F7C" w:rsidRPr="006B5F7C" w:rsidRDefault="00451CB5" w:rsidP="006B5F7C">
      <w:pPr>
        <w:spacing w:before="28" w:after="28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Post Graduation (M.Com)</w:t>
      </w: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-S.M.College, Moradabad (M.J.P.R.U)</w:t>
      </w:r>
    </w:p>
    <w:p w:rsidR="0022674C" w:rsidRDefault="001A7A34" w:rsidP="006B5F7C">
      <w:pPr>
        <w:spacing w:before="28" w:after="28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5F7C" w:rsidRPr="006B5F7C" w:rsidRDefault="00451CB5" w:rsidP="006B5F7C">
      <w:pPr>
        <w:spacing w:before="28" w:after="28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lang w:eastAsia="en-IN"/>
        </w:rPr>
        <w:t>Professional Qualification:-</w:t>
      </w:r>
    </w:p>
    <w:p w:rsidR="006B5F7C" w:rsidRDefault="00451CB5" w:rsidP="006B5F7C">
      <w:pPr>
        <w:spacing w:before="28" w:after="28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M.B.A (Finance Management):-</w:t>
      </w: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from S.M.U Distance Learning Program (Perusing).</w:t>
      </w:r>
    </w:p>
    <w:p w:rsidR="006B5F7C" w:rsidRDefault="001A7A34" w:rsidP="006B5F7C">
      <w:pPr>
        <w:spacing w:before="28" w:after="28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B5F7C" w:rsidRDefault="00451CB5" w:rsidP="006B5F7C">
      <w:pPr>
        <w:spacing w:before="28" w:after="28" w:line="240" w:lineRule="auto"/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Present Employer: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- </w:t>
      </w:r>
      <w:r w:rsidRPr="0022674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April-17</w:t>
      </w:r>
      <w:r w:rsidRPr="006B5F7C">
        <w:rPr>
          <w:rFonts w:ascii="Calibri" w:eastAsia="Times New Roman" w:hAnsi="Calibri" w:cs="Calibri"/>
          <w:bCs/>
          <w:color w:val="000000"/>
          <w:sz w:val="24"/>
          <w:szCs w:val="24"/>
          <w:lang w:eastAsia="en-IN"/>
        </w:rPr>
        <w:t xml:space="preserve"> to till date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United Services LLP </w:t>
      </w:r>
      <w:r w:rsidRPr="006B5F7C">
        <w:rPr>
          <w:rFonts w:ascii="Calibri" w:eastAsia="Times New Roman" w:hAnsi="Calibri" w:cs="Calibri"/>
          <w:bCs/>
          <w:color w:val="000000"/>
          <w:sz w:val="24"/>
          <w:szCs w:val="24"/>
          <w:lang w:eastAsia="en-IN"/>
        </w:rPr>
        <w:t>a unit of Holostik India Limited</w:t>
      </w:r>
    </w:p>
    <w:p w:rsidR="006B5F7C" w:rsidRPr="006B5F7C" w:rsidRDefault="00451CB5" w:rsidP="006B5F7C">
      <w:pPr>
        <w:numPr>
          <w:ilvl w:val="0"/>
          <w:numId w:val="2"/>
        </w:numPr>
        <w:spacing w:before="100" w:after="1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Handled the position of </w:t>
      </w:r>
      <w:r w:rsidRPr="006B5F7C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Sr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Accounts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Executive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Head office</w:t>
      </w: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reporting to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Manager</w:t>
      </w: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Accounts.</w:t>
      </w:r>
    </w:p>
    <w:p w:rsidR="006B5F7C" w:rsidRDefault="00451CB5" w:rsidP="006B5F7C">
      <w:pPr>
        <w:spacing w:before="100" w:after="10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Job Responsibility:-</w:t>
      </w:r>
    </w:p>
    <w:p w:rsidR="006B5F7C" w:rsidRPr="006B5F7C" w:rsidRDefault="00451CB5" w:rsidP="006B5F7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Handling Accounts payable &amp; Accounts receivable.</w:t>
      </w:r>
    </w:p>
    <w:p w:rsidR="006B5F7C" w:rsidRPr="006B5F7C" w:rsidRDefault="00451CB5" w:rsidP="006B5F7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Debtors &amp; Creditors Reconciliation</w:t>
      </w:r>
    </w:p>
    <w:p w:rsidR="006B5F7C" w:rsidRPr="006B5F7C" w:rsidRDefault="00451CB5" w:rsidP="006B5F7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Bank Reconciliation Statement</w:t>
      </w:r>
    </w:p>
    <w:p w:rsidR="006B5F7C" w:rsidRPr="006B5F7C" w:rsidRDefault="00451CB5" w:rsidP="006B5F7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Preparing monthly W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orking statement of Service tax.</w:t>
      </w:r>
    </w:p>
    <w:p w:rsidR="006B5F7C" w:rsidRPr="006B5F7C" w:rsidRDefault="00451CB5" w:rsidP="006B5F7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Preparing of TDS &amp; TCS </w:t>
      </w:r>
    </w:p>
    <w:p w:rsidR="006B5F7C" w:rsidRPr="006B5F7C" w:rsidRDefault="00451CB5" w:rsidP="006B5F7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Maintaining </w:t>
      </w:r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RG-1</w:t>
      </w: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(Daily Stock Register of finished goods) under Central Excise</w:t>
      </w:r>
    </w:p>
    <w:p w:rsidR="006B5F7C" w:rsidRDefault="00451CB5" w:rsidP="006B5F7C">
      <w:pPr>
        <w:pStyle w:val="ListParagraph"/>
        <w:numPr>
          <w:ilvl w:val="0"/>
          <w:numId w:val="4"/>
        </w:numPr>
        <w:spacing w:before="100" w:after="1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ER-1 &amp; ER-3 for Excise Monthly return &amp; Quarterly return filling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6B5F7C" w:rsidRPr="00246203" w:rsidRDefault="00451CB5" w:rsidP="006B5F7C">
      <w:pPr>
        <w:pStyle w:val="ListParagraph"/>
        <w:numPr>
          <w:ilvl w:val="0"/>
          <w:numId w:val="4"/>
        </w:numPr>
        <w:spacing w:before="28" w:after="28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Vat Return filling of UPVAT &amp; HARYANA VAT (Monthly &amp; Quarterly).</w:t>
      </w:r>
    </w:p>
    <w:p w:rsidR="00246203" w:rsidRPr="006B5F7C" w:rsidRDefault="00451CB5" w:rsidP="0024620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Allocation of salary cost centre wise</w:t>
      </w:r>
    </w:p>
    <w:p w:rsidR="005C6DDA" w:rsidRPr="0022674C" w:rsidRDefault="00451CB5" w:rsidP="0024620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 w:rsidRPr="002267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Preparing &amp; deposited ESIC &amp; PF challan</w:t>
      </w:r>
    </w:p>
    <w:p w:rsidR="0022674C" w:rsidRDefault="001A7A34" w:rsidP="0024620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</w:p>
    <w:p w:rsidR="005C6DDA" w:rsidRDefault="00451CB5" w:rsidP="0024620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GST (Goods &amp; Service Tax)</w:t>
      </w:r>
    </w:p>
    <w:p w:rsidR="00246203" w:rsidRPr="0022674C" w:rsidRDefault="00451CB5" w:rsidP="005C6DDA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b/>
          <w:color w:val="000000"/>
          <w:sz w:val="24"/>
          <w:szCs w:val="24"/>
          <w:u w:val="single"/>
          <w:lang w:eastAsia="en-IN"/>
        </w:rPr>
      </w:pPr>
      <w:r w:rsidRPr="0022674C">
        <w:rPr>
          <w:rFonts w:eastAsia="Times New Roman" w:cs="Arial"/>
          <w:color w:val="000000"/>
          <w:sz w:val="24"/>
          <w:szCs w:val="24"/>
          <w:lang w:eastAsia="en-IN"/>
        </w:rPr>
        <w:t xml:space="preserve">Update GST Accounting Master on initial Stage.  </w:t>
      </w:r>
    </w:p>
    <w:p w:rsidR="00AB156E" w:rsidRPr="0022674C" w:rsidRDefault="00451CB5" w:rsidP="005C6DDA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b/>
          <w:color w:val="000000"/>
          <w:sz w:val="24"/>
          <w:szCs w:val="24"/>
          <w:u w:val="single"/>
          <w:lang w:eastAsia="en-IN"/>
        </w:rPr>
      </w:pPr>
      <w:r w:rsidRPr="0022674C">
        <w:rPr>
          <w:rFonts w:eastAsia="Times New Roman" w:cs="Arial"/>
          <w:color w:val="000000"/>
          <w:sz w:val="24"/>
          <w:szCs w:val="24"/>
          <w:lang w:eastAsia="en-IN"/>
        </w:rPr>
        <w:t>Worked to set up GST Rates as per GST Tariff Acts.</w:t>
      </w:r>
    </w:p>
    <w:p w:rsidR="00AB156E" w:rsidRPr="0022674C" w:rsidRDefault="00451CB5" w:rsidP="005C6DDA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b/>
          <w:color w:val="000000"/>
          <w:sz w:val="24"/>
          <w:szCs w:val="24"/>
          <w:u w:val="single"/>
          <w:lang w:eastAsia="en-IN"/>
        </w:rPr>
      </w:pPr>
      <w:r w:rsidRPr="0022674C">
        <w:rPr>
          <w:rFonts w:eastAsia="Times New Roman" w:cs="Arial"/>
          <w:color w:val="000000"/>
          <w:sz w:val="24"/>
          <w:szCs w:val="24"/>
          <w:lang w:eastAsia="en-IN"/>
        </w:rPr>
        <w:t>Worked to set up HSN Code for Invoicing of Products.</w:t>
      </w:r>
    </w:p>
    <w:p w:rsidR="00AB156E" w:rsidRPr="0022674C" w:rsidRDefault="00451CB5" w:rsidP="005C6DDA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b/>
          <w:color w:val="000000"/>
          <w:sz w:val="24"/>
          <w:szCs w:val="24"/>
          <w:u w:val="single"/>
          <w:lang w:eastAsia="en-IN"/>
        </w:rPr>
      </w:pPr>
      <w:r w:rsidRPr="0022674C">
        <w:rPr>
          <w:rFonts w:eastAsia="Times New Roman" w:cs="Arial"/>
          <w:color w:val="000000"/>
          <w:sz w:val="24"/>
          <w:szCs w:val="24"/>
          <w:lang w:eastAsia="en-IN"/>
        </w:rPr>
        <w:t>Set up HSN &amp; SAC Code &amp; Rates for Accounting Master update</w:t>
      </w:r>
    </w:p>
    <w:p w:rsidR="00AB156E" w:rsidRPr="0022674C" w:rsidRDefault="00451CB5" w:rsidP="00196B53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b/>
          <w:color w:val="000000"/>
          <w:sz w:val="24"/>
          <w:szCs w:val="24"/>
          <w:u w:val="single"/>
          <w:lang w:eastAsia="en-IN"/>
        </w:rPr>
      </w:pPr>
      <w:r w:rsidRPr="0022674C">
        <w:rPr>
          <w:rFonts w:eastAsia="Times New Roman" w:cs="Arial"/>
          <w:color w:val="000000"/>
          <w:sz w:val="24"/>
          <w:szCs w:val="24"/>
          <w:lang w:eastAsia="en-IN"/>
        </w:rPr>
        <w:t>Filed Successfully GSTR-3B For the M/O July-17,Aug-17 &amp; Sept-17</w:t>
      </w:r>
    </w:p>
    <w:p w:rsidR="00196B53" w:rsidRPr="0022674C" w:rsidRDefault="00451CB5" w:rsidP="00196B53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b/>
          <w:color w:val="000000"/>
          <w:sz w:val="24"/>
          <w:szCs w:val="24"/>
          <w:u w:val="single"/>
          <w:lang w:eastAsia="en-IN"/>
        </w:rPr>
      </w:pPr>
      <w:r w:rsidRPr="0022674C">
        <w:rPr>
          <w:rFonts w:eastAsia="Times New Roman" w:cs="Arial"/>
          <w:color w:val="000000"/>
          <w:sz w:val="24"/>
          <w:szCs w:val="24"/>
          <w:lang w:eastAsia="en-IN"/>
        </w:rPr>
        <w:t>Filed Successfully GSTR Trans 1 For claiming transitional ITC</w:t>
      </w:r>
    </w:p>
    <w:p w:rsidR="00AB156E" w:rsidRPr="0022674C" w:rsidRDefault="00451CB5" w:rsidP="005C6DDA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b/>
          <w:color w:val="000000"/>
          <w:sz w:val="24"/>
          <w:szCs w:val="24"/>
          <w:u w:val="single"/>
          <w:lang w:eastAsia="en-IN"/>
        </w:rPr>
      </w:pPr>
      <w:r w:rsidRPr="0022674C">
        <w:rPr>
          <w:rFonts w:eastAsia="Times New Roman" w:cs="Arial"/>
          <w:color w:val="000000"/>
          <w:sz w:val="24"/>
          <w:szCs w:val="24"/>
          <w:lang w:eastAsia="en-IN"/>
        </w:rPr>
        <w:t>Filed Successfully GSTR-1 For the M/o July-17</w:t>
      </w:r>
    </w:p>
    <w:p w:rsidR="00196B53" w:rsidRPr="0022674C" w:rsidRDefault="00451CB5" w:rsidP="005C6DDA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b/>
          <w:color w:val="000000"/>
          <w:sz w:val="24"/>
          <w:szCs w:val="24"/>
          <w:u w:val="single"/>
          <w:lang w:eastAsia="en-IN"/>
        </w:rPr>
      </w:pPr>
      <w:r w:rsidRPr="0022674C">
        <w:rPr>
          <w:rFonts w:eastAsia="Times New Roman" w:cs="Arial"/>
          <w:color w:val="000000"/>
          <w:sz w:val="24"/>
          <w:szCs w:val="24"/>
          <w:lang w:eastAsia="en-IN"/>
        </w:rPr>
        <w:t>Reconciling GST Inputs with GSTR-2A on monthly basis.</w:t>
      </w:r>
    </w:p>
    <w:p w:rsidR="006B5F7C" w:rsidRPr="0022674C" w:rsidRDefault="00451CB5" w:rsidP="006B5F7C">
      <w:pPr>
        <w:pStyle w:val="ListParagraph"/>
        <w:numPr>
          <w:ilvl w:val="0"/>
          <w:numId w:val="6"/>
        </w:numPr>
        <w:spacing w:before="28" w:after="0" w:line="240" w:lineRule="auto"/>
        <w:jc w:val="both"/>
        <w:textAlignment w:val="baseline"/>
        <w:rPr>
          <w:rFonts w:eastAsia="Times New Roman" w:cs="Times New Roman"/>
          <w:sz w:val="24"/>
          <w:szCs w:val="24"/>
          <w:lang w:eastAsia="en-IN"/>
        </w:rPr>
      </w:pPr>
      <w:r w:rsidRPr="0022674C">
        <w:rPr>
          <w:rFonts w:eastAsia="Times New Roman" w:cs="Arial"/>
          <w:color w:val="000000"/>
          <w:sz w:val="24"/>
          <w:szCs w:val="24"/>
          <w:lang w:eastAsia="en-IN"/>
        </w:rPr>
        <w:t>Filed Successfully GSTR-2 For the M/o July-17.</w:t>
      </w:r>
    </w:p>
    <w:p w:rsidR="006B5F7C" w:rsidRPr="006B5F7C" w:rsidRDefault="00451CB5" w:rsidP="006B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lastRenderedPageBreak/>
        <w:t>Previous Employer Details</w:t>
      </w:r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:-</w:t>
      </w:r>
    </w:p>
    <w:p w:rsidR="006B5F7C" w:rsidRPr="006B5F7C" w:rsidRDefault="00451CB5" w:rsidP="006B5F7C">
      <w:pPr>
        <w:numPr>
          <w:ilvl w:val="0"/>
          <w:numId w:val="2"/>
        </w:numPr>
        <w:spacing w:before="100" w:after="1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Worked with</w:t>
      </w:r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Venky's (India) Ltd. (Feed &amp; Food Division)-Dehradun</w:t>
      </w: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 unit of </w:t>
      </w:r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VH GROUP OF COMPANIES</w:t>
      </w: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from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2012 to Mar</w:t>
      </w:r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-201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7</w:t>
      </w: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</w:t>
      </w:r>
    </w:p>
    <w:p w:rsidR="006B5F7C" w:rsidRPr="006B5F7C" w:rsidRDefault="00451CB5" w:rsidP="006B5F7C">
      <w:pPr>
        <w:numPr>
          <w:ilvl w:val="0"/>
          <w:numId w:val="2"/>
        </w:numPr>
        <w:spacing w:before="100" w:after="1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Handled the position of </w:t>
      </w:r>
      <w:r w:rsidRPr="00246203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Sr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Accounts </w:t>
      </w:r>
      <w:proofErr w:type="gramStart"/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Officer(</w:t>
      </w:r>
      <w:proofErr w:type="gramEnd"/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Finance, Inventory &amp; MIS) </w:t>
      </w: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at site and reporting to AGM- Accounts, DGM (operation) &amp; G.M (Finance).</w:t>
      </w:r>
    </w:p>
    <w:p w:rsidR="006B5F7C" w:rsidRPr="006B5F7C" w:rsidRDefault="00451CB5" w:rsidP="006B5F7C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Job Responsibility:-</w:t>
      </w:r>
    </w:p>
    <w:p w:rsidR="006B5F7C" w:rsidRPr="006B5F7C" w:rsidRDefault="00451CB5" w:rsidP="006B5F7C">
      <w:pPr>
        <w:numPr>
          <w:ilvl w:val="0"/>
          <w:numId w:val="3"/>
        </w:numPr>
        <w:spacing w:before="100" w:after="1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Handled the Supplier payment making through the </w:t>
      </w:r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NEFT , RTGS , CHAQUE</w:t>
      </w:r>
    </w:p>
    <w:p w:rsidR="006B5F7C" w:rsidRPr="00246203" w:rsidRDefault="00451CB5" w:rsidP="006B5F7C">
      <w:pPr>
        <w:numPr>
          <w:ilvl w:val="0"/>
          <w:numId w:val="3"/>
        </w:numPr>
        <w:spacing w:before="100" w:after="1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Handled Market Committee Tax of Grain (Applicable of Unprocessed grain &amp; fruit &amp; Vegetables).</w:t>
      </w:r>
    </w:p>
    <w:p w:rsidR="00246203" w:rsidRPr="006B5F7C" w:rsidRDefault="00451CB5" w:rsidP="0024620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Handling Accounts payable &amp; Accounts receivable.</w:t>
      </w:r>
    </w:p>
    <w:p w:rsidR="00246203" w:rsidRPr="006B5F7C" w:rsidRDefault="00451CB5" w:rsidP="0024620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Debtors &amp; Creditors Reconciliation</w:t>
      </w:r>
    </w:p>
    <w:p w:rsidR="006B5F7C" w:rsidRPr="00246203" w:rsidRDefault="00451CB5" w:rsidP="00246203">
      <w:pPr>
        <w:numPr>
          <w:ilvl w:val="0"/>
          <w:numId w:val="3"/>
        </w:numPr>
        <w:spacing w:before="100" w:after="1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4620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Preparation of Day wise costing of Products</w:t>
      </w:r>
    </w:p>
    <w:p w:rsidR="006B5F7C" w:rsidRPr="006B5F7C" w:rsidRDefault="00451CB5" w:rsidP="006B5F7C">
      <w:pPr>
        <w:numPr>
          <w:ilvl w:val="0"/>
          <w:numId w:val="3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Calculation of sale prices of Products</w:t>
      </w:r>
    </w:p>
    <w:p w:rsidR="00246203" w:rsidRPr="00246203" w:rsidRDefault="00451CB5" w:rsidP="0024620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Handling of various Statutory forms (Form “C”, “H”, “F”, “E1&amp;E2” Road Permit for particular state)</w:t>
      </w:r>
    </w:p>
    <w:p w:rsidR="00246203" w:rsidRPr="006B5F7C" w:rsidRDefault="00451CB5" w:rsidP="0024620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Preparing Return of Service tax</w:t>
      </w:r>
    </w:p>
    <w:p w:rsidR="00246203" w:rsidRPr="006B5F7C" w:rsidRDefault="00451CB5" w:rsidP="0024620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Preparing Uttarakhand VAT Return</w:t>
      </w:r>
    </w:p>
    <w:p w:rsidR="006B5F7C" w:rsidRPr="006B5F7C" w:rsidRDefault="00451CB5" w:rsidP="006B5F7C">
      <w:pPr>
        <w:numPr>
          <w:ilvl w:val="0"/>
          <w:numId w:val="3"/>
        </w:numPr>
        <w:spacing w:before="100" w:after="1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MIS- finalisation related to Inventory (Raw Material, Finished goods and Store materials)</w:t>
      </w:r>
    </w:p>
    <w:p w:rsidR="006B5F7C" w:rsidRPr="006B5F7C" w:rsidRDefault="00451CB5" w:rsidP="006B5F7C">
      <w:pPr>
        <w:numPr>
          <w:ilvl w:val="0"/>
          <w:numId w:val="3"/>
        </w:numPr>
        <w:spacing w:before="100" w:after="1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Reconciliation's of Processing, Purchase &amp; Sales for monthly operating</w:t>
      </w:r>
    </w:p>
    <w:p w:rsidR="006B5F7C" w:rsidRPr="006B5F7C" w:rsidRDefault="00451CB5" w:rsidP="006B5F7C">
      <w:pPr>
        <w:numPr>
          <w:ilvl w:val="0"/>
          <w:numId w:val="3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Inspected of all cash, purchase voucher &amp; sale Invoices, payment /receipts of cash, dispatching invoice and other inventory control function at site.</w:t>
      </w:r>
    </w:p>
    <w:p w:rsidR="006B5F7C" w:rsidRPr="00246203" w:rsidRDefault="00451CB5" w:rsidP="006B5F7C">
      <w:pPr>
        <w:numPr>
          <w:ilvl w:val="0"/>
          <w:numId w:val="3"/>
        </w:numPr>
        <w:spacing w:before="100" w:after="1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Valuation- Finished Goods &amp; Raw Materials for quarterly Balance Sheet</w:t>
      </w:r>
    </w:p>
    <w:p w:rsidR="00246203" w:rsidRPr="006B5F7C" w:rsidRDefault="00451CB5" w:rsidP="0024620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Handling the </w:t>
      </w:r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Post Export</w:t>
      </w: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Documentations</w:t>
      </w:r>
    </w:p>
    <w:p w:rsidR="00246203" w:rsidRPr="00246203" w:rsidRDefault="00451CB5" w:rsidP="00246203">
      <w:pPr>
        <w:numPr>
          <w:ilvl w:val="0"/>
          <w:numId w:val="3"/>
        </w:numPr>
        <w:spacing w:before="100" w:after="1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Appling BRC (Bank Realisation certificate)</w:t>
      </w:r>
    </w:p>
    <w:p w:rsidR="00246203" w:rsidRPr="006B5F7C" w:rsidRDefault="00451CB5" w:rsidP="0024620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Preparing (Financial Follow Up Report) FFR-I &amp; II (quarterly &amp; half yearly) for bank submission </w:t>
      </w:r>
    </w:p>
    <w:p w:rsidR="00246203" w:rsidRPr="006B5F7C" w:rsidRDefault="00451CB5" w:rsidP="0024620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Preparing Bank Stock Statement</w:t>
      </w:r>
    </w:p>
    <w:p w:rsidR="00246203" w:rsidRPr="006B5F7C" w:rsidRDefault="00451CB5" w:rsidP="0024620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Allocation of salary cost centre wise</w:t>
      </w:r>
    </w:p>
    <w:p w:rsidR="00246203" w:rsidRPr="006B5F7C" w:rsidRDefault="00451CB5" w:rsidP="0024620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Preparing &amp; deposited ESIC &amp; PF challan</w:t>
      </w:r>
    </w:p>
    <w:p w:rsidR="00246203" w:rsidRPr="006B5F7C" w:rsidRDefault="001A7A34" w:rsidP="00A30544">
      <w:pPr>
        <w:spacing w:before="100" w:after="10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B5F7C" w:rsidRPr="006B5F7C" w:rsidRDefault="001A7A34" w:rsidP="006B5F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5F7C" w:rsidRPr="006B5F7C" w:rsidRDefault="00451CB5" w:rsidP="006B5F7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Hobbies</w:t>
      </w:r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: - </w:t>
      </w: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Gain more &amp; more knowledge about my profession as well as Playing Acoustic Guitar on Melody on Songs  </w:t>
      </w:r>
    </w:p>
    <w:p w:rsidR="006B5F7C" w:rsidRPr="006B5F7C" w:rsidRDefault="00451CB5" w:rsidP="00A305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F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6B5F7C" w:rsidRPr="006B5F7C" w:rsidRDefault="001A7A34" w:rsidP="006B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5F7C" w:rsidRPr="006B5F7C" w:rsidRDefault="00451CB5" w:rsidP="006B5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5F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(HIMANSHU RAWAL) </w:t>
      </w:r>
    </w:p>
    <w:p w:rsidR="00A87395" w:rsidRDefault="00690D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A87395" w:rsidSect="00A87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C230C"/>
    <w:multiLevelType w:val="hybridMultilevel"/>
    <w:tmpl w:val="76448F88"/>
    <w:lvl w:ilvl="0" w:tplc="C7245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661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98A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4C3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A94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5ECA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C4B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2BC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660D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13D69"/>
    <w:multiLevelType w:val="multilevel"/>
    <w:tmpl w:val="59C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76750B"/>
    <w:multiLevelType w:val="hybridMultilevel"/>
    <w:tmpl w:val="CCE0310E"/>
    <w:lvl w:ilvl="0" w:tplc="EC40174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73145FB6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645A3CFC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650221E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65783CEC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9AAC3332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7C5EBE7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654A60E6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EBF0DC16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B985DDB"/>
    <w:multiLevelType w:val="multilevel"/>
    <w:tmpl w:val="B8C4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BF1EEA"/>
    <w:multiLevelType w:val="hybridMultilevel"/>
    <w:tmpl w:val="40E28BA0"/>
    <w:lvl w:ilvl="0" w:tplc="E0942F9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966C6BE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618278A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20BEDC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A92EF100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61279FE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83722388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98CC701C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D30AB80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CB90846"/>
    <w:multiLevelType w:val="multilevel"/>
    <w:tmpl w:val="08F8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FD1383"/>
    <w:rsid w:val="001A7A34"/>
    <w:rsid w:val="00451CB5"/>
    <w:rsid w:val="00690D42"/>
    <w:rsid w:val="00FD1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B5F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a45794a817e3c40775bf1c7bc049f3d8134f530e18705c4458440321091b5b581508130418415e5c1b4d58515c424154181c084b281e0103030213455f540c57580f1b425c4c01090340281e010319001443505e1543124a4b485d4637071f1b5b58625a425c541f1c1e192402465a544748070d4f1543094a5d030903435d5808504f10011304030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himanshu.rawal</dc:creator>
  <cp:lastModifiedBy>Anand</cp:lastModifiedBy>
  <cp:revision>3</cp:revision>
  <cp:lastPrinted>2017-07-12T07:10:00Z</cp:lastPrinted>
  <dcterms:created xsi:type="dcterms:W3CDTF">2018-05-22T11:00:00Z</dcterms:created>
  <dcterms:modified xsi:type="dcterms:W3CDTF">2018-05-26T11:16:00Z</dcterms:modified>
</cp:coreProperties>
</file>