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8B" w:rsidRPr="004D64DE" w:rsidRDefault="00C80EA7" w:rsidP="00FC234D">
      <w:pPr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4D64DE">
        <w:rPr>
          <w:rFonts w:asciiTheme="minorHAnsi" w:hAnsiTheme="minorHAnsi" w:cstheme="minorHAnsi"/>
          <w:b/>
          <w:sz w:val="22"/>
          <w:szCs w:val="22"/>
        </w:rPr>
        <w:t>Rahul Singh</w:t>
      </w:r>
    </w:p>
    <w:p w:rsidR="00911A8B" w:rsidRPr="004D64DE" w:rsidRDefault="00C80EA7" w:rsidP="00911A8B">
      <w:pPr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b/>
          <w:sz w:val="22"/>
          <w:szCs w:val="22"/>
        </w:rPr>
        <w:t>Phone</w:t>
      </w:r>
      <w:r w:rsidRPr="004D64DE">
        <w:rPr>
          <w:rFonts w:asciiTheme="minorHAnsi" w:hAnsiTheme="minorHAnsi" w:cstheme="minorHAnsi"/>
          <w:sz w:val="22"/>
          <w:szCs w:val="22"/>
        </w:rPr>
        <w:t xml:space="preserve">: 9899070180; </w:t>
      </w:r>
      <w:r w:rsidRPr="004D64DE">
        <w:rPr>
          <w:rFonts w:asciiTheme="minorHAnsi" w:hAnsiTheme="minorHAnsi" w:cstheme="minorHAnsi"/>
          <w:b/>
          <w:sz w:val="22"/>
          <w:szCs w:val="22"/>
        </w:rPr>
        <w:t>E-Mail:</w:t>
      </w:r>
      <w:r w:rsidRPr="004D64DE">
        <w:rPr>
          <w:rFonts w:asciiTheme="minorHAnsi" w:hAnsiTheme="minorHAnsi" w:cstheme="minorHAnsi"/>
          <w:sz w:val="22"/>
          <w:szCs w:val="22"/>
        </w:rPr>
        <w:t>kush.singhr@gmail.com</w:t>
      </w:r>
    </w:p>
    <w:p w:rsidR="00911A8B" w:rsidRPr="004D64DE" w:rsidRDefault="00C80EA7" w:rsidP="00911A8B">
      <w:pPr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</w:p>
    <w:p w:rsidR="00911A8B" w:rsidRPr="004D64DE" w:rsidRDefault="00C80EA7" w:rsidP="00911A8B">
      <w:pPr>
        <w:rPr>
          <w:rFonts w:asciiTheme="minorHAnsi" w:hAnsiTheme="minorHAnsi" w:cstheme="minorHAnsi"/>
          <w:b/>
          <w:bCs/>
          <w:sz w:val="22"/>
          <w:szCs w:val="22"/>
          <w:lang w:eastAsia="en-GB"/>
        </w:rPr>
      </w:pPr>
    </w:p>
    <w:p w:rsidR="00911A8B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  <w:t>Objective</w:t>
      </w:r>
    </w:p>
    <w:p w:rsidR="00D610B4" w:rsidRPr="004D64DE" w:rsidRDefault="00C80EA7" w:rsidP="00D610B4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F80E25">
      <w:pPr>
        <w:pStyle w:val="ListParagraph"/>
        <w:numPr>
          <w:ilvl w:val="0"/>
          <w:numId w:val="5"/>
        </w:numPr>
        <w:spacing w:line="240" w:lineRule="exact"/>
        <w:jc w:val="both"/>
        <w:rPr>
          <w:rFonts w:asciiTheme="minorHAnsi" w:hAnsiTheme="minorHAnsi" w:cstheme="minorHAnsi"/>
        </w:rPr>
      </w:pPr>
      <w:r w:rsidRPr="004D64DE">
        <w:rPr>
          <w:rFonts w:asciiTheme="minorHAnsi" w:hAnsiTheme="minorHAnsi" w:cstheme="minorHAnsi"/>
        </w:rPr>
        <w:t>To work dynamically and achieve a respectable position in the organization by achieving the</w:t>
      </w:r>
      <w:r>
        <w:rPr>
          <w:rFonts w:asciiTheme="minorHAnsi" w:hAnsiTheme="minorHAnsi" w:cstheme="minorHAnsi"/>
        </w:rPr>
        <w:t xml:space="preserve"> </w:t>
      </w:r>
      <w:r w:rsidRPr="004D64DE">
        <w:rPr>
          <w:rFonts w:asciiTheme="minorHAnsi" w:hAnsiTheme="minorHAnsi" w:cstheme="minorHAnsi"/>
        </w:rPr>
        <w:t>organizational goals effectively and efficiently.</w:t>
      </w:r>
    </w:p>
    <w:p w:rsidR="00911A8B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  <w:t>Technical SKILLS</w:t>
      </w:r>
    </w:p>
    <w:p w:rsidR="00911A8B" w:rsidRPr="004D64DE" w:rsidRDefault="00C80EA7" w:rsidP="00911A8B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11A8B" w:rsidRPr="004D64DE" w:rsidRDefault="00C80EA7" w:rsidP="00943F10">
      <w:pPr>
        <w:pStyle w:val="ListParagraph"/>
        <w:numPr>
          <w:ilvl w:val="0"/>
          <w:numId w:val="5"/>
        </w:numPr>
        <w:spacing w:line="240" w:lineRule="exact"/>
        <w:jc w:val="both"/>
        <w:rPr>
          <w:rFonts w:asciiTheme="minorHAnsi" w:hAnsiTheme="minorHAnsi" w:cstheme="minorHAnsi"/>
          <w:bCs/>
        </w:rPr>
      </w:pPr>
      <w:r w:rsidRPr="004D64DE">
        <w:rPr>
          <w:rFonts w:asciiTheme="minorHAnsi" w:hAnsiTheme="minorHAnsi" w:cstheme="minorHAnsi"/>
          <w:bCs/>
        </w:rPr>
        <w:t xml:space="preserve">Good theoretical </w:t>
      </w:r>
      <w:r w:rsidRPr="004D64DE">
        <w:rPr>
          <w:rFonts w:asciiTheme="minorHAnsi" w:hAnsiTheme="minorHAnsi" w:cstheme="minorHAnsi"/>
          <w:bCs/>
        </w:rPr>
        <w:t>knowledge of laws</w:t>
      </w:r>
      <w:r>
        <w:rPr>
          <w:rFonts w:asciiTheme="minorHAnsi" w:hAnsiTheme="minorHAnsi" w:cstheme="minorHAnsi"/>
          <w:bCs/>
        </w:rPr>
        <w:t>.</w:t>
      </w:r>
    </w:p>
    <w:p w:rsidR="00943F10" w:rsidRPr="004D64DE" w:rsidRDefault="00C80EA7" w:rsidP="00943F10">
      <w:pPr>
        <w:pStyle w:val="ListParagraph"/>
        <w:numPr>
          <w:ilvl w:val="0"/>
          <w:numId w:val="5"/>
        </w:numPr>
        <w:spacing w:line="240" w:lineRule="exact"/>
        <w:jc w:val="both"/>
        <w:rPr>
          <w:rFonts w:asciiTheme="minorHAnsi" w:hAnsiTheme="minorHAnsi" w:cstheme="minorHAnsi"/>
          <w:bCs/>
        </w:rPr>
      </w:pPr>
      <w:r w:rsidRPr="004D64DE">
        <w:rPr>
          <w:rFonts w:asciiTheme="minorHAnsi" w:hAnsiTheme="minorHAnsi" w:cstheme="minorHAnsi"/>
          <w:bCs/>
        </w:rPr>
        <w:t>Excellent knowledge of accounting and auditing laws.</w:t>
      </w:r>
    </w:p>
    <w:p w:rsidR="00943F10" w:rsidRPr="004D64DE" w:rsidRDefault="00C80EA7" w:rsidP="00943F10">
      <w:pPr>
        <w:pStyle w:val="ListParagraph"/>
        <w:numPr>
          <w:ilvl w:val="0"/>
          <w:numId w:val="5"/>
        </w:numPr>
        <w:spacing w:line="240" w:lineRule="exact"/>
        <w:jc w:val="both"/>
        <w:rPr>
          <w:rFonts w:asciiTheme="minorHAnsi" w:hAnsiTheme="minorHAnsi" w:cstheme="minorHAnsi"/>
          <w:bCs/>
        </w:rPr>
      </w:pPr>
      <w:r w:rsidRPr="004D64DE">
        <w:rPr>
          <w:rFonts w:asciiTheme="minorHAnsi" w:hAnsiTheme="minorHAnsi" w:cstheme="minorHAnsi"/>
          <w:bCs/>
        </w:rPr>
        <w:t>Can work efficiently in Tally (All Versions).</w:t>
      </w:r>
    </w:p>
    <w:p w:rsidR="00943F10" w:rsidRPr="004D64DE" w:rsidRDefault="00C80EA7" w:rsidP="00943F10">
      <w:pPr>
        <w:pStyle w:val="ListParagraph"/>
        <w:numPr>
          <w:ilvl w:val="0"/>
          <w:numId w:val="5"/>
        </w:numPr>
        <w:spacing w:line="240" w:lineRule="exact"/>
        <w:jc w:val="both"/>
        <w:rPr>
          <w:rFonts w:asciiTheme="minorHAnsi" w:hAnsiTheme="minorHAnsi" w:cstheme="minorHAnsi"/>
          <w:bCs/>
        </w:rPr>
      </w:pPr>
      <w:r w:rsidRPr="004D64DE">
        <w:rPr>
          <w:rFonts w:asciiTheme="minorHAnsi" w:hAnsiTheme="minorHAnsi" w:cstheme="minorHAnsi"/>
          <w:bCs/>
        </w:rPr>
        <w:t>Good at quick arithmetic calculation.</w:t>
      </w:r>
    </w:p>
    <w:p w:rsidR="00EF5219" w:rsidRPr="004D64DE" w:rsidRDefault="00C80EA7" w:rsidP="00EF5219">
      <w:pPr>
        <w:pStyle w:val="ListParagraph"/>
        <w:numPr>
          <w:ilvl w:val="0"/>
          <w:numId w:val="5"/>
        </w:numPr>
        <w:spacing w:line="240" w:lineRule="exact"/>
        <w:jc w:val="both"/>
        <w:rPr>
          <w:rFonts w:asciiTheme="minorHAnsi" w:hAnsiTheme="minorHAnsi" w:cstheme="minorHAnsi"/>
          <w:bCs/>
        </w:rPr>
      </w:pPr>
      <w:r w:rsidRPr="004D64DE">
        <w:rPr>
          <w:rFonts w:asciiTheme="minorHAnsi" w:hAnsiTheme="minorHAnsi" w:cstheme="minorHAnsi"/>
          <w:bCs/>
        </w:rPr>
        <w:t>Good command over accounting&amp; taxation.</w:t>
      </w:r>
    </w:p>
    <w:p w:rsidR="00EF5219" w:rsidRPr="004D64DE" w:rsidRDefault="00C80EA7" w:rsidP="00EF5219">
      <w:pPr>
        <w:spacing w:line="240" w:lineRule="exac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11A8B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  <w:t>PROFESSIONAL WORK EXPERIENCE</w:t>
      </w:r>
    </w:p>
    <w:p w:rsidR="00FC234D" w:rsidRPr="004D64DE" w:rsidRDefault="00C80EA7" w:rsidP="00911A8B">
      <w:pPr>
        <w:tabs>
          <w:tab w:val="num" w:pos="720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911A8B" w:rsidRPr="004D64DE" w:rsidRDefault="00C80EA7" w:rsidP="00911A8B">
      <w:pPr>
        <w:tabs>
          <w:tab w:val="num" w:pos="720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>Work Experience</w:t>
      </w:r>
    </w:p>
    <w:p w:rsidR="00911A8B" w:rsidRPr="004D64DE" w:rsidRDefault="00C80EA7" w:rsidP="00911A8B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 xml:space="preserve">Presently Working </w:t>
      </w: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>Lakshaya Infra Promoters Pvt Ltd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 xml:space="preserve"> (LIPL)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 xml:space="preserve"> as a </w:t>
      </w:r>
      <w:r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>Account Executive</w:t>
      </w:r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911A8B" w:rsidRPr="004D64DE" w:rsidRDefault="00C80EA7" w:rsidP="00911A8B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>Duration :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 xml:space="preserve"> Nov 2015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D64DE">
        <w:rPr>
          <w:rFonts w:asciiTheme="minorHAnsi" w:hAnsiTheme="minorHAnsi" w:cstheme="minorHAnsi"/>
          <w:sz w:val="22"/>
          <w:szCs w:val="22"/>
          <w:lang w:val="en-US"/>
        </w:rPr>
        <w:t>till date</w:t>
      </w:r>
    </w:p>
    <w:p w:rsidR="00911A8B" w:rsidRPr="004D64DE" w:rsidRDefault="00C80EA7" w:rsidP="00911A8B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:rsidR="00911A8B" w:rsidRPr="004D64DE" w:rsidRDefault="00C80EA7" w:rsidP="00911A8B">
      <w:pPr>
        <w:tabs>
          <w:tab w:val="num" w:pos="720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>Roles &amp;</w:t>
      </w: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t>Responsibilities</w:t>
      </w:r>
      <w:r w:rsidRPr="004D64DE">
        <w:rPr>
          <w:rFonts w:asciiTheme="minorHAnsi" w:hAnsiTheme="minorHAnsi" w:cstheme="minorHAnsi"/>
          <w:b/>
          <w:sz w:val="22"/>
          <w:szCs w:val="22"/>
          <w:lang w:val="en-US"/>
        </w:rPr>
        <w:br/>
      </w:r>
    </w:p>
    <w:p w:rsidR="00943F10" w:rsidRPr="004D64DE" w:rsidRDefault="00C80EA7" w:rsidP="00911A8B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sz w:val="22"/>
          <w:szCs w:val="22"/>
        </w:rPr>
        <w:t>Preparation of Computation of Income and Income Tax Re</w:t>
      </w:r>
      <w:r w:rsidRPr="004D64DE">
        <w:rPr>
          <w:rFonts w:asciiTheme="minorHAnsi" w:hAnsiTheme="minorHAnsi" w:cstheme="minorHAnsi"/>
          <w:sz w:val="22"/>
          <w:szCs w:val="22"/>
        </w:rPr>
        <w:t>turn</w:t>
      </w:r>
      <w:r w:rsidRPr="004D64DE">
        <w:rPr>
          <w:rFonts w:asciiTheme="minorHAnsi" w:hAnsiTheme="minorHAnsi" w:cstheme="minorHAnsi"/>
          <w:sz w:val="22"/>
          <w:szCs w:val="22"/>
        </w:rPr>
        <w:t xml:space="preserve"> of </w:t>
      </w:r>
      <w:r w:rsidRPr="004D64DE">
        <w:rPr>
          <w:rFonts w:asciiTheme="minorHAnsi" w:hAnsiTheme="minorHAnsi" w:cstheme="minorHAnsi"/>
          <w:sz w:val="22"/>
          <w:szCs w:val="22"/>
        </w:rPr>
        <w:t>Corporate</w:t>
      </w:r>
      <w:r w:rsidRPr="004D64DE">
        <w:rPr>
          <w:rFonts w:asciiTheme="minorHAnsi" w:hAnsiTheme="minorHAnsi" w:cstheme="minorHAnsi"/>
          <w:sz w:val="22"/>
          <w:szCs w:val="22"/>
        </w:rPr>
        <w:t xml:space="preserve"> as well as individual </w:t>
      </w:r>
      <w:r w:rsidRPr="004D64DE">
        <w:rPr>
          <w:rFonts w:asciiTheme="minorHAnsi" w:hAnsiTheme="minorHAnsi" w:cstheme="minorHAnsi"/>
          <w:sz w:val="22"/>
          <w:szCs w:val="22"/>
        </w:rPr>
        <w:t>assesses</w:t>
      </w:r>
      <w:r w:rsidRPr="004D64DE">
        <w:rPr>
          <w:rFonts w:asciiTheme="minorHAnsi" w:hAnsiTheme="minorHAnsi" w:cstheme="minorHAnsi"/>
          <w:sz w:val="22"/>
          <w:szCs w:val="22"/>
        </w:rPr>
        <w:t>.</w:t>
      </w:r>
    </w:p>
    <w:p w:rsidR="00FC234D" w:rsidRPr="004D64DE" w:rsidRDefault="00C80EA7" w:rsidP="00911A8B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sz w:val="22"/>
          <w:szCs w:val="22"/>
        </w:rPr>
        <w:t xml:space="preserve">Well versed with GST portal &amp; GST law including filling of </w:t>
      </w:r>
      <w:r w:rsidRPr="004D64DE">
        <w:rPr>
          <w:rFonts w:asciiTheme="minorHAnsi" w:hAnsiTheme="minorHAnsi" w:cstheme="minorHAnsi"/>
          <w:sz w:val="22"/>
          <w:szCs w:val="22"/>
        </w:rPr>
        <w:t>GSTR1, GSTR3B</w:t>
      </w:r>
      <w:r w:rsidRPr="004D64DE">
        <w:rPr>
          <w:rFonts w:asciiTheme="minorHAnsi" w:hAnsiTheme="minorHAnsi" w:cstheme="minorHAnsi"/>
          <w:sz w:val="22"/>
          <w:szCs w:val="22"/>
        </w:rPr>
        <w:t>.</w:t>
      </w:r>
    </w:p>
    <w:p w:rsidR="009D2EA9" w:rsidRPr="004D64DE" w:rsidRDefault="00C80EA7" w:rsidP="009D2EA9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bCs/>
          <w:sz w:val="22"/>
          <w:szCs w:val="22"/>
          <w:lang w:val="en-US"/>
        </w:rPr>
        <w:t>Filling of Quarterly TDS Returns.</w:t>
      </w:r>
    </w:p>
    <w:p w:rsidR="009D2EA9" w:rsidRPr="004D64DE" w:rsidRDefault="00C80EA7" w:rsidP="009D2EA9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bCs/>
          <w:sz w:val="22"/>
          <w:szCs w:val="22"/>
          <w:lang w:val="en-US"/>
        </w:rPr>
        <w:t>Well versed with EPF computations.</w:t>
      </w:r>
    </w:p>
    <w:p w:rsidR="00A67EE4" w:rsidRPr="004D64DE" w:rsidRDefault="00C80EA7" w:rsidP="00911A8B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sz w:val="22"/>
          <w:szCs w:val="22"/>
        </w:rPr>
        <w:t>Prepared Trading,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D64DE">
        <w:rPr>
          <w:rFonts w:asciiTheme="minorHAnsi" w:hAnsiTheme="minorHAnsi" w:cstheme="minorHAnsi"/>
          <w:sz w:val="22"/>
          <w:szCs w:val="22"/>
        </w:rPr>
        <w:t>P&amp;L Account</w:t>
      </w:r>
      <w:r w:rsidRPr="004D64DE">
        <w:rPr>
          <w:rFonts w:asciiTheme="minorHAnsi" w:hAnsiTheme="minorHAnsi" w:cstheme="minorHAnsi"/>
          <w:sz w:val="22"/>
          <w:szCs w:val="22"/>
        </w:rPr>
        <w:t>s, Balance Sheets and Cash flow statements.</w:t>
      </w:r>
    </w:p>
    <w:p w:rsidR="00911A8B" w:rsidRPr="004D64DE" w:rsidRDefault="00C80EA7" w:rsidP="00A67EE4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D64DE">
        <w:rPr>
          <w:rFonts w:asciiTheme="minorHAnsi" w:hAnsiTheme="minorHAnsi" w:cstheme="minorHAnsi"/>
          <w:sz w:val="22"/>
          <w:szCs w:val="22"/>
        </w:rPr>
        <w:t xml:space="preserve">Prepared Reconciliation’s Statement of </w:t>
      </w:r>
      <w:r w:rsidRPr="004D64DE">
        <w:rPr>
          <w:rFonts w:asciiTheme="minorHAnsi" w:hAnsiTheme="minorHAnsi" w:cstheme="minorHAnsi"/>
          <w:sz w:val="22"/>
          <w:szCs w:val="22"/>
        </w:rPr>
        <w:t>Banks</w:t>
      </w:r>
      <w:r w:rsidRPr="004D64DE">
        <w:rPr>
          <w:rFonts w:asciiTheme="minorHAnsi" w:hAnsiTheme="minorHAnsi" w:cstheme="minorHAnsi"/>
          <w:sz w:val="22"/>
          <w:szCs w:val="22"/>
        </w:rPr>
        <w:t>,</w:t>
      </w:r>
      <w:r w:rsidRPr="004D64DE">
        <w:rPr>
          <w:rFonts w:asciiTheme="minorHAnsi" w:hAnsiTheme="minorHAnsi" w:cstheme="minorHAnsi"/>
          <w:bCs/>
          <w:sz w:val="22"/>
          <w:szCs w:val="22"/>
          <w:lang w:val="en-US"/>
        </w:rPr>
        <w:t>Debtors</w:t>
      </w:r>
      <w:r w:rsidRPr="004D64D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Ageing</w:t>
      </w:r>
      <w:r w:rsidRPr="004D64DE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including Creditors reconciliation</w:t>
      </w:r>
      <w:r w:rsidRPr="004D64DE">
        <w:rPr>
          <w:rFonts w:asciiTheme="minorHAnsi" w:hAnsiTheme="minorHAnsi" w:cstheme="minorHAnsi"/>
          <w:bCs/>
          <w:sz w:val="22"/>
          <w:szCs w:val="22"/>
          <w:lang w:val="en-US"/>
        </w:rPr>
        <w:t>.</w:t>
      </w:r>
    </w:p>
    <w:p w:rsidR="00911A8B" w:rsidRPr="004D64DE" w:rsidRDefault="00C80EA7" w:rsidP="00911A8B">
      <w:pPr>
        <w:tabs>
          <w:tab w:val="num" w:pos="720"/>
        </w:tabs>
        <w:rPr>
          <w:rStyle w:val="rvts122"/>
          <w:rFonts w:asciiTheme="minorHAnsi" w:hAnsiTheme="minorHAnsi" w:cstheme="minorHAnsi"/>
          <w:sz w:val="22"/>
          <w:szCs w:val="22"/>
        </w:rPr>
      </w:pPr>
    </w:p>
    <w:p w:rsidR="00880713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smallCaps/>
          <w:color w:val="FFFFFF"/>
          <w:spacing w:val="38"/>
          <w:sz w:val="22"/>
          <w:szCs w:val="22"/>
        </w:rPr>
        <w:t>ACADEMIC DETAILS</w:t>
      </w:r>
    </w:p>
    <w:tbl>
      <w:tblPr>
        <w:tblStyle w:val="TableGrid"/>
        <w:tblW w:w="0" w:type="auto"/>
        <w:tblInd w:w="360" w:type="dxa"/>
        <w:tblLook w:val="04A0"/>
      </w:tblPr>
      <w:tblGrid>
        <w:gridCol w:w="6"/>
        <w:gridCol w:w="3044"/>
        <w:gridCol w:w="5345"/>
        <w:gridCol w:w="1669"/>
      </w:tblGrid>
      <w:tr w:rsidR="004E7C6C" w:rsidTr="00F80E25">
        <w:trPr>
          <w:gridBefore w:val="1"/>
          <w:wBefore w:w="6" w:type="dxa"/>
          <w:trHeight w:val="356"/>
        </w:trPr>
        <w:tc>
          <w:tcPr>
            <w:tcW w:w="3044" w:type="dxa"/>
          </w:tcPr>
          <w:p w:rsidR="00B47497" w:rsidRPr="004D64DE" w:rsidRDefault="00C80EA7" w:rsidP="00911A8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5345" w:type="dxa"/>
          </w:tcPr>
          <w:p w:rsidR="00B47497" w:rsidRPr="004D64DE" w:rsidRDefault="00C80EA7" w:rsidP="00911A8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/>
                <w:sz w:val="22"/>
                <w:szCs w:val="22"/>
              </w:rPr>
              <w:t>College/University</w:t>
            </w:r>
          </w:p>
        </w:tc>
        <w:tc>
          <w:tcPr>
            <w:tcW w:w="1669" w:type="dxa"/>
          </w:tcPr>
          <w:p w:rsidR="00B47497" w:rsidRPr="004D64DE" w:rsidRDefault="00C80EA7" w:rsidP="00911A8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Passing Year</w:t>
            </w:r>
          </w:p>
        </w:tc>
      </w:tr>
      <w:tr w:rsidR="004E7C6C" w:rsidTr="00F80E25">
        <w:trPr>
          <w:gridBefore w:val="1"/>
          <w:wBefore w:w="6" w:type="dxa"/>
          <w:trHeight w:val="356"/>
        </w:trPr>
        <w:tc>
          <w:tcPr>
            <w:tcW w:w="3044" w:type="dxa"/>
          </w:tcPr>
          <w:p w:rsidR="00880713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B.COM</w:t>
            </w:r>
          </w:p>
        </w:tc>
        <w:tc>
          <w:tcPr>
            <w:tcW w:w="5345" w:type="dxa"/>
          </w:tcPr>
          <w:p w:rsidR="00B47497" w:rsidRPr="004D64DE" w:rsidRDefault="00C80EA7" w:rsidP="00F80E2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sz w:val="22"/>
                <w:szCs w:val="22"/>
              </w:rPr>
              <w:t>Delhi University</w:t>
            </w:r>
          </w:p>
        </w:tc>
        <w:tc>
          <w:tcPr>
            <w:tcW w:w="1669" w:type="dxa"/>
          </w:tcPr>
          <w:p w:rsidR="00B47497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2012</w:t>
            </w:r>
          </w:p>
        </w:tc>
      </w:tr>
      <w:tr w:rsidR="004E7C6C" w:rsidTr="00F80E25">
        <w:trPr>
          <w:gridBefore w:val="1"/>
          <w:wBefore w:w="6" w:type="dxa"/>
          <w:trHeight w:val="375"/>
        </w:trPr>
        <w:tc>
          <w:tcPr>
            <w:tcW w:w="3044" w:type="dxa"/>
          </w:tcPr>
          <w:p w:rsidR="00880713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  <w:r w:rsidRPr="004D64DE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345" w:type="dxa"/>
          </w:tcPr>
          <w:p w:rsidR="00B47497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CBSE</w:t>
            </w: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Board</w:t>
            </w:r>
          </w:p>
        </w:tc>
        <w:tc>
          <w:tcPr>
            <w:tcW w:w="1669" w:type="dxa"/>
          </w:tcPr>
          <w:p w:rsidR="00B47497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2009</w:t>
            </w:r>
          </w:p>
        </w:tc>
      </w:tr>
      <w:tr w:rsidR="004E7C6C" w:rsidTr="00B571F5">
        <w:trPr>
          <w:trHeight w:val="381"/>
        </w:trPr>
        <w:tc>
          <w:tcPr>
            <w:tcW w:w="3050" w:type="dxa"/>
            <w:gridSpan w:val="2"/>
          </w:tcPr>
          <w:p w:rsidR="00880713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Pr="004D64DE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345" w:type="dxa"/>
          </w:tcPr>
          <w:p w:rsidR="00880713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CBSE Board</w:t>
            </w:r>
          </w:p>
        </w:tc>
        <w:tc>
          <w:tcPr>
            <w:tcW w:w="1669" w:type="dxa"/>
          </w:tcPr>
          <w:p w:rsidR="00880713" w:rsidRPr="004D64DE" w:rsidRDefault="00C80EA7" w:rsidP="00911A8B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D64DE">
              <w:rPr>
                <w:rFonts w:asciiTheme="minorHAnsi" w:hAnsiTheme="minorHAnsi" w:cstheme="minorHAnsi"/>
                <w:bCs/>
                <w:sz w:val="22"/>
                <w:szCs w:val="22"/>
              </w:rPr>
              <w:t>2007</w:t>
            </w:r>
          </w:p>
        </w:tc>
      </w:tr>
    </w:tbl>
    <w:p w:rsidR="00911A8B" w:rsidRPr="004D64DE" w:rsidRDefault="00C80EA7" w:rsidP="00911A8B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11A8B" w:rsidRPr="004D64DE" w:rsidRDefault="00C80EA7" w:rsidP="00911A8B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Cs/>
        </w:rPr>
      </w:pPr>
    </w:p>
    <w:p w:rsidR="00911A8B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  <w:t>EXTRACIRRICULAR ACTIVITIES</w:t>
      </w:r>
    </w:p>
    <w:p w:rsidR="00911A8B" w:rsidRPr="004D64DE" w:rsidRDefault="00C80EA7" w:rsidP="00911A8B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</w:p>
    <w:p w:rsidR="00911A8B" w:rsidRPr="004D64DE" w:rsidRDefault="00C80EA7" w:rsidP="00911A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4D64DE">
        <w:rPr>
          <w:rFonts w:asciiTheme="minorHAnsi" w:hAnsiTheme="minorHAnsi" w:cstheme="minorHAnsi"/>
        </w:rPr>
        <w:t>Actively participated in :</w:t>
      </w:r>
      <w:r w:rsidRPr="004D64DE">
        <w:rPr>
          <w:rFonts w:asciiTheme="minorHAnsi" w:hAnsiTheme="minorHAnsi" w:cstheme="minorHAnsi"/>
        </w:rPr>
        <w:tab/>
      </w:r>
    </w:p>
    <w:p w:rsidR="00FC234D" w:rsidRPr="004D64DE" w:rsidRDefault="00C80EA7" w:rsidP="00911A8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4D64DE">
        <w:rPr>
          <w:rFonts w:asciiTheme="minorHAnsi" w:hAnsiTheme="minorHAnsi" w:cstheme="minorHAnsi"/>
        </w:rPr>
        <w:t xml:space="preserve">Various </w:t>
      </w:r>
      <w:r w:rsidRPr="004D64DE">
        <w:rPr>
          <w:rFonts w:asciiTheme="minorHAnsi" w:hAnsiTheme="minorHAnsi" w:cstheme="minorHAnsi"/>
        </w:rPr>
        <w:t>Seminars on GST, Income tax.</w:t>
      </w:r>
    </w:p>
    <w:p w:rsidR="00911A8B" w:rsidRPr="004D64DE" w:rsidRDefault="00C80EA7" w:rsidP="00911A8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4D64DE">
        <w:rPr>
          <w:rFonts w:asciiTheme="minorHAnsi" w:hAnsiTheme="minorHAnsi" w:cstheme="minorHAnsi"/>
        </w:rPr>
        <w:t>Cricket&amp; Badminton</w:t>
      </w:r>
      <w:r w:rsidRPr="004D64DE">
        <w:rPr>
          <w:rFonts w:asciiTheme="minorHAnsi" w:hAnsiTheme="minorHAnsi" w:cstheme="minorHAnsi"/>
        </w:rPr>
        <w:t>.</w:t>
      </w:r>
    </w:p>
    <w:p w:rsidR="00911A8B" w:rsidRPr="004D64DE" w:rsidRDefault="00C80EA7" w:rsidP="00911A8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4D64DE">
        <w:rPr>
          <w:rFonts w:asciiTheme="minorHAnsi" w:hAnsiTheme="minorHAnsi" w:cstheme="minorHAnsi"/>
        </w:rPr>
        <w:t>Quizes, Group Discussions &amp; Debates.</w:t>
      </w:r>
    </w:p>
    <w:p w:rsidR="00911A8B" w:rsidRPr="004D64DE" w:rsidRDefault="00C80EA7" w:rsidP="00911A8B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:rsidR="00911A8B" w:rsidRPr="004D64DE" w:rsidRDefault="00C80EA7" w:rsidP="00911A8B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</w:p>
    <w:p w:rsidR="007A10C2" w:rsidRPr="004D64DE" w:rsidRDefault="00C80EA7" w:rsidP="00911A8B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F80E25" w:rsidRPr="004D64DE" w:rsidRDefault="00C80EA7" w:rsidP="00911A8B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</w:p>
    <w:p w:rsidR="00F80E25" w:rsidRPr="004D64DE" w:rsidRDefault="00C80EA7" w:rsidP="00911A8B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</w:p>
    <w:p w:rsidR="00911A8B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  <w:t>IT SKILLS</w:t>
      </w:r>
    </w:p>
    <w:p w:rsidR="00911A8B" w:rsidRPr="004D64DE" w:rsidRDefault="00C80EA7" w:rsidP="00911A8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C234D" w:rsidRPr="004D64DE" w:rsidRDefault="00C80EA7" w:rsidP="00ED087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t>Application Tools: MS Office (Word, Excel and PowerPoint)</w:t>
      </w:r>
    </w:p>
    <w:p w:rsidR="00FC234D" w:rsidRPr="004D64DE" w:rsidRDefault="00C80EA7" w:rsidP="00ED087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lastRenderedPageBreak/>
        <w:t>Accounting Package : Tally ERP 9.0</w:t>
      </w:r>
    </w:p>
    <w:p w:rsidR="00FC234D" w:rsidRPr="004D64DE" w:rsidRDefault="00C80EA7" w:rsidP="00ED087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Tax Suite :Computax</w:t>
      </w:r>
      <w:r w:rsidRPr="004D64DE">
        <w:rPr>
          <w:rFonts w:asciiTheme="minorHAnsi" w:hAnsiTheme="minorHAnsi" w:cstheme="minorHAnsi"/>
          <w:sz w:val="22"/>
          <w:szCs w:val="22"/>
        </w:rPr>
        <w:t xml:space="preserve"> , </w:t>
      </w:r>
      <w:r w:rsidRPr="004D64DE">
        <w:rPr>
          <w:rFonts w:asciiTheme="minorHAnsi" w:hAnsiTheme="minorHAnsi" w:cstheme="minorHAnsi"/>
          <w:sz w:val="22"/>
          <w:szCs w:val="22"/>
        </w:rPr>
        <w:t>clear tax</w:t>
      </w:r>
      <w:r w:rsidRPr="004D64DE">
        <w:rPr>
          <w:rFonts w:asciiTheme="minorHAnsi" w:hAnsiTheme="minorHAnsi" w:cstheme="minorHAnsi"/>
          <w:sz w:val="22"/>
          <w:szCs w:val="22"/>
        </w:rPr>
        <w:t>.</w:t>
      </w:r>
    </w:p>
    <w:p w:rsidR="00B47497" w:rsidRPr="004D64DE" w:rsidRDefault="00C80EA7" w:rsidP="00CB1E0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CB1E02" w:rsidRDefault="00C80EA7" w:rsidP="00CB1E02">
      <w:pPr>
        <w:jc w:val="both"/>
        <w:rPr>
          <w:rFonts w:asciiTheme="minorHAnsi" w:hAnsiTheme="minorHAnsi" w:cstheme="minorHAnsi"/>
        </w:rPr>
      </w:pP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pBdr>
          <w:top w:val="dotted" w:sz="4" w:space="1" w:color="auto"/>
          <w:bottom w:val="dotted" w:sz="4" w:space="1" w:color="auto"/>
        </w:pBdr>
        <w:shd w:val="clear" w:color="auto" w:fill="17365D"/>
        <w:jc w:val="both"/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</w:pPr>
      <w:r w:rsidRPr="004D64DE">
        <w:rPr>
          <w:rFonts w:asciiTheme="minorHAnsi" w:hAnsiTheme="minorHAnsi" w:cstheme="minorHAnsi"/>
          <w:b/>
          <w:smallCaps/>
          <w:color w:val="FFFFFF"/>
          <w:spacing w:val="38"/>
          <w:sz w:val="22"/>
          <w:szCs w:val="22"/>
        </w:rPr>
        <w:t>PERSONAL DETAILS</w:t>
      </w:r>
    </w:p>
    <w:p w:rsidR="00911A8B" w:rsidRPr="004D64DE" w:rsidRDefault="00C80EA7" w:rsidP="00911A8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11A8B" w:rsidRPr="004D64DE" w:rsidRDefault="00C80EA7" w:rsidP="00911A8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t xml:space="preserve">Date of Birth:  </w:t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 xml:space="preserve"> Rahul Singh</w:t>
      </w:r>
    </w:p>
    <w:p w:rsidR="00911A8B" w:rsidRPr="004D64DE" w:rsidRDefault="00C80EA7" w:rsidP="00911A8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t xml:space="preserve">Father’s Name                    </w:t>
      </w:r>
      <w:r w:rsidRPr="004D64DE">
        <w:rPr>
          <w:rFonts w:asciiTheme="minorHAnsi" w:hAnsiTheme="minorHAnsi" w:cstheme="minorHAnsi"/>
          <w:sz w:val="22"/>
          <w:szCs w:val="22"/>
        </w:rPr>
        <w:t xml:space="preserve">             Rajpal Singh</w:t>
      </w:r>
    </w:p>
    <w:p w:rsidR="00911A8B" w:rsidRPr="004D64DE" w:rsidRDefault="00C80EA7" w:rsidP="00911A8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t>Languages Known:</w:t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 xml:space="preserve"> English &amp; Hindi</w:t>
      </w: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t xml:space="preserve">Address:           </w:t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 xml:space="preserve">               Greater Noida (UP)</w:t>
      </w: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1A8B" w:rsidRPr="004D64DE" w:rsidRDefault="00C80EA7" w:rsidP="00911A8B">
      <w:pPr>
        <w:jc w:val="both"/>
        <w:rPr>
          <w:rFonts w:asciiTheme="minorHAnsi" w:hAnsiTheme="minorHAnsi" w:cstheme="minorHAnsi"/>
          <w:sz w:val="22"/>
          <w:szCs w:val="22"/>
        </w:rPr>
      </w:pPr>
      <w:r w:rsidRPr="004D64DE">
        <w:rPr>
          <w:rFonts w:asciiTheme="minorHAnsi" w:hAnsiTheme="minorHAnsi" w:cstheme="minorHAnsi"/>
          <w:sz w:val="22"/>
          <w:szCs w:val="22"/>
        </w:rPr>
        <w:t>Date :</w:t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ab/>
      </w:r>
      <w:r w:rsidRPr="004D64DE">
        <w:rPr>
          <w:rFonts w:asciiTheme="minorHAnsi" w:hAnsiTheme="minorHAnsi" w:cstheme="minorHAnsi"/>
          <w:sz w:val="22"/>
          <w:szCs w:val="22"/>
        </w:rPr>
        <w:t>Rahul Singh</w:t>
      </w:r>
    </w:p>
    <w:p w:rsidR="00672878" w:rsidRPr="004D64DE" w:rsidRDefault="00C80EA7">
      <w:pPr>
        <w:rPr>
          <w:rFonts w:asciiTheme="minorHAnsi" w:hAnsiTheme="minorHAnsi" w:cstheme="minorHAnsi"/>
          <w:sz w:val="22"/>
          <w:szCs w:val="22"/>
        </w:rPr>
      </w:pPr>
    </w:p>
    <w:p w:rsidR="00B47497" w:rsidRPr="004D64DE" w:rsidRDefault="004E7C6C">
      <w:pPr>
        <w:rPr>
          <w:rFonts w:asciiTheme="minorHAnsi" w:hAnsiTheme="minorHAnsi" w:cstheme="minorHAnsi"/>
          <w:sz w:val="22"/>
          <w:szCs w:val="22"/>
        </w:rPr>
      </w:pPr>
      <w:r w:rsidRPr="004E7C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47497" w:rsidRPr="004D64DE" w:rsidSect="00911A8B">
      <w:footerReference w:type="default" r:id="rId8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EA7" w:rsidRDefault="00C80EA7" w:rsidP="004E7C6C">
      <w:r>
        <w:separator/>
      </w:r>
    </w:p>
  </w:endnote>
  <w:endnote w:type="continuationSeparator" w:id="1">
    <w:p w:rsidR="00C80EA7" w:rsidRDefault="00C80EA7" w:rsidP="004E7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51B" w:rsidRPr="007F6F2E" w:rsidRDefault="00C80EA7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EA7" w:rsidRDefault="00C80EA7" w:rsidP="004E7C6C">
      <w:r>
        <w:separator/>
      </w:r>
    </w:p>
  </w:footnote>
  <w:footnote w:type="continuationSeparator" w:id="1">
    <w:p w:rsidR="00C80EA7" w:rsidRDefault="00C80EA7" w:rsidP="004E7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55B08"/>
    <w:multiLevelType w:val="hybridMultilevel"/>
    <w:tmpl w:val="1FE042F0"/>
    <w:lvl w:ilvl="0" w:tplc="CC0A5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AA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89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46C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43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0A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D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69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4C2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8033B"/>
    <w:multiLevelType w:val="hybridMultilevel"/>
    <w:tmpl w:val="184A4E90"/>
    <w:lvl w:ilvl="0" w:tplc="86B68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C46E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C6A0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5A9E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9054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7029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5865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AC7A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D2F5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CC7B2E"/>
    <w:multiLevelType w:val="hybridMultilevel"/>
    <w:tmpl w:val="AAF87258"/>
    <w:lvl w:ilvl="0" w:tplc="2D5EBE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8803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28D0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005C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FA87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B656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94C1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0AE7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9E5D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9E1E51"/>
    <w:multiLevelType w:val="hybridMultilevel"/>
    <w:tmpl w:val="912262CC"/>
    <w:lvl w:ilvl="0" w:tplc="7EB0A5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489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E6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A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80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C60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2C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0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A5C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3389"/>
    <w:multiLevelType w:val="hybridMultilevel"/>
    <w:tmpl w:val="ABB003EC"/>
    <w:lvl w:ilvl="0" w:tplc="D4D4631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581CB802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D112411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6E37C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8FE15D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B58F87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73837D4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1E47AB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AF659B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45C31FD0"/>
    <w:multiLevelType w:val="hybridMultilevel"/>
    <w:tmpl w:val="40B269DA"/>
    <w:lvl w:ilvl="0" w:tplc="402C4A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B4B05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2ACD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DC98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569B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DD0B2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FC49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8602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CEA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634BE9"/>
    <w:multiLevelType w:val="hybridMultilevel"/>
    <w:tmpl w:val="FD38EB3A"/>
    <w:lvl w:ilvl="0" w:tplc="97A07C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FC31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F831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407F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847A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E44E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C01F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B677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EC4F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EC5490"/>
    <w:multiLevelType w:val="hybridMultilevel"/>
    <w:tmpl w:val="E326E0EA"/>
    <w:lvl w:ilvl="0" w:tplc="302EE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0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87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F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4CA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DCE8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1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01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8E3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C6C"/>
    <w:rsid w:val="004E7C6C"/>
    <w:rsid w:val="00C80EA7"/>
    <w:rsid w:val="00D77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8B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8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911A8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11A8B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rvts122">
    <w:name w:val="rvts122"/>
    <w:rsid w:val="00911A8B"/>
  </w:style>
  <w:style w:type="table" w:styleId="TableGrid">
    <w:name w:val="Table Grid"/>
    <w:basedOn w:val="TableNormal"/>
    <w:uiPriority w:val="59"/>
    <w:rsid w:val="00B47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da9aa8b1b2659add237a88e2b079174134f530e18705c4458440321091b5b58160b100b11435f5e1b4d58515c424154181c084b281e0103030014415c5d0855580f1b425c4c01090340281e0103120a10455f5a0b4d584b50535a4f162e024b4340015c430416150d5a01504e400b400715120c0b0e564d155c450747155108000243120a15551440585509594e420c160717465d595c51491758140410135a5d08584e130c170615440c580c51481701130b1540585908584f150d450719455d590d5449120c17110d531b045d4340010b180118405b54015749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Anand</cp:lastModifiedBy>
  <cp:revision>2</cp:revision>
  <dcterms:created xsi:type="dcterms:W3CDTF">2018-08-14T06:13:00Z</dcterms:created>
  <dcterms:modified xsi:type="dcterms:W3CDTF">2018-08-14T06:13:00Z</dcterms:modified>
</cp:coreProperties>
</file>