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C8" w:rsidRPr="00CF2D4F" w:rsidRDefault="00EA122E" w:rsidP="00CF2D4F">
      <w:pPr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CF2D4F">
        <w:rPr>
          <w:rFonts w:ascii="Arial" w:hAnsi="Arial" w:cs="Arial"/>
          <w:sz w:val="20"/>
        </w:rPr>
        <w:t>SUMMARY:</w:t>
      </w:r>
    </w:p>
    <w:p w:rsidR="00C754C8" w:rsidRPr="00CC3082" w:rsidRDefault="00EA122E" w:rsidP="00CC3082">
      <w:pPr>
        <w:tabs>
          <w:tab w:val="left" w:pos="900"/>
          <w:tab w:val="left" w:pos="1800"/>
        </w:tabs>
        <w:spacing w:after="0" w:line="240" w:lineRule="auto"/>
        <w:jc w:val="both"/>
        <w:rPr>
          <w:rFonts w:ascii="Times New Roman" w:hAnsi="Times New Roman"/>
        </w:rPr>
      </w:pPr>
      <w:r w:rsidRPr="00CC3082">
        <w:rPr>
          <w:rFonts w:ascii="Times New Roman" w:hAnsi="Times New Roman"/>
        </w:rPr>
        <w:t>Dynamic, motivated individual with strong academic background, excellent organizational skills and strong commitment in re</w:t>
      </w:r>
      <w:r>
        <w:rPr>
          <w:rFonts w:ascii="Times New Roman" w:hAnsi="Times New Roman"/>
        </w:rPr>
        <w:t xml:space="preserve">aching goals having experience </w:t>
      </w:r>
      <w:r w:rsidRPr="00DD5CF7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6.2</w:t>
      </w:r>
      <w:r w:rsidRPr="00DD5CF7">
        <w:rPr>
          <w:rFonts w:ascii="Times New Roman" w:hAnsi="Times New Roman"/>
          <w:b/>
        </w:rPr>
        <w:t>years</w:t>
      </w:r>
      <w:r w:rsidRPr="00CC3082">
        <w:rPr>
          <w:rFonts w:ascii="Times New Roman" w:hAnsi="Times New Roman"/>
        </w:rPr>
        <w:t xml:space="preserve">) in the field of Electrical seeking for association with an organization where my </w:t>
      </w:r>
      <w:r w:rsidRPr="00CC3082">
        <w:rPr>
          <w:rFonts w:ascii="Times New Roman" w:hAnsi="Times New Roman"/>
        </w:rPr>
        <w:t>skills and abilities could be best utilized up to full potential with an element of enhancement in knowledge and personal growth.</w:t>
      </w:r>
    </w:p>
    <w:p w:rsidR="00C754C8" w:rsidRPr="00300ED5" w:rsidRDefault="00EA122E" w:rsidP="00C754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</w:rPr>
      </w:pPr>
    </w:p>
    <w:p w:rsidR="00C754C8" w:rsidRPr="00CF2D4F" w:rsidRDefault="00EA122E" w:rsidP="00CF2D4F">
      <w:pPr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CF2D4F">
        <w:rPr>
          <w:rFonts w:ascii="Arial" w:hAnsi="Arial" w:cs="Arial"/>
          <w:sz w:val="20"/>
        </w:rPr>
        <w:t>EXCELLENCE:</w:t>
      </w:r>
    </w:p>
    <w:p w:rsidR="00C754C8" w:rsidRPr="00CE67F1" w:rsidRDefault="00EA122E" w:rsidP="00C754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E67F1">
        <w:rPr>
          <w:rFonts w:ascii="Arial" w:hAnsi="Arial" w:cs="Arial"/>
          <w:b/>
          <w:sz w:val="20"/>
        </w:rPr>
        <w:t>A)  Professional Expertise</w:t>
      </w:r>
    </w:p>
    <w:p w:rsidR="003437F6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Installation of new LT lines.</w:t>
      </w:r>
    </w:p>
    <w:p w:rsidR="003437F6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 xml:space="preserve">Survey of new scheme LT –ABC and System </w:t>
      </w:r>
      <w:r w:rsidRPr="00CC3082">
        <w:rPr>
          <w:rFonts w:ascii="Times New Roman" w:hAnsi="Times New Roman"/>
        </w:rPr>
        <w:t>improvement</w:t>
      </w:r>
    </w:p>
    <w:p w:rsidR="003437F6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Prep</w:t>
      </w:r>
      <w:r w:rsidRPr="00CC3082">
        <w:rPr>
          <w:rFonts w:ascii="Times New Roman" w:hAnsi="Times New Roman"/>
        </w:rPr>
        <w:t>aring daily/weekly/monthly MIS of Dist.</w:t>
      </w:r>
    </w:p>
    <w:p w:rsidR="003437F6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Making various report related to work such as tripping report , fuse call report, HT breakdown, DTC  Maintenance  and   LT Maintenance.</w:t>
      </w:r>
    </w:p>
    <w:p w:rsidR="00C754C8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Knowledge in reading and understanding discipline drawing, schematics and single</w:t>
      </w:r>
      <w:r w:rsidRPr="00CC3082">
        <w:rPr>
          <w:rFonts w:ascii="Times New Roman" w:hAnsi="Times New Roman"/>
        </w:rPr>
        <w:t xml:space="preserve"> line drawing.</w:t>
      </w:r>
    </w:p>
    <w:p w:rsidR="00C754C8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 xml:space="preserve">Installation of switch gear and different type of electrical </w:t>
      </w:r>
      <w:r w:rsidRPr="00CC3082">
        <w:rPr>
          <w:rFonts w:ascii="Times New Roman" w:hAnsi="Times New Roman"/>
        </w:rPr>
        <w:t>equipment’s</w:t>
      </w:r>
      <w:r w:rsidRPr="00CC3082">
        <w:rPr>
          <w:rFonts w:ascii="Times New Roman" w:hAnsi="Times New Roman"/>
        </w:rPr>
        <w:t>.</w:t>
      </w:r>
    </w:p>
    <w:p w:rsidR="00C754C8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 xml:space="preserve">Operation and maintenance of substation </w:t>
      </w:r>
      <w:r w:rsidRPr="00CC3082">
        <w:rPr>
          <w:rFonts w:ascii="Times New Roman" w:hAnsi="Times New Roman"/>
        </w:rPr>
        <w:t>equipment’s</w:t>
      </w:r>
      <w:r w:rsidRPr="00CC3082">
        <w:rPr>
          <w:rFonts w:ascii="Times New Roman" w:hAnsi="Times New Roman"/>
        </w:rPr>
        <w:t xml:space="preserve"> up to 33 kV.</w:t>
      </w:r>
    </w:p>
    <w:p w:rsidR="00C754C8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Erection, Commissioning Ring Main Unit, Switchgear Panels, VCB, CTs, and Isolators.</w:t>
      </w:r>
    </w:p>
    <w:p w:rsidR="00C754C8" w:rsidRPr="00CC3082" w:rsidRDefault="00EA122E" w:rsidP="00CC3082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 w:rsidRPr="00CC3082">
        <w:rPr>
          <w:rFonts w:ascii="Times New Roman" w:hAnsi="Times New Roman"/>
        </w:rPr>
        <w:t>Maintenance/Replac</w:t>
      </w:r>
      <w:r w:rsidRPr="00CC3082">
        <w:rPr>
          <w:rFonts w:ascii="Times New Roman" w:hAnsi="Times New Roman"/>
        </w:rPr>
        <w:t xml:space="preserve">ement of distribution </w:t>
      </w:r>
      <w:r w:rsidRPr="00CC3082">
        <w:rPr>
          <w:rFonts w:ascii="Times New Roman" w:hAnsi="Times New Roman"/>
        </w:rPr>
        <w:t>transformers up to 990</w:t>
      </w:r>
      <w:r w:rsidRPr="00CC3082">
        <w:rPr>
          <w:rFonts w:ascii="Times New Roman" w:hAnsi="Times New Roman"/>
        </w:rPr>
        <w:t xml:space="preserve"> kVA.</w:t>
      </w:r>
    </w:p>
    <w:p w:rsidR="003437F6" w:rsidRPr="003437F6" w:rsidRDefault="00EA122E" w:rsidP="00D66BBA">
      <w:pPr>
        <w:tabs>
          <w:tab w:val="left" w:pos="900"/>
        </w:tabs>
        <w:spacing w:after="0" w:line="240" w:lineRule="auto"/>
        <w:ind w:left="450" w:firstLine="720"/>
        <w:rPr>
          <w:rFonts w:cstheme="minorHAnsi"/>
          <w:sz w:val="20"/>
          <w:szCs w:val="20"/>
        </w:rPr>
      </w:pPr>
    </w:p>
    <w:p w:rsidR="00414F8B" w:rsidRDefault="00EA122E" w:rsidP="00CF2D4F">
      <w:pPr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6123C9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B</w:t>
      </w:r>
      <w:r w:rsidRPr="006123C9">
        <w:rPr>
          <w:rFonts w:ascii="Arial" w:hAnsi="Arial" w:cs="Arial"/>
          <w:sz w:val="20"/>
        </w:rPr>
        <w:t xml:space="preserve">)  </w:t>
      </w:r>
      <w:r w:rsidRPr="007C62C4">
        <w:rPr>
          <w:rFonts w:ascii="Arial" w:hAnsi="Arial" w:cs="Arial"/>
          <w:sz w:val="20"/>
        </w:rPr>
        <w:t>Skills:</w:t>
      </w:r>
    </w:p>
    <w:p w:rsidR="00A3351F" w:rsidRDefault="00EA122E" w:rsidP="00A3351F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Enthusiastic to learn </w:t>
      </w:r>
    </w:p>
    <w:p w:rsidR="00A3351F" w:rsidRDefault="00EA122E" w:rsidP="00A3351F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Easy adaptability to various work environments </w:t>
      </w:r>
    </w:p>
    <w:p w:rsidR="00A3351F" w:rsidRDefault="00EA122E" w:rsidP="00A3351F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work under time and accuracy pressures</w:t>
      </w:r>
    </w:p>
    <w:p w:rsidR="00A3351F" w:rsidRDefault="00EA122E" w:rsidP="00A3351F">
      <w:pPr>
        <w:numPr>
          <w:ilvl w:val="0"/>
          <w:numId w:val="2"/>
        </w:numPr>
        <w:tabs>
          <w:tab w:val="left" w:pos="900"/>
          <w:tab w:val="left" w:pos="180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communication &amp; presentation skills </w:t>
      </w:r>
    </w:p>
    <w:p w:rsidR="00414F8B" w:rsidRPr="006123C9" w:rsidRDefault="00EA122E" w:rsidP="00375AE8">
      <w:pPr>
        <w:pStyle w:val="PlainText"/>
        <w:jc w:val="both"/>
        <w:rPr>
          <w:rFonts w:ascii="Arial" w:hAnsi="Arial" w:cs="Arial"/>
        </w:rPr>
      </w:pPr>
    </w:p>
    <w:p w:rsidR="00A3351F" w:rsidRDefault="00EA122E" w:rsidP="00B30365">
      <w:pPr>
        <w:pStyle w:val="Heading4"/>
        <w:rPr>
          <w:rFonts w:ascii="Arial" w:eastAsiaTheme="minorEastAsia" w:hAnsi="Arial" w:cs="Arial"/>
          <w:bCs w:val="0"/>
          <w:i w:val="0"/>
          <w:iCs w:val="0"/>
          <w:sz w:val="20"/>
          <w:szCs w:val="22"/>
        </w:rPr>
      </w:pPr>
      <w:r w:rsidRPr="003134F3">
        <w:rPr>
          <w:rFonts w:ascii="Arial" w:hAnsi="Arial" w:cs="Arial"/>
          <w:sz w:val="20"/>
        </w:rPr>
        <w:t xml:space="preserve">(C) </w:t>
      </w:r>
      <w:r w:rsidRPr="003134F3">
        <w:rPr>
          <w:rFonts w:ascii="Arial" w:eastAsiaTheme="minorEastAsia" w:hAnsi="Arial" w:cs="Arial"/>
          <w:bCs w:val="0"/>
          <w:i w:val="0"/>
          <w:iCs w:val="0"/>
          <w:sz w:val="20"/>
          <w:szCs w:val="22"/>
        </w:rPr>
        <w:t>Employment History:</w:t>
      </w:r>
      <w:r w:rsidRPr="003134F3">
        <w:rPr>
          <w:rFonts w:ascii="Arial" w:eastAsiaTheme="minorEastAsia" w:hAnsi="Arial" w:cs="Arial"/>
          <w:bCs w:val="0"/>
          <w:i w:val="0"/>
          <w:iCs w:val="0"/>
          <w:sz w:val="20"/>
          <w:szCs w:val="22"/>
        </w:rPr>
        <w:t>-</w:t>
      </w:r>
      <w:r>
        <w:rPr>
          <w:rFonts w:ascii="Arial" w:eastAsiaTheme="minorEastAsia" w:hAnsi="Arial" w:cs="Arial"/>
          <w:bCs w:val="0"/>
          <w:i w:val="0"/>
          <w:iCs w:val="0"/>
          <w:sz w:val="20"/>
          <w:szCs w:val="22"/>
        </w:rPr>
        <w:t>Current Experience:-</w:t>
      </w:r>
    </w:p>
    <w:p w:rsidR="00F77273" w:rsidRPr="00F20432" w:rsidRDefault="00EA122E" w:rsidP="00F772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L&amp;T CONSTRUCTION LTD:</w:t>
      </w:r>
    </w:p>
    <w:p w:rsidR="00F77273" w:rsidRPr="00F20432" w:rsidRDefault="00EA122E" w:rsidP="00F772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rFonts w:ascii="Garamond" w:hAnsi="Garamond" w:cs="Arial"/>
          <w:b/>
          <w:sz w:val="20"/>
          <w:szCs w:val="20"/>
        </w:rPr>
      </w:pPr>
      <w:r w:rsidRPr="00C57A1A">
        <w:rPr>
          <w:rFonts w:ascii="Garamond" w:hAnsi="Garamond" w:cs="Arial"/>
          <w:b/>
          <w:sz w:val="20"/>
          <w:szCs w:val="20"/>
        </w:rPr>
        <w:t xml:space="preserve">Designation: </w:t>
      </w:r>
      <w:r w:rsidRPr="00F20432">
        <w:rPr>
          <w:rFonts w:ascii="Garamond" w:hAnsi="Garamond" w:cs="Arial"/>
          <w:b/>
          <w:sz w:val="20"/>
          <w:szCs w:val="20"/>
        </w:rPr>
        <w:t xml:space="preserve">Site </w:t>
      </w:r>
      <w:proofErr w:type="gramStart"/>
      <w:r w:rsidRPr="00F20432">
        <w:rPr>
          <w:rFonts w:ascii="Garamond" w:hAnsi="Garamond" w:cs="Arial"/>
          <w:b/>
          <w:sz w:val="20"/>
          <w:szCs w:val="20"/>
        </w:rPr>
        <w:t>Engineer</w:t>
      </w:r>
      <w:r>
        <w:rPr>
          <w:rFonts w:ascii="Garamond" w:hAnsi="Garamond" w:cs="Arial"/>
          <w:b/>
          <w:sz w:val="20"/>
          <w:szCs w:val="20"/>
        </w:rPr>
        <w:t>(</w:t>
      </w:r>
      <w:proofErr w:type="gramEnd"/>
      <w:r>
        <w:rPr>
          <w:rFonts w:ascii="Garamond" w:hAnsi="Garamond" w:cs="Arial"/>
          <w:b/>
          <w:sz w:val="20"/>
          <w:szCs w:val="20"/>
        </w:rPr>
        <w:t>Block Incharge)</w:t>
      </w:r>
    </w:p>
    <w:p w:rsidR="00F77273" w:rsidRPr="00F20432" w:rsidRDefault="00EA122E" w:rsidP="00F772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rFonts w:ascii="Garamond" w:hAnsi="Garamond" w:cs="Arial"/>
          <w:b/>
          <w:sz w:val="20"/>
          <w:szCs w:val="20"/>
        </w:rPr>
      </w:pPr>
      <w:r w:rsidRPr="00C57A1A">
        <w:rPr>
          <w:rFonts w:ascii="Garamond" w:hAnsi="Garamond" w:cs="Arial"/>
          <w:b/>
          <w:sz w:val="20"/>
          <w:szCs w:val="20"/>
        </w:rPr>
        <w:t>Duration</w:t>
      </w:r>
      <w:r w:rsidRPr="00F20432">
        <w:rPr>
          <w:rFonts w:ascii="Garamond" w:hAnsi="Garamond" w:cs="Arial"/>
          <w:b/>
          <w:sz w:val="20"/>
          <w:szCs w:val="20"/>
        </w:rPr>
        <w:t xml:space="preserve">: From </w:t>
      </w:r>
      <w:r w:rsidRPr="00F20432">
        <w:rPr>
          <w:rFonts w:ascii="Garamond" w:hAnsi="Garamond" w:cs="Arial"/>
          <w:b/>
          <w:sz w:val="20"/>
          <w:szCs w:val="20"/>
        </w:rPr>
        <w:t xml:space="preserve">27th </w:t>
      </w:r>
      <w:r w:rsidRPr="00F20432">
        <w:rPr>
          <w:rFonts w:ascii="Garamond" w:hAnsi="Garamond" w:cs="Arial"/>
          <w:b/>
          <w:sz w:val="20"/>
          <w:szCs w:val="20"/>
        </w:rPr>
        <w:t>SEP</w:t>
      </w:r>
      <w:r w:rsidRPr="00F20432">
        <w:rPr>
          <w:rFonts w:ascii="Garamond" w:hAnsi="Garamond" w:cs="Arial"/>
          <w:b/>
          <w:sz w:val="20"/>
          <w:szCs w:val="20"/>
        </w:rPr>
        <w:t>T</w:t>
      </w:r>
      <w:r w:rsidRPr="00F20432">
        <w:rPr>
          <w:rFonts w:ascii="Garamond" w:hAnsi="Garamond" w:cs="Arial"/>
          <w:b/>
          <w:sz w:val="20"/>
          <w:szCs w:val="20"/>
        </w:rPr>
        <w:t>-2018 to till Date</w:t>
      </w:r>
    </w:p>
    <w:p w:rsidR="00F77273" w:rsidRDefault="00EA122E" w:rsidP="00F77273">
      <w:proofErr w:type="gramStart"/>
      <w:r>
        <w:t>Joined L&amp;T PT &amp; D</w:t>
      </w:r>
      <w:r>
        <w:t xml:space="preserve"> </w:t>
      </w:r>
      <w:r>
        <w:t>(power distribution and Transmission)</w:t>
      </w:r>
      <w:r>
        <w:t xml:space="preserve"> ltd on payroll of Ven India consulting for (SAUBHAGAYA YOJNA) LAKHIMPUR (U.P.) project in cluster -1 and cluster-2.</w:t>
      </w:r>
      <w:proofErr w:type="gramEnd"/>
      <w:r>
        <w:t xml:space="preserve"> Following were the major work involved:</w:t>
      </w:r>
    </w:p>
    <w:p w:rsidR="00F11BDD" w:rsidRDefault="00EA122E" w:rsidP="00F11BDD">
      <w:pPr>
        <w:pStyle w:val="ListParagraph"/>
        <w:numPr>
          <w:ilvl w:val="0"/>
          <w:numId w:val="21"/>
        </w:numPr>
      </w:pPr>
      <w:r>
        <w:t>Detailed survey of apprx 1000 villages in L</w:t>
      </w:r>
      <w:r>
        <w:t>a</w:t>
      </w:r>
      <w:r>
        <w:t>k</w:t>
      </w:r>
      <w:r>
        <w:t>h</w:t>
      </w:r>
      <w:r>
        <w:t>impur district.</w:t>
      </w:r>
    </w:p>
    <w:p w:rsidR="00F11BDD" w:rsidRDefault="00EA122E" w:rsidP="00F11BDD">
      <w:pPr>
        <w:pStyle w:val="ListParagraph"/>
        <w:numPr>
          <w:ilvl w:val="0"/>
          <w:numId w:val="21"/>
        </w:numPr>
      </w:pPr>
      <w:r>
        <w:t>Organizing camp for collection of app</w:t>
      </w:r>
      <w:r>
        <w:t>lications</w:t>
      </w:r>
      <w:r>
        <w:t xml:space="preserve"> </w:t>
      </w:r>
      <w:r>
        <w:t xml:space="preserve">under </w:t>
      </w:r>
      <w:r>
        <w:t>saubhagay-</w:t>
      </w:r>
      <w:r>
        <w:t>yojna and sharing with J.E.</w:t>
      </w:r>
    </w:p>
    <w:p w:rsidR="00F11BDD" w:rsidRDefault="00EA122E" w:rsidP="00F11BDD">
      <w:pPr>
        <w:pStyle w:val="ListParagraph"/>
        <w:numPr>
          <w:ilvl w:val="0"/>
          <w:numId w:val="21"/>
        </w:numPr>
      </w:pPr>
      <w:r>
        <w:t>Scrutiny of applicati</w:t>
      </w:r>
      <w:r>
        <w:t>ons by approval of the same by M</w:t>
      </w:r>
      <w:r>
        <w:t>VVNL.</w:t>
      </w:r>
    </w:p>
    <w:p w:rsidR="007F5F51" w:rsidRDefault="00EA122E" w:rsidP="00F11BDD">
      <w:pPr>
        <w:pStyle w:val="ListParagraph"/>
        <w:numPr>
          <w:ilvl w:val="0"/>
          <w:numId w:val="21"/>
        </w:numPr>
      </w:pPr>
      <w:r>
        <w:t>Drawing finalizati</w:t>
      </w:r>
      <w:r>
        <w:t>on and approval of the same by M</w:t>
      </w:r>
      <w:r>
        <w:t>VVNL.</w:t>
      </w:r>
    </w:p>
    <w:p w:rsidR="007F5F51" w:rsidRDefault="00EA122E" w:rsidP="00F11BDD">
      <w:pPr>
        <w:pStyle w:val="ListParagraph"/>
        <w:numPr>
          <w:ilvl w:val="0"/>
          <w:numId w:val="21"/>
        </w:numPr>
      </w:pPr>
      <w:r>
        <w:t>Erection and commissioning of pole, HT/LT lines and transformer wherever required.</w:t>
      </w:r>
    </w:p>
    <w:p w:rsidR="00F77273" w:rsidRDefault="00EA122E" w:rsidP="00883BC0">
      <w:pPr>
        <w:pStyle w:val="ListParagraph"/>
        <w:numPr>
          <w:ilvl w:val="0"/>
          <w:numId w:val="21"/>
        </w:numPr>
      </w:pPr>
      <w:r>
        <w:t>Erection of meter un</w:t>
      </w:r>
      <w:r>
        <w:t>der saubhaga-</w:t>
      </w:r>
      <w:r>
        <w:t>yojna against the application received.</w:t>
      </w:r>
    </w:p>
    <w:p w:rsidR="008F0753" w:rsidRDefault="00EA122E" w:rsidP="008F0753">
      <w:pPr>
        <w:pStyle w:val="ListParagraph"/>
      </w:pPr>
    </w:p>
    <w:p w:rsidR="008F0753" w:rsidRPr="008F0753" w:rsidRDefault="00EA122E" w:rsidP="008F0753">
      <w:pPr>
        <w:shd w:val="clear" w:color="auto" w:fill="F2F2F2"/>
        <w:spacing w:after="0"/>
        <w:rPr>
          <w:rFonts w:ascii="Times New Roman" w:hAnsi="Times New Roman"/>
        </w:rPr>
      </w:pPr>
      <w:r w:rsidRPr="008F0753">
        <w:rPr>
          <w:rFonts w:ascii="Times New Roman" w:hAnsi="Times New Roman"/>
          <w:b/>
          <w:u w:val="single"/>
        </w:rPr>
        <w:t>Previous Organization’s experience:-</w:t>
      </w:r>
    </w:p>
    <w:p w:rsidR="007F5F51" w:rsidRDefault="00EA122E" w:rsidP="007F5F51">
      <w:pPr>
        <w:pStyle w:val="ListParagraph"/>
      </w:pPr>
    </w:p>
    <w:p w:rsidR="00A3351F" w:rsidRPr="00C57A1A" w:rsidRDefault="00EA122E" w:rsidP="00A3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b/>
          <w:sz w:val="20"/>
          <w:szCs w:val="20"/>
          <w:u w:val="single"/>
        </w:rPr>
      </w:pPr>
      <w:r w:rsidRPr="00C57A1A">
        <w:rPr>
          <w:rFonts w:ascii="Garamond" w:hAnsi="Garamond" w:cs="Arial"/>
          <w:b/>
          <w:sz w:val="20"/>
          <w:szCs w:val="20"/>
        </w:rPr>
        <w:t xml:space="preserve">Employer: </w:t>
      </w:r>
      <w:r w:rsidRPr="00C57A1A">
        <w:rPr>
          <w:rFonts w:ascii="Times New Roman" w:hAnsi="Times New Roman"/>
          <w:b/>
          <w:sz w:val="20"/>
          <w:szCs w:val="20"/>
        </w:rPr>
        <w:t xml:space="preserve">India Power Corporation (Bodh Gaya) Limited </w:t>
      </w:r>
      <w:r w:rsidRPr="00C57A1A">
        <w:rPr>
          <w:rFonts w:ascii="Times New Roman" w:hAnsi="Times New Roman"/>
          <w:b/>
          <w:sz w:val="20"/>
          <w:szCs w:val="20"/>
        </w:rPr>
        <w:t>(</w:t>
      </w:r>
      <w:r w:rsidRPr="00C57A1A">
        <w:rPr>
          <w:rFonts w:ascii="Times New Roman" w:hAnsi="Times New Roman"/>
          <w:b/>
          <w:sz w:val="20"/>
          <w:szCs w:val="20"/>
        </w:rPr>
        <w:t xml:space="preserve">from </w:t>
      </w:r>
      <w:r w:rsidRPr="00C57A1A">
        <w:rPr>
          <w:rFonts w:ascii="Times New Roman" w:hAnsi="Times New Roman"/>
          <w:b/>
          <w:sz w:val="20"/>
          <w:szCs w:val="20"/>
        </w:rPr>
        <w:t>March</w:t>
      </w:r>
      <w:r w:rsidRPr="00C57A1A">
        <w:rPr>
          <w:rFonts w:ascii="Times New Roman" w:hAnsi="Times New Roman"/>
          <w:b/>
          <w:sz w:val="20"/>
          <w:szCs w:val="20"/>
        </w:rPr>
        <w:t xml:space="preserve"> 2014 to till date)</w:t>
      </w:r>
    </w:p>
    <w:p w:rsidR="00A3351F" w:rsidRPr="00C57A1A" w:rsidRDefault="00EA122E" w:rsidP="00A3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rFonts w:ascii="Times New Roman" w:hAnsi="Times New Roman"/>
          <w:sz w:val="20"/>
          <w:szCs w:val="20"/>
        </w:rPr>
      </w:pPr>
      <w:r w:rsidRPr="00C57A1A">
        <w:rPr>
          <w:rFonts w:ascii="Garamond" w:hAnsi="Garamond" w:cs="Arial"/>
          <w:b/>
          <w:sz w:val="20"/>
          <w:szCs w:val="20"/>
        </w:rPr>
        <w:t xml:space="preserve">Designation: </w:t>
      </w:r>
      <w:r w:rsidRPr="00C57A1A">
        <w:rPr>
          <w:rFonts w:ascii="Times New Roman" w:hAnsi="Times New Roman"/>
          <w:b/>
          <w:sz w:val="20"/>
          <w:szCs w:val="20"/>
        </w:rPr>
        <w:t xml:space="preserve">Executive </w:t>
      </w:r>
      <w:r w:rsidRPr="00C57A1A">
        <w:rPr>
          <w:rFonts w:ascii="Times New Roman" w:hAnsi="Times New Roman"/>
          <w:sz w:val="20"/>
          <w:szCs w:val="20"/>
        </w:rPr>
        <w:t>(</w:t>
      </w:r>
      <w:r w:rsidRPr="00C57A1A">
        <w:rPr>
          <w:rFonts w:ascii="Times New Roman" w:hAnsi="Times New Roman"/>
          <w:b/>
          <w:sz w:val="20"/>
          <w:szCs w:val="20"/>
        </w:rPr>
        <w:t>Commercial)</w:t>
      </w:r>
    </w:p>
    <w:p w:rsidR="00A3351F" w:rsidRPr="00C57A1A" w:rsidRDefault="00EA122E" w:rsidP="00A335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-1170"/>
        </w:tabs>
        <w:ind w:left="0"/>
        <w:rPr>
          <w:rFonts w:ascii="Garamond" w:hAnsi="Garamond" w:cs="Arial"/>
          <w:sz w:val="20"/>
          <w:szCs w:val="20"/>
        </w:rPr>
      </w:pPr>
      <w:r w:rsidRPr="00C57A1A">
        <w:rPr>
          <w:rFonts w:ascii="Garamond" w:hAnsi="Garamond" w:cs="Arial"/>
          <w:b/>
          <w:sz w:val="20"/>
          <w:szCs w:val="20"/>
        </w:rPr>
        <w:t>Duration</w:t>
      </w:r>
      <w:r w:rsidRPr="00C57A1A">
        <w:rPr>
          <w:rFonts w:ascii="Times New Roman" w:hAnsi="Times New Roman"/>
          <w:b/>
          <w:sz w:val="20"/>
          <w:szCs w:val="20"/>
        </w:rPr>
        <w:t xml:space="preserve">: </w:t>
      </w:r>
      <w:r w:rsidRPr="002F54F2">
        <w:rPr>
          <w:rFonts w:ascii="Garamond" w:hAnsi="Garamond" w:cs="Arial"/>
          <w:b/>
          <w:sz w:val="20"/>
          <w:szCs w:val="20"/>
        </w:rPr>
        <w:t>From 2</w:t>
      </w:r>
      <w:r w:rsidRPr="002F54F2">
        <w:rPr>
          <w:rFonts w:ascii="Garamond" w:hAnsi="Garamond" w:cs="Arial"/>
          <w:b/>
          <w:sz w:val="20"/>
          <w:szCs w:val="20"/>
        </w:rPr>
        <w:t>4</w:t>
      </w:r>
      <w:r w:rsidRPr="002F54F2">
        <w:rPr>
          <w:rFonts w:ascii="Garamond" w:hAnsi="Garamond" w:cs="Arial"/>
          <w:b/>
          <w:sz w:val="20"/>
          <w:szCs w:val="20"/>
          <w:vertAlign w:val="superscript"/>
        </w:rPr>
        <w:t>th</w:t>
      </w:r>
      <w:r w:rsidRPr="002F54F2">
        <w:rPr>
          <w:rFonts w:ascii="Garamond" w:hAnsi="Garamond" w:cs="Arial"/>
          <w:b/>
          <w:sz w:val="20"/>
          <w:szCs w:val="20"/>
        </w:rPr>
        <w:t>Dec</w:t>
      </w:r>
      <w:r w:rsidRPr="002F54F2">
        <w:rPr>
          <w:rFonts w:ascii="Garamond" w:hAnsi="Garamond" w:cs="Arial"/>
          <w:b/>
          <w:sz w:val="20"/>
          <w:szCs w:val="20"/>
        </w:rPr>
        <w:t xml:space="preserve"> 201</w:t>
      </w:r>
      <w:r w:rsidRPr="002F54F2">
        <w:rPr>
          <w:rFonts w:ascii="Garamond" w:hAnsi="Garamond" w:cs="Arial"/>
          <w:b/>
          <w:sz w:val="20"/>
          <w:szCs w:val="20"/>
        </w:rPr>
        <w:t>5</w:t>
      </w:r>
      <w:r w:rsidRPr="002F54F2">
        <w:rPr>
          <w:rFonts w:ascii="Garamond" w:hAnsi="Garamond" w:cs="Arial"/>
          <w:b/>
          <w:sz w:val="20"/>
          <w:szCs w:val="20"/>
        </w:rPr>
        <w:t xml:space="preserve"> to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2F54F2">
        <w:rPr>
          <w:rFonts w:ascii="Garamond" w:hAnsi="Garamond" w:cs="Arial"/>
          <w:b/>
          <w:sz w:val="20"/>
          <w:szCs w:val="20"/>
        </w:rPr>
        <w:t>Aug’18</w:t>
      </w:r>
    </w:p>
    <w:p w:rsidR="00642961" w:rsidRDefault="00EA122E" w:rsidP="00683582">
      <w:pPr>
        <w:pStyle w:val="ListParagraph"/>
        <w:numPr>
          <w:ilvl w:val="0"/>
          <w:numId w:val="16"/>
        </w:numPr>
        <w:spacing w:after="0"/>
        <w:ind w:right="-1260"/>
        <w:rPr>
          <w:rFonts w:ascii="Times New Roman" w:hAnsi="Times New Roman"/>
          <w:sz w:val="20"/>
          <w:szCs w:val="20"/>
        </w:rPr>
      </w:pPr>
      <w:r w:rsidRPr="00642961">
        <w:rPr>
          <w:rFonts w:ascii="Times New Roman" w:hAnsi="Times New Roman"/>
          <w:sz w:val="20"/>
          <w:szCs w:val="20"/>
        </w:rPr>
        <w:t>Installation &amp; Monitoring of Import – Export (Boundary Metering) HT</w:t>
      </w:r>
      <w:r w:rsidRPr="00642961">
        <w:rPr>
          <w:sz w:val="20"/>
          <w:szCs w:val="20"/>
        </w:rPr>
        <w:t>/ CT Meter, CTPT Unit ,</w:t>
      </w:r>
      <w:r w:rsidRPr="00642961">
        <w:rPr>
          <w:rFonts w:ascii="Times New Roman" w:hAnsi="Times New Roman"/>
          <w:sz w:val="20"/>
          <w:szCs w:val="20"/>
        </w:rPr>
        <w:t xml:space="preserve">Observing Total import </w:t>
      </w:r>
    </w:p>
    <w:p w:rsidR="00A3351F" w:rsidRPr="00642961" w:rsidRDefault="00EA122E" w:rsidP="00642961">
      <w:pPr>
        <w:pStyle w:val="ListParagraph"/>
        <w:spacing w:after="0"/>
        <w:ind w:left="360" w:right="-1260"/>
        <w:rPr>
          <w:rFonts w:ascii="Times New Roman" w:hAnsi="Times New Roman"/>
          <w:sz w:val="20"/>
          <w:szCs w:val="20"/>
        </w:rPr>
      </w:pPr>
      <w:proofErr w:type="gramStart"/>
      <w:r w:rsidRPr="00642961">
        <w:rPr>
          <w:rFonts w:ascii="Times New Roman" w:hAnsi="Times New Roman"/>
          <w:sz w:val="20"/>
          <w:szCs w:val="20"/>
        </w:rPr>
        <w:t>and</w:t>
      </w:r>
      <w:proofErr w:type="gramEnd"/>
      <w:r w:rsidRPr="00642961">
        <w:rPr>
          <w:rFonts w:ascii="Times New Roman" w:hAnsi="Times New Roman"/>
          <w:sz w:val="20"/>
          <w:szCs w:val="20"/>
        </w:rPr>
        <w:t xml:space="preserve"> export of energy.</w:t>
      </w:r>
    </w:p>
    <w:p w:rsidR="00A3351F" w:rsidRPr="00165FD6" w:rsidRDefault="00EA122E" w:rsidP="00642961">
      <w:pPr>
        <w:pStyle w:val="ListParagraph"/>
        <w:numPr>
          <w:ilvl w:val="0"/>
          <w:numId w:val="16"/>
        </w:numPr>
        <w:tabs>
          <w:tab w:val="left" w:pos="2160"/>
        </w:tabs>
        <w:spacing w:after="0"/>
        <w:ind w:right="-1260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Planning and Perform Month HT Consumer Reading through  RAMR &amp;</w:t>
      </w:r>
      <w:r w:rsidRPr="00165FD6">
        <w:rPr>
          <w:rFonts w:ascii="Times New Roman" w:hAnsi="Times New Roman"/>
          <w:sz w:val="20"/>
          <w:szCs w:val="20"/>
        </w:rPr>
        <w:t xml:space="preserve"> CMRI(Computerize Meter Reading Data) is             </w:t>
      </w:r>
    </w:p>
    <w:p w:rsidR="00A3351F" w:rsidRPr="00165FD6" w:rsidRDefault="00EA122E" w:rsidP="00642961">
      <w:pPr>
        <w:tabs>
          <w:tab w:val="left" w:pos="21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Used for uploa</w:t>
      </w:r>
      <w:r w:rsidRPr="00165FD6">
        <w:rPr>
          <w:rFonts w:ascii="Times New Roman" w:hAnsi="Times New Roman"/>
          <w:sz w:val="20"/>
          <w:szCs w:val="20"/>
        </w:rPr>
        <w:t xml:space="preserve">ding and downloading data from meter and dump of Meter data to PC. Further Analyses – Accuracy of </w:t>
      </w:r>
    </w:p>
    <w:p w:rsidR="00A3351F" w:rsidRPr="00165FD6" w:rsidRDefault="00EA122E" w:rsidP="00642961">
      <w:pPr>
        <w:tabs>
          <w:tab w:val="left" w:pos="21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 xml:space="preserve">      Meter reading, previous data, load survey, phaser Diagram, MDI, Consumption p</w:t>
      </w:r>
      <w:r w:rsidRPr="00165FD6">
        <w:rPr>
          <w:rFonts w:ascii="Times New Roman" w:hAnsi="Times New Roman"/>
          <w:sz w:val="20"/>
          <w:szCs w:val="20"/>
        </w:rPr>
        <w:t xml:space="preserve">attern, accurate bills &amp; improved   </w:t>
      </w:r>
    </w:p>
    <w:p w:rsidR="00A3351F" w:rsidRPr="00165FD6" w:rsidRDefault="00EA122E" w:rsidP="00642961">
      <w:pPr>
        <w:tabs>
          <w:tab w:val="left" w:pos="21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lastRenderedPageBreak/>
        <w:t xml:space="preserve">      Billing Efficiency</w:t>
      </w:r>
    </w:p>
    <w:p w:rsidR="00A3351F" w:rsidRPr="00165FD6" w:rsidRDefault="00EA122E" w:rsidP="00A3351F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Configuration of connected modems in application and monitoring their daily status for RAMR (</w:t>
      </w:r>
      <w:r w:rsidRPr="00165FD6">
        <w:rPr>
          <w:rFonts w:ascii="Times New Roman" w:hAnsi="Times New Roman"/>
          <w:b/>
          <w:sz w:val="20"/>
          <w:szCs w:val="20"/>
        </w:rPr>
        <w:t>Remote Automatic Meter Reading)</w:t>
      </w:r>
      <w:r w:rsidRPr="00165FD6">
        <w:rPr>
          <w:rFonts w:ascii="Times New Roman" w:hAnsi="Times New Roman"/>
          <w:sz w:val="20"/>
          <w:szCs w:val="20"/>
        </w:rPr>
        <w:t xml:space="preserve"> proper connectivity. Recording and maintaining active and inactive status of modems and give feedback to our technical as well as field teams.</w:t>
      </w:r>
    </w:p>
    <w:p w:rsidR="00A3351F" w:rsidRPr="00165FD6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Handling regular issues on new connection(LT &amp; HT) i.e. Commercial Feasibility, Technical feasibility</w:t>
      </w:r>
    </w:p>
    <w:p w:rsidR="00E9377C" w:rsidRDefault="00EA122E" w:rsidP="00F15062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E9377C">
        <w:rPr>
          <w:rFonts w:ascii="Times New Roman" w:hAnsi="Times New Roman"/>
          <w:sz w:val="20"/>
          <w:szCs w:val="20"/>
        </w:rPr>
        <w:t xml:space="preserve">Executing </w:t>
      </w:r>
      <w:r w:rsidRPr="00E9377C">
        <w:rPr>
          <w:rFonts w:ascii="Times New Roman" w:hAnsi="Times New Roman"/>
          <w:sz w:val="20"/>
          <w:szCs w:val="20"/>
        </w:rPr>
        <w:t xml:space="preserve">all the power supply related problems of Existing consumers which </w:t>
      </w:r>
      <w:r w:rsidRPr="00E9377C">
        <w:rPr>
          <w:rFonts w:ascii="Times New Roman" w:hAnsi="Times New Roman"/>
          <w:sz w:val="20"/>
          <w:szCs w:val="20"/>
        </w:rPr>
        <w:t>includes Load</w:t>
      </w:r>
      <w:r w:rsidRPr="00E9377C">
        <w:rPr>
          <w:rFonts w:ascii="Times New Roman" w:hAnsi="Times New Roman"/>
          <w:sz w:val="20"/>
          <w:szCs w:val="20"/>
        </w:rPr>
        <w:t xml:space="preserve"> enhancement, </w:t>
      </w:r>
    </w:p>
    <w:p w:rsidR="00A3351F" w:rsidRPr="00E9377C" w:rsidRDefault="00EA122E" w:rsidP="00E9377C">
      <w:pPr>
        <w:spacing w:after="0"/>
        <w:ind w:left="360" w:right="-1260"/>
        <w:jc w:val="both"/>
        <w:rPr>
          <w:rFonts w:ascii="Times New Roman" w:hAnsi="Times New Roman"/>
          <w:sz w:val="20"/>
          <w:szCs w:val="20"/>
        </w:rPr>
      </w:pPr>
      <w:r w:rsidRPr="00E9377C">
        <w:rPr>
          <w:rFonts w:ascii="Times New Roman" w:hAnsi="Times New Roman"/>
          <w:sz w:val="20"/>
          <w:szCs w:val="20"/>
        </w:rPr>
        <w:t>Disconnection, Reconnection, Faulty meter request and meter testing</w:t>
      </w:r>
      <w:r w:rsidRPr="00E9377C">
        <w:rPr>
          <w:rFonts w:ascii="Times New Roman" w:eastAsia="Times New Roman" w:hAnsi="Times New Roman"/>
          <w:sz w:val="20"/>
          <w:szCs w:val="20"/>
        </w:rPr>
        <w:tab/>
      </w:r>
    </w:p>
    <w:p w:rsidR="00A3351F" w:rsidRPr="00165FD6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LTAB Cable Project Monitoring &amp; Mass meter Replacement for LTIS Consumer</w:t>
      </w:r>
    </w:p>
    <w:p w:rsidR="00A3351F" w:rsidRPr="00165FD6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 xml:space="preserve">Responsible for </w:t>
      </w:r>
      <w:r w:rsidRPr="00165FD6">
        <w:rPr>
          <w:rFonts w:ascii="Times New Roman" w:hAnsi="Times New Roman"/>
          <w:sz w:val="20"/>
          <w:szCs w:val="20"/>
        </w:rPr>
        <w:t>material planning and availability of materials.</w:t>
      </w:r>
    </w:p>
    <w:p w:rsidR="00A3351F" w:rsidRPr="002E4BAF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Project planning, monitoring including preparation of schedules and reporting to senior manager.</w:t>
      </w:r>
    </w:p>
    <w:p w:rsidR="00A3351F" w:rsidRPr="00165FD6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Discussion /</w:t>
      </w:r>
      <w:r>
        <w:rPr>
          <w:rFonts w:ascii="Times New Roman" w:hAnsi="Times New Roman"/>
          <w:sz w:val="20"/>
          <w:szCs w:val="20"/>
        </w:rPr>
        <w:t>meeting with Business Unit Head,</w:t>
      </w:r>
      <w:r w:rsidRPr="00165FD6">
        <w:rPr>
          <w:rFonts w:ascii="Times New Roman" w:hAnsi="Times New Roman"/>
          <w:sz w:val="20"/>
          <w:szCs w:val="20"/>
        </w:rPr>
        <w:t xml:space="preserve"> Regarding materials and installation projects.</w:t>
      </w:r>
    </w:p>
    <w:p w:rsidR="00A3351F" w:rsidRPr="00165FD6" w:rsidRDefault="00EA122E" w:rsidP="00A3351F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Responsible for ov</w:t>
      </w:r>
      <w:r w:rsidRPr="00165FD6">
        <w:rPr>
          <w:rFonts w:ascii="Times New Roman" w:hAnsi="Times New Roman"/>
          <w:sz w:val="20"/>
          <w:szCs w:val="20"/>
        </w:rPr>
        <w:t>erall quality for meter installation, sealing and other meter related works.</w:t>
      </w:r>
    </w:p>
    <w:p w:rsidR="00A27A20" w:rsidRPr="003A2AAB" w:rsidRDefault="00EA122E" w:rsidP="003A2AAB">
      <w:pPr>
        <w:numPr>
          <w:ilvl w:val="0"/>
          <w:numId w:val="16"/>
        </w:numPr>
        <w:spacing w:after="0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Responsible for meters in networks including periodic health check</w:t>
      </w:r>
    </w:p>
    <w:p w:rsidR="001148B6" w:rsidRPr="00165FD6" w:rsidRDefault="00EA122E" w:rsidP="00A27A20">
      <w:pPr>
        <w:spacing w:after="0"/>
        <w:ind w:left="360" w:right="-1260"/>
        <w:jc w:val="both"/>
        <w:rPr>
          <w:rFonts w:ascii="Times New Roman" w:hAnsi="Times New Roman"/>
          <w:sz w:val="20"/>
          <w:szCs w:val="20"/>
        </w:rPr>
      </w:pPr>
    </w:p>
    <w:p w:rsidR="00A3351F" w:rsidRPr="007970B6" w:rsidRDefault="00EA122E" w:rsidP="00B246A7">
      <w:pPr>
        <w:spacing w:after="0" w:line="240" w:lineRule="auto"/>
        <w:outlineLvl w:val="0"/>
        <w:rPr>
          <w:rFonts w:ascii="Garamond" w:hAnsi="Garamond" w:cs="Arial"/>
          <w:b/>
        </w:rPr>
      </w:pPr>
      <w:r w:rsidRPr="007970B6">
        <w:rPr>
          <w:rFonts w:ascii="Garamond" w:hAnsi="Garamond" w:cs="Arial"/>
          <w:b/>
          <w:u w:val="single"/>
        </w:rPr>
        <w:t>Vigilance Activities</w:t>
      </w:r>
      <w:r w:rsidRPr="007970B6">
        <w:rPr>
          <w:rFonts w:ascii="Garamond" w:hAnsi="Garamond" w:cs="Arial"/>
          <w:b/>
        </w:rPr>
        <w:t>:</w:t>
      </w:r>
    </w:p>
    <w:p w:rsidR="00A3351F" w:rsidRPr="00165FD6" w:rsidRDefault="00EA122E" w:rsidP="00B246A7">
      <w:pPr>
        <w:numPr>
          <w:ilvl w:val="0"/>
          <w:numId w:val="16"/>
        </w:numPr>
        <w:spacing w:after="0" w:line="240" w:lineRule="auto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 xml:space="preserve">Co-ordinate, Report making and perform ONSITE TESTING of all type of Energy Meter like </w:t>
      </w:r>
      <w:r w:rsidRPr="00165FD6">
        <w:rPr>
          <w:rFonts w:ascii="Times New Roman" w:hAnsi="Times New Roman"/>
          <w:sz w:val="20"/>
          <w:szCs w:val="20"/>
        </w:rPr>
        <w:t>Single and Three phase,</w:t>
      </w:r>
    </w:p>
    <w:p w:rsidR="00A64C98" w:rsidRDefault="00EA122E" w:rsidP="00B246A7">
      <w:pPr>
        <w:spacing w:after="0" w:line="240" w:lineRule="auto"/>
        <w:ind w:left="360"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>CT-operated, with help of Standard Accua - Check Instrument on r</w:t>
      </w:r>
      <w:r>
        <w:rPr>
          <w:rFonts w:ascii="Times New Roman" w:hAnsi="Times New Roman"/>
          <w:sz w:val="20"/>
          <w:szCs w:val="20"/>
        </w:rPr>
        <w:t>outine or complaint of consumer,</w:t>
      </w:r>
      <w:r w:rsidRPr="00165FD6">
        <w:rPr>
          <w:rFonts w:ascii="Times New Roman" w:hAnsi="Times New Roman"/>
          <w:sz w:val="20"/>
          <w:szCs w:val="20"/>
        </w:rPr>
        <w:t xml:space="preserve"> To Reduce Losses </w:t>
      </w:r>
    </w:p>
    <w:p w:rsidR="00A3351F" w:rsidRPr="00165FD6" w:rsidRDefault="00EA122E" w:rsidP="00C57A1A">
      <w:pPr>
        <w:spacing w:after="0" w:line="240" w:lineRule="auto"/>
        <w:ind w:left="360" w:right="-1260"/>
        <w:jc w:val="both"/>
        <w:rPr>
          <w:rFonts w:ascii="Times New Roman" w:hAnsi="Times New Roman"/>
          <w:sz w:val="20"/>
          <w:szCs w:val="20"/>
        </w:rPr>
      </w:pPr>
      <w:proofErr w:type="gramStart"/>
      <w:r w:rsidRPr="00165FD6">
        <w:rPr>
          <w:rFonts w:ascii="Times New Roman" w:hAnsi="Times New Roman"/>
          <w:sz w:val="20"/>
          <w:szCs w:val="20"/>
        </w:rPr>
        <w:t>and</w:t>
      </w:r>
      <w:proofErr w:type="gramEnd"/>
      <w:r w:rsidRPr="00165FD6">
        <w:rPr>
          <w:rFonts w:ascii="Times New Roman" w:hAnsi="Times New Roman"/>
          <w:sz w:val="20"/>
          <w:szCs w:val="20"/>
        </w:rPr>
        <w:t xml:space="preserve"> Theft in Distribution System. </w:t>
      </w:r>
    </w:p>
    <w:p w:rsidR="00A3351F" w:rsidRPr="00165FD6" w:rsidRDefault="00EA122E" w:rsidP="00C57A1A">
      <w:pPr>
        <w:numPr>
          <w:ilvl w:val="0"/>
          <w:numId w:val="16"/>
        </w:numPr>
        <w:spacing w:after="0" w:line="240" w:lineRule="auto"/>
        <w:ind w:right="-1260"/>
        <w:jc w:val="both"/>
        <w:rPr>
          <w:rFonts w:ascii="Times New Roman" w:hAnsi="Times New Roman"/>
          <w:sz w:val="20"/>
          <w:szCs w:val="20"/>
        </w:rPr>
      </w:pPr>
      <w:r w:rsidRPr="00165FD6">
        <w:rPr>
          <w:rFonts w:ascii="Times New Roman" w:hAnsi="Times New Roman"/>
          <w:sz w:val="20"/>
          <w:szCs w:val="20"/>
        </w:rPr>
        <w:t xml:space="preserve">Planning and Perform Routine Checking, Mass Raid program in Theft prone areas to reduce the losses. </w:t>
      </w:r>
    </w:p>
    <w:p w:rsidR="00A3351F" w:rsidRPr="005A4DA0" w:rsidRDefault="00EA122E" w:rsidP="00B246A7">
      <w:pPr>
        <w:spacing w:after="0" w:line="240" w:lineRule="auto"/>
        <w:ind w:left="360" w:right="-1260"/>
        <w:jc w:val="both"/>
        <w:rPr>
          <w:rFonts w:ascii="Times New Roman" w:hAnsi="Times New Roman"/>
        </w:rPr>
      </w:pPr>
      <w:r w:rsidRPr="00165FD6">
        <w:rPr>
          <w:rFonts w:ascii="Times New Roman" w:hAnsi="Times New Roman"/>
          <w:sz w:val="20"/>
          <w:szCs w:val="20"/>
        </w:rPr>
        <w:t xml:space="preserve"> Minimize Revenue losses with help of booked theft cases under State Regular</w:t>
      </w:r>
      <w:r>
        <w:rPr>
          <w:rFonts w:ascii="Times New Roman" w:hAnsi="Times New Roman"/>
          <w:sz w:val="20"/>
          <w:szCs w:val="20"/>
        </w:rPr>
        <w:t xml:space="preserve">ity Authority guideline finding </w:t>
      </w:r>
      <w:r w:rsidRPr="005A4DA0">
        <w:rPr>
          <w:rFonts w:ascii="Times New Roman" w:hAnsi="Times New Roman"/>
        </w:rPr>
        <w:t>Irregularities</w:t>
      </w:r>
    </w:p>
    <w:p w:rsidR="00A3351F" w:rsidRPr="005A4DA0" w:rsidRDefault="00EA122E" w:rsidP="00B246A7">
      <w:pPr>
        <w:numPr>
          <w:ilvl w:val="0"/>
          <w:numId w:val="16"/>
        </w:numPr>
        <w:spacing w:after="0" w:line="240" w:lineRule="auto"/>
        <w:ind w:right="-1260"/>
        <w:jc w:val="both"/>
        <w:rPr>
          <w:rFonts w:ascii="Times New Roman" w:hAnsi="Times New Roman"/>
        </w:rPr>
      </w:pPr>
      <w:r w:rsidRPr="005A4DA0">
        <w:rPr>
          <w:rFonts w:ascii="Times New Roman" w:hAnsi="Times New Roman"/>
        </w:rPr>
        <w:t>Attending Mass  meter replacemen</w:t>
      </w:r>
      <w:r w:rsidRPr="005A4DA0">
        <w:rPr>
          <w:rFonts w:ascii="Times New Roman" w:hAnsi="Times New Roman"/>
        </w:rPr>
        <w:t>t related to Theft of energy/low consumption</w:t>
      </w:r>
    </w:p>
    <w:p w:rsidR="00A3351F" w:rsidRPr="003C4360" w:rsidRDefault="00EA122E" w:rsidP="00B246A7">
      <w:pPr>
        <w:numPr>
          <w:ilvl w:val="0"/>
          <w:numId w:val="16"/>
        </w:numPr>
        <w:spacing w:after="0" w:line="240" w:lineRule="auto"/>
        <w:ind w:right="-1260"/>
        <w:jc w:val="both"/>
        <w:rPr>
          <w:rFonts w:ascii="Times New Roman" w:hAnsi="Times New Roman"/>
        </w:rPr>
      </w:pPr>
      <w:r w:rsidRPr="005A4DA0">
        <w:rPr>
          <w:rFonts w:ascii="Times New Roman" w:hAnsi="Times New Roman"/>
        </w:rPr>
        <w:t>Disconnections &amp; Reconnections (zones + Revenue protection &amp; recovery cell) - (in</w:t>
      </w:r>
      <w:r>
        <w:rPr>
          <w:rFonts w:ascii="Times New Roman" w:hAnsi="Times New Roman"/>
        </w:rPr>
        <w:t>side and outside) in case of DAE</w:t>
      </w:r>
    </w:p>
    <w:p w:rsidR="00FC3639" w:rsidRDefault="00EA122E" w:rsidP="00FC3639">
      <w:pPr>
        <w:pStyle w:val="PlainText"/>
        <w:jc w:val="both"/>
        <w:rPr>
          <w:rFonts w:ascii="Arial" w:hAnsi="Arial" w:cs="Arial"/>
          <w:b/>
          <w:bCs/>
          <w:iCs/>
        </w:rPr>
      </w:pPr>
    </w:p>
    <w:p w:rsidR="00414F8B" w:rsidRPr="00CF2D4F" w:rsidRDefault="00EA122E" w:rsidP="003C4360">
      <w:pPr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CF2D4F">
        <w:rPr>
          <w:rFonts w:ascii="Times New Roman" w:hAnsi="Times New Roman"/>
          <w:b/>
        </w:rPr>
        <w:t xml:space="preserve">Organization </w:t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 xml:space="preserve">: </w:t>
      </w:r>
      <w:r w:rsidRPr="00CF2D4F">
        <w:rPr>
          <w:rFonts w:ascii="Times New Roman" w:hAnsi="Times New Roman"/>
          <w:b/>
        </w:rPr>
        <w:t>Surya Construction Company</w:t>
      </w:r>
    </w:p>
    <w:p w:rsidR="00414F8B" w:rsidRPr="00CF2D4F" w:rsidRDefault="00EA122E" w:rsidP="003C4360">
      <w:pPr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CF2D4F">
        <w:rPr>
          <w:rFonts w:ascii="Times New Roman" w:hAnsi="Times New Roman"/>
          <w:b/>
        </w:rPr>
        <w:t>Designation</w:t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Sr.Engg</w:t>
      </w:r>
      <w:r w:rsidRPr="00CF2D4F">
        <w:rPr>
          <w:rFonts w:ascii="Times New Roman" w:hAnsi="Times New Roman"/>
          <w:b/>
        </w:rPr>
        <w:t>.</w:t>
      </w:r>
    </w:p>
    <w:p w:rsidR="00414F8B" w:rsidRPr="00CF2D4F" w:rsidRDefault="00EA122E" w:rsidP="003C4360">
      <w:pPr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Duration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Pr="00CF2D4F">
        <w:rPr>
          <w:rFonts w:ascii="Times New Roman" w:hAnsi="Times New Roman"/>
          <w:b/>
        </w:rPr>
        <w:t xml:space="preserve">: </w:t>
      </w:r>
      <w:r w:rsidRPr="00CF2D4F">
        <w:rPr>
          <w:rFonts w:ascii="Times New Roman" w:hAnsi="Times New Roman"/>
          <w:b/>
        </w:rPr>
        <w:t>July</w:t>
      </w:r>
      <w:r w:rsidRPr="00CF2D4F">
        <w:rPr>
          <w:rFonts w:ascii="Times New Roman" w:hAnsi="Times New Roman"/>
          <w:b/>
        </w:rPr>
        <w:t xml:space="preserve"> </w:t>
      </w:r>
      <w:r w:rsidRPr="00CF2D4F">
        <w:rPr>
          <w:rFonts w:ascii="Times New Roman" w:hAnsi="Times New Roman"/>
          <w:b/>
        </w:rPr>
        <w:t>2012</w:t>
      </w:r>
      <w:r w:rsidRPr="00CF2D4F">
        <w:rPr>
          <w:rFonts w:ascii="Times New Roman" w:hAnsi="Times New Roman"/>
          <w:b/>
        </w:rPr>
        <w:t xml:space="preserve"> to </w:t>
      </w:r>
      <w:r w:rsidRPr="00CF2D4F">
        <w:rPr>
          <w:rFonts w:ascii="Times New Roman" w:hAnsi="Times New Roman"/>
          <w:b/>
        </w:rPr>
        <w:t>Dec’15</w:t>
      </w:r>
      <w:r w:rsidRPr="00CF2D4F">
        <w:rPr>
          <w:rFonts w:ascii="Times New Roman" w:hAnsi="Times New Roman"/>
          <w:b/>
        </w:rPr>
        <w:t>.</w:t>
      </w:r>
    </w:p>
    <w:p w:rsidR="00414F8B" w:rsidRPr="00CF2D4F" w:rsidRDefault="00EA122E" w:rsidP="003C4360">
      <w:pPr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</w:rPr>
      </w:pPr>
      <w:r w:rsidRPr="00CF2D4F">
        <w:rPr>
          <w:rFonts w:ascii="Times New Roman" w:hAnsi="Times New Roman"/>
          <w:b/>
        </w:rPr>
        <w:t>Total years of Experience</w:t>
      </w:r>
      <w:r w:rsidRPr="00CF2D4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</w:t>
      </w:r>
      <w:proofErr w:type="gramStart"/>
      <w:r>
        <w:rPr>
          <w:rFonts w:ascii="Times New Roman" w:hAnsi="Times New Roman"/>
          <w:b/>
        </w:rPr>
        <w:t>3</w:t>
      </w:r>
      <w:r w:rsidRPr="00CF2D4F">
        <w:rPr>
          <w:rFonts w:ascii="Times New Roman" w:hAnsi="Times New Roman"/>
          <w:b/>
        </w:rPr>
        <w:t xml:space="preserve"> years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6 MONTH</w:t>
      </w:r>
      <w:proofErr w:type="gramEnd"/>
    </w:p>
    <w:p w:rsidR="00414F8B" w:rsidRPr="00CF2D4F" w:rsidRDefault="00EA122E" w:rsidP="00375AE8">
      <w:pPr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</w:rPr>
      </w:pPr>
      <w:r w:rsidRPr="00CF2D4F">
        <w:rPr>
          <w:rFonts w:ascii="Times New Roman" w:hAnsi="Times New Roman"/>
          <w:b/>
        </w:rPr>
        <w:t xml:space="preserve"> Location</w:t>
      </w:r>
      <w:r w:rsidRPr="00CF2D4F">
        <w:rPr>
          <w:rFonts w:ascii="Times New Roman" w:hAnsi="Times New Roman"/>
          <w:b/>
        </w:rPr>
        <w:tab/>
      </w:r>
      <w:r w:rsidRPr="00CF2D4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Pr="00CF2D4F">
        <w:rPr>
          <w:rFonts w:ascii="Times New Roman" w:hAnsi="Times New Roman"/>
          <w:b/>
        </w:rPr>
        <w:t>: Jalgaon, Maharashtra</w:t>
      </w:r>
    </w:p>
    <w:p w:rsidR="00256C08" w:rsidRPr="00CE67F1" w:rsidRDefault="00EA122E" w:rsidP="00EF5D1D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  <w:bCs/>
          <w:sz w:val="20"/>
          <w:szCs w:val="20"/>
        </w:rPr>
      </w:pPr>
      <w:r w:rsidRPr="00CE67F1">
        <w:rPr>
          <w:rFonts w:cstheme="minorHAnsi"/>
          <w:b/>
          <w:bCs/>
          <w:sz w:val="20"/>
          <w:szCs w:val="20"/>
        </w:rPr>
        <w:t>Working Exp – Looking</w:t>
      </w:r>
      <w:r w:rsidRPr="00CE67F1">
        <w:rPr>
          <w:rFonts w:cstheme="minorHAnsi"/>
          <w:bCs/>
          <w:sz w:val="20"/>
          <w:szCs w:val="20"/>
        </w:rPr>
        <w:t xml:space="preserve"> after Distribution Transformer of various capacities, 2817 DTF as 25kVA to 630kVA. At the time of taken over Rate of failure was 16%. It is reduced by 8 % by carrying out maintenance activity: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Attending oil leakage, Take Oil Sample for BDV.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 xml:space="preserve">Replacing </w:t>
      </w:r>
      <w:r w:rsidRPr="00CE67F1">
        <w:rPr>
          <w:rFonts w:asciiTheme="minorHAnsi" w:hAnsiTheme="minorHAnsi" w:cstheme="minorHAnsi"/>
          <w:bCs/>
          <w:sz w:val="20"/>
          <w:szCs w:val="20"/>
        </w:rPr>
        <w:t>HT/LT rod /and Bushing.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Providing new Kit Kat &amp; connect cable with crimping lugs for maintenance of Distribution Box.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Outgoing cable of Transformer supported with wooden clamp.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HT Jumper Connect with Wedge Connector.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 xml:space="preserve">New Earthing, </w:t>
      </w:r>
      <w:proofErr w:type="gramStart"/>
      <w:r w:rsidRPr="00CE67F1">
        <w:rPr>
          <w:rFonts w:asciiTheme="minorHAnsi" w:hAnsiTheme="minorHAnsi" w:cstheme="minorHAnsi"/>
          <w:bCs/>
          <w:sz w:val="20"/>
          <w:szCs w:val="20"/>
        </w:rPr>
        <w:t>If</w:t>
      </w:r>
      <w:proofErr w:type="gramEnd"/>
      <w:r w:rsidRPr="00CE67F1">
        <w:rPr>
          <w:rFonts w:asciiTheme="minorHAnsi" w:hAnsiTheme="minorHAnsi" w:cstheme="minorHAnsi"/>
          <w:bCs/>
          <w:sz w:val="20"/>
          <w:szCs w:val="20"/>
        </w:rPr>
        <w:t xml:space="preserve"> required (368 Nos. of </w:t>
      </w:r>
      <w:r w:rsidRPr="00CE67F1">
        <w:rPr>
          <w:rFonts w:asciiTheme="minorHAnsi" w:hAnsiTheme="minorHAnsi" w:cstheme="minorHAnsi"/>
          <w:bCs/>
          <w:sz w:val="20"/>
          <w:szCs w:val="20"/>
        </w:rPr>
        <w:t>Earthling</w:t>
      </w:r>
      <w:r w:rsidRPr="00CE67F1">
        <w:rPr>
          <w:rFonts w:asciiTheme="minorHAnsi" w:hAnsiTheme="minorHAnsi" w:cstheme="minorHAnsi"/>
          <w:bCs/>
          <w:sz w:val="20"/>
          <w:szCs w:val="20"/>
        </w:rPr>
        <w:t xml:space="preserve"> Done).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Maintenance /Replacement of DO &amp; GO.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Reshuffling of Distribution Transformer after studying the load condition.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All failed Distribution Transformer repaired from vendors within 14 days.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Tree trimming on LT span &amp; Re</w:t>
      </w:r>
      <w:r>
        <w:rPr>
          <w:rFonts w:asciiTheme="minorHAnsi" w:hAnsiTheme="minorHAnsi" w:cstheme="minorHAnsi"/>
          <w:bCs/>
          <w:sz w:val="20"/>
          <w:szCs w:val="20"/>
        </w:rPr>
        <w:t>-</w:t>
      </w:r>
      <w:r w:rsidRPr="00CE67F1">
        <w:rPr>
          <w:rFonts w:asciiTheme="minorHAnsi" w:hAnsiTheme="minorHAnsi" w:cstheme="minorHAnsi"/>
          <w:bCs/>
          <w:sz w:val="20"/>
          <w:szCs w:val="20"/>
        </w:rPr>
        <w:t>jumpering of cut point.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Restringing of LT loose span/Use Spacers.</w:t>
      </w:r>
    </w:p>
    <w:p w:rsidR="00256C08" w:rsidRPr="00CE67F1" w:rsidRDefault="00EA122E" w:rsidP="00256C0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CE67F1">
        <w:rPr>
          <w:rFonts w:asciiTheme="minorHAnsi" w:hAnsiTheme="minorHAnsi" w:cstheme="minorHAnsi"/>
          <w:bCs/>
          <w:sz w:val="20"/>
          <w:szCs w:val="20"/>
        </w:rPr>
        <w:t>Replacement of Failed Distribution Transformer carried out within 2Hrs. to 4.Hrs.</w:t>
      </w:r>
    </w:p>
    <w:p w:rsidR="00DA15AB" w:rsidRPr="00CF2D4F" w:rsidRDefault="00EA122E" w:rsidP="008244B1">
      <w:pPr>
        <w:pStyle w:val="ListParagraph"/>
        <w:widowControl w:val="0"/>
        <w:numPr>
          <w:ilvl w:val="0"/>
          <w:numId w:val="14"/>
        </w:numPr>
        <w:tabs>
          <w:tab w:val="left" w:pos="900"/>
          <w:tab w:val="left" w:pos="579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75B72">
        <w:rPr>
          <w:rFonts w:asciiTheme="minorHAnsi" w:hAnsiTheme="minorHAnsi" w:cstheme="minorHAnsi"/>
          <w:bCs/>
          <w:sz w:val="20"/>
          <w:szCs w:val="20"/>
        </w:rPr>
        <w:t>External and Internal inspection of Failed Transformer before th</w:t>
      </w:r>
      <w:r w:rsidRPr="00875B72">
        <w:rPr>
          <w:rFonts w:asciiTheme="minorHAnsi" w:hAnsiTheme="minorHAnsi" w:cstheme="minorHAnsi"/>
          <w:bCs/>
          <w:sz w:val="20"/>
          <w:szCs w:val="20"/>
        </w:rPr>
        <w:t>e repairing at Repairing Agency.</w:t>
      </w:r>
    </w:p>
    <w:p w:rsidR="00CF2D4F" w:rsidRPr="009C1EBE" w:rsidRDefault="00EA122E" w:rsidP="00CF2D4F">
      <w:pPr>
        <w:pStyle w:val="ListParagraph"/>
        <w:widowControl w:val="0"/>
        <w:tabs>
          <w:tab w:val="left" w:pos="900"/>
          <w:tab w:val="left" w:pos="579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14F8B" w:rsidRPr="001148B6" w:rsidRDefault="00EA122E" w:rsidP="001148B6">
      <w:pPr>
        <w:shd w:val="clear" w:color="auto" w:fill="F2F2F2"/>
        <w:spacing w:after="0" w:line="240" w:lineRule="auto"/>
        <w:rPr>
          <w:b/>
          <w:bCs/>
          <w:i/>
          <w:iCs/>
          <w:sz w:val="20"/>
          <w:u w:val="single"/>
        </w:rPr>
      </w:pPr>
      <w:r w:rsidRPr="001148B6">
        <w:rPr>
          <w:b/>
          <w:bCs/>
          <w:i/>
          <w:iCs/>
          <w:sz w:val="20"/>
          <w:u w:val="single"/>
        </w:rPr>
        <w:t>Some of the important assignments</w:t>
      </w:r>
      <w:r w:rsidRPr="001148B6">
        <w:rPr>
          <w:b/>
          <w:bCs/>
          <w:i/>
          <w:iCs/>
          <w:sz w:val="20"/>
          <w:u w:val="single"/>
        </w:rPr>
        <w:t xml:space="preserve"> handled</w:t>
      </w:r>
    </w:p>
    <w:p w:rsidR="00414F8B" w:rsidRPr="008E042F" w:rsidRDefault="00EA122E" w:rsidP="001148B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rFonts w:eastAsia="Times New Roman" w:cstheme="minorHAnsi"/>
          <w:bCs/>
          <w:sz w:val="20"/>
          <w:szCs w:val="20"/>
        </w:rPr>
      </w:pPr>
      <w:r w:rsidRPr="008E042F">
        <w:rPr>
          <w:rFonts w:eastAsia="Times New Roman" w:cstheme="minorHAnsi"/>
          <w:bCs/>
          <w:sz w:val="20"/>
          <w:szCs w:val="20"/>
        </w:rPr>
        <w:t>66/11 KV O/D Grid at RG-1, Delhi</w:t>
      </w:r>
    </w:p>
    <w:p w:rsidR="00414F8B" w:rsidRPr="008E042F" w:rsidRDefault="00EA122E" w:rsidP="00760C6F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rFonts w:eastAsia="Times New Roman" w:cstheme="minorHAnsi"/>
          <w:bCs/>
          <w:sz w:val="20"/>
          <w:szCs w:val="20"/>
        </w:rPr>
      </w:pPr>
      <w:r w:rsidRPr="008E042F">
        <w:rPr>
          <w:rFonts w:eastAsia="Times New Roman" w:cstheme="minorHAnsi"/>
          <w:bCs/>
          <w:sz w:val="20"/>
          <w:szCs w:val="20"/>
        </w:rPr>
        <w:t xml:space="preserve">66/11 KV O/D Grid at RG-6,Delhi </w:t>
      </w:r>
    </w:p>
    <w:p w:rsidR="00414F8B" w:rsidRPr="008E042F" w:rsidRDefault="00EA122E" w:rsidP="00E708A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rFonts w:eastAsia="Times New Roman" w:cstheme="minorHAnsi"/>
          <w:bCs/>
          <w:sz w:val="20"/>
          <w:szCs w:val="20"/>
        </w:rPr>
      </w:pPr>
      <w:r w:rsidRPr="008E042F">
        <w:rPr>
          <w:rFonts w:eastAsia="Times New Roman" w:cstheme="minorHAnsi"/>
          <w:bCs/>
          <w:sz w:val="20"/>
          <w:szCs w:val="20"/>
        </w:rPr>
        <w:t xml:space="preserve">66/11 KV O/D Grid at RG-23, Delhi </w:t>
      </w:r>
    </w:p>
    <w:p w:rsidR="00414F8B" w:rsidRPr="008E042F" w:rsidRDefault="00EA122E" w:rsidP="00E708A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rFonts w:eastAsia="Times New Roman" w:cstheme="minorHAnsi"/>
          <w:bCs/>
          <w:sz w:val="20"/>
          <w:szCs w:val="20"/>
        </w:rPr>
      </w:pPr>
      <w:r w:rsidRPr="008E042F">
        <w:rPr>
          <w:rFonts w:eastAsia="Times New Roman" w:cstheme="minorHAnsi"/>
          <w:bCs/>
          <w:sz w:val="20"/>
          <w:szCs w:val="20"/>
        </w:rPr>
        <w:t xml:space="preserve">66/11 KV O/D Grid at BWN-7, Delhi </w:t>
      </w:r>
    </w:p>
    <w:p w:rsidR="00414F8B" w:rsidRPr="00D2662F" w:rsidRDefault="00EA122E" w:rsidP="00E708A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b/>
          <w:bCs/>
        </w:rPr>
      </w:pPr>
      <w:r w:rsidRPr="00D2662F">
        <w:t>66/11 KV</w:t>
      </w:r>
      <w:r>
        <w:t xml:space="preserve"> O/D</w:t>
      </w:r>
      <w:r w:rsidRPr="00D2662F">
        <w:t xml:space="preserve"> Grid at </w:t>
      </w:r>
      <w:r>
        <w:t xml:space="preserve">POOTH KURD, Delhi </w:t>
      </w:r>
    </w:p>
    <w:p w:rsidR="00414F8B" w:rsidRDefault="00EA122E" w:rsidP="00E708A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bCs/>
        </w:rPr>
      </w:pPr>
      <w:r w:rsidRPr="00097930">
        <w:rPr>
          <w:bCs/>
        </w:rPr>
        <w:t>33/11 KV I/D Grid at Rani Bagh, Delhi</w:t>
      </w:r>
    </w:p>
    <w:p w:rsidR="009C065F" w:rsidRDefault="00EA122E" w:rsidP="009C065F">
      <w:pPr>
        <w:tabs>
          <w:tab w:val="left" w:pos="180"/>
        </w:tabs>
        <w:spacing w:after="0" w:line="240" w:lineRule="auto"/>
        <w:rPr>
          <w:bCs/>
        </w:rPr>
      </w:pPr>
    </w:p>
    <w:p w:rsidR="009C065F" w:rsidRDefault="00EA122E" w:rsidP="009C065F">
      <w:pPr>
        <w:tabs>
          <w:tab w:val="left" w:pos="180"/>
        </w:tabs>
        <w:spacing w:after="0" w:line="240" w:lineRule="auto"/>
        <w:rPr>
          <w:bCs/>
        </w:rPr>
      </w:pPr>
    </w:p>
    <w:p w:rsidR="009C065F" w:rsidRDefault="00EA122E" w:rsidP="009C065F">
      <w:pPr>
        <w:tabs>
          <w:tab w:val="left" w:pos="180"/>
        </w:tabs>
        <w:spacing w:after="0" w:line="240" w:lineRule="auto"/>
        <w:rPr>
          <w:bCs/>
        </w:rPr>
      </w:pPr>
    </w:p>
    <w:p w:rsidR="009C065F" w:rsidRDefault="00EA122E" w:rsidP="009C065F">
      <w:pPr>
        <w:tabs>
          <w:tab w:val="left" w:pos="180"/>
        </w:tabs>
        <w:spacing w:after="0" w:line="240" w:lineRule="auto"/>
        <w:rPr>
          <w:bCs/>
        </w:rPr>
      </w:pPr>
    </w:p>
    <w:p w:rsidR="00414F8B" w:rsidRDefault="00EA122E" w:rsidP="00E708A3">
      <w:pPr>
        <w:pStyle w:val="PlainText"/>
        <w:jc w:val="both"/>
        <w:rPr>
          <w:rFonts w:ascii="Arial" w:hAnsi="Arial" w:cs="Arial"/>
          <w:b/>
          <w:bCs/>
          <w:i/>
          <w:iCs/>
          <w:u w:val="single"/>
        </w:rPr>
      </w:pPr>
    </w:p>
    <w:p w:rsidR="00CC3082" w:rsidRPr="00CC3082" w:rsidRDefault="00EA122E" w:rsidP="00CC3082">
      <w:pPr>
        <w:shd w:val="clear" w:color="auto" w:fill="F2F2F2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Educational Qualification</w:t>
      </w:r>
      <w:r>
        <w:rPr>
          <w:rFonts w:ascii="Times New Roman" w:hAnsi="Times New Roman"/>
          <w:u w:val="single"/>
        </w:rPr>
        <w:t>:</w:t>
      </w:r>
    </w:p>
    <w:p w:rsidR="00CC3082" w:rsidRPr="000E4D90" w:rsidRDefault="00EA122E" w:rsidP="000E4D90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bCs/>
        </w:rPr>
      </w:pPr>
      <w:r w:rsidRPr="000E4D90">
        <w:rPr>
          <w:bCs/>
        </w:rPr>
        <w:t>10th from CBSE Board West Bengal-2003.</w:t>
      </w:r>
    </w:p>
    <w:p w:rsidR="00CC3082" w:rsidRPr="000E4D90" w:rsidRDefault="00EA122E" w:rsidP="000E4D90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bCs/>
        </w:rPr>
      </w:pPr>
      <w:r w:rsidRPr="000E4D90">
        <w:rPr>
          <w:bCs/>
        </w:rPr>
        <w:t>10th from CBSE Board West Bengal-2005.</w:t>
      </w:r>
    </w:p>
    <w:p w:rsidR="00CC3082" w:rsidRPr="000E4D90" w:rsidRDefault="00EA122E" w:rsidP="000E4D90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00" w:hanging="450"/>
        <w:rPr>
          <w:bCs/>
        </w:rPr>
      </w:pPr>
      <w:r w:rsidRPr="000E4D90">
        <w:rPr>
          <w:bCs/>
        </w:rPr>
        <w:t xml:space="preserve">B. Tech in Electrical </w:t>
      </w:r>
      <w:r w:rsidRPr="000E4D90">
        <w:rPr>
          <w:bCs/>
        </w:rPr>
        <w:t>Engineering</w:t>
      </w:r>
      <w:r>
        <w:rPr>
          <w:rFonts w:cstheme="minorHAnsi"/>
        </w:rPr>
        <w:t xml:space="preserve"> Punjab</w:t>
      </w:r>
      <w:r>
        <w:rPr>
          <w:rFonts w:cstheme="minorHAnsi"/>
        </w:rPr>
        <w:t xml:space="preserve"> T</w:t>
      </w:r>
      <w:r w:rsidRPr="00A05E06">
        <w:rPr>
          <w:rFonts w:cstheme="minorHAnsi"/>
        </w:rPr>
        <w:t>echnical University, (Punjab.)</w:t>
      </w:r>
      <w:r w:rsidRPr="000E4D90">
        <w:rPr>
          <w:bCs/>
        </w:rPr>
        <w:t>2012.</w:t>
      </w:r>
    </w:p>
    <w:p w:rsidR="00CC3082" w:rsidRDefault="00EA122E" w:rsidP="00E708A3">
      <w:pPr>
        <w:pStyle w:val="PlainText"/>
        <w:jc w:val="both"/>
        <w:rPr>
          <w:rFonts w:ascii="Arial" w:hAnsi="Arial" w:cs="Arial"/>
          <w:b/>
          <w:bCs/>
          <w:i/>
          <w:iCs/>
          <w:u w:val="single"/>
        </w:rPr>
      </w:pPr>
    </w:p>
    <w:p w:rsidR="00F15E07" w:rsidRDefault="00EA122E" w:rsidP="00F15E07">
      <w:pPr>
        <w:shd w:val="clear" w:color="auto" w:fill="F2F2F2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Personal Profile: 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05E06">
        <w:rPr>
          <w:rFonts w:cstheme="minorHAnsi"/>
        </w:rPr>
        <w:t>Sabir Kumar Gupta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J</w:t>
      </w:r>
      <w:r>
        <w:rPr>
          <w:rFonts w:ascii="Times New Roman" w:hAnsi="Times New Roman"/>
        </w:rPr>
        <w:t xml:space="preserve">an </w:t>
      </w:r>
      <w:r>
        <w:rPr>
          <w:rFonts w:ascii="Times New Roman" w:hAnsi="Times New Roman"/>
        </w:rPr>
        <w:t>19</w:t>
      </w:r>
      <w:r>
        <w:rPr>
          <w:rFonts w:ascii="Times New Roman" w:hAnsi="Times New Roman"/>
        </w:rPr>
        <w:t>88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Father 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Shri </w:t>
      </w:r>
      <w:r w:rsidRPr="00A05E06">
        <w:rPr>
          <w:rFonts w:cstheme="minorHAnsi"/>
        </w:rPr>
        <w:t>Tara Chand Shaw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Nationality: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Marital Status: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Un-</w:t>
      </w:r>
      <w:r>
        <w:rPr>
          <w:rFonts w:ascii="Times New Roman" w:hAnsi="Times New Roman"/>
        </w:rPr>
        <w:t>Married</w:t>
      </w:r>
    </w:p>
    <w:p w:rsidR="00F15E07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Language known: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Hindi, English</w:t>
      </w:r>
      <w:r>
        <w:rPr>
          <w:rFonts w:ascii="Times New Roman" w:hAnsi="Times New Roman"/>
        </w:rPr>
        <w:t>, Bengali</w:t>
      </w:r>
    </w:p>
    <w:p w:rsidR="00F15E07" w:rsidRPr="00E44A7F" w:rsidRDefault="00EA122E" w:rsidP="00F15E07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Times New Roman" w:hAnsi="Times New Roman"/>
          <w:u w:val="single"/>
        </w:rPr>
      </w:pPr>
      <w:r>
        <w:rPr>
          <w:rFonts w:ascii="Times New Roman" w:hAnsi="Times New Roman"/>
          <w:smallCaps/>
        </w:rPr>
        <w:t xml:space="preserve">Working Style </w:t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Do it now because tomorrow never come</w:t>
      </w:r>
    </w:p>
    <w:p w:rsidR="00E44A7F" w:rsidRDefault="00EA122E" w:rsidP="00E44A7F">
      <w:pPr>
        <w:pStyle w:val="ListParagraph"/>
        <w:spacing w:after="0" w:line="240" w:lineRule="auto"/>
        <w:ind w:left="360"/>
        <w:rPr>
          <w:rFonts w:ascii="Times New Roman" w:hAnsi="Times New Roman"/>
          <w:u w:val="single"/>
        </w:rPr>
      </w:pPr>
    </w:p>
    <w:p w:rsidR="009C065F" w:rsidRDefault="00EA122E" w:rsidP="00E44A7F">
      <w:pPr>
        <w:pStyle w:val="ListParagraph"/>
        <w:spacing w:after="0" w:line="240" w:lineRule="auto"/>
        <w:ind w:left="360"/>
        <w:rPr>
          <w:rFonts w:ascii="Times New Roman" w:hAnsi="Times New Roman"/>
          <w:u w:val="single"/>
        </w:rPr>
      </w:pPr>
    </w:p>
    <w:p w:rsidR="009C065F" w:rsidRDefault="00EA122E" w:rsidP="00E44A7F">
      <w:pPr>
        <w:pStyle w:val="ListParagraph"/>
        <w:spacing w:after="0" w:line="240" w:lineRule="auto"/>
        <w:ind w:left="360"/>
        <w:rPr>
          <w:rFonts w:ascii="Times New Roman" w:hAnsi="Times New Roman"/>
          <w:u w:val="single"/>
        </w:rPr>
      </w:pPr>
    </w:p>
    <w:p w:rsidR="009C065F" w:rsidRDefault="00EA122E" w:rsidP="00E44A7F">
      <w:pPr>
        <w:pStyle w:val="ListParagraph"/>
        <w:spacing w:after="0" w:line="240" w:lineRule="auto"/>
        <w:ind w:left="360"/>
        <w:rPr>
          <w:rFonts w:ascii="Times New Roman" w:hAnsi="Times New Roman"/>
          <w:u w:val="single"/>
        </w:rPr>
      </w:pPr>
    </w:p>
    <w:p w:rsidR="009C065F" w:rsidRPr="00B8010E" w:rsidRDefault="00EA122E" w:rsidP="00E44A7F">
      <w:pPr>
        <w:pStyle w:val="ListParagraph"/>
        <w:spacing w:after="0" w:line="240" w:lineRule="auto"/>
        <w:ind w:left="360"/>
        <w:rPr>
          <w:rFonts w:ascii="Times New Roman" w:hAnsi="Times New Roman"/>
          <w:u w:val="single"/>
        </w:rPr>
      </w:pPr>
    </w:p>
    <w:p w:rsidR="00F15E07" w:rsidRDefault="00EA122E" w:rsidP="000E4D90">
      <w:pPr>
        <w:spacing w:after="0"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Declaration:-</w:t>
      </w:r>
    </w:p>
    <w:p w:rsidR="00F15E07" w:rsidRDefault="00EA122E" w:rsidP="000E4D90">
      <w:pPr>
        <w:numPr>
          <w:ilvl w:val="0"/>
          <w:numId w:val="20"/>
        </w:numPr>
        <w:tabs>
          <w:tab w:val="clear" w:pos="720"/>
          <w:tab w:val="left" w:pos="-1170"/>
        </w:tabs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to declare that all above information furnished by </w:t>
      </w:r>
      <w:r>
        <w:rPr>
          <w:rFonts w:ascii="Times New Roman" w:hAnsi="Times New Roman"/>
        </w:rPr>
        <w:t>me is to the best of my knowledge.</w:t>
      </w:r>
    </w:p>
    <w:p w:rsidR="009C065F" w:rsidRDefault="00EA122E" w:rsidP="009C065F">
      <w:pPr>
        <w:tabs>
          <w:tab w:val="left" w:pos="-1170"/>
        </w:tabs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:rsidR="00AD3187" w:rsidRDefault="00EA122E" w:rsidP="00AD3187">
      <w:pPr>
        <w:tabs>
          <w:tab w:val="left" w:pos="-1170"/>
        </w:tabs>
        <w:spacing w:after="0" w:line="240" w:lineRule="auto"/>
        <w:ind w:left="360"/>
        <w:rPr>
          <w:rFonts w:ascii="Times New Roman" w:hAnsi="Times New Roman"/>
        </w:rPr>
      </w:pPr>
    </w:p>
    <w:p w:rsidR="00B8010E" w:rsidRDefault="00EA122E" w:rsidP="00B8010E">
      <w:pPr>
        <w:tabs>
          <w:tab w:val="left" w:pos="-1170"/>
        </w:tabs>
        <w:spacing w:after="0" w:line="240" w:lineRule="auto"/>
        <w:ind w:left="360"/>
        <w:rPr>
          <w:rFonts w:ascii="Times New Roman" w:hAnsi="Times New Roman"/>
        </w:rPr>
      </w:pPr>
    </w:p>
    <w:p w:rsidR="000E4D90" w:rsidRPr="000E4D90" w:rsidRDefault="00EA122E" w:rsidP="00AD3187">
      <w:pPr>
        <w:pStyle w:val="ListParagraph"/>
        <w:rPr>
          <w:rFonts w:ascii="Times New Roman" w:hAnsi="Times New Roman"/>
          <w:b/>
        </w:rPr>
      </w:pPr>
      <w:r w:rsidRPr="000E4D90">
        <w:rPr>
          <w:rFonts w:ascii="Times New Roman" w:hAnsi="Times New Roman"/>
          <w:b/>
          <w:sz w:val="24"/>
          <w:szCs w:val="24"/>
        </w:rPr>
        <w:t>Date:</w:t>
      </w:r>
      <w:r w:rsidRPr="000E4D90">
        <w:rPr>
          <w:rFonts w:ascii="Times New Roman" w:hAnsi="Times New Roman"/>
          <w:b/>
          <w:sz w:val="24"/>
          <w:szCs w:val="24"/>
        </w:rPr>
        <w:tab/>
      </w:r>
    </w:p>
    <w:p w:rsidR="00792341" w:rsidRDefault="00EA122E" w:rsidP="00AD3187">
      <w:pPr>
        <w:pStyle w:val="ListParagraph"/>
        <w:spacing w:after="0" w:line="240" w:lineRule="auto"/>
      </w:pPr>
      <w:r w:rsidRPr="001A4736">
        <w:rPr>
          <w:rFonts w:ascii="Times New Roman" w:hAnsi="Times New Roman"/>
          <w:b/>
          <w:sz w:val="24"/>
          <w:szCs w:val="24"/>
        </w:rPr>
        <w:t xml:space="preserve">Place: </w:t>
      </w:r>
      <w:r>
        <w:rPr>
          <w:rFonts w:ascii="Times New Roman" w:hAnsi="Times New Roman"/>
          <w:b/>
          <w:sz w:val="24"/>
          <w:szCs w:val="24"/>
        </w:rPr>
        <w:t>Lakhimpur</w:t>
      </w:r>
      <w:r w:rsidRPr="001A4736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UP</w:t>
      </w:r>
      <w:r w:rsidRPr="001A4736">
        <w:rPr>
          <w:rFonts w:ascii="Times New Roman" w:hAnsi="Times New Roman"/>
          <w:b/>
          <w:sz w:val="24"/>
          <w:szCs w:val="24"/>
        </w:rPr>
        <w:t xml:space="preserve">)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Pr="001A4736">
        <w:rPr>
          <w:rFonts w:ascii="Times New Roman" w:hAnsi="Times New Roman"/>
          <w:b/>
          <w:sz w:val="24"/>
          <w:szCs w:val="24"/>
        </w:rPr>
        <w:t>Sabir Kumar Gupta</w:t>
      </w:r>
      <w:r w:rsidR="00BA2EC0" w:rsidRPr="00BA2E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92341" w:rsidSect="00B32287">
      <w:headerReference w:type="default" r:id="rId8"/>
      <w:pgSz w:w="12240" w:h="15840" w:code="1"/>
      <w:pgMar w:top="1179" w:right="1080" w:bottom="459" w:left="1418" w:header="144" w:footer="576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22E" w:rsidRDefault="00EA122E" w:rsidP="00BA2EC0">
      <w:pPr>
        <w:spacing w:after="0" w:line="240" w:lineRule="auto"/>
      </w:pPr>
      <w:r>
        <w:separator/>
      </w:r>
    </w:p>
  </w:endnote>
  <w:endnote w:type="continuationSeparator" w:id="0">
    <w:p w:rsidR="00EA122E" w:rsidRDefault="00EA122E" w:rsidP="00BA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lara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22E" w:rsidRDefault="00EA122E" w:rsidP="00BA2EC0">
      <w:pPr>
        <w:spacing w:after="0" w:line="240" w:lineRule="auto"/>
      </w:pPr>
      <w:r>
        <w:separator/>
      </w:r>
    </w:p>
  </w:footnote>
  <w:footnote w:type="continuationSeparator" w:id="0">
    <w:p w:rsidR="00EA122E" w:rsidRDefault="00EA122E" w:rsidP="00BA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87B" w:rsidRDefault="00EA122E" w:rsidP="006D187B">
    <w:pPr>
      <w:pStyle w:val="Heading1"/>
      <w:spacing w:line="240" w:lineRule="exact"/>
      <w:rPr>
        <w:rFonts w:asciiTheme="minorHAnsi" w:hAnsiTheme="minorHAnsi" w:cstheme="minorHAnsi"/>
        <w:sz w:val="22"/>
        <w:szCs w:val="22"/>
      </w:rPr>
    </w:pPr>
    <w:r w:rsidRPr="007B1D52">
      <w:rPr>
        <w:rFonts w:asciiTheme="minorHAnsi" w:hAnsiTheme="minorHAnsi" w:cstheme="minorHAnsi"/>
        <w:sz w:val="22"/>
        <w:szCs w:val="22"/>
      </w:rPr>
      <w:t xml:space="preserve">SABIR KUMAR GUPTA                                                                      </w:t>
    </w:r>
  </w:p>
  <w:p w:rsidR="006D187B" w:rsidRDefault="00EA122E" w:rsidP="006D187B">
    <w:pPr>
      <w:pStyle w:val="Heading1"/>
      <w:spacing w:line="240" w:lineRule="exact"/>
      <w:rPr>
        <w:rFonts w:asciiTheme="minorHAnsi" w:hAnsiTheme="minorHAnsi" w:cstheme="minorHAnsi"/>
        <w:bCs w:val="0"/>
        <w:sz w:val="22"/>
        <w:szCs w:val="22"/>
      </w:rPr>
    </w:pPr>
    <w:r w:rsidRPr="007B1D52">
      <w:rPr>
        <w:rFonts w:asciiTheme="minorHAnsi" w:hAnsiTheme="minorHAnsi" w:cstheme="minorHAnsi"/>
        <w:b w:val="0"/>
        <w:bCs w:val="0"/>
        <w:sz w:val="22"/>
        <w:szCs w:val="22"/>
      </w:rPr>
      <w:t xml:space="preserve">Mob:       </w:t>
    </w:r>
    <w:r w:rsidRPr="005F35BA">
      <w:rPr>
        <w:rFonts w:asciiTheme="minorHAnsi" w:hAnsiTheme="minorHAnsi" w:cstheme="minorHAnsi"/>
        <w:bCs w:val="0"/>
        <w:sz w:val="22"/>
        <w:szCs w:val="22"/>
      </w:rPr>
      <w:t>0</w:t>
    </w:r>
    <w:r>
      <w:rPr>
        <w:rFonts w:asciiTheme="minorHAnsi" w:hAnsiTheme="minorHAnsi" w:cstheme="minorHAnsi"/>
        <w:bCs w:val="0"/>
        <w:sz w:val="22"/>
        <w:szCs w:val="22"/>
      </w:rPr>
      <w:t>8406900831/</w:t>
    </w:r>
    <w:r w:rsidRPr="00866FF5">
      <w:rPr>
        <w:rFonts w:asciiTheme="minorHAnsi" w:hAnsiTheme="minorHAnsi" w:cstheme="minorHAnsi"/>
        <w:bCs w:val="0"/>
        <w:sz w:val="22"/>
        <w:szCs w:val="22"/>
      </w:rPr>
      <w:t>9534769865</w:t>
    </w:r>
  </w:p>
  <w:p w:rsidR="002D6CD9" w:rsidRPr="006D187B" w:rsidRDefault="00EA122E" w:rsidP="006D187B">
    <w:pPr>
      <w:pStyle w:val="Heading1"/>
      <w:spacing w:line="240" w:lineRule="exact"/>
      <w:rPr>
        <w:rFonts w:asciiTheme="minorHAnsi" w:hAnsiTheme="minorHAnsi" w:cstheme="minorHAnsi"/>
        <w:b w:val="0"/>
        <w:bCs w:val="0"/>
        <w:sz w:val="22"/>
        <w:szCs w:val="22"/>
      </w:rPr>
    </w:pPr>
    <w:r w:rsidRPr="007B1D52">
      <w:rPr>
        <w:rFonts w:asciiTheme="minorHAnsi" w:hAnsiTheme="minorHAnsi" w:cstheme="minorHAnsi"/>
        <w:b w:val="0"/>
        <w:bCs w:val="0"/>
        <w:sz w:val="22"/>
        <w:szCs w:val="22"/>
      </w:rPr>
      <w:t>E-mail</w:t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 xml:space="preserve">:    </w:t>
    </w:r>
    <w:r w:rsidRPr="007B1D52">
      <w:rPr>
        <w:rFonts w:asciiTheme="minorHAnsi" w:hAnsiTheme="minorHAnsi" w:cstheme="minorHAnsi"/>
        <w:noProof/>
        <w:sz w:val="22"/>
        <w:szCs w:val="22"/>
      </w:rPr>
      <w:t>s</w:t>
    </w:r>
    <w:r w:rsidRPr="007B1D52">
      <w:rPr>
        <w:rFonts w:asciiTheme="minorHAnsi" w:hAnsiTheme="minorHAnsi" w:cstheme="minorHAnsi"/>
        <w:noProof/>
        <w:sz w:val="22"/>
        <w:szCs w:val="22"/>
      </w:rPr>
      <w:t>abir06earth@gmail.com</w:t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ab/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ab/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ab/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ab/>
    </w:r>
    <w:r w:rsidRPr="007B1D52">
      <w:rPr>
        <w:rFonts w:asciiTheme="minorHAnsi" w:hAnsiTheme="minorHAnsi" w:cstheme="minorHAnsi"/>
        <w:b w:val="0"/>
        <w:bCs w:val="0"/>
        <w:sz w:val="22"/>
        <w:szCs w:val="22"/>
      </w:rPr>
      <w:tab/>
    </w:r>
  </w:p>
  <w:p w:rsidR="002D6CD9" w:rsidRDefault="00BA2EC0" w:rsidP="003E0419">
    <w:r>
      <w:rPr>
        <w:noProof/>
        <w:lang w:val="en-US" w:eastAsia="en-US"/>
      </w:rPr>
      <w:pict>
        <v:line id="Line 1" o:spid="_x0000_s2049" style="position:absolute;z-index:251658240;visibility:visible" from="-37.35pt,6.2pt" to="475.65pt,6.2pt" strokecolor="green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52E768D"/>
    <w:multiLevelType w:val="hybridMultilevel"/>
    <w:tmpl w:val="8D6CE7F6"/>
    <w:lvl w:ilvl="0" w:tplc="ACC6D004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D67E25B4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DB20ECBA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1A6E399C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6D12AD44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9174BD8C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1F58F1F4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C9683CB6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892CDD0E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6">
    <w:nsid w:val="31001C48"/>
    <w:multiLevelType w:val="hybridMultilevel"/>
    <w:tmpl w:val="53EC076E"/>
    <w:lvl w:ilvl="0" w:tplc="FFF63742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398AE6B8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C2500576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F148E010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78165A26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F6280D88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70C46C0E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CCE2A8E2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8F8A0C72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7">
    <w:nsid w:val="32342390"/>
    <w:multiLevelType w:val="hybridMultilevel"/>
    <w:tmpl w:val="ED7663C4"/>
    <w:lvl w:ilvl="0" w:tplc="1576C70A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5C653C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BECA486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216482BE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1B307790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29A2858C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E95ACCF6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88140FEE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6A54AD00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8">
    <w:nsid w:val="3C19383F"/>
    <w:multiLevelType w:val="hybridMultilevel"/>
    <w:tmpl w:val="FFCE1036"/>
    <w:lvl w:ilvl="0" w:tplc="F384CC92">
      <w:start w:val="1"/>
      <w:numFmt w:val="decimal"/>
      <w:lvlText w:val="(%1)"/>
      <w:lvlJc w:val="left"/>
      <w:pPr>
        <w:ind w:left="1110" w:hanging="750"/>
      </w:pPr>
      <w:rPr>
        <w:rFonts w:hint="default"/>
        <w:b w:val="0"/>
      </w:rPr>
    </w:lvl>
    <w:lvl w:ilvl="1" w:tplc="A798087A" w:tentative="1">
      <w:start w:val="1"/>
      <w:numFmt w:val="lowerLetter"/>
      <w:lvlText w:val="%2."/>
      <w:lvlJc w:val="left"/>
      <w:pPr>
        <w:ind w:left="1440" w:hanging="360"/>
      </w:pPr>
    </w:lvl>
    <w:lvl w:ilvl="2" w:tplc="7AA453E2" w:tentative="1">
      <w:start w:val="1"/>
      <w:numFmt w:val="lowerRoman"/>
      <w:lvlText w:val="%3."/>
      <w:lvlJc w:val="right"/>
      <w:pPr>
        <w:ind w:left="2160" w:hanging="180"/>
      </w:pPr>
    </w:lvl>
    <w:lvl w:ilvl="3" w:tplc="72A254B2" w:tentative="1">
      <w:start w:val="1"/>
      <w:numFmt w:val="decimal"/>
      <w:lvlText w:val="%4."/>
      <w:lvlJc w:val="left"/>
      <w:pPr>
        <w:ind w:left="2880" w:hanging="360"/>
      </w:pPr>
    </w:lvl>
    <w:lvl w:ilvl="4" w:tplc="C36210F2" w:tentative="1">
      <w:start w:val="1"/>
      <w:numFmt w:val="lowerLetter"/>
      <w:lvlText w:val="%5."/>
      <w:lvlJc w:val="left"/>
      <w:pPr>
        <w:ind w:left="3600" w:hanging="360"/>
      </w:pPr>
    </w:lvl>
    <w:lvl w:ilvl="5" w:tplc="86DE85AE" w:tentative="1">
      <w:start w:val="1"/>
      <w:numFmt w:val="lowerRoman"/>
      <w:lvlText w:val="%6."/>
      <w:lvlJc w:val="right"/>
      <w:pPr>
        <w:ind w:left="4320" w:hanging="180"/>
      </w:pPr>
    </w:lvl>
    <w:lvl w:ilvl="6" w:tplc="F9CCCD16" w:tentative="1">
      <w:start w:val="1"/>
      <w:numFmt w:val="decimal"/>
      <w:lvlText w:val="%7."/>
      <w:lvlJc w:val="left"/>
      <w:pPr>
        <w:ind w:left="5040" w:hanging="360"/>
      </w:pPr>
    </w:lvl>
    <w:lvl w:ilvl="7" w:tplc="6F0C9E50" w:tentative="1">
      <w:start w:val="1"/>
      <w:numFmt w:val="lowerLetter"/>
      <w:lvlText w:val="%8."/>
      <w:lvlJc w:val="left"/>
      <w:pPr>
        <w:ind w:left="5760" w:hanging="360"/>
      </w:pPr>
    </w:lvl>
    <w:lvl w:ilvl="8" w:tplc="D2D0FB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D4D6D"/>
    <w:multiLevelType w:val="hybridMultilevel"/>
    <w:tmpl w:val="1ED4139C"/>
    <w:lvl w:ilvl="0" w:tplc="71C40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02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49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E8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CB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6F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EE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8C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1A2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33B3F"/>
    <w:multiLevelType w:val="hybridMultilevel"/>
    <w:tmpl w:val="94480FDC"/>
    <w:lvl w:ilvl="0" w:tplc="90BAD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25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E6C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02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8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827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42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85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32C91"/>
    <w:multiLevelType w:val="hybridMultilevel"/>
    <w:tmpl w:val="065676BE"/>
    <w:lvl w:ilvl="0" w:tplc="282698D6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AF68CC74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3D72A004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38C8AD02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A86823D4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CD9A23AA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AAF86138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34E0E774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D6864DB2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2">
    <w:nsid w:val="6C444C11"/>
    <w:multiLevelType w:val="hybridMultilevel"/>
    <w:tmpl w:val="B9081C20"/>
    <w:lvl w:ilvl="0" w:tplc="4B741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42A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9E7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64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06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EA7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45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0D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BE3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0212A"/>
    <w:multiLevelType w:val="hybridMultilevel"/>
    <w:tmpl w:val="0CB0FA6E"/>
    <w:lvl w:ilvl="0" w:tplc="A68CBF26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941C9AA0" w:tentative="1">
      <w:start w:val="1"/>
      <w:numFmt w:val="lowerLetter"/>
      <w:lvlText w:val="%2."/>
      <w:lvlJc w:val="left"/>
      <w:pPr>
        <w:ind w:left="1665" w:hanging="360"/>
      </w:pPr>
    </w:lvl>
    <w:lvl w:ilvl="2" w:tplc="8FDEDDF2" w:tentative="1">
      <w:start w:val="1"/>
      <w:numFmt w:val="lowerRoman"/>
      <w:lvlText w:val="%3."/>
      <w:lvlJc w:val="right"/>
      <w:pPr>
        <w:ind w:left="2385" w:hanging="180"/>
      </w:pPr>
    </w:lvl>
    <w:lvl w:ilvl="3" w:tplc="17126668" w:tentative="1">
      <w:start w:val="1"/>
      <w:numFmt w:val="decimal"/>
      <w:lvlText w:val="%4."/>
      <w:lvlJc w:val="left"/>
      <w:pPr>
        <w:ind w:left="3105" w:hanging="360"/>
      </w:pPr>
    </w:lvl>
    <w:lvl w:ilvl="4" w:tplc="37A4DD92" w:tentative="1">
      <w:start w:val="1"/>
      <w:numFmt w:val="lowerLetter"/>
      <w:lvlText w:val="%5."/>
      <w:lvlJc w:val="left"/>
      <w:pPr>
        <w:ind w:left="3825" w:hanging="360"/>
      </w:pPr>
    </w:lvl>
    <w:lvl w:ilvl="5" w:tplc="D3D40130" w:tentative="1">
      <w:start w:val="1"/>
      <w:numFmt w:val="lowerRoman"/>
      <w:lvlText w:val="%6."/>
      <w:lvlJc w:val="right"/>
      <w:pPr>
        <w:ind w:left="4545" w:hanging="180"/>
      </w:pPr>
    </w:lvl>
    <w:lvl w:ilvl="6" w:tplc="02B8AF36" w:tentative="1">
      <w:start w:val="1"/>
      <w:numFmt w:val="decimal"/>
      <w:lvlText w:val="%7."/>
      <w:lvlJc w:val="left"/>
      <w:pPr>
        <w:ind w:left="5265" w:hanging="360"/>
      </w:pPr>
    </w:lvl>
    <w:lvl w:ilvl="7" w:tplc="30E8BFDE" w:tentative="1">
      <w:start w:val="1"/>
      <w:numFmt w:val="lowerLetter"/>
      <w:lvlText w:val="%8."/>
      <w:lvlJc w:val="left"/>
      <w:pPr>
        <w:ind w:left="5985" w:hanging="360"/>
      </w:pPr>
    </w:lvl>
    <w:lvl w:ilvl="8" w:tplc="5DFC237E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7C312420"/>
    <w:multiLevelType w:val="singleLevel"/>
    <w:tmpl w:val="100CE6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9"/>
  </w:num>
  <w:num w:numId="15">
    <w:abstractNumId w:val="8"/>
  </w:num>
  <w:num w:numId="16">
    <w:abstractNumId w:val="0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2EC0"/>
    <w:rsid w:val="00734E14"/>
    <w:rsid w:val="00BA2EC0"/>
    <w:rsid w:val="00EA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A6"/>
  </w:style>
  <w:style w:type="paragraph" w:styleId="Heading1">
    <w:name w:val="heading 1"/>
    <w:basedOn w:val="Normal"/>
    <w:next w:val="Normal"/>
    <w:link w:val="Heading1Char"/>
    <w:qFormat/>
    <w:rsid w:val="00414F8B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i/>
      <w:i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414F8B"/>
    <w:pPr>
      <w:keepNext/>
      <w:spacing w:after="0" w:line="240" w:lineRule="auto"/>
      <w:outlineLvl w:val="3"/>
    </w:pPr>
    <w:rPr>
      <w:rFonts w:ascii="Balaram" w:eastAsia="Times New Roman" w:hAnsi="Balaram" w:cs="Times New Roman"/>
      <w:b/>
      <w:bCs/>
      <w:i/>
      <w:iCs/>
      <w:sz w:val="28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14F8B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F8B"/>
    <w:rPr>
      <w:rFonts w:ascii="Arial Narrow" w:eastAsia="Times New Roman" w:hAnsi="Arial Narrow" w:cs="Times New Roman"/>
      <w:b/>
      <w:bCs/>
      <w:i/>
      <w:i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14F8B"/>
    <w:rPr>
      <w:rFonts w:ascii="Balaram" w:eastAsia="Times New Roman" w:hAnsi="Balaram" w:cs="Times New Roman"/>
      <w:b/>
      <w:bCs/>
      <w:i/>
      <w:iCs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414F8B"/>
    <w:rPr>
      <w:rFonts w:ascii="Cambria" w:eastAsia="Times New Roman" w:hAnsi="Cambria" w:cs="Times New Roman"/>
    </w:rPr>
  </w:style>
  <w:style w:type="paragraph" w:styleId="PlainText">
    <w:name w:val="Plain Text"/>
    <w:basedOn w:val="Normal"/>
    <w:link w:val="PlainTextChar"/>
    <w:rsid w:val="00414F8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4F8B"/>
    <w:rPr>
      <w:rFonts w:ascii="Courier New" w:eastAsia="Times New Roman" w:hAnsi="Courier New" w:cs="Times New Roman"/>
      <w:sz w:val="20"/>
      <w:szCs w:val="20"/>
    </w:rPr>
  </w:style>
  <w:style w:type="character" w:customStyle="1" w:styleId="Heading3Char">
    <w:name w:val="Heading 3 Char"/>
    <w:basedOn w:val="DefaultParagraphFont"/>
    <w:rsid w:val="00414F8B"/>
    <w:rPr>
      <w:b/>
      <w:bCs/>
      <w:i/>
      <w:iCs/>
      <w:noProof w:val="0"/>
      <w:sz w:val="24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414F8B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70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A3"/>
  </w:style>
  <w:style w:type="paragraph" w:styleId="Footer">
    <w:name w:val="footer"/>
    <w:basedOn w:val="Normal"/>
    <w:link w:val="FooterChar"/>
    <w:uiPriority w:val="99"/>
    <w:unhideWhenUsed/>
    <w:rsid w:val="00E70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A3"/>
  </w:style>
  <w:style w:type="character" w:styleId="Hyperlink">
    <w:name w:val="Hyperlink"/>
    <w:basedOn w:val="DefaultParagraphFont"/>
    <w:uiPriority w:val="99"/>
    <w:unhideWhenUsed/>
    <w:rsid w:val="00810C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8ca8acd61bfa17c057c404feae95e0a19952b27365ae63253fbd75123613b238237376ccad94d1f7&amp;jobId=fa9d21a160beaa0caea897486b95d6895c5f09554a140f13104b1e0a1e79061f4d5649410f1207001a5243120d160413525e590f50421000136&amp;compId=56dc1e770a9e52b9c92b9ddca2bca2cc0c772d2d2ea6c75c&amp;uid=62639533420407621545555661&amp;userId=4a4255dafb1802d632479f525d207650a355ac3917bee56c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cp:lastModifiedBy>Anand</cp:lastModifiedBy>
  <cp:revision>2</cp:revision>
  <dcterms:created xsi:type="dcterms:W3CDTF">2018-12-29T06:47:00Z</dcterms:created>
  <dcterms:modified xsi:type="dcterms:W3CDTF">2018-12-29T06:47:00Z</dcterms:modified>
</cp:coreProperties>
</file>