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4F3EC"/>
  <w:body>
    <w:tbl>
      <w:tblPr>
        <w:tblStyle w:val="TableGrid"/>
        <w:tblpPr w:leftFromText="180" w:rightFromText="180" w:horzAnchor="margin" w:tblpXSpec="center" w:tblpY="-543"/>
        <w:tblW w:w="115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/>
      </w:tblPr>
      <w:tblGrid>
        <w:gridCol w:w="11559"/>
      </w:tblGrid>
      <w:tr w:rsidR="00CF5323" w:rsidTr="00B741C2">
        <w:trPr>
          <w:trHeight w:val="2769"/>
        </w:trPr>
        <w:tc>
          <w:tcPr>
            <w:tcW w:w="11559" w:type="dxa"/>
            <w:shd w:val="clear" w:color="auto" w:fill="FFFFFF" w:themeFill="background1"/>
          </w:tcPr>
          <w:p w:rsidR="003708D2" w:rsidRDefault="00CF5323" w:rsidP="00B741C2">
            <w:pPr>
              <w:ind w:right="3"/>
            </w:pPr>
            <w:r>
              <w:rPr>
                <w:noProof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37" type="#_x0000_t202" style="position:absolute;margin-left:156.7pt;margin-top:4.35pt;width:369pt;height:131.75pt;z-index:251660288;visibility:visible;mso-width-relative:margin;mso-height-relative:margin" filled="f" stroked="f">
                  <v:textbox>
                    <w:txbxContent>
                      <w:p w:rsidR="003708D2" w:rsidRPr="00FA3C7C" w:rsidRDefault="00242D28" w:rsidP="003708D2">
                        <w:pPr>
                          <w:rPr>
                            <w:rFonts w:ascii="Tahoma" w:hAnsi="Tahoma" w:cs="Tahoma"/>
                            <w:b/>
                            <w:color w:val="007635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color w:val="007635"/>
                            <w:sz w:val="28"/>
                            <w:szCs w:val="28"/>
                          </w:rPr>
                          <w:t>GOPAL GOYAL</w:t>
                        </w:r>
                      </w:p>
                      <w:p w:rsidR="00FA3C7C" w:rsidRDefault="00242D28" w:rsidP="003708D2">
                        <w:pPr>
                          <w:overflowPunct w:val="0"/>
                          <w:autoSpaceDE w:val="0"/>
                          <w:autoSpaceDN w:val="0"/>
                          <w:adjustRightInd w:val="0"/>
                          <w:jc w:val="both"/>
                          <w:textAlignment w:val="baseline"/>
                          <w:rPr>
                            <w:rFonts w:ascii="Tahoma" w:hAnsi="Tahoma" w:cs="Tahoma"/>
                            <w:b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color w:val="808080" w:themeColor="background1" w:themeShade="80"/>
                            <w:sz w:val="20"/>
                            <w:szCs w:val="20"/>
                          </w:rPr>
                          <w:t>BUSINESS DEVELOPMENT|</w:t>
                        </w:r>
                        <w:r>
                          <w:rPr>
                            <w:rFonts w:ascii="Tahoma" w:hAnsi="Tahoma" w:cs="Tahoma"/>
                            <w:b/>
                            <w:color w:val="808080" w:themeColor="background1" w:themeShade="80"/>
                            <w:sz w:val="20"/>
                            <w:szCs w:val="20"/>
                          </w:rPr>
                          <w:t>PROJECTS</w:t>
                        </w:r>
                        <w:r>
                          <w:rPr>
                            <w:rFonts w:ascii="Tahoma" w:hAnsi="Tahoma" w:cs="Tahoma"/>
                            <w:b/>
                            <w:color w:val="808080" w:themeColor="background1" w:themeShade="80"/>
                            <w:sz w:val="20"/>
                            <w:szCs w:val="20"/>
                          </w:rPr>
                          <w:t>|</w:t>
                        </w:r>
                        <w:r w:rsidRPr="003071AA">
                          <w:rPr>
                            <w:rFonts w:ascii="Tahoma" w:hAnsi="Tahoma" w:cs="Tahoma"/>
                            <w:b/>
                            <w:color w:val="808080" w:themeColor="background1" w:themeShade="80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Tahoma" w:hAnsi="Tahoma" w:cs="Tahoma"/>
                            <w:b/>
                            <w:color w:val="808080" w:themeColor="background1" w:themeShade="80"/>
                            <w:sz w:val="20"/>
                            <w:szCs w:val="20"/>
                          </w:rPr>
                          <w:t>OPERATIONS</w:t>
                        </w:r>
                      </w:p>
                      <w:p w:rsidR="003708D2" w:rsidRPr="007F074F" w:rsidRDefault="00242D28" w:rsidP="003708D2">
                        <w:pPr>
                          <w:rPr>
                            <w:rFonts w:ascii="Tahoma" w:hAnsi="Tahoma" w:cs="Tahoma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ahoma" w:hAnsi="Tahoma" w:cs="Tahoma"/>
                            <w:color w:val="808080" w:themeColor="background1" w:themeShade="80"/>
                            <w:sz w:val="20"/>
                            <w:szCs w:val="20"/>
                          </w:rPr>
                          <w:t>Self</w:t>
                        </w:r>
                        <w:r w:rsidRPr="00865E01">
                          <w:rPr>
                            <w:rFonts w:ascii="Tahoma" w:hAnsi="Tahoma" w:cs="Tahoma"/>
                            <w:color w:val="808080" w:themeColor="background1" w:themeShade="80"/>
                            <w:sz w:val="20"/>
                            <w:szCs w:val="20"/>
                          </w:rPr>
                          <w:t>-oriented</w:t>
                        </w:r>
                        <w:r w:rsidRPr="00865E01">
                          <w:rPr>
                            <w:rFonts w:ascii="Tahoma" w:hAnsi="Tahoma" w:cs="Tahoma"/>
                            <w:color w:val="808080" w:themeColor="background1" w:themeShade="80"/>
                            <w:sz w:val="20"/>
                            <w:szCs w:val="20"/>
                          </w:rPr>
                          <w:t xml:space="preserve"> professional; offering</w:t>
                        </w:r>
                        <w:r>
                          <w:rPr>
                            <w:rFonts w:ascii="Tahoma" w:hAnsi="Tahoma" w:cs="Tahoma"/>
                            <w:color w:val="808080" w:themeColor="background1" w:themeShade="80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Tahoma" w:hAnsi="Tahoma" w:cs="Tahoma"/>
                            <w:color w:val="808080" w:themeColor="background1" w:themeShade="80"/>
                            <w:sz w:val="20"/>
                            <w:szCs w:val="20"/>
                          </w:rPr>
                          <w:t>7</w:t>
                        </w:r>
                        <w:r>
                          <w:rPr>
                            <w:rFonts w:ascii="Tahoma" w:hAnsi="Tahoma" w:cs="Tahoma"/>
                            <w:color w:val="808080" w:themeColor="background1" w:themeShade="80"/>
                            <w:sz w:val="20"/>
                            <w:szCs w:val="20"/>
                          </w:rPr>
                          <w:t>+</w:t>
                        </w:r>
                        <w:r w:rsidRPr="004B3936">
                          <w:rPr>
                            <w:rFonts w:ascii="Tahoma" w:hAnsi="Tahoma" w:cs="Tahoma"/>
                            <w:b/>
                            <w:color w:val="808080" w:themeColor="background1" w:themeShade="80"/>
                            <w:sz w:val="20"/>
                            <w:szCs w:val="20"/>
                          </w:rPr>
                          <w:t xml:space="preserve"> years</w:t>
                        </w:r>
                        <w:r w:rsidRPr="00865E01">
                          <w:rPr>
                            <w:rFonts w:ascii="Tahoma" w:hAnsi="Tahoma" w:cs="Tahoma"/>
                            <w:color w:val="808080" w:themeColor="background1" w:themeShade="80"/>
                            <w:sz w:val="20"/>
                            <w:szCs w:val="20"/>
                          </w:rPr>
                          <w:t xml:space="preserve"> rich and extensive experienc</w:t>
                        </w:r>
                        <w:r>
                          <w:rPr>
                            <w:rFonts w:ascii="Tahoma" w:hAnsi="Tahoma" w:cs="Tahoma"/>
                            <w:color w:val="808080" w:themeColor="background1" w:themeShade="80"/>
                            <w:sz w:val="20"/>
                            <w:szCs w:val="20"/>
                          </w:rPr>
                          <w:t xml:space="preserve">e in managing </w:t>
                        </w:r>
                        <w:r>
                          <w:rPr>
                            <w:rFonts w:ascii="Tahoma" w:hAnsi="Tahoma" w:cs="Tahoma"/>
                            <w:color w:val="808080" w:themeColor="background1" w:themeShade="80"/>
                            <w:sz w:val="20"/>
                            <w:szCs w:val="20"/>
                          </w:rPr>
                          <w:t>different profile</w:t>
                        </w:r>
                        <w:r w:rsidRPr="00865E01">
                          <w:rPr>
                            <w:rFonts w:ascii="Tahoma" w:hAnsi="Tahoma" w:cs="Tahoma"/>
                            <w:color w:val="808080" w:themeColor="background1" w:themeShade="80"/>
                            <w:sz w:val="20"/>
                            <w:szCs w:val="20"/>
                          </w:rPr>
                          <w:t xml:space="preserve"> and ensuring on time deliverables</w:t>
                        </w:r>
                        <w:r w:rsidRPr="00865E01">
                          <w:rPr>
                            <w:rFonts w:ascii="Tahoma" w:hAnsi="Tahoma" w:cs="Tahoma"/>
                            <w:color w:val="808080" w:themeColor="background1" w:themeShade="80"/>
                            <w:sz w:val="20"/>
                            <w:szCs w:val="20"/>
                          </w:rPr>
                          <w:t>; targeting assignments with an organization of repute.</w:t>
                        </w:r>
                        <w:r>
                          <w:rPr>
                            <w:rFonts w:ascii="Tahoma" w:hAnsi="Tahoma" w:cs="Tahoma"/>
                            <w:sz w:val="20"/>
                            <w:szCs w:val="20"/>
                          </w:rPr>
                          <w:br/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71450" cy="171450"/>
                              <wp:effectExtent l="0" t="0" r="0" b="0"/>
                              <wp:docPr id="22" name="Picture 2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71450" cy="1714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FA3C7C">
                          <w:rPr>
                            <w:rFonts w:ascii="Tahoma" w:hAnsi="Tahoma" w:cs="Tahoma"/>
                            <w:color w:val="6A6969"/>
                            <w:sz w:val="20"/>
                            <w:szCs w:val="20"/>
                            <w:lang w:val="en-GB"/>
                          </w:rPr>
                          <w:t>er.gopalgoel@gmail.com</w:t>
                        </w:r>
                        <w:r>
                          <w:rPr>
                            <w:rFonts w:ascii="Tahoma" w:hAnsi="Tahoma" w:cs="Tahoma"/>
                            <w:noProof/>
                            <w:color w:val="6A6969"/>
                            <w:sz w:val="20"/>
                            <w:szCs w:val="20"/>
                          </w:rPr>
                          <w:drawing>
                            <wp:inline distT="0" distB="0" distL="0" distR="0">
                              <wp:extent cx="171450" cy="171450"/>
                              <wp:effectExtent l="0" t="0" r="0" b="0"/>
                              <wp:docPr id="23" name="Picture 2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hone18x18icon.png"/>
                                      <pic:cNvPicPr/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71450" cy="17145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FA3C7C">
                          <w:rPr>
                            <w:rFonts w:ascii="Tahoma" w:hAnsi="Tahoma" w:cs="Tahoma"/>
                            <w:color w:val="6A6969"/>
                            <w:sz w:val="20"/>
                            <w:szCs w:val="20"/>
                            <w:lang w:val="en-GB"/>
                          </w:rPr>
                          <w:t>+91-9971936474</w:t>
                        </w:r>
                      </w:p>
                      <w:p w:rsidR="003708D2" w:rsidRDefault="00242D28" w:rsidP="003708D2"/>
                    </w:txbxContent>
                  </v:textbox>
                </v:shape>
              </w:pict>
            </w:r>
            <w:r w:rsidR="00242D28">
              <w:rPr>
                <w:rFonts w:ascii="Tahoma" w:hAnsi="Tahoma" w:cs="Tahoma"/>
                <w:noProof/>
                <w:color w:val="808080" w:themeColor="background1" w:themeShade="80"/>
                <w:sz w:val="20"/>
                <w:szCs w:val="20"/>
              </w:rPr>
              <w:drawing>
                <wp:anchor distT="0" distB="0" distL="114300" distR="114300" simplePos="0" relativeHeight="251671552" behindDoc="0" locked="0" layoutInCell="1" allowOverlap="1">
                  <wp:simplePos x="0" y="0"/>
                  <wp:positionH relativeFrom="column">
                    <wp:posOffset>502920</wp:posOffset>
                  </wp:positionH>
                  <wp:positionV relativeFrom="paragraph">
                    <wp:posOffset>298450</wp:posOffset>
                  </wp:positionV>
                  <wp:extent cx="1085850" cy="1085850"/>
                  <wp:effectExtent l="0" t="0" r="0" b="0"/>
                  <wp:wrapNone/>
                  <wp:docPr id="4" name="Picture 4" descr="C:\Users\adiba.ahmed\Desktop\Work History\C.V\VR\Modifications\July 13 Gopal Goyal\DSC_0175 copy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adiba.ahmed\Desktop\Work History\C.V\VR\Modifications\July 13 Gopal Goyal\DSC_0175 copy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850" cy="1085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242D28">
              <w:rPr>
                <w:noProof/>
              </w:rPr>
              <w:drawing>
                <wp:inline distT="0" distB="0" distL="0" distR="0">
                  <wp:extent cx="7191375" cy="1724025"/>
                  <wp:effectExtent l="0" t="0" r="9525" b="9525"/>
                  <wp:docPr id="14" name="Picture 14" descr="C:\Users\adiba.ahmed\Pictures\Captur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adiba.ahmed\Pictures\Captur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91375" cy="1724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5323" w:rsidTr="00B741C2">
        <w:trPr>
          <w:trHeight w:val="638"/>
        </w:trPr>
        <w:tc>
          <w:tcPr>
            <w:tcW w:w="11559" w:type="dxa"/>
            <w:shd w:val="clear" w:color="auto" w:fill="FFFFFF" w:themeFill="background1"/>
          </w:tcPr>
          <w:p w:rsidR="003708D2" w:rsidRPr="00FD3920" w:rsidRDefault="00242D28" w:rsidP="00B741C2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ahoma" w:hAnsi="Tahoma" w:cs="Tahoma"/>
                <w:color w:val="5F5F5F"/>
                <w:sz w:val="20"/>
                <w:szCs w:val="20"/>
              </w:rPr>
            </w:pPr>
            <w:r w:rsidRPr="005126A8">
              <w:rPr>
                <w:noProof/>
                <w:sz w:val="6"/>
              </w:rPr>
              <w:br/>
            </w:r>
            <w:r w:rsidRPr="00F0223B">
              <w:rPr>
                <w:rFonts w:ascii="Tahoma" w:hAnsi="Tahoma" w:cs="Tahoma"/>
                <w:color w:val="007635"/>
                <w:sz w:val="28"/>
                <w:szCs w:val="28"/>
              </w:rPr>
              <w:t>Profile Summary</w:t>
            </w:r>
          </w:p>
        </w:tc>
      </w:tr>
      <w:tr w:rsidR="00CF5323" w:rsidTr="00B741C2">
        <w:trPr>
          <w:trHeight w:val="1716"/>
        </w:trPr>
        <w:tc>
          <w:tcPr>
            <w:tcW w:w="11559" w:type="dxa"/>
            <w:shd w:val="clear" w:color="auto" w:fill="FFFFFF" w:themeFill="background1"/>
          </w:tcPr>
          <w:p w:rsidR="003071AA" w:rsidRDefault="00242D28" w:rsidP="00B741C2">
            <w:pPr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</w:pPr>
            <w:r w:rsidRPr="002703F9"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 xml:space="preserve">A skilled professional with a blend of </w:t>
            </w:r>
            <w:r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 xml:space="preserve">engineering, </w:t>
            </w:r>
            <w:r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>management</w:t>
            </w:r>
            <w:r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 xml:space="preserve"> &amp; business development</w:t>
            </w:r>
            <w:r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 xml:space="preserve">; </w:t>
            </w:r>
            <w:r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>have bachelor of t</w:t>
            </w:r>
            <w:r w:rsidRPr="002703F9"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>ech</w:t>
            </w:r>
            <w:r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>nology</w:t>
            </w:r>
            <w:r w:rsidRPr="002703F9"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 xml:space="preserve"> in Mechanical Engineering &amp; MBA in Marketing. </w:t>
            </w:r>
          </w:p>
          <w:p w:rsidR="003071AA" w:rsidRDefault="00242D28" w:rsidP="00B741C2">
            <w:pPr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>Having international business development experience, successfully handled complete portfolio o</w:t>
            </w:r>
            <w:r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 xml:space="preserve">f Business Development viz. RFP,RFQ,EOI,RFI, Market Research,  PQ preparation and Bid </w:t>
            </w:r>
            <w:r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>Submission (Offline &amp; Online).</w:t>
            </w:r>
            <w:r w:rsidRPr="002703F9"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 xml:space="preserve"> In-depth understanding of </w:t>
            </w:r>
            <w:r w:rsidRPr="00FD3920"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>differen</w:t>
            </w:r>
            <w:r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>t financial terms &amp; conditions,</w:t>
            </w:r>
            <w:r w:rsidRPr="00FD3920"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 xml:space="preserve"> comfortable in dealing with f</w:t>
            </w:r>
            <w:r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>inancial aspects of the process.</w:t>
            </w:r>
          </w:p>
          <w:p w:rsidR="003071AA" w:rsidRDefault="00242D28" w:rsidP="00B741C2">
            <w:pPr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</w:pPr>
            <w:r w:rsidRPr="00FD3920"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 xml:space="preserve">Skilled in managing </w:t>
            </w:r>
            <w:r w:rsidRPr="00865E01"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 xml:space="preserve">different projects </w:t>
            </w:r>
            <w:r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 xml:space="preserve">i.e. Solar (Developer, </w:t>
            </w:r>
            <w:r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>EPC</w:t>
            </w:r>
            <w:r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 xml:space="preserve"> &amp; Operation and management</w:t>
            </w:r>
            <w:r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>),</w:t>
            </w:r>
            <w:r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 xml:space="preserve"> Tr</w:t>
            </w:r>
            <w:r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>ansmission Line,</w:t>
            </w:r>
            <w:r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 xml:space="preserve"> </w:t>
            </w:r>
            <w:r w:rsidRPr="00FD3920"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>Telecom Infra operations and maintenance (Passive and Active Inf</w:t>
            </w:r>
            <w:r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>r</w:t>
            </w:r>
            <w:r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>a).</w:t>
            </w:r>
            <w:r w:rsidRPr="00FD3920"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 xml:space="preserve"> Ensuring quality, OPEX Control, Energy cost reduction,</w:t>
            </w:r>
            <w:r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 xml:space="preserve"> People and resource management</w:t>
            </w:r>
            <w:r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>,</w:t>
            </w:r>
            <w:r w:rsidRPr="00FD3920"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>e</w:t>
            </w:r>
            <w:r w:rsidRPr="00FD3920"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>fficien</w:t>
            </w:r>
            <w:r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>tly maintained SLA</w:t>
            </w:r>
            <w:r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>.</w:t>
            </w:r>
          </w:p>
          <w:p w:rsidR="003708D2" w:rsidRPr="002703F9" w:rsidRDefault="00242D28" w:rsidP="00B741C2">
            <w:pPr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</w:pPr>
            <w:r w:rsidRPr="00FD3920"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 xml:space="preserve">An enterprising leader with strong planning, </w:t>
            </w:r>
            <w:r w:rsidRPr="00FD3920"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>communication, interpersonal, analytical, problem-solving &amp; negotiation skills; proven capability to surpass targets within deadlines &amp; pressure and work with multi-cultural &amp; cross-functional people.</w:t>
            </w:r>
          </w:p>
          <w:p w:rsidR="00FA3C7C" w:rsidRPr="00FD3920" w:rsidRDefault="00242D28" w:rsidP="00B741C2">
            <w:pPr>
              <w:jc w:val="both"/>
              <w:rPr>
                <w:noProof/>
                <w:sz w:val="2"/>
              </w:rPr>
            </w:pPr>
          </w:p>
        </w:tc>
      </w:tr>
      <w:tr w:rsidR="00CF5323" w:rsidTr="00B741C2">
        <w:trPr>
          <w:trHeight w:val="503"/>
        </w:trPr>
        <w:tc>
          <w:tcPr>
            <w:tcW w:w="11559" w:type="dxa"/>
            <w:shd w:val="clear" w:color="auto" w:fill="FFFFFF" w:themeFill="background1"/>
          </w:tcPr>
          <w:p w:rsidR="003708D2" w:rsidRPr="00A56C10" w:rsidRDefault="00242D28" w:rsidP="00B741C2">
            <w:pPr>
              <w:rPr>
                <w:rFonts w:ascii="Tahoma" w:hAnsi="Tahoma" w:cs="Tahoma"/>
                <w:color w:val="007635"/>
                <w:sz w:val="28"/>
                <w:szCs w:val="28"/>
              </w:rPr>
            </w:pPr>
            <w:r w:rsidRPr="00F0223B">
              <w:rPr>
                <w:rFonts w:ascii="Tahoma" w:hAnsi="Tahoma" w:cs="Tahoma"/>
                <w:color w:val="007635"/>
                <w:sz w:val="28"/>
                <w:szCs w:val="28"/>
              </w:rPr>
              <w:t>Education</w:t>
            </w:r>
          </w:p>
          <w:p w:rsidR="003708D2" w:rsidRPr="005126A8" w:rsidRDefault="00242D28" w:rsidP="00B741C2">
            <w:pPr>
              <w:rPr>
                <w:noProof/>
                <w:sz w:val="4"/>
              </w:rPr>
            </w:pPr>
          </w:p>
        </w:tc>
      </w:tr>
      <w:tr w:rsidR="00CF5323" w:rsidTr="00B741C2">
        <w:trPr>
          <w:trHeight w:val="503"/>
        </w:trPr>
        <w:tc>
          <w:tcPr>
            <w:tcW w:w="11559" w:type="dxa"/>
            <w:shd w:val="clear" w:color="auto" w:fill="FFFFFF" w:themeFill="background1"/>
          </w:tcPr>
          <w:p w:rsidR="002703F9" w:rsidRPr="005126A8" w:rsidRDefault="00242D28" w:rsidP="00B741C2">
            <w:pPr>
              <w:pStyle w:val="ListParagraph"/>
              <w:numPr>
                <w:ilvl w:val="0"/>
                <w:numId w:val="10"/>
              </w:numPr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</w:pPr>
            <w:r w:rsidRPr="005126A8"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  <w:t>MBA (Marketing)</w:t>
            </w:r>
            <w:r w:rsidRPr="005126A8"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 xml:space="preserve"> from Sikkim Manipal University (Dis</w:t>
            </w:r>
            <w:r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>tance Education) in 2014 with 69</w:t>
            </w:r>
            <w:r w:rsidRPr="005126A8"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>%</w:t>
            </w:r>
          </w:p>
          <w:p w:rsidR="003708D2" w:rsidRPr="002227D8" w:rsidRDefault="00242D28" w:rsidP="00B741C2">
            <w:pPr>
              <w:pStyle w:val="ListParagraph"/>
              <w:numPr>
                <w:ilvl w:val="0"/>
                <w:numId w:val="10"/>
              </w:numPr>
              <w:rPr>
                <w:noProof/>
              </w:rPr>
            </w:pPr>
            <w:r w:rsidRPr="005126A8"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  <w:t>B.Tech. (Mechanical Engineering)</w:t>
            </w:r>
            <w:r w:rsidRPr="005126A8"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 xml:space="preserve"> from Kurukshetra University (HCTM, Kaithal) in 2010 with 60%</w:t>
            </w:r>
          </w:p>
          <w:p w:rsidR="002227D8" w:rsidRDefault="00242D28" w:rsidP="002227D8">
            <w:pPr>
              <w:pStyle w:val="ListParagraph"/>
              <w:ind w:left="450"/>
              <w:rPr>
                <w:noProof/>
              </w:rPr>
            </w:pPr>
          </w:p>
        </w:tc>
      </w:tr>
      <w:tr w:rsidR="00CF5323" w:rsidTr="00B741C2">
        <w:trPr>
          <w:trHeight w:val="440"/>
        </w:trPr>
        <w:tc>
          <w:tcPr>
            <w:tcW w:w="11559" w:type="dxa"/>
            <w:shd w:val="clear" w:color="auto" w:fill="FFFFFF" w:themeFill="background1"/>
          </w:tcPr>
          <w:p w:rsidR="003708D2" w:rsidRPr="00FD3920" w:rsidRDefault="00242D28" w:rsidP="00B741C2">
            <w:pPr>
              <w:rPr>
                <w:rFonts w:ascii="Tahoma" w:hAnsi="Tahoma" w:cs="Tahoma"/>
                <w:color w:val="007635"/>
                <w:sz w:val="28"/>
                <w:szCs w:val="28"/>
              </w:rPr>
            </w:pPr>
            <w:r>
              <w:rPr>
                <w:rFonts w:ascii="Tahoma" w:hAnsi="Tahoma" w:cs="Tahoma"/>
                <w:color w:val="007635"/>
                <w:sz w:val="28"/>
                <w:szCs w:val="28"/>
              </w:rPr>
              <w:t>Core Competencies</w:t>
            </w:r>
          </w:p>
        </w:tc>
      </w:tr>
      <w:tr w:rsidR="00CF5323" w:rsidTr="00B741C2">
        <w:trPr>
          <w:trHeight w:val="1821"/>
        </w:trPr>
        <w:tc>
          <w:tcPr>
            <w:tcW w:w="11559" w:type="dxa"/>
            <w:shd w:val="clear" w:color="auto" w:fill="FFFFFF" w:themeFill="background1"/>
          </w:tcPr>
          <w:tbl>
            <w:tblPr>
              <w:tblStyle w:val="TableGrid"/>
              <w:tblW w:w="1077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3607"/>
              <w:gridCol w:w="3516"/>
              <w:gridCol w:w="3654"/>
            </w:tblGrid>
            <w:tr w:rsidR="00CF5323" w:rsidTr="00D8485A">
              <w:tc>
                <w:tcPr>
                  <w:tcW w:w="3667" w:type="dxa"/>
                </w:tcPr>
                <w:p w:rsidR="00D8485A" w:rsidRPr="00125618" w:rsidRDefault="00242D28" w:rsidP="00B741C2">
                  <w:pPr>
                    <w:framePr w:hSpace="180" w:wrap="around" w:hAnchor="margin" w:xAlign="center" w:y="-543"/>
                    <w:rPr>
                      <w:rFonts w:ascii="Tahoma" w:eastAsia="Calibri" w:hAnsi="Tahoma" w:cs="Tahoma"/>
                      <w:color w:val="808080"/>
                      <w:sz w:val="20"/>
                      <w:szCs w:val="20"/>
                      <w:lang w:val="en-GB"/>
                    </w:rPr>
                  </w:pPr>
                  <w:r>
                    <w:rPr>
                      <w:rFonts w:ascii="Tahoma" w:eastAsia="Calibri" w:hAnsi="Tahoma" w:cs="Tahoma"/>
                      <w:color w:val="808080"/>
                      <w:sz w:val="20"/>
                      <w:szCs w:val="20"/>
                      <w:lang w:val="en-GB"/>
                    </w:rPr>
                    <w:t>Pre-sales/</w:t>
                  </w:r>
                  <w:r>
                    <w:rPr>
                      <w:rFonts w:ascii="Tahoma" w:eastAsia="Calibri" w:hAnsi="Tahoma" w:cs="Tahoma"/>
                      <w:color w:val="808080"/>
                      <w:sz w:val="20"/>
                      <w:szCs w:val="20"/>
                      <w:lang w:val="en-GB"/>
                    </w:rPr>
                    <w:t xml:space="preserve"> Business Development</w:t>
                  </w:r>
                  <w:r>
                    <w:rPr>
                      <w:rFonts w:ascii="Tahoma" w:eastAsia="Calibri" w:hAnsi="Tahoma" w:cs="Tahoma"/>
                      <w:color w:val="808080"/>
                      <w:sz w:val="20"/>
                      <w:szCs w:val="20"/>
                      <w:lang w:val="en-GB"/>
                    </w:rPr>
                    <w:t xml:space="preserve"> </w:t>
                  </w:r>
                </w:p>
              </w:tc>
              <w:tc>
                <w:tcPr>
                  <w:tcW w:w="3365" w:type="dxa"/>
                </w:tcPr>
                <w:p w:rsidR="00D8485A" w:rsidRPr="00125618" w:rsidRDefault="00242D28" w:rsidP="00D04AC3">
                  <w:pPr>
                    <w:framePr w:hSpace="180" w:wrap="around" w:hAnchor="margin" w:xAlign="center" w:y="-543"/>
                    <w:rPr>
                      <w:rFonts w:ascii="Tahoma" w:eastAsia="Calibri" w:hAnsi="Tahoma" w:cs="Tahoma"/>
                      <w:color w:val="808080"/>
                      <w:sz w:val="20"/>
                      <w:szCs w:val="20"/>
                      <w:lang w:val="en-GB"/>
                    </w:rPr>
                  </w:pPr>
                  <w:r>
                    <w:rPr>
                      <w:rFonts w:ascii="Tahoma" w:eastAsia="Calibri" w:hAnsi="Tahoma" w:cs="Tahoma"/>
                      <w:color w:val="808080"/>
                      <w:sz w:val="20"/>
                      <w:szCs w:val="20"/>
                      <w:lang w:val="en-GB"/>
                    </w:rPr>
                    <w:t>Project /Operations</w:t>
                  </w:r>
                  <w:r>
                    <w:rPr>
                      <w:rFonts w:ascii="Tahoma" w:eastAsia="Calibri" w:hAnsi="Tahoma" w:cs="Tahoma"/>
                      <w:color w:val="808080"/>
                      <w:sz w:val="20"/>
                      <w:szCs w:val="20"/>
                      <w:lang w:val="en-GB"/>
                    </w:rPr>
                    <w:t xml:space="preserve"> Management</w:t>
                  </w:r>
                </w:p>
              </w:tc>
              <w:tc>
                <w:tcPr>
                  <w:tcW w:w="3745" w:type="dxa"/>
                </w:tcPr>
                <w:p w:rsidR="00D8485A" w:rsidRPr="00125618" w:rsidRDefault="00242D28" w:rsidP="006F696B">
                  <w:pPr>
                    <w:framePr w:hSpace="180" w:wrap="around" w:hAnchor="margin" w:xAlign="center" w:y="-543"/>
                    <w:rPr>
                      <w:rFonts w:ascii="Tahoma" w:eastAsia="Calibri" w:hAnsi="Tahoma" w:cs="Tahoma"/>
                      <w:color w:val="808080"/>
                      <w:sz w:val="20"/>
                      <w:szCs w:val="20"/>
                      <w:lang w:val="en-GB"/>
                    </w:rPr>
                  </w:pPr>
                  <w:r>
                    <w:rPr>
                      <w:rFonts w:ascii="Tahoma" w:eastAsia="Calibri" w:hAnsi="Tahoma" w:cs="Tahoma"/>
                      <w:color w:val="808080"/>
                      <w:sz w:val="20"/>
                      <w:szCs w:val="20"/>
                      <w:lang w:val="en-GB"/>
                    </w:rPr>
                    <w:t>Project</w:t>
                  </w:r>
                  <w:r>
                    <w:rPr>
                      <w:rFonts w:ascii="Tahoma" w:eastAsia="Calibri" w:hAnsi="Tahoma" w:cs="Tahoma"/>
                      <w:color w:val="808080"/>
                      <w:sz w:val="20"/>
                      <w:szCs w:val="20"/>
                      <w:lang w:val="en-GB"/>
                    </w:rPr>
                    <w:t xml:space="preserve"> &amp; Cost Planning</w:t>
                  </w:r>
                  <w:r>
                    <w:rPr>
                      <w:rFonts w:ascii="Tahoma" w:eastAsia="Calibri" w:hAnsi="Tahoma" w:cs="Tahoma"/>
                      <w:color w:val="808080"/>
                      <w:sz w:val="20"/>
                      <w:szCs w:val="20"/>
                      <w:lang w:val="en-GB"/>
                    </w:rPr>
                    <w:t>/</w:t>
                  </w:r>
                  <w:r>
                    <w:rPr>
                      <w:rFonts w:ascii="Tahoma" w:eastAsia="Calibri" w:hAnsi="Tahoma" w:cs="Tahoma"/>
                      <w:color w:val="808080"/>
                      <w:sz w:val="20"/>
                      <w:szCs w:val="20"/>
                      <w:lang w:val="en-GB"/>
                    </w:rPr>
                    <w:t>MS Project</w:t>
                  </w:r>
                </w:p>
              </w:tc>
            </w:tr>
            <w:tr w:rsidR="00CF5323" w:rsidTr="00D8485A">
              <w:tc>
                <w:tcPr>
                  <w:tcW w:w="3667" w:type="dxa"/>
                </w:tcPr>
                <w:p w:rsidR="00D8485A" w:rsidRPr="00125618" w:rsidRDefault="00242D28" w:rsidP="00B741C2">
                  <w:pPr>
                    <w:framePr w:hSpace="180" w:wrap="around" w:hAnchor="margin" w:xAlign="center" w:y="-543"/>
                    <w:rPr>
                      <w:rFonts w:ascii="Tahoma" w:eastAsia="Calibri" w:hAnsi="Tahoma" w:cs="Tahoma"/>
                      <w:color w:val="808080"/>
                      <w:sz w:val="20"/>
                      <w:szCs w:val="20"/>
                      <w:lang w:val="en-GB"/>
                    </w:rPr>
                  </w:pPr>
                  <w:r>
                    <w:rPr>
                      <w:rFonts w:ascii="Tahoma" w:eastAsia="Calibri" w:hAnsi="Tahoma" w:cs="Tahoma"/>
                      <w:noProof/>
                      <w:color w:val="808080"/>
                      <w:sz w:val="20"/>
                      <w:szCs w:val="20"/>
                    </w:rPr>
                    <w:drawing>
                      <wp:inline distT="0" distB="0" distL="0" distR="0">
                        <wp:extent cx="2085975" cy="104775"/>
                        <wp:effectExtent l="0" t="0" r="9525" b="9525"/>
                        <wp:docPr id="63" name="Picture 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ore-competencies-blue-bar-50%.gif"/>
                                <pic:cNvPicPr/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85975" cy="1047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365" w:type="dxa"/>
                </w:tcPr>
                <w:p w:rsidR="00D8485A" w:rsidRPr="00125618" w:rsidRDefault="00242D28" w:rsidP="00B741C2">
                  <w:pPr>
                    <w:framePr w:hSpace="180" w:wrap="around" w:hAnchor="margin" w:xAlign="center" w:y="-543"/>
                    <w:rPr>
                      <w:rFonts w:ascii="Tahoma" w:eastAsia="Calibri" w:hAnsi="Tahoma" w:cs="Tahoma"/>
                      <w:color w:val="808080"/>
                      <w:sz w:val="20"/>
                      <w:szCs w:val="20"/>
                      <w:lang w:val="en-GB"/>
                    </w:rPr>
                  </w:pPr>
                  <w:r>
                    <w:rPr>
                      <w:rFonts w:ascii="Tahoma" w:eastAsia="Calibri" w:hAnsi="Tahoma" w:cs="Tahoma"/>
                      <w:noProof/>
                      <w:color w:val="808080"/>
                      <w:sz w:val="20"/>
                      <w:szCs w:val="20"/>
                    </w:rPr>
                    <w:drawing>
                      <wp:inline distT="0" distB="0" distL="0" distR="0">
                        <wp:extent cx="1973580" cy="99060"/>
                        <wp:effectExtent l="0" t="0" r="7620" b="0"/>
                        <wp:docPr id="290" name="Picture 2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ore-competencies-green-bar-80%.gif"/>
                                <pic:cNvPicPr/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73580" cy="990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745" w:type="dxa"/>
                </w:tcPr>
                <w:p w:rsidR="00D8485A" w:rsidRPr="00125618" w:rsidRDefault="00242D28" w:rsidP="00B741C2">
                  <w:pPr>
                    <w:framePr w:hSpace="180" w:wrap="around" w:hAnchor="margin" w:xAlign="center" w:y="-543"/>
                    <w:rPr>
                      <w:rFonts w:ascii="Tahoma" w:eastAsia="Calibri" w:hAnsi="Tahoma" w:cs="Tahoma"/>
                      <w:color w:val="808080"/>
                      <w:sz w:val="20"/>
                      <w:szCs w:val="20"/>
                      <w:lang w:val="en-GB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085975" cy="104775"/>
                        <wp:effectExtent l="0" t="0" r="9525" b="9525"/>
                        <wp:docPr id="293" name="Picture 2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ore-competencies-green-bar-100%.gif"/>
                                <pic:cNvPicPr/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85975" cy="1047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CF5323" w:rsidTr="00D8485A">
              <w:tc>
                <w:tcPr>
                  <w:tcW w:w="3667" w:type="dxa"/>
                </w:tcPr>
                <w:p w:rsidR="00D8485A" w:rsidRPr="00125618" w:rsidRDefault="00242D28" w:rsidP="00527713">
                  <w:pPr>
                    <w:framePr w:hSpace="180" w:wrap="around" w:hAnchor="margin" w:xAlign="center" w:y="-543"/>
                    <w:rPr>
                      <w:rFonts w:ascii="Tahoma" w:eastAsia="Calibri" w:hAnsi="Tahoma" w:cs="Tahoma"/>
                      <w:color w:val="808080"/>
                      <w:sz w:val="20"/>
                      <w:szCs w:val="20"/>
                      <w:lang w:val="en-GB"/>
                    </w:rPr>
                  </w:pPr>
                  <w:r>
                    <w:rPr>
                      <w:rFonts w:ascii="Tahoma" w:eastAsia="Calibri" w:hAnsi="Tahoma" w:cs="Tahoma"/>
                      <w:color w:val="808080"/>
                      <w:sz w:val="20"/>
                      <w:szCs w:val="20"/>
                      <w:lang w:val="en-GB"/>
                    </w:rPr>
                    <w:t>SLA</w:t>
                  </w:r>
                  <w:r>
                    <w:rPr>
                      <w:rFonts w:ascii="Tahoma" w:eastAsia="Calibri" w:hAnsi="Tahoma" w:cs="Tahoma"/>
                      <w:color w:val="808080"/>
                      <w:sz w:val="20"/>
                      <w:szCs w:val="20"/>
                      <w:lang w:val="en-GB"/>
                    </w:rPr>
                    <w:t xml:space="preserve"> Management</w:t>
                  </w:r>
                  <w:r>
                    <w:rPr>
                      <w:rFonts w:ascii="Tahoma" w:eastAsia="Calibri" w:hAnsi="Tahoma" w:cs="Tahoma"/>
                      <w:color w:val="808080"/>
                      <w:sz w:val="20"/>
                      <w:szCs w:val="20"/>
                      <w:lang w:val="en-GB"/>
                    </w:rPr>
                    <w:t>/ Quality</w:t>
                  </w:r>
                  <w:r>
                    <w:rPr>
                      <w:rFonts w:ascii="Tahoma" w:eastAsia="Calibri" w:hAnsi="Tahoma" w:cs="Tahoma"/>
                      <w:color w:val="808080"/>
                      <w:sz w:val="20"/>
                      <w:szCs w:val="20"/>
                      <w:lang w:val="en-GB"/>
                    </w:rPr>
                    <w:t xml:space="preserve"> Control </w:t>
                  </w:r>
                </w:p>
              </w:tc>
              <w:tc>
                <w:tcPr>
                  <w:tcW w:w="3365" w:type="dxa"/>
                </w:tcPr>
                <w:p w:rsidR="00D8485A" w:rsidRPr="00125618" w:rsidRDefault="00242D28" w:rsidP="00B741C2">
                  <w:pPr>
                    <w:framePr w:hSpace="180" w:wrap="around" w:hAnchor="margin" w:xAlign="center" w:y="-543"/>
                    <w:rPr>
                      <w:rFonts w:ascii="Tahoma" w:eastAsia="Calibri" w:hAnsi="Tahoma" w:cs="Tahoma"/>
                      <w:color w:val="808080"/>
                      <w:sz w:val="20"/>
                      <w:szCs w:val="20"/>
                      <w:lang w:val="en-GB"/>
                    </w:rPr>
                  </w:pPr>
                  <w:r>
                    <w:rPr>
                      <w:rFonts w:ascii="Tahoma" w:eastAsia="Calibri" w:hAnsi="Tahoma" w:cs="Tahoma"/>
                      <w:color w:val="808080"/>
                      <w:sz w:val="20"/>
                      <w:szCs w:val="20"/>
                      <w:lang w:val="en-GB"/>
                    </w:rPr>
                    <w:t>Data Mining</w:t>
                  </w:r>
                  <w:r>
                    <w:rPr>
                      <w:rFonts w:ascii="Tahoma" w:eastAsia="Calibri" w:hAnsi="Tahoma" w:cs="Tahoma"/>
                      <w:color w:val="808080"/>
                      <w:sz w:val="20"/>
                      <w:szCs w:val="20"/>
                      <w:lang w:val="en-GB"/>
                    </w:rPr>
                    <w:t xml:space="preserve">/Data Analysis </w:t>
                  </w:r>
                </w:p>
              </w:tc>
              <w:tc>
                <w:tcPr>
                  <w:tcW w:w="3745" w:type="dxa"/>
                </w:tcPr>
                <w:p w:rsidR="00D8485A" w:rsidRPr="00125618" w:rsidRDefault="00242D28" w:rsidP="00B741C2">
                  <w:pPr>
                    <w:framePr w:hSpace="180" w:wrap="around" w:hAnchor="margin" w:xAlign="center" w:y="-543"/>
                    <w:rPr>
                      <w:rFonts w:ascii="Tahoma" w:eastAsia="Calibri" w:hAnsi="Tahoma" w:cs="Tahoma"/>
                      <w:color w:val="808080"/>
                      <w:sz w:val="20"/>
                      <w:szCs w:val="20"/>
                      <w:lang w:val="en-GB"/>
                    </w:rPr>
                  </w:pPr>
                  <w:r>
                    <w:rPr>
                      <w:rFonts w:ascii="Tahoma" w:eastAsia="Calibri" w:hAnsi="Tahoma" w:cs="Tahoma"/>
                      <w:color w:val="808080"/>
                      <w:sz w:val="20"/>
                      <w:szCs w:val="20"/>
                      <w:lang w:val="en-GB"/>
                    </w:rPr>
                    <w:t>Revenue Planning &amp; Budgeting</w:t>
                  </w:r>
                </w:p>
              </w:tc>
            </w:tr>
            <w:tr w:rsidR="00CF5323" w:rsidTr="00D8485A">
              <w:tc>
                <w:tcPr>
                  <w:tcW w:w="3667" w:type="dxa"/>
                </w:tcPr>
                <w:p w:rsidR="00D8485A" w:rsidRPr="00125618" w:rsidRDefault="00242D28" w:rsidP="00B741C2">
                  <w:pPr>
                    <w:framePr w:hSpace="180" w:wrap="around" w:hAnchor="margin" w:xAlign="center" w:y="-543"/>
                    <w:rPr>
                      <w:rFonts w:ascii="Tahoma" w:eastAsia="Calibri" w:hAnsi="Tahoma" w:cs="Tahoma"/>
                      <w:color w:val="808080"/>
                      <w:sz w:val="20"/>
                      <w:szCs w:val="20"/>
                      <w:lang w:val="en-GB"/>
                    </w:rPr>
                  </w:pPr>
                  <w:r>
                    <w:rPr>
                      <w:rFonts w:ascii="Tahoma" w:eastAsia="Calibri" w:hAnsi="Tahoma" w:cs="Tahoma"/>
                      <w:noProof/>
                      <w:color w:val="808080"/>
                      <w:sz w:val="20"/>
                      <w:szCs w:val="20"/>
                    </w:rPr>
                    <w:drawing>
                      <wp:inline distT="0" distB="0" distL="0" distR="0">
                        <wp:extent cx="2085975" cy="104775"/>
                        <wp:effectExtent l="0" t="0" r="9525" b="9525"/>
                        <wp:docPr id="288" name="Picture 2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ore-competencies-green-bar-90%.gif"/>
                                <pic:cNvPicPr/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85975" cy="1047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365" w:type="dxa"/>
                </w:tcPr>
                <w:p w:rsidR="00D8485A" w:rsidRPr="00125618" w:rsidRDefault="00242D28" w:rsidP="00B741C2">
                  <w:pPr>
                    <w:framePr w:hSpace="180" w:wrap="around" w:hAnchor="margin" w:xAlign="center" w:y="-543"/>
                    <w:rPr>
                      <w:rFonts w:ascii="Tahoma" w:eastAsia="Calibri" w:hAnsi="Tahoma" w:cs="Tahoma"/>
                      <w:color w:val="808080"/>
                      <w:sz w:val="20"/>
                      <w:szCs w:val="20"/>
                      <w:lang w:val="en-GB"/>
                    </w:rPr>
                  </w:pPr>
                  <w:r>
                    <w:rPr>
                      <w:rFonts w:ascii="Tahoma" w:eastAsia="Calibri" w:hAnsi="Tahoma" w:cs="Tahoma"/>
                      <w:noProof/>
                      <w:color w:val="808080"/>
                      <w:sz w:val="20"/>
                      <w:szCs w:val="20"/>
                    </w:rPr>
                    <w:drawing>
                      <wp:inline distT="0" distB="0" distL="0" distR="0">
                        <wp:extent cx="1973580" cy="99060"/>
                        <wp:effectExtent l="0" t="0" r="7620" b="0"/>
                        <wp:docPr id="291" name="Picture 2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ore-competencies-green-bar-60%.gif"/>
                                <pic:cNvPicPr/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73580" cy="990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745" w:type="dxa"/>
                </w:tcPr>
                <w:p w:rsidR="00D8485A" w:rsidRPr="00125618" w:rsidRDefault="00242D28" w:rsidP="00B741C2">
                  <w:pPr>
                    <w:framePr w:hSpace="180" w:wrap="around" w:hAnchor="margin" w:xAlign="center" w:y="-543"/>
                    <w:rPr>
                      <w:rFonts w:ascii="Tahoma" w:eastAsia="Calibri" w:hAnsi="Tahoma" w:cs="Tahoma"/>
                      <w:color w:val="808080"/>
                      <w:sz w:val="20"/>
                      <w:szCs w:val="20"/>
                      <w:lang w:val="en-GB"/>
                    </w:rPr>
                  </w:pPr>
                  <w:r>
                    <w:rPr>
                      <w:rFonts w:ascii="Tahoma" w:eastAsia="Calibri" w:hAnsi="Tahoma" w:cs="Tahoma"/>
                      <w:noProof/>
                      <w:color w:val="808080"/>
                      <w:sz w:val="20"/>
                      <w:szCs w:val="20"/>
                    </w:rPr>
                    <w:drawing>
                      <wp:inline distT="0" distB="0" distL="0" distR="0">
                        <wp:extent cx="1973580" cy="99060"/>
                        <wp:effectExtent l="0" t="0" r="7620" b="0"/>
                        <wp:docPr id="294" name="Picture 2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ore-competencies-green-bar-80%.gif"/>
                                <pic:cNvPicPr/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73580" cy="990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CF5323" w:rsidTr="00D8485A">
              <w:tc>
                <w:tcPr>
                  <w:tcW w:w="3667" w:type="dxa"/>
                </w:tcPr>
                <w:p w:rsidR="00D8485A" w:rsidRPr="00125618" w:rsidRDefault="00242D28" w:rsidP="00B741C2">
                  <w:pPr>
                    <w:framePr w:hSpace="180" w:wrap="around" w:hAnchor="margin" w:xAlign="center" w:y="-543"/>
                    <w:rPr>
                      <w:rFonts w:ascii="Tahoma" w:eastAsia="Calibri" w:hAnsi="Tahoma" w:cs="Tahoma"/>
                      <w:color w:val="808080"/>
                      <w:sz w:val="20"/>
                      <w:szCs w:val="20"/>
                      <w:lang w:val="en-GB"/>
                    </w:rPr>
                  </w:pPr>
                  <w:r>
                    <w:rPr>
                      <w:rFonts w:ascii="Tahoma" w:eastAsia="Calibri" w:hAnsi="Tahoma" w:cs="Tahoma"/>
                      <w:color w:val="808080"/>
                      <w:sz w:val="20"/>
                      <w:szCs w:val="20"/>
                      <w:lang w:val="en-GB"/>
                    </w:rPr>
                    <w:t>BID Management</w:t>
                  </w:r>
                </w:p>
              </w:tc>
              <w:tc>
                <w:tcPr>
                  <w:tcW w:w="3365" w:type="dxa"/>
                </w:tcPr>
                <w:p w:rsidR="00D8485A" w:rsidRPr="00125618" w:rsidRDefault="00242D28" w:rsidP="00B741C2">
                  <w:pPr>
                    <w:framePr w:hSpace="180" w:wrap="around" w:hAnchor="margin" w:xAlign="center" w:y="-543"/>
                    <w:rPr>
                      <w:rFonts w:ascii="Tahoma" w:eastAsia="Calibri" w:hAnsi="Tahoma" w:cs="Tahoma"/>
                      <w:color w:val="808080"/>
                      <w:sz w:val="20"/>
                      <w:szCs w:val="20"/>
                      <w:lang w:val="en-GB"/>
                    </w:rPr>
                  </w:pPr>
                  <w:r>
                    <w:rPr>
                      <w:rFonts w:ascii="Tahoma" w:eastAsia="Calibri" w:hAnsi="Tahoma" w:cs="Tahoma"/>
                      <w:color w:val="808080"/>
                      <w:sz w:val="20"/>
                      <w:szCs w:val="20"/>
                      <w:lang w:val="en-GB"/>
                    </w:rPr>
                    <w:t>Solar Power Projects</w:t>
                  </w:r>
                </w:p>
              </w:tc>
              <w:tc>
                <w:tcPr>
                  <w:tcW w:w="3745" w:type="dxa"/>
                </w:tcPr>
                <w:p w:rsidR="00D8485A" w:rsidRPr="00125618" w:rsidRDefault="00242D28" w:rsidP="00B741C2">
                  <w:pPr>
                    <w:framePr w:hSpace="180" w:wrap="around" w:hAnchor="margin" w:xAlign="center" w:y="-543"/>
                    <w:rPr>
                      <w:rFonts w:ascii="Tahoma" w:eastAsia="Calibri" w:hAnsi="Tahoma" w:cs="Tahoma"/>
                      <w:color w:val="808080"/>
                      <w:sz w:val="20"/>
                      <w:szCs w:val="20"/>
                      <w:lang w:val="en-GB"/>
                    </w:rPr>
                  </w:pPr>
                  <w:r>
                    <w:rPr>
                      <w:rFonts w:ascii="Tahoma" w:eastAsia="Calibri" w:hAnsi="Tahoma" w:cs="Tahoma"/>
                      <w:color w:val="808080"/>
                      <w:sz w:val="20"/>
                      <w:szCs w:val="20"/>
                      <w:lang w:val="en-GB"/>
                    </w:rPr>
                    <w:t>Team Leadership</w:t>
                  </w:r>
                  <w:r>
                    <w:rPr>
                      <w:rFonts w:ascii="Tahoma" w:eastAsia="Calibri" w:hAnsi="Tahoma" w:cs="Tahoma"/>
                      <w:color w:val="808080"/>
                      <w:sz w:val="20"/>
                      <w:szCs w:val="20"/>
                      <w:lang w:val="en-GB"/>
                    </w:rPr>
                    <w:t xml:space="preserve"> &amp; Vendor Management</w:t>
                  </w:r>
                </w:p>
              </w:tc>
            </w:tr>
            <w:tr w:rsidR="00CF5323" w:rsidTr="00D8485A">
              <w:tc>
                <w:tcPr>
                  <w:tcW w:w="3667" w:type="dxa"/>
                </w:tcPr>
                <w:p w:rsidR="00D8485A" w:rsidRDefault="00242D28" w:rsidP="00B741C2">
                  <w:pPr>
                    <w:framePr w:hSpace="180" w:wrap="around" w:hAnchor="margin" w:xAlign="center" w:y="-543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085975" cy="104775"/>
                        <wp:effectExtent l="0" t="0" r="9525" b="9525"/>
                        <wp:docPr id="289" name="Picture 2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ore-competencies-green-bar-100%.gif"/>
                                <pic:cNvPicPr/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85975" cy="1047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365" w:type="dxa"/>
                </w:tcPr>
                <w:p w:rsidR="00D8485A" w:rsidRDefault="00242D28" w:rsidP="00B741C2">
                  <w:pPr>
                    <w:framePr w:hSpace="180" w:wrap="around" w:hAnchor="margin" w:xAlign="center" w:y="-543"/>
                  </w:pPr>
                  <w:r>
                    <w:rPr>
                      <w:rFonts w:ascii="Tahoma" w:eastAsia="Calibri" w:hAnsi="Tahoma" w:cs="Tahoma"/>
                      <w:noProof/>
                      <w:color w:val="808080"/>
                      <w:sz w:val="20"/>
                      <w:szCs w:val="20"/>
                    </w:rPr>
                    <w:drawing>
                      <wp:inline distT="0" distB="0" distL="0" distR="0">
                        <wp:extent cx="2085975" cy="104775"/>
                        <wp:effectExtent l="0" t="0" r="9525" b="9525"/>
                        <wp:docPr id="292" name="Picture 29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ore-competencies-green-bar-90%.gif"/>
                                <pic:cNvPicPr/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85975" cy="1047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745" w:type="dxa"/>
                </w:tcPr>
                <w:p w:rsidR="00D8485A" w:rsidRDefault="00242D28" w:rsidP="00B741C2">
                  <w:pPr>
                    <w:framePr w:hSpace="180" w:wrap="around" w:hAnchor="margin" w:xAlign="center" w:y="-543"/>
                  </w:pPr>
                  <w:r>
                    <w:rPr>
                      <w:rFonts w:ascii="Tahoma" w:eastAsia="Calibri" w:hAnsi="Tahoma" w:cs="Tahoma"/>
                      <w:noProof/>
                      <w:color w:val="808080"/>
                      <w:sz w:val="20"/>
                      <w:szCs w:val="20"/>
                    </w:rPr>
                    <w:drawing>
                      <wp:inline distT="0" distB="0" distL="0" distR="0">
                        <wp:extent cx="2085975" cy="104775"/>
                        <wp:effectExtent l="0" t="0" r="9525" b="9525"/>
                        <wp:docPr id="295" name="Picture 2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ore-competencies-green-bar-90%.gif"/>
                                <pic:cNvPicPr/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85975" cy="1047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3708D2" w:rsidRDefault="00242D28" w:rsidP="00B741C2">
            <w:pPr>
              <w:rPr>
                <w:noProof/>
              </w:rPr>
            </w:pPr>
          </w:p>
        </w:tc>
      </w:tr>
      <w:tr w:rsidR="00CF5323" w:rsidTr="00B741C2">
        <w:trPr>
          <w:trHeight w:val="5038"/>
        </w:trPr>
        <w:tc>
          <w:tcPr>
            <w:tcW w:w="11559" w:type="dxa"/>
            <w:shd w:val="clear" w:color="auto" w:fill="FFFFFF" w:themeFill="background1"/>
          </w:tcPr>
          <w:p w:rsidR="003708D2" w:rsidRPr="00FD250D" w:rsidRDefault="00242D28" w:rsidP="00B741C2">
            <w:pPr>
              <w:rPr>
                <w:rFonts w:ascii="Tahoma" w:hAnsi="Tahoma" w:cs="Tahoma"/>
                <w:color w:val="943634" w:themeColor="accent2" w:themeShade="BF"/>
              </w:rPr>
            </w:pPr>
            <w:r>
              <w:rPr>
                <w:rFonts w:ascii="Tahoma" w:hAnsi="Tahoma" w:cs="Tahoma"/>
                <w:b/>
                <w:noProof/>
                <w:color w:val="808080" w:themeColor="background1" w:themeShade="80"/>
                <w:sz w:val="20"/>
                <w:szCs w:val="20"/>
              </w:rPr>
              <w:drawing>
                <wp:anchor distT="0" distB="0" distL="114300" distR="114300" simplePos="0" relativeHeight="251672576" behindDoc="0" locked="0" layoutInCell="1" allowOverlap="1">
                  <wp:simplePos x="0" y="0"/>
                  <wp:positionH relativeFrom="column">
                    <wp:posOffset>2122170</wp:posOffset>
                  </wp:positionH>
                  <wp:positionV relativeFrom="paragraph">
                    <wp:posOffset>84455</wp:posOffset>
                  </wp:positionV>
                  <wp:extent cx="4371975" cy="523875"/>
                  <wp:effectExtent l="0" t="0" r="9525" b="9525"/>
                  <wp:wrapNone/>
                  <wp:docPr id="18" name="Picture 18" descr="C:\Users\adiba.ahmed\Desktop\zami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C:\Users\adiba.ahmed\Desktop\zami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71975" cy="523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br/>
            </w:r>
            <w:r w:rsidRPr="00F0223B">
              <w:rPr>
                <w:rFonts w:ascii="Tahoma" w:hAnsi="Tahoma" w:cs="Tahoma"/>
                <w:color w:val="007635"/>
                <w:sz w:val="28"/>
                <w:szCs w:val="28"/>
              </w:rPr>
              <w:t>Career Timeline</w:t>
            </w:r>
            <w:r>
              <w:rPr>
                <w:rFonts w:ascii="Tahoma" w:hAnsi="Tahoma" w:cs="Tahoma"/>
                <w:color w:val="007635"/>
                <w:sz w:val="28"/>
                <w:szCs w:val="28"/>
              </w:rPr>
              <w:br/>
            </w:r>
          </w:p>
          <w:p w:rsidR="003708D2" w:rsidRDefault="00CF5323" w:rsidP="00B741C2">
            <w:pPr>
              <w:rPr>
                <w:noProof/>
              </w:rPr>
            </w:pPr>
            <w:r w:rsidRPr="00CF5323">
              <w:rPr>
                <w:rFonts w:ascii="Tahoma" w:hAnsi="Tahoma" w:cs="Tahoma"/>
                <w:noProof/>
                <w:color w:val="6A6969"/>
                <w:sz w:val="20"/>
                <w:szCs w:val="20"/>
              </w:rPr>
              <w:pict>
                <v:shape id="_x0000_s1038" type="#_x0000_t202" style="position:absolute;margin-left:426.7pt;margin-top:11.65pt;width:84pt;height:80.8pt;z-index:251662336;visibility:visible;mso-width-relative:margin;mso-height-relative:margin" filled="f" stroked="f">
                  <v:textbox>
                    <w:txbxContent>
                      <w:p w:rsidR="003E79AA" w:rsidRDefault="00242D28" w:rsidP="003E79AA">
                        <w:pPr>
                          <w:rPr>
                            <w:rFonts w:ascii="Tahoma" w:hAnsi="Tahoma" w:cs="Tahoma"/>
                            <w:b/>
                            <w:color w:val="007635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color w:val="007635"/>
                            <w:sz w:val="16"/>
                            <w:szCs w:val="16"/>
                          </w:rPr>
                          <w:t>Oct’ 17- Present</w:t>
                        </w:r>
                      </w:p>
                      <w:p w:rsidR="003E79AA" w:rsidRPr="005126A8" w:rsidRDefault="00242D28" w:rsidP="003E79AA">
                        <w:pPr>
                          <w:jc w:val="center"/>
                          <w:rPr>
                            <w:rFonts w:ascii="Tahoma" w:hAnsi="Tahoma" w:cs="Tahoma"/>
                            <w:b/>
                            <w:color w:val="6A6969"/>
                            <w:sz w:val="16"/>
                            <w:szCs w:val="16"/>
                            <w:lang w:val="en-GB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color w:val="6A6969"/>
                            <w:sz w:val="16"/>
                            <w:szCs w:val="16"/>
                            <w:lang w:val="en-GB"/>
                          </w:rPr>
                          <w:t>Punj Lloyd</w:t>
                        </w:r>
                        <w:r w:rsidRPr="005126A8">
                          <w:rPr>
                            <w:rFonts w:ascii="Tahoma" w:hAnsi="Tahoma" w:cs="Tahoma"/>
                            <w:b/>
                            <w:color w:val="6A6969"/>
                            <w:sz w:val="16"/>
                            <w:szCs w:val="16"/>
                            <w:lang w:val="en-GB"/>
                          </w:rPr>
                          <w:t xml:space="preserve"> Ltd.</w:t>
                        </w:r>
                      </w:p>
                      <w:p w:rsidR="003E79AA" w:rsidRPr="005126A8" w:rsidRDefault="00242D28" w:rsidP="003E79AA">
                        <w:pPr>
                          <w:jc w:val="center"/>
                          <w:rPr>
                            <w:rFonts w:ascii="Tahoma" w:hAnsi="Tahoma" w:cs="Tahoma"/>
                            <w:b/>
                            <w:color w:val="6A6969"/>
                            <w:sz w:val="16"/>
                            <w:szCs w:val="16"/>
                            <w:lang w:val="en-GB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color w:val="6A6969"/>
                            <w:sz w:val="16"/>
                            <w:szCs w:val="16"/>
                            <w:lang w:val="en-GB"/>
                          </w:rPr>
                          <w:t>Manager- Business Development, Gurgaon</w:t>
                        </w:r>
                      </w:p>
                      <w:p w:rsidR="00AC3745" w:rsidRDefault="00242D28" w:rsidP="003E79AA"/>
                    </w:txbxContent>
                  </v:textbox>
                </v:shape>
              </w:pict>
            </w:r>
            <w:r w:rsidRPr="00CF5323">
              <w:rPr>
                <w:rFonts w:ascii="Tahoma" w:hAnsi="Tahoma" w:cs="Tahoma"/>
                <w:noProof/>
                <w:color w:val="6A6969"/>
                <w:sz w:val="20"/>
                <w:szCs w:val="20"/>
              </w:rPr>
              <w:pict>
                <v:shape id="_x0000_s1039" type="#_x0000_t202" style="position:absolute;margin-left:229.75pt;margin-top:13.7pt;width:89.35pt;height:92.4pt;z-index:251670528;visibility:visible;mso-width-relative:margin;mso-height-relative:margin" filled="f" stroked="f">
                  <v:textbox>
                    <w:txbxContent>
                      <w:p w:rsidR="003E79AA" w:rsidRPr="00B037A4" w:rsidRDefault="00242D28" w:rsidP="003E79AA">
                        <w:pPr>
                          <w:jc w:val="center"/>
                          <w:rPr>
                            <w:rFonts w:ascii="Tahoma" w:hAnsi="Tahoma" w:cs="Tahoma"/>
                            <w:b/>
                            <w:color w:val="007635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color w:val="007635"/>
                            <w:sz w:val="16"/>
                            <w:szCs w:val="16"/>
                          </w:rPr>
                          <w:t>Jan’15-Jan’16</w:t>
                        </w:r>
                      </w:p>
                      <w:p w:rsidR="003E79AA" w:rsidRDefault="00242D28" w:rsidP="003E79AA">
                        <w:pPr>
                          <w:jc w:val="center"/>
                          <w:rPr>
                            <w:rFonts w:ascii="Tahoma" w:hAnsi="Tahoma" w:cs="Tahoma"/>
                            <w:b/>
                            <w:color w:val="6A6969"/>
                            <w:sz w:val="16"/>
                            <w:szCs w:val="16"/>
                            <w:lang w:val="en-GB"/>
                          </w:rPr>
                        </w:pPr>
                        <w:r w:rsidRPr="00BE0CD8">
                          <w:rPr>
                            <w:rFonts w:ascii="Tahoma" w:hAnsi="Tahoma" w:cs="Tahoma"/>
                            <w:b/>
                            <w:color w:val="6A6969"/>
                            <w:sz w:val="16"/>
                            <w:szCs w:val="16"/>
                            <w:lang w:val="en-GB"/>
                          </w:rPr>
                          <w:t>Zamil Infra Pvt. Ltd. Manager</w:t>
                        </w:r>
                      </w:p>
                      <w:p w:rsidR="003E79AA" w:rsidRDefault="00242D28" w:rsidP="003E79AA">
                        <w:pPr>
                          <w:jc w:val="center"/>
                          <w:rPr>
                            <w:rFonts w:ascii="Tahoma" w:hAnsi="Tahoma" w:cs="Tahoma"/>
                            <w:b/>
                            <w:color w:val="6A6969"/>
                            <w:sz w:val="16"/>
                            <w:szCs w:val="16"/>
                            <w:lang w:val="en-GB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color w:val="6A6969"/>
                            <w:sz w:val="16"/>
                            <w:szCs w:val="16"/>
                            <w:lang w:val="en-GB"/>
                          </w:rPr>
                          <w:t>Sales &amp; Business</w:t>
                        </w:r>
                      </w:p>
                      <w:p w:rsidR="003E79AA" w:rsidRDefault="00242D28" w:rsidP="003E79AA">
                        <w:pPr>
                          <w:jc w:val="center"/>
                          <w:rPr>
                            <w:rFonts w:ascii="Tahoma" w:hAnsi="Tahoma" w:cs="Tahoma"/>
                            <w:b/>
                            <w:color w:val="6A6969"/>
                            <w:sz w:val="16"/>
                            <w:szCs w:val="16"/>
                            <w:lang w:val="en-GB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color w:val="6A6969"/>
                            <w:sz w:val="16"/>
                            <w:szCs w:val="16"/>
                            <w:lang w:val="en-GB"/>
                          </w:rPr>
                          <w:t>Development</w:t>
                        </w:r>
                      </w:p>
                      <w:p w:rsidR="003E79AA" w:rsidRPr="00BE0CD8" w:rsidRDefault="00242D28" w:rsidP="003E79AA">
                        <w:pPr>
                          <w:jc w:val="center"/>
                          <w:rPr>
                            <w:rFonts w:ascii="Tahoma" w:hAnsi="Tahoma" w:cs="Tahoma"/>
                            <w:b/>
                            <w:color w:val="6A6969"/>
                            <w:sz w:val="16"/>
                            <w:szCs w:val="16"/>
                            <w:lang w:val="en-GB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color w:val="6A6969"/>
                            <w:sz w:val="16"/>
                            <w:szCs w:val="16"/>
                            <w:lang w:val="en-GB"/>
                          </w:rPr>
                          <w:t>South Africa</w:t>
                        </w:r>
                      </w:p>
                      <w:p w:rsidR="003E79AA" w:rsidRDefault="00242D28" w:rsidP="003E79AA">
                        <w:pPr>
                          <w:jc w:val="center"/>
                        </w:pPr>
                      </w:p>
                      <w:p w:rsidR="00FD0EDA" w:rsidRDefault="00242D28" w:rsidP="00FD0EDA"/>
                    </w:txbxContent>
                  </v:textbox>
                </v:shape>
              </w:pict>
            </w:r>
            <w:r w:rsidRPr="00CF5323">
              <w:rPr>
                <w:rFonts w:ascii="Tahoma" w:hAnsi="Tahoma" w:cs="Tahoma"/>
                <w:noProof/>
                <w:color w:val="6A6969"/>
                <w:sz w:val="20"/>
                <w:szCs w:val="20"/>
              </w:rPr>
              <w:pict>
                <v:shape id="_x0000_s1040" type="#_x0000_t202" style="position:absolute;margin-left:331.65pt;margin-top:129.95pt;width:84pt;height:68.25pt;z-index:251666432;visibility:visible;mso-width-relative:margin;mso-height-relative:margin" filled="f" stroked="f">
                  <v:textbox>
                    <w:txbxContent>
                      <w:p w:rsidR="003E79AA" w:rsidRDefault="00242D28" w:rsidP="003E79AA">
                        <w:pPr>
                          <w:rPr>
                            <w:rFonts w:ascii="Tahoma" w:hAnsi="Tahoma" w:cs="Tahoma"/>
                            <w:b/>
                            <w:color w:val="007635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color w:val="007635"/>
                            <w:sz w:val="16"/>
                            <w:szCs w:val="16"/>
                          </w:rPr>
                          <w:t>Nov’ 16 –Oct’ 17</w:t>
                        </w:r>
                      </w:p>
                      <w:p w:rsidR="003E79AA" w:rsidRDefault="00242D28" w:rsidP="003E79AA">
                        <w:pPr>
                          <w:jc w:val="center"/>
                          <w:rPr>
                            <w:rFonts w:ascii="Tahoma" w:hAnsi="Tahoma" w:cs="Tahoma"/>
                            <w:b/>
                            <w:color w:val="6A6969"/>
                            <w:sz w:val="16"/>
                            <w:szCs w:val="16"/>
                            <w:lang w:val="en-GB"/>
                          </w:rPr>
                        </w:pPr>
                      </w:p>
                      <w:p w:rsidR="003E79AA" w:rsidRPr="005126A8" w:rsidRDefault="00242D28" w:rsidP="003E79AA">
                        <w:pPr>
                          <w:jc w:val="center"/>
                          <w:rPr>
                            <w:rFonts w:ascii="Tahoma" w:hAnsi="Tahoma" w:cs="Tahoma"/>
                            <w:b/>
                            <w:color w:val="6A6969"/>
                            <w:sz w:val="16"/>
                            <w:szCs w:val="16"/>
                            <w:lang w:val="en-GB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color w:val="6A6969"/>
                            <w:sz w:val="16"/>
                            <w:szCs w:val="16"/>
                            <w:lang w:val="en-GB"/>
                          </w:rPr>
                          <w:t>Punj Lloyd</w:t>
                        </w:r>
                        <w:r w:rsidRPr="005126A8">
                          <w:rPr>
                            <w:rFonts w:ascii="Tahoma" w:hAnsi="Tahoma" w:cs="Tahoma"/>
                            <w:b/>
                            <w:color w:val="6A6969"/>
                            <w:sz w:val="16"/>
                            <w:szCs w:val="16"/>
                            <w:lang w:val="en-GB"/>
                          </w:rPr>
                          <w:t xml:space="preserve"> Ltd.</w:t>
                        </w:r>
                      </w:p>
                      <w:p w:rsidR="003E79AA" w:rsidRPr="005126A8" w:rsidRDefault="00242D28" w:rsidP="003E79AA">
                        <w:pPr>
                          <w:jc w:val="center"/>
                          <w:rPr>
                            <w:rFonts w:ascii="Tahoma" w:hAnsi="Tahoma" w:cs="Tahoma"/>
                            <w:b/>
                            <w:color w:val="6A6969"/>
                            <w:sz w:val="16"/>
                            <w:szCs w:val="16"/>
                            <w:lang w:val="en-GB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color w:val="6A6969"/>
                            <w:sz w:val="16"/>
                            <w:szCs w:val="16"/>
                            <w:lang w:val="en-GB"/>
                          </w:rPr>
                          <w:t>Project Manager, Gurgaon</w:t>
                        </w:r>
                      </w:p>
                      <w:p w:rsidR="003E79AA" w:rsidRDefault="00242D28" w:rsidP="003E79AA"/>
                      <w:p w:rsidR="00FD0EDA" w:rsidRDefault="00242D28" w:rsidP="003E79AA"/>
                    </w:txbxContent>
                  </v:textbox>
                </v:shape>
              </w:pict>
            </w:r>
            <w:r w:rsidRPr="00CF5323">
              <w:rPr>
                <w:rFonts w:ascii="Tahoma" w:hAnsi="Tahoma" w:cs="Tahoma"/>
                <w:noProof/>
                <w:color w:val="6A6969"/>
                <w:sz w:val="20"/>
                <w:szCs w:val="20"/>
              </w:rPr>
              <w:pict>
                <v:shape id="_x0000_s1041" type="#_x0000_t202" style="position:absolute;margin-left:128.75pt;margin-top:127.2pt;width:84pt;height:68.25pt;z-index:251664384;visibility:visible;mso-width-relative:margin;mso-height-relative:margin" filled="f" stroked="f">
                  <v:textbox>
                    <w:txbxContent>
                      <w:p w:rsidR="003E79AA" w:rsidRPr="00B037A4" w:rsidRDefault="00242D28" w:rsidP="003E79AA">
                        <w:pPr>
                          <w:jc w:val="center"/>
                          <w:rPr>
                            <w:rFonts w:ascii="Tahoma" w:hAnsi="Tahoma" w:cs="Tahoma"/>
                            <w:b/>
                            <w:color w:val="007635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color w:val="007635"/>
                            <w:sz w:val="16"/>
                            <w:szCs w:val="16"/>
                          </w:rPr>
                          <w:t>Jan’14-Jan’15</w:t>
                        </w:r>
                      </w:p>
                      <w:p w:rsidR="003E79AA" w:rsidRDefault="00242D28" w:rsidP="003E79AA">
                        <w:pPr>
                          <w:jc w:val="center"/>
                          <w:rPr>
                            <w:rFonts w:ascii="Tahoma" w:hAnsi="Tahoma" w:cs="Tahoma"/>
                            <w:b/>
                            <w:color w:val="6A6969"/>
                            <w:sz w:val="16"/>
                            <w:szCs w:val="16"/>
                            <w:lang w:val="en-GB"/>
                          </w:rPr>
                        </w:pPr>
                      </w:p>
                      <w:p w:rsidR="003E79AA" w:rsidRDefault="00242D28" w:rsidP="003E79AA">
                        <w:pPr>
                          <w:jc w:val="center"/>
                          <w:rPr>
                            <w:rFonts w:ascii="Tahoma" w:hAnsi="Tahoma" w:cs="Tahoma"/>
                            <w:b/>
                            <w:color w:val="6A6969"/>
                            <w:sz w:val="16"/>
                            <w:szCs w:val="16"/>
                            <w:lang w:val="en-GB"/>
                          </w:rPr>
                        </w:pPr>
                        <w:r w:rsidRPr="00BE0CD8">
                          <w:rPr>
                            <w:rFonts w:ascii="Tahoma" w:hAnsi="Tahoma" w:cs="Tahoma"/>
                            <w:b/>
                            <w:color w:val="6A6969"/>
                            <w:sz w:val="16"/>
                            <w:szCs w:val="16"/>
                            <w:lang w:val="en-GB"/>
                          </w:rPr>
                          <w:t>Zamil Infra Pvt. Ltd.</w:t>
                        </w:r>
                        <w:r>
                          <w:rPr>
                            <w:rFonts w:ascii="Tahoma" w:hAnsi="Tahoma" w:cs="Tahoma"/>
                            <w:b/>
                            <w:color w:val="6A6969"/>
                            <w:sz w:val="16"/>
                            <w:szCs w:val="16"/>
                            <w:lang w:val="en-GB"/>
                          </w:rPr>
                          <w:t xml:space="preserve"> Manager (Operations)</w:t>
                        </w:r>
                      </w:p>
                      <w:p w:rsidR="003E79AA" w:rsidRDefault="00242D28" w:rsidP="003E79AA">
                        <w:pPr>
                          <w:rPr>
                            <w:rFonts w:ascii="Tahoma" w:hAnsi="Tahoma" w:cs="Tahoma"/>
                            <w:b/>
                            <w:color w:val="6A6969"/>
                            <w:sz w:val="16"/>
                            <w:szCs w:val="16"/>
                            <w:lang w:val="en-GB"/>
                          </w:rPr>
                        </w:pPr>
                      </w:p>
                      <w:p w:rsidR="00BE0CD8" w:rsidRPr="00BE0CD8" w:rsidRDefault="00242D28" w:rsidP="003E79AA">
                        <w:pPr>
                          <w:jc w:val="center"/>
                          <w:rPr>
                            <w:rFonts w:ascii="Tahoma" w:hAnsi="Tahoma" w:cs="Tahoma"/>
                            <w:b/>
                            <w:color w:val="6A6969"/>
                            <w:sz w:val="16"/>
                            <w:szCs w:val="16"/>
                            <w:lang w:val="en-GB"/>
                          </w:rPr>
                        </w:pPr>
                      </w:p>
                    </w:txbxContent>
                  </v:textbox>
                </v:shape>
              </w:pict>
            </w:r>
            <w:r w:rsidRPr="00CF5323">
              <w:rPr>
                <w:rFonts w:ascii="Tahoma" w:hAnsi="Tahoma" w:cs="Tahoma"/>
                <w:noProof/>
                <w:color w:val="6A6969"/>
                <w:sz w:val="20"/>
                <w:szCs w:val="20"/>
              </w:rPr>
              <w:pict>
                <v:shape id="_x0000_s1042" type="#_x0000_t202" style="position:absolute;margin-left:30.6pt;margin-top:14.3pt;width:84pt;height:73.5pt;z-index:251668480;visibility:visible;mso-width-relative:margin;mso-height-relative:margin" filled="f" stroked="f">
                  <v:textbox>
                    <w:txbxContent>
                      <w:p w:rsidR="00FD0EDA" w:rsidRPr="00B037A4" w:rsidRDefault="00242D28" w:rsidP="003E79AA">
                        <w:pPr>
                          <w:rPr>
                            <w:rFonts w:ascii="Tahoma" w:hAnsi="Tahoma" w:cs="Tahoma"/>
                            <w:b/>
                            <w:color w:val="007635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color w:val="007635"/>
                            <w:sz w:val="16"/>
                            <w:szCs w:val="16"/>
                          </w:rPr>
                          <w:t>Jun’11</w:t>
                        </w:r>
                        <w:r>
                          <w:rPr>
                            <w:rFonts w:ascii="Tahoma" w:hAnsi="Tahoma" w:cs="Tahoma"/>
                            <w:b/>
                            <w:color w:val="007635"/>
                            <w:sz w:val="16"/>
                            <w:szCs w:val="16"/>
                          </w:rPr>
                          <w:t xml:space="preserve"> – Jan’14</w:t>
                        </w:r>
                      </w:p>
                      <w:p w:rsidR="00BE0CD8" w:rsidRDefault="00242D28" w:rsidP="003E79AA">
                        <w:pPr>
                          <w:jc w:val="center"/>
                          <w:rPr>
                            <w:rFonts w:ascii="Tahoma" w:hAnsi="Tahoma" w:cs="Tahoma"/>
                            <w:b/>
                            <w:color w:val="6A6969"/>
                            <w:sz w:val="16"/>
                            <w:szCs w:val="16"/>
                            <w:lang w:val="en-GB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color w:val="6A6969"/>
                            <w:sz w:val="16"/>
                            <w:szCs w:val="16"/>
                            <w:lang w:val="en-GB"/>
                          </w:rPr>
                          <w:t>Zamil Infra Pvt.</w:t>
                        </w:r>
                        <w:r>
                          <w:rPr>
                            <w:rFonts w:ascii="Tahoma" w:hAnsi="Tahoma" w:cs="Tahoma"/>
                            <w:b/>
                            <w:color w:val="6A6969"/>
                            <w:sz w:val="16"/>
                            <w:szCs w:val="16"/>
                            <w:lang w:val="en-GB"/>
                          </w:rPr>
                          <w:t xml:space="preserve"> Ltd.(Assistant Manager)</w:t>
                        </w:r>
                      </w:p>
                      <w:p w:rsidR="00FD0EDA" w:rsidRPr="00F762B0" w:rsidRDefault="00242D28" w:rsidP="003E79AA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color w:val="6A6969"/>
                            <w:sz w:val="16"/>
                            <w:szCs w:val="16"/>
                            <w:lang w:val="en-GB"/>
                          </w:rPr>
                          <w:t>Nepal</w:t>
                        </w:r>
                      </w:p>
                    </w:txbxContent>
                  </v:textbox>
                </v:shape>
              </w:pict>
            </w:r>
            <w:r w:rsidR="00242D28">
              <w:rPr>
                <w:noProof/>
              </w:rPr>
              <w:drawing>
                <wp:inline distT="0" distB="0" distL="0" distR="0">
                  <wp:extent cx="7040880" cy="2596696"/>
                  <wp:effectExtent l="0" t="0" r="762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meline-int-green-5blocks.gif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0880" cy="25966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5323" w:rsidTr="00B741C2">
        <w:trPr>
          <w:trHeight w:val="271"/>
        </w:trPr>
        <w:tc>
          <w:tcPr>
            <w:tcW w:w="11559" w:type="dxa"/>
            <w:shd w:val="clear" w:color="auto" w:fill="FFFFFF" w:themeFill="background1"/>
          </w:tcPr>
          <w:p w:rsidR="00555FA1" w:rsidRDefault="00242D28" w:rsidP="00B741C2">
            <w:pPr>
              <w:jc w:val="both"/>
              <w:rPr>
                <w:rFonts w:ascii="Tahoma" w:hAnsi="Tahoma" w:cs="Tahoma"/>
                <w:color w:val="007635"/>
                <w:sz w:val="28"/>
                <w:szCs w:val="28"/>
              </w:rPr>
            </w:pPr>
          </w:p>
          <w:p w:rsidR="009C6AA4" w:rsidRDefault="00242D28" w:rsidP="00B741C2">
            <w:pPr>
              <w:jc w:val="both"/>
              <w:rPr>
                <w:rFonts w:ascii="Tahoma" w:hAnsi="Tahoma" w:cs="Tahoma"/>
                <w:color w:val="007635"/>
                <w:sz w:val="28"/>
                <w:szCs w:val="28"/>
              </w:rPr>
            </w:pPr>
          </w:p>
          <w:p w:rsidR="009C6AA4" w:rsidRDefault="00242D28" w:rsidP="00B741C2">
            <w:pPr>
              <w:jc w:val="both"/>
              <w:rPr>
                <w:rFonts w:ascii="Tahoma" w:hAnsi="Tahoma" w:cs="Tahoma"/>
                <w:color w:val="007635"/>
                <w:sz w:val="28"/>
                <w:szCs w:val="28"/>
              </w:rPr>
            </w:pPr>
          </w:p>
          <w:p w:rsidR="00D04AC3" w:rsidRDefault="00242D28" w:rsidP="00B741C2">
            <w:pPr>
              <w:jc w:val="both"/>
              <w:rPr>
                <w:rFonts w:ascii="Tahoma" w:hAnsi="Tahoma" w:cs="Tahoma"/>
                <w:color w:val="007635"/>
                <w:sz w:val="28"/>
                <w:szCs w:val="28"/>
              </w:rPr>
            </w:pPr>
          </w:p>
          <w:p w:rsidR="009C6AA4" w:rsidRDefault="00242D28" w:rsidP="00B741C2">
            <w:pPr>
              <w:jc w:val="both"/>
              <w:rPr>
                <w:rFonts w:ascii="Tahoma" w:hAnsi="Tahoma" w:cs="Tahoma"/>
                <w:color w:val="007635"/>
                <w:sz w:val="28"/>
                <w:szCs w:val="28"/>
              </w:rPr>
            </w:pPr>
          </w:p>
          <w:p w:rsidR="006F696B" w:rsidRDefault="00242D28" w:rsidP="00B741C2">
            <w:pPr>
              <w:jc w:val="both"/>
              <w:rPr>
                <w:rFonts w:ascii="Tahoma" w:hAnsi="Tahoma" w:cs="Tahoma"/>
                <w:color w:val="007635"/>
                <w:sz w:val="28"/>
                <w:szCs w:val="28"/>
              </w:rPr>
            </w:pPr>
          </w:p>
          <w:p w:rsidR="003708D2" w:rsidRDefault="00242D28" w:rsidP="00B741C2">
            <w:pPr>
              <w:jc w:val="both"/>
              <w:rPr>
                <w:b/>
                <w:color w:val="808080" w:themeColor="background1" w:themeShade="80"/>
              </w:rPr>
            </w:pPr>
            <w:r w:rsidRPr="00F0223B">
              <w:rPr>
                <w:rFonts w:ascii="Tahoma" w:hAnsi="Tahoma" w:cs="Tahoma"/>
                <w:color w:val="007635"/>
                <w:sz w:val="28"/>
                <w:szCs w:val="28"/>
              </w:rPr>
              <w:t>Work Experience</w:t>
            </w:r>
            <w:r>
              <w:rPr>
                <w:rFonts w:ascii="Tahoma" w:hAnsi="Tahoma" w:cs="Tahoma"/>
                <w:color w:val="007635"/>
                <w:sz w:val="28"/>
                <w:szCs w:val="28"/>
              </w:rPr>
              <w:tab/>
            </w:r>
            <w:r>
              <w:rPr>
                <w:rFonts w:ascii="Tahoma" w:hAnsi="Tahoma" w:cs="Tahoma"/>
                <w:color w:val="007635"/>
                <w:sz w:val="28"/>
                <w:szCs w:val="28"/>
              </w:rPr>
              <w:tab/>
            </w:r>
            <w:r>
              <w:rPr>
                <w:rFonts w:ascii="Tahoma" w:hAnsi="Tahoma" w:cs="Tahoma"/>
                <w:color w:val="007635"/>
                <w:sz w:val="28"/>
                <w:szCs w:val="28"/>
              </w:rPr>
              <w:tab/>
            </w:r>
            <w:r>
              <w:rPr>
                <w:rFonts w:ascii="Tahoma" w:hAnsi="Tahoma" w:cs="Tahoma"/>
                <w:color w:val="007635"/>
                <w:sz w:val="28"/>
                <w:szCs w:val="28"/>
              </w:rPr>
              <w:tab/>
            </w:r>
            <w:r>
              <w:rPr>
                <w:rFonts w:ascii="Tahoma" w:hAnsi="Tahoma" w:cs="Tahoma"/>
                <w:color w:val="007635"/>
                <w:sz w:val="28"/>
                <w:szCs w:val="28"/>
              </w:rPr>
              <w:tab/>
            </w:r>
            <w:r>
              <w:rPr>
                <w:rFonts w:ascii="Tahoma" w:hAnsi="Tahoma" w:cs="Tahoma"/>
                <w:color w:val="007635"/>
                <w:sz w:val="28"/>
                <w:szCs w:val="28"/>
              </w:rPr>
              <w:tab/>
            </w:r>
            <w:r>
              <w:rPr>
                <w:rFonts w:ascii="Tahoma" w:hAnsi="Tahoma" w:cs="Tahoma"/>
                <w:color w:val="007635"/>
                <w:sz w:val="28"/>
                <w:szCs w:val="28"/>
              </w:rPr>
              <w:tab/>
            </w:r>
            <w:r>
              <w:rPr>
                <w:rFonts w:ascii="Tahoma" w:hAnsi="Tahoma" w:cs="Tahoma"/>
                <w:color w:val="007635"/>
                <w:sz w:val="28"/>
                <w:szCs w:val="28"/>
              </w:rPr>
              <w:tab/>
              <w:t>Skill Set</w:t>
            </w:r>
          </w:p>
          <w:p w:rsidR="00527713" w:rsidRDefault="00242D28" w:rsidP="00B741C2"/>
          <w:p w:rsidR="003708D2" w:rsidRPr="00527713" w:rsidRDefault="00242D28" w:rsidP="0065540A">
            <w:pPr>
              <w:spacing w:line="276" w:lineRule="auto"/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  <w:t>(</w:t>
            </w:r>
            <w:r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  <w:t>Nov</w:t>
            </w:r>
            <w:r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  <w:t>’16-present) with Punj Lloyd infrastructure limited.</w:t>
            </w:r>
            <w:r w:rsidRPr="00FF60DE">
              <w:rPr>
                <w:rFonts w:ascii="Tahoma" w:hAnsi="Tahoma" w:cs="Tahoma"/>
                <w:b/>
                <w:noProof/>
                <w:color w:val="808080" w:themeColor="background1" w:themeShade="80"/>
                <w:sz w:val="20"/>
                <w:szCs w:val="20"/>
              </w:rPr>
              <w:drawing>
                <wp:anchor distT="0" distB="0" distL="114300" distR="114300" simplePos="0" relativeHeight="251673600" behindDoc="0" locked="0" layoutInCell="1" allowOverlap="1">
                  <wp:simplePos x="0" y="0"/>
                  <wp:positionH relativeFrom="column">
                    <wp:posOffset>4294505</wp:posOffset>
                  </wp:positionH>
                  <wp:positionV relativeFrom="paragraph">
                    <wp:posOffset>32385</wp:posOffset>
                  </wp:positionV>
                  <wp:extent cx="2200275" cy="1781793"/>
                  <wp:effectExtent l="0" t="0" r="0" b="9525"/>
                  <wp:wrapNone/>
                  <wp:docPr id="21" name="Picture 21" descr="C:\Users\adiba.ahmed\Pictures\Skill Se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adiba.ahmed\Pictures\Skill Se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0275" cy="17817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CF5323" w:rsidTr="00B741C2">
        <w:trPr>
          <w:trHeight w:val="377"/>
        </w:trPr>
        <w:tc>
          <w:tcPr>
            <w:tcW w:w="11559" w:type="dxa"/>
            <w:shd w:val="clear" w:color="auto" w:fill="FFFFFF" w:themeFill="background1"/>
          </w:tcPr>
          <w:p w:rsidR="003708D2" w:rsidRDefault="00242D28" w:rsidP="00B741C2">
            <w:pPr>
              <w:spacing w:line="276" w:lineRule="auto"/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  <w:lastRenderedPageBreak/>
              <w:t>(Jun’11-Feb</w:t>
            </w:r>
            <w:r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  <w:t>’16) with Zamil Infra Pvt. Ltd.</w:t>
            </w:r>
          </w:p>
          <w:p w:rsidR="00B741C2" w:rsidRPr="003708D2" w:rsidRDefault="00242D28" w:rsidP="00527713">
            <w:pPr>
              <w:rPr>
                <w:sz w:val="20"/>
                <w:szCs w:val="20"/>
              </w:rPr>
            </w:pPr>
          </w:p>
        </w:tc>
      </w:tr>
      <w:tr w:rsidR="00CF5323" w:rsidTr="00B741C2">
        <w:trPr>
          <w:trHeight w:val="256"/>
        </w:trPr>
        <w:tc>
          <w:tcPr>
            <w:tcW w:w="11559" w:type="dxa"/>
            <w:shd w:val="clear" w:color="auto" w:fill="FFFFFF" w:themeFill="background1"/>
          </w:tcPr>
          <w:p w:rsidR="00BE0CD8" w:rsidRPr="00BE0CD8" w:rsidRDefault="00242D28" w:rsidP="00B741C2">
            <w:pPr>
              <w:spacing w:line="276" w:lineRule="auto"/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</w:pPr>
            <w:r w:rsidRPr="00BE0CD8"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  <w:t>Growth Path:</w:t>
            </w:r>
          </w:p>
          <w:p w:rsidR="00BE0CD8" w:rsidRPr="00BE0CD8" w:rsidRDefault="00242D28" w:rsidP="00B741C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line="276" w:lineRule="auto"/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</w:pPr>
            <w:r w:rsidRPr="00BE0CD8"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  <w:t>Jun’11-Jun’12</w:t>
            </w:r>
            <w:r w:rsidRPr="00BE0CD8"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  <w:tab/>
            </w:r>
            <w:r w:rsidRPr="00BE0CD8"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  <w:tab/>
              <w:t xml:space="preserve">Engineer, </w:t>
            </w:r>
            <w:r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  <w:t>Nepal</w:t>
            </w:r>
            <w:r w:rsidRPr="00FF60DE"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  <w:tab/>
            </w:r>
          </w:p>
          <w:p w:rsidR="00BE0CD8" w:rsidRPr="00BE0CD8" w:rsidRDefault="00242D28" w:rsidP="00B741C2">
            <w:pPr>
              <w:spacing w:line="276" w:lineRule="auto"/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</w:pPr>
            <w:r w:rsidRPr="00BE0CD8"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  <w:t>Jun’12-Jan’13</w:t>
            </w:r>
            <w:r w:rsidRPr="00BE0CD8"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  <w:tab/>
            </w:r>
            <w:r w:rsidRPr="00BE0CD8"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  <w:tab/>
              <w:t xml:space="preserve">Power SME (Senior Engineer), </w:t>
            </w:r>
            <w:r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  <w:t xml:space="preserve"> Nepal</w:t>
            </w:r>
          </w:p>
          <w:p w:rsidR="00BE0CD8" w:rsidRPr="00BE0CD8" w:rsidRDefault="00242D28" w:rsidP="00B741C2">
            <w:pPr>
              <w:spacing w:line="276" w:lineRule="auto"/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</w:pPr>
            <w:r w:rsidRPr="00BE0CD8"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  <w:t>Jan’13-Jun’14</w:t>
            </w:r>
            <w:r w:rsidRPr="00BE0CD8"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  <w:tab/>
            </w:r>
            <w:r w:rsidRPr="00BE0CD8"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  <w:tab/>
              <w:t>Assistant Manager (Operations),</w:t>
            </w:r>
            <w:r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  <w:t>Nepal</w:t>
            </w:r>
          </w:p>
          <w:p w:rsidR="00BE0CD8" w:rsidRPr="00BE0CD8" w:rsidRDefault="00242D28" w:rsidP="00B741C2">
            <w:pPr>
              <w:spacing w:line="276" w:lineRule="auto"/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</w:pPr>
            <w:r w:rsidRPr="00BE0CD8"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  <w:t>Jun’14-Jan’15</w:t>
            </w:r>
            <w:r w:rsidRPr="00BE0CD8"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  <w:tab/>
            </w:r>
            <w:r w:rsidRPr="00BE0CD8"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  <w:tab/>
              <w:t>Manager (Operations), Nepal</w:t>
            </w:r>
          </w:p>
          <w:p w:rsidR="00FF60DE" w:rsidRDefault="00242D28" w:rsidP="00B741C2">
            <w:pPr>
              <w:spacing w:line="276" w:lineRule="auto"/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</w:pPr>
            <w:r w:rsidRPr="00FF60DE"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  <w:t>Jan’15-Jan’16</w:t>
            </w:r>
            <w:r w:rsidRPr="00FF60DE"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  <w:tab/>
            </w:r>
            <w:r w:rsidRPr="00FF60DE"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  <w:tab/>
              <w:t xml:space="preserve">Manager (Sales &amp; Business Development), </w:t>
            </w:r>
            <w:r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  <w:tab/>
            </w:r>
            <w:r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  <w:tab/>
            </w:r>
            <w:r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  <w:tab/>
            </w:r>
            <w:r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  <w:tab/>
            </w:r>
          </w:p>
          <w:p w:rsidR="00FF60DE" w:rsidRDefault="00242D28" w:rsidP="00B741C2">
            <w:pPr>
              <w:spacing w:line="276" w:lineRule="auto"/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  <w:tab/>
            </w:r>
            <w:r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  <w:tab/>
              <w:t xml:space="preserve">            </w:t>
            </w:r>
            <w:r w:rsidRPr="00FF60DE"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  <w:t>Johannesburg, South Africa</w:t>
            </w:r>
          </w:p>
          <w:p w:rsidR="0085473B" w:rsidRDefault="00242D28" w:rsidP="00B741C2">
            <w:pPr>
              <w:spacing w:line="276" w:lineRule="auto"/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  <w:t xml:space="preserve">Nov’16- Oct’17 </w:t>
            </w:r>
            <w:r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  <w:t xml:space="preserve">        </w:t>
            </w:r>
            <w:r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  <w:t xml:space="preserve">  </w:t>
            </w:r>
            <w:r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  <w:t>Project Manager ( 36</w:t>
            </w:r>
            <w:r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  <w:t xml:space="preserve"> MW Solar Power Plant),</w:t>
            </w:r>
          </w:p>
          <w:p w:rsidR="0085473B" w:rsidRDefault="00242D28" w:rsidP="00B741C2">
            <w:pPr>
              <w:spacing w:line="276" w:lineRule="auto"/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  <w:t xml:space="preserve">                                     Gurgaon, India.</w:t>
            </w:r>
          </w:p>
          <w:p w:rsidR="003E79AA" w:rsidRPr="00BE0CD8" w:rsidRDefault="00242D28" w:rsidP="00B741C2">
            <w:pPr>
              <w:spacing w:line="276" w:lineRule="auto"/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  <w:t>Oct’17- Present</w:t>
            </w:r>
            <w:r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  <w:t xml:space="preserve">          Bu</w:t>
            </w:r>
            <w:r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  <w:t>siness Development Manager, Gurgoan.</w:t>
            </w:r>
          </w:p>
        </w:tc>
      </w:tr>
      <w:tr w:rsidR="00CF5323" w:rsidTr="00B741C2">
        <w:trPr>
          <w:trHeight w:val="271"/>
        </w:trPr>
        <w:tc>
          <w:tcPr>
            <w:tcW w:w="11559" w:type="dxa"/>
            <w:shd w:val="clear" w:color="auto" w:fill="FFFFFF" w:themeFill="background1"/>
          </w:tcPr>
          <w:p w:rsidR="00567DE4" w:rsidRDefault="00242D28" w:rsidP="00B741C2">
            <w:pPr>
              <w:jc w:val="both"/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</w:pPr>
          </w:p>
          <w:p w:rsidR="003708D2" w:rsidRDefault="00242D28" w:rsidP="00B741C2">
            <w:pPr>
              <w:jc w:val="both"/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  <w:t>Key Result Areas</w:t>
            </w:r>
            <w:r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  <w:t xml:space="preserve">  (Telecom)</w:t>
            </w:r>
            <w:r w:rsidRPr="005E540B"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  <w:t>:</w:t>
            </w:r>
          </w:p>
          <w:p w:rsidR="00B741C2" w:rsidRPr="005E540B" w:rsidRDefault="00242D28" w:rsidP="00B741C2">
            <w:pPr>
              <w:jc w:val="both"/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</w:pPr>
          </w:p>
          <w:p w:rsidR="00FD3920" w:rsidRPr="00BE4946" w:rsidRDefault="00242D28" w:rsidP="00B741C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</w:pPr>
            <w:r w:rsidRPr="00FD3920"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 xml:space="preserve">Managed Telecom Infra Structure operations and maintenance (Passive and </w:t>
            </w:r>
            <w:r w:rsidRPr="00BE4946"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>Active Infra), Telecom  up-gradation/swapping, installation, Telecom Implementation,  repair and rectification of all passive &amp; active infra equipment</w:t>
            </w:r>
          </w:p>
          <w:p w:rsidR="00FD3920" w:rsidRPr="0024604A" w:rsidRDefault="00242D28" w:rsidP="00B741C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</w:pPr>
            <w:r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>Strategized and implemented proje</w:t>
            </w:r>
            <w:r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>ct p</w:t>
            </w:r>
            <w:r w:rsidRPr="00C52D72"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>lans within preset budgets  and deadlines</w:t>
            </w:r>
            <w:r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 xml:space="preserve"> </w:t>
            </w:r>
            <w:r w:rsidRPr="0024604A"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>and worked with development teams and specialists to ensure the right tools are available for content collection</w:t>
            </w:r>
          </w:p>
          <w:p w:rsidR="00BE4946" w:rsidRPr="0024604A" w:rsidRDefault="00242D28" w:rsidP="00B741C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</w:pPr>
            <w:r w:rsidRPr="0024604A"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>Maintained Infra up time = 99.99%, provided SLA Management,</w:t>
            </w:r>
            <w:r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 xml:space="preserve"> </w:t>
            </w:r>
            <w:r w:rsidRPr="0024604A"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>Corrective and Preventive Maintenance</w:t>
            </w:r>
            <w:r w:rsidRPr="0024604A"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 xml:space="preserve"> and ensured people &amp; resource management</w:t>
            </w:r>
          </w:p>
          <w:p w:rsidR="00BE4946" w:rsidRPr="0024604A" w:rsidRDefault="00242D28" w:rsidP="00B741C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</w:pPr>
            <w:r w:rsidRPr="0024604A"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>Efficiently maintained:</w:t>
            </w:r>
          </w:p>
          <w:p w:rsidR="00BE4946" w:rsidRPr="0024604A" w:rsidRDefault="00242D28" w:rsidP="00B741C2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</w:pPr>
            <w:r w:rsidRPr="0024604A"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>Cell site uptime and alarm automation as per defined SLA</w:t>
            </w:r>
          </w:p>
          <w:p w:rsidR="00BE4946" w:rsidRPr="0024604A" w:rsidRDefault="00242D28" w:rsidP="00B741C2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</w:pPr>
            <w:r w:rsidRPr="0024604A"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 xml:space="preserve">Extensive site quality by implementing plan of weekly site health check-up/audits and site key management, site security &amp; safety to </w:t>
            </w:r>
            <w:r w:rsidRPr="0024604A"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>identifying gaps and to timely rectify all punch points in a cost-effective manner</w:t>
            </w:r>
          </w:p>
          <w:p w:rsidR="00567DE4" w:rsidRPr="00BE4946" w:rsidRDefault="00242D28" w:rsidP="00B741C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</w:pPr>
            <w:r w:rsidRPr="00791EE0"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>Performed manpower mobilization as per requirements and provided budgeting, AOP, Cost Leadership, Analysis &amp; Optimization support</w:t>
            </w:r>
            <w:r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>.</w:t>
            </w:r>
            <w:r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 xml:space="preserve"> </w:t>
            </w:r>
          </w:p>
          <w:p w:rsidR="00FD3920" w:rsidRPr="00190DC5" w:rsidRDefault="00242D28" w:rsidP="00B741C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</w:pPr>
            <w:r w:rsidRPr="00190DC5"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>Conducted periodic performance re</w:t>
            </w:r>
            <w:r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>views wi</w:t>
            </w:r>
            <w:r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 xml:space="preserve">th customer, to analyze </w:t>
            </w:r>
            <w:r w:rsidRPr="00190DC5"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>organizational performance and to accordingly initiate improvement actions</w:t>
            </w:r>
            <w:r w:rsidRPr="00190DC5"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 xml:space="preserve"> </w:t>
            </w:r>
            <w:r w:rsidRPr="00190DC5"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>wherever required; reconciled OPEX claims with customers &amp; ens</w:t>
            </w:r>
            <w:r w:rsidRPr="00190DC5"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>ured OPEX and reduction in CAPEX</w:t>
            </w:r>
            <w:r w:rsidRPr="00190DC5"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 xml:space="preserve"> </w:t>
            </w:r>
          </w:p>
          <w:p w:rsidR="00567DE4" w:rsidRPr="00567DE4" w:rsidRDefault="00242D28" w:rsidP="00B741C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</w:pPr>
            <w:r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>Ensured Rate &amp;</w:t>
            </w:r>
            <w:r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 xml:space="preserve"> </w:t>
            </w:r>
            <w:r w:rsidRPr="00791EE0"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>BOQ finalization with vendors</w:t>
            </w:r>
            <w:r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>, r</w:t>
            </w:r>
            <w:r w:rsidRPr="0047183F"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 xml:space="preserve">egularly followed up with </w:t>
            </w:r>
            <w:r w:rsidRPr="00567DE4"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>SCM regarding timely material delivery and performed a weekly &amp; monthly material requirement forecast as per set targets</w:t>
            </w:r>
          </w:p>
          <w:p w:rsidR="00567DE4" w:rsidRPr="00567DE4" w:rsidRDefault="00242D28" w:rsidP="00B741C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</w:pPr>
            <w:r w:rsidRPr="00567DE4"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>Attended weekly/monthly meeting with customer for various site issues and closed them in the defined time lin</w:t>
            </w:r>
            <w:r w:rsidRPr="00567DE4"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>e</w:t>
            </w:r>
          </w:p>
          <w:p w:rsidR="00567DE4" w:rsidRPr="00567DE4" w:rsidRDefault="00242D28" w:rsidP="00B741C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</w:pPr>
            <w:r w:rsidRPr="00567DE4"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>Steered teams to ensure 100% alarm integration with NOC and site automation</w:t>
            </w:r>
          </w:p>
          <w:p w:rsidR="00567DE4" w:rsidRDefault="00242D28" w:rsidP="00B741C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</w:pPr>
            <w:r w:rsidRPr="00567DE4"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>Ensured timely rectification of fa</w:t>
            </w:r>
            <w:r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>ulty equipment repairs like DG, PIU,</w:t>
            </w:r>
            <w:r w:rsidRPr="00567DE4"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>PMS,</w:t>
            </w:r>
            <w:r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 xml:space="preserve"> SMPS, BB</w:t>
            </w:r>
            <w:r w:rsidRPr="00567DE4"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 xml:space="preserve">, ACDB, EB, DC FCU, Air Conditioner  PDH (S400,S500) BTS,RSU, </w:t>
            </w:r>
            <w:r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>Microwave, ODU, Feeder Cable, OFC</w:t>
            </w:r>
            <w:r w:rsidRPr="00567DE4"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 xml:space="preserve"> cable and other equipment as per SLA</w:t>
            </w:r>
          </w:p>
          <w:p w:rsidR="00567DE4" w:rsidRDefault="00242D28" w:rsidP="00B741C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</w:pPr>
            <w:r w:rsidRPr="00567DE4"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>Ensured process improvement by implementing different strategies like SWOT Analysis , 5-Why Analysis, Fish bone Analysis &amp; Brain Storming and in turn enhanced output quality and customer satisfaction</w:t>
            </w:r>
          </w:p>
          <w:p w:rsidR="00B741C2" w:rsidRDefault="00242D28" w:rsidP="00B741C2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007635"/>
                <w:sz w:val="28"/>
                <w:szCs w:val="28"/>
              </w:rPr>
            </w:pPr>
          </w:p>
          <w:p w:rsidR="00527713" w:rsidRDefault="00242D28" w:rsidP="00527713">
            <w:pPr>
              <w:jc w:val="both"/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  <w:t xml:space="preserve">Key Result Areas </w:t>
            </w:r>
            <w:r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  <w:t xml:space="preserve"> (</w:t>
            </w:r>
            <w:r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  <w:t>Solar</w:t>
            </w:r>
            <w:r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  <w:t>)</w:t>
            </w:r>
            <w:r w:rsidRPr="005E540B"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  <w:t>:</w:t>
            </w:r>
          </w:p>
          <w:p w:rsidR="00B741C2" w:rsidRDefault="00242D28" w:rsidP="00B741C2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007635"/>
                <w:sz w:val="28"/>
                <w:szCs w:val="28"/>
              </w:rPr>
            </w:pPr>
          </w:p>
          <w:p w:rsidR="00527713" w:rsidRDefault="00242D28" w:rsidP="00527713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</w:pPr>
            <w:r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>Completed total 36 Mw solar projects. (36 Mw in Uttarakhand).</w:t>
            </w:r>
          </w:p>
          <w:p w:rsidR="00527713" w:rsidRDefault="00242D28" w:rsidP="00527713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</w:pPr>
            <w:r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>Worked with land acquisition teams for CLU (Compatible land Use)</w:t>
            </w:r>
            <w:r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>.</w:t>
            </w:r>
          </w:p>
          <w:p w:rsidR="006F696B" w:rsidRDefault="00242D28" w:rsidP="00527713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</w:pPr>
            <w:r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>Done projects planning (MS Project), purchase, vendor management, quality control,</w:t>
            </w:r>
            <w:r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 xml:space="preserve"> civil &amp;</w:t>
            </w:r>
            <w:r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 xml:space="preserve"> electrical engineering review,</w:t>
            </w:r>
            <w:r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 xml:space="preserve"> </w:t>
            </w:r>
            <w:r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 xml:space="preserve">vendors billing &amp; </w:t>
            </w:r>
            <w:r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>payments and timely delivery of projects.</w:t>
            </w:r>
          </w:p>
          <w:p w:rsidR="006F696B" w:rsidRDefault="00242D28" w:rsidP="00527713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</w:pPr>
            <w:r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 xml:space="preserve">Completed MNRE approvals, </w:t>
            </w:r>
            <w:r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>DISCOM</w:t>
            </w:r>
            <w:r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 xml:space="preserve"> &amp; UREDA approvals for plant execution.</w:t>
            </w:r>
          </w:p>
          <w:p w:rsidR="006F696B" w:rsidRDefault="00242D28" w:rsidP="00527713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</w:pPr>
            <w:r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>Handled Solar Power plant operations and maintenance, tracked generation losses and down tim</w:t>
            </w:r>
            <w:r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>e for better generation.</w:t>
            </w:r>
          </w:p>
          <w:p w:rsidR="0038184B" w:rsidRDefault="00242D28" w:rsidP="00527713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</w:pPr>
            <w:r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>Installed Transmission line of total 20 Km in Uttarakhand, Including liasoning with locals, Material Inspection from DISCOM, Gantry and panel installation.</w:t>
            </w:r>
          </w:p>
          <w:p w:rsidR="00190DC5" w:rsidRDefault="00242D28" w:rsidP="00190DC5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</w:pPr>
          </w:p>
          <w:p w:rsidR="00190DC5" w:rsidRDefault="00242D28" w:rsidP="00190DC5">
            <w:pPr>
              <w:jc w:val="both"/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</w:pPr>
          </w:p>
          <w:p w:rsidR="00190DC5" w:rsidRDefault="00242D28" w:rsidP="00190DC5">
            <w:pPr>
              <w:jc w:val="both"/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</w:pPr>
          </w:p>
          <w:p w:rsidR="00190DC5" w:rsidRDefault="00242D28" w:rsidP="00190DC5">
            <w:pPr>
              <w:jc w:val="both"/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</w:pPr>
          </w:p>
          <w:p w:rsidR="00190DC5" w:rsidRDefault="00242D28" w:rsidP="00190DC5">
            <w:pPr>
              <w:jc w:val="both"/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</w:pPr>
          </w:p>
          <w:p w:rsidR="00190DC5" w:rsidRDefault="00242D28" w:rsidP="00190DC5">
            <w:pPr>
              <w:jc w:val="both"/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</w:pPr>
          </w:p>
          <w:p w:rsidR="00190DC5" w:rsidRDefault="00242D28" w:rsidP="00190DC5">
            <w:pPr>
              <w:jc w:val="both"/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  <w:lastRenderedPageBreak/>
              <w:t>Key Result Areas  (Business Development)</w:t>
            </w:r>
            <w:r w:rsidRPr="005E540B"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  <w:t>:</w:t>
            </w:r>
          </w:p>
          <w:p w:rsidR="00190DC5" w:rsidRPr="00190DC5" w:rsidRDefault="00242D28" w:rsidP="00190DC5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</w:pPr>
          </w:p>
          <w:p w:rsidR="0038184B" w:rsidRDefault="00242D28" w:rsidP="0038184B">
            <w:pPr>
              <w:pStyle w:val="ListParagraph"/>
              <w:autoSpaceDE w:val="0"/>
              <w:autoSpaceDN w:val="0"/>
              <w:adjustRightInd w:val="0"/>
              <w:ind w:left="360"/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</w:pPr>
          </w:p>
          <w:p w:rsidR="00190DC5" w:rsidRDefault="00242D28" w:rsidP="00190DC5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</w:pPr>
            <w:r w:rsidRPr="0024604A"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>Developed sale strategies</w:t>
            </w:r>
            <w:r w:rsidRPr="0024604A"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 xml:space="preserve"> to build consumer preference and to successfully drive volumes, conducted competitor analysis by keeping updated with market trends and evolved market segmentation &amp; penetration strategies to achieve</w:t>
            </w:r>
            <w:r w:rsidRPr="0047183F"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 xml:space="preserve"> targets set by the organization</w:t>
            </w:r>
            <w:r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>.</w:t>
            </w:r>
          </w:p>
          <w:p w:rsidR="00411CF6" w:rsidRDefault="00242D28" w:rsidP="00190DC5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</w:pPr>
            <w:r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 xml:space="preserve">Market search for </w:t>
            </w:r>
            <w:r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>opportunities, upcoming projects identification etc.</w:t>
            </w:r>
          </w:p>
          <w:p w:rsidR="00411CF6" w:rsidRPr="0047183F" w:rsidRDefault="00242D28" w:rsidP="00190DC5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</w:pPr>
            <w:r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 xml:space="preserve">Preparation of PQ as per RFQ, Bid Submission (Online &amp; Offline), </w:t>
            </w:r>
            <w:r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>Pre-Bid Meetings,</w:t>
            </w:r>
            <w:r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 xml:space="preserve"> </w:t>
            </w:r>
            <w:bookmarkStart w:id="0" w:name="_GoBack"/>
            <w:bookmarkEnd w:id="0"/>
            <w:r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 xml:space="preserve">RFI, EOI, POA, EMD/BG etc. </w:t>
            </w:r>
          </w:p>
          <w:p w:rsidR="00190DC5" w:rsidRDefault="00242D28" w:rsidP="00190DC5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</w:pPr>
            <w:r w:rsidRPr="00BE4946"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>converted RFP/RFQ into PO, managed bidding &amp; responded to RFPs</w:t>
            </w:r>
          </w:p>
          <w:p w:rsidR="00190DC5" w:rsidRDefault="00242D28" w:rsidP="00190DC5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</w:pPr>
            <w:r w:rsidRPr="00567DE4"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 xml:space="preserve">Performed country specific </w:t>
            </w:r>
            <w:r w:rsidRPr="00567DE4"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>market research to identify opportunities</w:t>
            </w:r>
            <w:r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>.</w:t>
            </w:r>
          </w:p>
          <w:p w:rsidR="00190DC5" w:rsidRDefault="00242D28" w:rsidP="00190DC5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</w:pPr>
            <w:r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>Port Folios handled so far:- Telecom, Solar, Roads and Transportation, Power (Sub- Stations, FGD, Transmission Line, BOP, STG, Etc.), Aviation, Buildings, Railway , OHE (Railways).</w:t>
            </w:r>
          </w:p>
          <w:p w:rsidR="00EC10D2" w:rsidRPr="00EC10D2" w:rsidRDefault="00242D28" w:rsidP="00EC10D2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</w:pPr>
          </w:p>
          <w:p w:rsidR="00FF60DE" w:rsidRDefault="00242D28" w:rsidP="00B741C2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007635"/>
                <w:sz w:val="28"/>
                <w:szCs w:val="28"/>
              </w:rPr>
            </w:pPr>
            <w:r>
              <w:rPr>
                <w:rFonts w:ascii="Tahoma" w:hAnsi="Tahoma" w:cs="Tahoma"/>
                <w:color w:val="007635"/>
                <w:sz w:val="28"/>
                <w:szCs w:val="28"/>
              </w:rPr>
              <w:t>Notable Accomplishment Across T</w:t>
            </w:r>
            <w:r>
              <w:rPr>
                <w:rFonts w:ascii="Tahoma" w:hAnsi="Tahoma" w:cs="Tahoma"/>
                <w:color w:val="007635"/>
                <w:sz w:val="28"/>
                <w:szCs w:val="28"/>
              </w:rPr>
              <w:t xml:space="preserve">enure </w:t>
            </w:r>
            <w:r>
              <w:rPr>
                <w:rFonts w:ascii="Tahoma" w:hAnsi="Tahoma" w:cs="Tahoma"/>
                <w:color w:val="007635"/>
                <w:sz w:val="28"/>
                <w:szCs w:val="28"/>
              </w:rPr>
              <w:tab/>
            </w:r>
            <w:r>
              <w:rPr>
                <w:rFonts w:ascii="Tahoma" w:hAnsi="Tahoma" w:cs="Tahoma"/>
                <w:color w:val="007635"/>
                <w:sz w:val="28"/>
                <w:szCs w:val="28"/>
              </w:rPr>
              <w:tab/>
            </w:r>
            <w:r>
              <w:rPr>
                <w:rFonts w:ascii="Tahoma" w:hAnsi="Tahoma" w:cs="Tahoma"/>
                <w:color w:val="007635"/>
                <w:sz w:val="28"/>
                <w:szCs w:val="28"/>
              </w:rPr>
              <w:tab/>
            </w:r>
            <w:r>
              <w:rPr>
                <w:rFonts w:ascii="Tahoma" w:hAnsi="Tahoma" w:cs="Tahoma"/>
                <w:color w:val="007635"/>
                <w:sz w:val="28"/>
                <w:szCs w:val="28"/>
              </w:rPr>
              <w:tab/>
              <w:t>International Exposure</w:t>
            </w:r>
          </w:p>
          <w:p w:rsidR="00FF60DE" w:rsidRPr="00FF60DE" w:rsidRDefault="00242D28" w:rsidP="00B741C2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007635"/>
                <w:sz w:val="28"/>
                <w:szCs w:val="28"/>
              </w:rPr>
            </w:pPr>
            <w:r>
              <w:rPr>
                <w:rFonts w:ascii="Tahoma" w:eastAsia="Calibri" w:hAnsi="Tahoma" w:cs="Tahoma"/>
                <w:noProof/>
                <w:color w:val="5F5F5F"/>
                <w:spacing w:val="-4"/>
                <w:sz w:val="20"/>
                <w:szCs w:val="20"/>
              </w:rPr>
              <w:drawing>
                <wp:anchor distT="0" distB="0" distL="114300" distR="114300" simplePos="0" relativeHeight="251674624" behindDoc="0" locked="0" layoutInCell="1" allowOverlap="1">
                  <wp:simplePos x="0" y="0"/>
                  <wp:positionH relativeFrom="column">
                    <wp:posOffset>4971151</wp:posOffset>
                  </wp:positionH>
                  <wp:positionV relativeFrom="paragraph">
                    <wp:posOffset>55880</wp:posOffset>
                  </wp:positionV>
                  <wp:extent cx="1825625" cy="1400175"/>
                  <wp:effectExtent l="0" t="0" r="3175" b="9525"/>
                  <wp:wrapNone/>
                  <wp:docPr id="25" name="Picture 25" descr="C:\Users\adiba.ahmed\Pictures\International Experienc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adiba.ahmed\Pictures\International Experienc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5625" cy="1400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FF60DE" w:rsidRPr="00FF60DE" w:rsidRDefault="00242D28" w:rsidP="00B741C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jc w:val="both"/>
              <w:rPr>
                <w:rFonts w:ascii="Tahoma" w:eastAsia="Calibri" w:hAnsi="Tahoma" w:cs="Tahoma"/>
                <w:color w:val="5F5F5F"/>
                <w:spacing w:val="-4"/>
                <w:sz w:val="20"/>
                <w:szCs w:val="20"/>
              </w:rPr>
            </w:pPr>
            <w:r w:rsidRPr="00FF60DE">
              <w:rPr>
                <w:rFonts w:ascii="Tahoma" w:eastAsia="Calibri" w:hAnsi="Tahoma" w:cs="Tahoma"/>
                <w:color w:val="5F5F5F"/>
                <w:spacing w:val="-4"/>
                <w:sz w:val="20"/>
                <w:szCs w:val="20"/>
              </w:rPr>
              <w:t xml:space="preserve">Rewarded with a number of awards like:  </w:t>
            </w:r>
          </w:p>
          <w:p w:rsidR="00027A1E" w:rsidRDefault="00242D28" w:rsidP="00B741C2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</w:pPr>
            <w:r w:rsidRPr="00F93F44"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 xml:space="preserve">Young Talent for the year 2013 for best account execution and </w:t>
            </w:r>
          </w:p>
          <w:p w:rsidR="00FF60DE" w:rsidRPr="00F93F44" w:rsidRDefault="00242D28" w:rsidP="00B741C2">
            <w:pPr>
              <w:pStyle w:val="ListParagraph"/>
              <w:autoSpaceDE w:val="0"/>
              <w:autoSpaceDN w:val="0"/>
              <w:adjustRightInd w:val="0"/>
              <w:ind w:left="738"/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</w:pPr>
            <w:r w:rsidRPr="00F93F44"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 xml:space="preserve">customer relations </w:t>
            </w:r>
          </w:p>
          <w:p w:rsidR="00FF60DE" w:rsidRPr="00F93F44" w:rsidRDefault="00242D28" w:rsidP="00B741C2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</w:pPr>
            <w:r w:rsidRPr="00F93F44"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>Best Performer in 2012</w:t>
            </w:r>
          </w:p>
          <w:p w:rsidR="00FF60DE" w:rsidRPr="00FF60DE" w:rsidRDefault="00242D28" w:rsidP="00B741C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jc w:val="both"/>
              <w:rPr>
                <w:rFonts w:ascii="Tahoma" w:eastAsia="Calibri" w:hAnsi="Tahoma" w:cs="Tahoma"/>
                <w:color w:val="5F5F5F"/>
                <w:spacing w:val="-4"/>
                <w:sz w:val="20"/>
                <w:szCs w:val="20"/>
              </w:rPr>
            </w:pPr>
            <w:r w:rsidRPr="00FF60DE">
              <w:rPr>
                <w:rFonts w:ascii="Tahoma" w:eastAsia="Calibri" w:hAnsi="Tahoma" w:cs="Tahoma"/>
                <w:color w:val="5F5F5F"/>
                <w:spacing w:val="-4"/>
                <w:sz w:val="20"/>
                <w:szCs w:val="20"/>
              </w:rPr>
              <w:t>Added into the coveted Leadership Team of 25 leaders</w:t>
            </w:r>
          </w:p>
          <w:p w:rsidR="00FF60DE" w:rsidRPr="00FF60DE" w:rsidRDefault="00242D28" w:rsidP="00B741C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jc w:val="both"/>
              <w:rPr>
                <w:rFonts w:ascii="Tahoma" w:eastAsia="Calibri" w:hAnsi="Tahoma" w:cs="Tahoma"/>
                <w:color w:val="5F5F5F"/>
                <w:spacing w:val="-4"/>
                <w:sz w:val="20"/>
                <w:szCs w:val="20"/>
              </w:rPr>
            </w:pPr>
            <w:r w:rsidRPr="00FF60DE">
              <w:rPr>
                <w:rFonts w:ascii="Tahoma" w:eastAsia="Calibri" w:hAnsi="Tahoma" w:cs="Tahoma"/>
                <w:color w:val="5F5F5F"/>
                <w:spacing w:val="-4"/>
                <w:sz w:val="20"/>
                <w:szCs w:val="20"/>
              </w:rPr>
              <w:t>Proficiently executed</w:t>
            </w:r>
            <w:r w:rsidRPr="00FF60DE">
              <w:rPr>
                <w:rFonts w:ascii="Tahoma" w:eastAsia="Calibri" w:hAnsi="Tahoma" w:cs="Tahoma"/>
                <w:color w:val="5F5F5F"/>
                <w:spacing w:val="-4"/>
                <w:sz w:val="20"/>
                <w:szCs w:val="20"/>
              </w:rPr>
              <w:t xml:space="preserve"> duties in India, Nepal &amp; South Africa</w:t>
            </w:r>
          </w:p>
          <w:p w:rsidR="002227D8" w:rsidRDefault="00242D28" w:rsidP="00B741C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jc w:val="both"/>
              <w:rPr>
                <w:rFonts w:ascii="Tahoma" w:eastAsia="Calibri" w:hAnsi="Tahoma" w:cs="Tahoma"/>
                <w:color w:val="5F5F5F"/>
                <w:spacing w:val="-4"/>
                <w:sz w:val="20"/>
                <w:szCs w:val="20"/>
              </w:rPr>
            </w:pPr>
            <w:r w:rsidRPr="002227D8">
              <w:rPr>
                <w:rFonts w:ascii="Tahoma" w:eastAsia="Calibri" w:hAnsi="Tahoma" w:cs="Tahoma"/>
                <w:color w:val="5F5F5F"/>
                <w:spacing w:val="-4"/>
                <w:sz w:val="20"/>
                <w:szCs w:val="20"/>
              </w:rPr>
              <w:t>Successfully monitore</w:t>
            </w:r>
            <w:r>
              <w:rPr>
                <w:rFonts w:ascii="Tahoma" w:eastAsia="Calibri" w:hAnsi="Tahoma" w:cs="Tahoma"/>
                <w:color w:val="5F5F5F"/>
                <w:spacing w:val="-4"/>
                <w:sz w:val="20"/>
                <w:szCs w:val="20"/>
              </w:rPr>
              <w:t xml:space="preserve">d and contacted potential customers for sales in offshore </w:t>
            </w:r>
          </w:p>
          <w:p w:rsidR="00027A1E" w:rsidRPr="002227D8" w:rsidRDefault="00242D28" w:rsidP="002227D8">
            <w:pPr>
              <w:pStyle w:val="ListParagraph"/>
              <w:autoSpaceDE w:val="0"/>
              <w:autoSpaceDN w:val="0"/>
              <w:adjustRightInd w:val="0"/>
              <w:ind w:left="360"/>
              <w:jc w:val="both"/>
              <w:rPr>
                <w:rFonts w:ascii="Tahoma" w:eastAsia="Calibri" w:hAnsi="Tahoma" w:cs="Tahoma"/>
                <w:color w:val="5F5F5F"/>
                <w:spacing w:val="-4"/>
                <w:sz w:val="20"/>
                <w:szCs w:val="20"/>
              </w:rPr>
            </w:pPr>
            <w:r>
              <w:rPr>
                <w:rFonts w:ascii="Tahoma" w:eastAsia="Calibri" w:hAnsi="Tahoma" w:cs="Tahoma"/>
                <w:color w:val="5F5F5F"/>
                <w:spacing w:val="-4"/>
                <w:sz w:val="20"/>
                <w:szCs w:val="20"/>
              </w:rPr>
              <w:t>Territories of Nigeria</w:t>
            </w:r>
            <w:r>
              <w:rPr>
                <w:rFonts w:ascii="Tahoma" w:eastAsia="Calibri" w:hAnsi="Tahoma" w:cs="Tahoma"/>
                <w:color w:val="5F5F5F"/>
                <w:spacing w:val="-4"/>
                <w:sz w:val="20"/>
                <w:szCs w:val="20"/>
              </w:rPr>
              <w:t>, Thailand</w:t>
            </w:r>
            <w:r>
              <w:rPr>
                <w:rFonts w:ascii="Tahoma" w:eastAsia="Calibri" w:hAnsi="Tahoma" w:cs="Tahoma"/>
                <w:color w:val="5F5F5F"/>
                <w:spacing w:val="-4"/>
                <w:sz w:val="20"/>
                <w:szCs w:val="20"/>
              </w:rPr>
              <w:t xml:space="preserve">, Bangladesh, Kenya, UAE </w:t>
            </w:r>
            <w:r>
              <w:rPr>
                <w:rFonts w:ascii="Tahoma" w:eastAsia="Calibri" w:hAnsi="Tahoma" w:cs="Tahoma"/>
                <w:color w:val="5F5F5F"/>
                <w:spacing w:val="-4"/>
                <w:sz w:val="20"/>
                <w:szCs w:val="20"/>
              </w:rPr>
              <w:t xml:space="preserve">&amp; Australia </w:t>
            </w:r>
            <w:r w:rsidRPr="002227D8">
              <w:rPr>
                <w:rFonts w:ascii="Tahoma" w:eastAsia="Calibri" w:hAnsi="Tahoma" w:cs="Tahoma"/>
                <w:color w:val="5F5F5F"/>
                <w:spacing w:val="-4"/>
                <w:sz w:val="20"/>
                <w:szCs w:val="20"/>
              </w:rPr>
              <w:t>from India</w:t>
            </w:r>
          </w:p>
          <w:p w:rsidR="00B34DB4" w:rsidRDefault="00242D28" w:rsidP="00B34DB4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jc w:val="both"/>
              <w:rPr>
                <w:rFonts w:ascii="Tahoma" w:eastAsia="Calibri" w:hAnsi="Tahoma" w:cs="Tahoma"/>
                <w:color w:val="5F5F5F"/>
                <w:spacing w:val="-4"/>
                <w:sz w:val="20"/>
                <w:szCs w:val="20"/>
              </w:rPr>
            </w:pPr>
            <w:r w:rsidRPr="00027A1E">
              <w:rPr>
                <w:rFonts w:ascii="Tahoma" w:eastAsia="Calibri" w:hAnsi="Tahoma" w:cs="Tahoma"/>
                <w:color w:val="5F5F5F"/>
                <w:spacing w:val="-4"/>
                <w:sz w:val="20"/>
                <w:szCs w:val="20"/>
              </w:rPr>
              <w:t xml:space="preserve">Recognized for enhancing the quality &amp; time delivery of </w:t>
            </w:r>
            <w:r w:rsidRPr="00027A1E">
              <w:rPr>
                <w:rFonts w:ascii="Tahoma" w:eastAsia="Calibri" w:hAnsi="Tahoma" w:cs="Tahoma"/>
                <w:color w:val="5F5F5F"/>
                <w:spacing w:val="-4"/>
                <w:sz w:val="20"/>
                <w:szCs w:val="20"/>
              </w:rPr>
              <w:t>projects and in turn</w:t>
            </w:r>
            <w:r>
              <w:rPr>
                <w:rFonts w:ascii="Tahoma" w:eastAsia="Calibri" w:hAnsi="Tahoma" w:cs="Tahoma"/>
                <w:color w:val="5F5F5F"/>
                <w:spacing w:val="-4"/>
                <w:sz w:val="20"/>
                <w:szCs w:val="20"/>
              </w:rPr>
              <w:t xml:space="preserve"> </w:t>
            </w:r>
          </w:p>
          <w:p w:rsidR="00B34DB4" w:rsidRPr="00B34DB4" w:rsidRDefault="00242D28" w:rsidP="00B34DB4">
            <w:pPr>
              <w:pStyle w:val="ListParagraph"/>
              <w:autoSpaceDE w:val="0"/>
              <w:autoSpaceDN w:val="0"/>
              <w:adjustRightInd w:val="0"/>
              <w:ind w:left="360"/>
              <w:jc w:val="both"/>
              <w:rPr>
                <w:rFonts w:ascii="Tahoma" w:eastAsia="Calibri" w:hAnsi="Tahoma" w:cs="Tahoma"/>
                <w:color w:val="5F5F5F"/>
                <w:spacing w:val="-4"/>
                <w:sz w:val="20"/>
                <w:szCs w:val="20"/>
              </w:rPr>
            </w:pPr>
            <w:r>
              <w:rPr>
                <w:rFonts w:ascii="Tahoma" w:eastAsia="Calibri" w:hAnsi="Tahoma" w:cs="Tahoma"/>
                <w:color w:val="5F5F5F"/>
                <w:spacing w:val="-4"/>
                <w:sz w:val="20"/>
                <w:szCs w:val="20"/>
              </w:rPr>
              <w:t xml:space="preserve">Ensuring </w:t>
            </w:r>
            <w:r w:rsidRPr="00BE4946">
              <w:rPr>
                <w:rFonts w:ascii="Tahoma" w:eastAsia="Calibri" w:hAnsi="Tahoma" w:cs="Tahoma"/>
                <w:color w:val="5F5F5F"/>
                <w:spacing w:val="-4"/>
                <w:sz w:val="20"/>
                <w:szCs w:val="20"/>
              </w:rPr>
              <w:t>increase in business and revenue</w:t>
            </w:r>
            <w:r>
              <w:rPr>
                <w:rFonts w:ascii="Tahoma" w:eastAsia="Calibri" w:hAnsi="Tahoma" w:cs="Tahoma"/>
                <w:color w:val="5F5F5F"/>
                <w:spacing w:val="-4"/>
                <w:sz w:val="20"/>
                <w:szCs w:val="20"/>
              </w:rPr>
              <w:t>.</w:t>
            </w:r>
          </w:p>
          <w:p w:rsidR="00B34DB4" w:rsidRPr="00D04AC3" w:rsidRDefault="00242D28" w:rsidP="00B34DB4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jc w:val="both"/>
              <w:rPr>
                <w:rFonts w:ascii="Tahoma" w:eastAsia="Calibri" w:hAnsi="Tahoma" w:cs="Tahoma"/>
                <w:color w:val="5F5F5F"/>
                <w:spacing w:val="-4"/>
                <w:sz w:val="20"/>
                <w:szCs w:val="20"/>
              </w:rPr>
            </w:pPr>
            <w:r w:rsidRPr="00D04AC3">
              <w:rPr>
                <w:rFonts w:ascii="Tahoma" w:eastAsia="Calibri" w:hAnsi="Tahoma" w:cs="Tahoma"/>
                <w:color w:val="5F5F5F"/>
                <w:spacing w:val="-4"/>
                <w:sz w:val="20"/>
                <w:szCs w:val="20"/>
              </w:rPr>
              <w:t>Efficiently managed &amp; Completed EPC of 3 X 12 MW solar power projects.</w:t>
            </w:r>
          </w:p>
          <w:p w:rsidR="00B34DB4" w:rsidRPr="00D04AC3" w:rsidRDefault="00242D28" w:rsidP="00E70F9F">
            <w:pPr>
              <w:pStyle w:val="ListParagraph"/>
              <w:autoSpaceDE w:val="0"/>
              <w:autoSpaceDN w:val="0"/>
              <w:adjustRightInd w:val="0"/>
              <w:ind w:left="360"/>
              <w:jc w:val="both"/>
              <w:rPr>
                <w:rFonts w:ascii="Tahoma" w:eastAsia="Calibri" w:hAnsi="Tahoma" w:cs="Tahoma"/>
                <w:color w:val="5F5F5F"/>
                <w:spacing w:val="-4"/>
                <w:sz w:val="20"/>
                <w:szCs w:val="20"/>
              </w:rPr>
            </w:pPr>
          </w:p>
          <w:p w:rsidR="00BE4946" w:rsidRPr="00027A1E" w:rsidRDefault="00242D28" w:rsidP="00B34DB4">
            <w:pPr>
              <w:pStyle w:val="ListParagraph"/>
              <w:autoSpaceDE w:val="0"/>
              <w:autoSpaceDN w:val="0"/>
              <w:adjustRightInd w:val="0"/>
              <w:ind w:left="360"/>
              <w:jc w:val="both"/>
              <w:rPr>
                <w:rFonts w:ascii="Tahoma" w:eastAsia="Calibri" w:hAnsi="Tahoma" w:cs="Tahoma"/>
                <w:color w:val="5F5F5F"/>
                <w:spacing w:val="-4"/>
                <w:sz w:val="20"/>
                <w:szCs w:val="20"/>
              </w:rPr>
            </w:pPr>
            <w:r w:rsidRPr="00027A1E">
              <w:rPr>
                <w:rFonts w:ascii="Tahoma" w:hAnsi="Tahoma" w:cs="Tahoma"/>
                <w:color w:val="007635"/>
                <w:sz w:val="28"/>
                <w:szCs w:val="28"/>
              </w:rPr>
              <w:t>Offshore Accounts Handled</w:t>
            </w:r>
          </w:p>
          <w:p w:rsidR="00FF60DE" w:rsidRPr="00BE4946" w:rsidRDefault="00242D28" w:rsidP="00B741C2">
            <w:pPr>
              <w:autoSpaceDE w:val="0"/>
              <w:autoSpaceDN w:val="0"/>
              <w:adjustRightInd w:val="0"/>
              <w:ind w:left="360"/>
              <w:jc w:val="both"/>
              <w:rPr>
                <w:rFonts w:ascii="Tahoma" w:eastAsia="Calibri" w:hAnsi="Tahoma" w:cs="Tahoma"/>
                <w:color w:val="5F5F5F"/>
                <w:spacing w:val="-4"/>
                <w:sz w:val="20"/>
                <w:szCs w:val="20"/>
              </w:rPr>
            </w:pPr>
            <w:r>
              <w:rPr>
                <w:rFonts w:ascii="Tahoma" w:eastAsia="Calibri" w:hAnsi="Tahoma" w:cs="Tahoma"/>
                <w:noProof/>
                <w:color w:val="5F5F5F"/>
                <w:spacing w:val="-4"/>
                <w:sz w:val="20"/>
                <w:szCs w:val="20"/>
              </w:rPr>
              <w:drawing>
                <wp:anchor distT="0" distB="0" distL="114300" distR="114300" simplePos="0" relativeHeight="251675648" behindDoc="0" locked="0" layoutInCell="1" allowOverlap="1">
                  <wp:simplePos x="0" y="0"/>
                  <wp:positionH relativeFrom="column">
                    <wp:posOffset>5058146</wp:posOffset>
                  </wp:positionH>
                  <wp:positionV relativeFrom="paragraph">
                    <wp:posOffset>55880</wp:posOffset>
                  </wp:positionV>
                  <wp:extent cx="2038985" cy="2277110"/>
                  <wp:effectExtent l="0" t="0" r="0" b="889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pture.PN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8985" cy="2277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47770B" w:rsidRDefault="00242D28" w:rsidP="00B741C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jc w:val="both"/>
              <w:rPr>
                <w:rFonts w:ascii="Tahoma" w:eastAsia="Calibri" w:hAnsi="Tahoma" w:cs="Tahoma"/>
                <w:color w:val="5F5F5F"/>
                <w:spacing w:val="-4"/>
                <w:sz w:val="20"/>
                <w:szCs w:val="20"/>
              </w:rPr>
            </w:pPr>
            <w:r w:rsidRPr="00FF60DE">
              <w:rPr>
                <w:rFonts w:ascii="Tahoma" w:eastAsia="Calibri" w:hAnsi="Tahoma" w:cs="Tahoma"/>
                <w:color w:val="5F5F5F"/>
                <w:spacing w:val="-4"/>
                <w:sz w:val="20"/>
                <w:szCs w:val="20"/>
              </w:rPr>
              <w:t xml:space="preserve">Acknowledged for improving timelines of daily updates on </w:t>
            </w:r>
            <w:r>
              <w:rPr>
                <w:rFonts w:ascii="Tahoma" w:eastAsia="Calibri" w:hAnsi="Tahoma" w:cs="Tahoma"/>
                <w:color w:val="5F5F5F"/>
                <w:spacing w:val="-4"/>
                <w:sz w:val="20"/>
                <w:szCs w:val="20"/>
              </w:rPr>
              <w:t xml:space="preserve">National &amp; </w:t>
            </w:r>
            <w:r w:rsidRPr="00FF60DE">
              <w:rPr>
                <w:rFonts w:ascii="Tahoma" w:eastAsia="Calibri" w:hAnsi="Tahoma" w:cs="Tahoma"/>
                <w:color w:val="5F5F5F"/>
                <w:spacing w:val="-4"/>
                <w:sz w:val="20"/>
                <w:szCs w:val="20"/>
              </w:rPr>
              <w:t xml:space="preserve">International </w:t>
            </w:r>
          </w:p>
          <w:p w:rsidR="00FF60DE" w:rsidRPr="00FF60DE" w:rsidRDefault="00242D28" w:rsidP="00B741C2">
            <w:pPr>
              <w:pStyle w:val="ListParagraph"/>
              <w:autoSpaceDE w:val="0"/>
              <w:autoSpaceDN w:val="0"/>
              <w:adjustRightInd w:val="0"/>
              <w:ind w:left="360"/>
              <w:jc w:val="both"/>
              <w:rPr>
                <w:rFonts w:ascii="Tahoma" w:eastAsia="Calibri" w:hAnsi="Tahoma" w:cs="Tahoma"/>
                <w:color w:val="5F5F5F"/>
                <w:spacing w:val="-4"/>
                <w:sz w:val="20"/>
                <w:szCs w:val="20"/>
              </w:rPr>
            </w:pPr>
            <w:r>
              <w:rPr>
                <w:rFonts w:ascii="Tahoma" w:eastAsia="Calibri" w:hAnsi="Tahoma" w:cs="Tahoma"/>
                <w:color w:val="5F5F5F"/>
                <w:spacing w:val="-4"/>
                <w:sz w:val="20"/>
                <w:szCs w:val="20"/>
              </w:rPr>
              <w:t>p</w:t>
            </w:r>
            <w:r w:rsidRPr="00FF60DE">
              <w:rPr>
                <w:rFonts w:ascii="Tahoma" w:eastAsia="Calibri" w:hAnsi="Tahoma" w:cs="Tahoma"/>
                <w:color w:val="5F5F5F"/>
                <w:spacing w:val="-4"/>
                <w:sz w:val="20"/>
                <w:szCs w:val="20"/>
              </w:rPr>
              <w:t>rojects</w:t>
            </w:r>
          </w:p>
          <w:p w:rsidR="0047770B" w:rsidRDefault="00242D28" w:rsidP="00B741C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jc w:val="both"/>
              <w:rPr>
                <w:rFonts w:ascii="Tahoma" w:eastAsia="Calibri" w:hAnsi="Tahoma" w:cs="Tahoma"/>
                <w:color w:val="5F5F5F"/>
                <w:spacing w:val="-4"/>
                <w:sz w:val="20"/>
                <w:szCs w:val="20"/>
              </w:rPr>
            </w:pPr>
            <w:r w:rsidRPr="00FF60DE">
              <w:rPr>
                <w:rFonts w:ascii="Tahoma" w:eastAsia="Calibri" w:hAnsi="Tahoma" w:cs="Tahoma"/>
                <w:color w:val="5F5F5F"/>
                <w:spacing w:val="-4"/>
                <w:sz w:val="20"/>
                <w:szCs w:val="20"/>
              </w:rPr>
              <w:t xml:space="preserve">Managed Sales of Telecom Towers, O &amp; M </w:t>
            </w:r>
            <w:r>
              <w:rPr>
                <w:rFonts w:ascii="Tahoma" w:eastAsia="Calibri" w:hAnsi="Tahoma" w:cs="Tahoma"/>
                <w:color w:val="5F5F5F"/>
                <w:spacing w:val="-4"/>
                <w:sz w:val="20"/>
                <w:szCs w:val="20"/>
              </w:rPr>
              <w:t>Services, Full Trunkey Service</w:t>
            </w:r>
            <w:r>
              <w:rPr>
                <w:rFonts w:ascii="Tahoma" w:eastAsia="Calibri" w:hAnsi="Tahoma" w:cs="Tahoma"/>
                <w:color w:val="5F5F5F"/>
                <w:spacing w:val="-4"/>
                <w:sz w:val="20"/>
                <w:szCs w:val="20"/>
              </w:rPr>
              <w:t xml:space="preserve"> </w:t>
            </w:r>
            <w:r w:rsidRPr="00BE4946">
              <w:rPr>
                <w:rFonts w:ascii="Tahoma" w:eastAsia="Calibri" w:hAnsi="Tahoma" w:cs="Tahoma"/>
                <w:color w:val="5F5F5F"/>
                <w:spacing w:val="-4"/>
                <w:sz w:val="20"/>
                <w:szCs w:val="20"/>
              </w:rPr>
              <w:t>&amp;</w:t>
            </w:r>
          </w:p>
          <w:p w:rsidR="00FF60DE" w:rsidRPr="00BE4946" w:rsidRDefault="00242D28" w:rsidP="00B741C2">
            <w:pPr>
              <w:pStyle w:val="ListParagraph"/>
              <w:autoSpaceDE w:val="0"/>
              <w:autoSpaceDN w:val="0"/>
              <w:adjustRightInd w:val="0"/>
              <w:ind w:left="360"/>
              <w:jc w:val="both"/>
              <w:rPr>
                <w:rFonts w:ascii="Tahoma" w:eastAsia="Calibri" w:hAnsi="Tahoma" w:cs="Tahoma"/>
                <w:color w:val="5F5F5F"/>
                <w:spacing w:val="-4"/>
                <w:sz w:val="20"/>
                <w:szCs w:val="20"/>
              </w:rPr>
            </w:pPr>
            <w:r w:rsidRPr="00BE4946">
              <w:rPr>
                <w:rFonts w:ascii="Tahoma" w:eastAsia="Calibri" w:hAnsi="Tahoma" w:cs="Tahoma"/>
                <w:color w:val="5F5F5F"/>
                <w:spacing w:val="-4"/>
                <w:sz w:val="20"/>
                <w:szCs w:val="20"/>
              </w:rPr>
              <w:t>Power solutions</w:t>
            </w:r>
          </w:p>
          <w:p w:rsidR="0047770B" w:rsidRDefault="00242D28" w:rsidP="00B741C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jc w:val="both"/>
              <w:rPr>
                <w:rFonts w:ascii="Tahoma" w:eastAsia="Calibri" w:hAnsi="Tahoma" w:cs="Tahoma"/>
                <w:color w:val="5F5F5F"/>
                <w:spacing w:val="-4"/>
                <w:sz w:val="20"/>
                <w:szCs w:val="20"/>
              </w:rPr>
            </w:pPr>
            <w:r w:rsidRPr="00FF60DE">
              <w:rPr>
                <w:rFonts w:ascii="Tahoma" w:eastAsia="Calibri" w:hAnsi="Tahoma" w:cs="Tahoma"/>
                <w:color w:val="5F5F5F"/>
                <w:spacing w:val="-4"/>
                <w:sz w:val="20"/>
                <w:szCs w:val="20"/>
              </w:rPr>
              <w:t xml:space="preserve">Worked as a part of Pre-sales team (Biding Team) as well as gained strong </w:t>
            </w:r>
          </w:p>
          <w:p w:rsidR="0047770B" w:rsidRDefault="00242D28" w:rsidP="00B741C2">
            <w:pPr>
              <w:pStyle w:val="ListParagraph"/>
              <w:autoSpaceDE w:val="0"/>
              <w:autoSpaceDN w:val="0"/>
              <w:adjustRightInd w:val="0"/>
              <w:ind w:left="360"/>
              <w:jc w:val="both"/>
              <w:rPr>
                <w:rFonts w:ascii="Tahoma" w:eastAsia="Calibri" w:hAnsi="Tahoma" w:cs="Tahoma"/>
                <w:color w:val="5F5F5F"/>
                <w:spacing w:val="-4"/>
                <w:sz w:val="20"/>
                <w:szCs w:val="20"/>
              </w:rPr>
            </w:pPr>
            <w:r w:rsidRPr="00FF60DE">
              <w:rPr>
                <w:rFonts w:ascii="Tahoma" w:eastAsia="Calibri" w:hAnsi="Tahoma" w:cs="Tahoma"/>
                <w:color w:val="5F5F5F"/>
                <w:spacing w:val="-4"/>
                <w:sz w:val="20"/>
                <w:szCs w:val="20"/>
              </w:rPr>
              <w:t xml:space="preserve">understanding of financial &amp; commercial terms while being associated with </w:t>
            </w:r>
          </w:p>
          <w:p w:rsidR="00FF60DE" w:rsidRPr="00FF60DE" w:rsidRDefault="00242D28" w:rsidP="00B741C2">
            <w:pPr>
              <w:pStyle w:val="ListParagraph"/>
              <w:autoSpaceDE w:val="0"/>
              <w:autoSpaceDN w:val="0"/>
              <w:adjustRightInd w:val="0"/>
              <w:ind w:left="360"/>
              <w:jc w:val="both"/>
              <w:rPr>
                <w:rFonts w:ascii="Tahoma" w:eastAsia="Calibri" w:hAnsi="Tahoma" w:cs="Tahoma"/>
                <w:color w:val="5F5F5F"/>
                <w:spacing w:val="-4"/>
                <w:sz w:val="20"/>
                <w:szCs w:val="20"/>
              </w:rPr>
            </w:pPr>
            <w:r w:rsidRPr="00FF60DE">
              <w:rPr>
                <w:rFonts w:ascii="Tahoma" w:eastAsia="Calibri" w:hAnsi="Tahoma" w:cs="Tahoma"/>
                <w:color w:val="5F5F5F"/>
                <w:spacing w:val="-4"/>
                <w:sz w:val="20"/>
                <w:szCs w:val="20"/>
              </w:rPr>
              <w:t>different teams</w:t>
            </w:r>
          </w:p>
          <w:p w:rsidR="00FF60DE" w:rsidRDefault="00242D28" w:rsidP="00B741C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jc w:val="both"/>
              <w:rPr>
                <w:rFonts w:ascii="Tahoma" w:eastAsia="Calibri" w:hAnsi="Tahoma" w:cs="Tahoma"/>
                <w:color w:val="5F5F5F"/>
                <w:spacing w:val="-4"/>
                <w:sz w:val="20"/>
                <w:szCs w:val="20"/>
              </w:rPr>
            </w:pPr>
            <w:r w:rsidRPr="00FF60DE">
              <w:rPr>
                <w:rFonts w:ascii="Tahoma" w:eastAsia="Calibri" w:hAnsi="Tahoma" w:cs="Tahoma"/>
                <w:color w:val="5F5F5F"/>
                <w:spacing w:val="-4"/>
                <w:sz w:val="20"/>
                <w:szCs w:val="20"/>
              </w:rPr>
              <w:t>A</w:t>
            </w:r>
            <w:r w:rsidRPr="00FF60DE">
              <w:rPr>
                <w:rFonts w:ascii="Tahoma" w:eastAsia="Calibri" w:hAnsi="Tahoma" w:cs="Tahoma"/>
                <w:color w:val="5F5F5F"/>
                <w:spacing w:val="-4"/>
                <w:sz w:val="20"/>
                <w:szCs w:val="20"/>
              </w:rPr>
              <w:t>ppreciated for smoothly managing projects in peak pressure</w:t>
            </w:r>
          </w:p>
          <w:p w:rsidR="005C25FF" w:rsidRDefault="00242D28" w:rsidP="00B741C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jc w:val="both"/>
              <w:rPr>
                <w:rFonts w:ascii="Tahoma" w:eastAsia="Calibri" w:hAnsi="Tahoma" w:cs="Tahoma"/>
                <w:color w:val="5F5F5F"/>
                <w:spacing w:val="-4"/>
                <w:sz w:val="20"/>
                <w:szCs w:val="20"/>
              </w:rPr>
            </w:pPr>
            <w:r w:rsidRPr="00CF345A">
              <w:rPr>
                <w:rFonts w:ascii="Tahoma" w:eastAsia="Calibri" w:hAnsi="Tahoma" w:cs="Tahoma"/>
                <w:color w:val="5F5F5F"/>
                <w:spacing w:val="-4"/>
                <w:sz w:val="20"/>
                <w:szCs w:val="20"/>
              </w:rPr>
              <w:t>Successfully brought order of worth USD 2 million ( Supply Order), USD 1 M</w:t>
            </w:r>
          </w:p>
          <w:p w:rsidR="00CF345A" w:rsidRPr="00CF345A" w:rsidRDefault="00242D28" w:rsidP="00B741C2">
            <w:pPr>
              <w:pStyle w:val="ListParagraph"/>
              <w:autoSpaceDE w:val="0"/>
              <w:autoSpaceDN w:val="0"/>
              <w:adjustRightInd w:val="0"/>
              <w:ind w:left="360"/>
              <w:jc w:val="both"/>
              <w:rPr>
                <w:rFonts w:ascii="Tahoma" w:eastAsia="Calibri" w:hAnsi="Tahoma" w:cs="Tahoma"/>
                <w:color w:val="5F5F5F"/>
                <w:spacing w:val="-4"/>
                <w:sz w:val="20"/>
                <w:szCs w:val="20"/>
              </w:rPr>
            </w:pPr>
            <w:r w:rsidRPr="00CF345A">
              <w:rPr>
                <w:rFonts w:ascii="Tahoma" w:eastAsia="Calibri" w:hAnsi="Tahoma" w:cs="Tahoma"/>
                <w:color w:val="5F5F5F"/>
                <w:spacing w:val="-4"/>
                <w:sz w:val="20"/>
                <w:szCs w:val="20"/>
              </w:rPr>
              <w:t>as FTK and services order in 2015-16</w:t>
            </w:r>
          </w:p>
          <w:p w:rsidR="005C25FF" w:rsidRDefault="00242D28" w:rsidP="00B741C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jc w:val="both"/>
              <w:rPr>
                <w:rFonts w:ascii="Tahoma" w:eastAsia="Calibri" w:hAnsi="Tahoma" w:cs="Tahoma"/>
                <w:color w:val="5F5F5F"/>
                <w:spacing w:val="-4"/>
                <w:sz w:val="20"/>
                <w:szCs w:val="20"/>
              </w:rPr>
            </w:pPr>
            <w:r w:rsidRPr="00CF345A">
              <w:rPr>
                <w:rFonts w:ascii="Tahoma" w:eastAsia="Calibri" w:hAnsi="Tahoma" w:cs="Tahoma"/>
                <w:color w:val="5F5F5F"/>
                <w:spacing w:val="-4"/>
                <w:sz w:val="20"/>
                <w:szCs w:val="20"/>
              </w:rPr>
              <w:t xml:space="preserve">Proficiently managed Services &amp; Supplies for multiple countries and efficiently </w:t>
            </w:r>
          </w:p>
          <w:p w:rsidR="005C25FF" w:rsidRDefault="00242D28" w:rsidP="00B741C2">
            <w:pPr>
              <w:pStyle w:val="ListParagraph"/>
              <w:autoSpaceDE w:val="0"/>
              <w:autoSpaceDN w:val="0"/>
              <w:adjustRightInd w:val="0"/>
              <w:ind w:left="360"/>
              <w:jc w:val="both"/>
              <w:rPr>
                <w:rFonts w:ascii="Tahoma" w:eastAsia="Calibri" w:hAnsi="Tahoma" w:cs="Tahoma"/>
                <w:color w:val="5F5F5F"/>
                <w:spacing w:val="-4"/>
                <w:sz w:val="20"/>
                <w:szCs w:val="20"/>
              </w:rPr>
            </w:pPr>
            <w:r w:rsidRPr="00CF345A">
              <w:rPr>
                <w:rFonts w:ascii="Tahoma" w:eastAsia="Calibri" w:hAnsi="Tahoma" w:cs="Tahoma"/>
                <w:color w:val="5F5F5F"/>
                <w:spacing w:val="-4"/>
                <w:sz w:val="20"/>
                <w:szCs w:val="20"/>
              </w:rPr>
              <w:t xml:space="preserve">responded to RFP of companies like Nokia, Ericsson, Zte, Huawei, MTN , </w:t>
            </w:r>
          </w:p>
          <w:p w:rsidR="00CF345A" w:rsidRDefault="00242D28" w:rsidP="00B741C2">
            <w:pPr>
              <w:pStyle w:val="ListParagraph"/>
              <w:autoSpaceDE w:val="0"/>
              <w:autoSpaceDN w:val="0"/>
              <w:adjustRightInd w:val="0"/>
              <w:ind w:left="360"/>
              <w:jc w:val="both"/>
              <w:rPr>
                <w:rFonts w:ascii="Tahoma" w:eastAsia="Calibri" w:hAnsi="Tahoma" w:cs="Tahoma"/>
                <w:color w:val="5F5F5F"/>
                <w:spacing w:val="-4"/>
                <w:sz w:val="20"/>
                <w:szCs w:val="20"/>
              </w:rPr>
            </w:pPr>
            <w:r w:rsidRPr="00CF345A">
              <w:rPr>
                <w:rFonts w:ascii="Tahoma" w:eastAsia="Calibri" w:hAnsi="Tahoma" w:cs="Tahoma"/>
                <w:color w:val="5F5F5F"/>
                <w:spacing w:val="-4"/>
                <w:sz w:val="20"/>
                <w:szCs w:val="20"/>
              </w:rPr>
              <w:t>Vodacom,</w:t>
            </w:r>
            <w:r>
              <w:rPr>
                <w:rFonts w:ascii="Tahoma" w:eastAsia="Calibri" w:hAnsi="Tahoma" w:cs="Tahoma"/>
                <w:color w:val="5F5F5F"/>
                <w:spacing w:val="-4"/>
                <w:sz w:val="20"/>
                <w:szCs w:val="20"/>
              </w:rPr>
              <w:t xml:space="preserve"> </w:t>
            </w:r>
            <w:r w:rsidRPr="00CF345A">
              <w:rPr>
                <w:rFonts w:ascii="Tahoma" w:eastAsia="Calibri" w:hAnsi="Tahoma" w:cs="Tahoma"/>
                <w:color w:val="5F5F5F"/>
                <w:spacing w:val="-4"/>
                <w:sz w:val="20"/>
                <w:szCs w:val="20"/>
              </w:rPr>
              <w:t>Telenor, Axiata, Helios Towers, American Towers, HTN</w:t>
            </w:r>
            <w:r>
              <w:rPr>
                <w:rFonts w:ascii="Tahoma" w:eastAsia="Calibri" w:hAnsi="Tahoma" w:cs="Tahoma"/>
                <w:color w:val="5F5F5F"/>
                <w:spacing w:val="-4"/>
                <w:sz w:val="20"/>
                <w:szCs w:val="20"/>
              </w:rPr>
              <w:t xml:space="preserve"> </w:t>
            </w:r>
            <w:r w:rsidRPr="00CF345A">
              <w:rPr>
                <w:rFonts w:ascii="Tahoma" w:eastAsia="Calibri" w:hAnsi="Tahoma" w:cs="Tahoma"/>
                <w:color w:val="5F5F5F"/>
                <w:spacing w:val="-4"/>
                <w:sz w:val="20"/>
                <w:szCs w:val="20"/>
              </w:rPr>
              <w:t>&amp; Etisalat</w:t>
            </w:r>
          </w:p>
          <w:p w:rsidR="005C25FF" w:rsidRDefault="00242D28" w:rsidP="00B741C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jc w:val="both"/>
              <w:rPr>
                <w:rFonts w:ascii="Tahoma" w:eastAsia="Calibri" w:hAnsi="Tahoma" w:cs="Tahoma"/>
                <w:color w:val="5F5F5F"/>
                <w:spacing w:val="-4"/>
                <w:sz w:val="20"/>
                <w:szCs w:val="20"/>
              </w:rPr>
            </w:pPr>
            <w:r w:rsidRPr="00CF345A">
              <w:rPr>
                <w:rFonts w:ascii="Tahoma" w:eastAsia="Calibri" w:hAnsi="Tahoma" w:cs="Tahoma"/>
                <w:color w:val="5F5F5F"/>
                <w:spacing w:val="-4"/>
                <w:sz w:val="20"/>
                <w:szCs w:val="20"/>
              </w:rPr>
              <w:t xml:space="preserve">Recorded </w:t>
            </w:r>
            <w:r>
              <w:rPr>
                <w:rFonts w:ascii="Tahoma" w:eastAsia="Calibri" w:hAnsi="Tahoma" w:cs="Tahoma"/>
                <w:color w:val="5F5F5F"/>
                <w:spacing w:val="-4"/>
                <w:sz w:val="20"/>
                <w:szCs w:val="20"/>
              </w:rPr>
              <w:t xml:space="preserve">an effective </w:t>
            </w:r>
            <w:r w:rsidRPr="00CF345A">
              <w:rPr>
                <w:rFonts w:ascii="Tahoma" w:eastAsia="Calibri" w:hAnsi="Tahoma" w:cs="Tahoma"/>
                <w:color w:val="5F5F5F"/>
                <w:spacing w:val="-4"/>
                <w:sz w:val="20"/>
                <w:szCs w:val="20"/>
              </w:rPr>
              <w:t xml:space="preserve">35% cost reduction by </w:t>
            </w:r>
            <w:r>
              <w:rPr>
                <w:rFonts w:ascii="Tahoma" w:eastAsia="Calibri" w:hAnsi="Tahoma" w:cs="Tahoma"/>
                <w:color w:val="5F5F5F"/>
                <w:spacing w:val="-4"/>
                <w:sz w:val="20"/>
                <w:szCs w:val="20"/>
              </w:rPr>
              <w:t xml:space="preserve">efficiently planning resources and by </w:t>
            </w:r>
          </w:p>
          <w:p w:rsidR="00CF345A" w:rsidRPr="00CF345A" w:rsidRDefault="00242D28" w:rsidP="00B741C2">
            <w:pPr>
              <w:pStyle w:val="ListParagraph"/>
              <w:autoSpaceDE w:val="0"/>
              <w:autoSpaceDN w:val="0"/>
              <w:adjustRightInd w:val="0"/>
              <w:ind w:left="360"/>
              <w:jc w:val="both"/>
              <w:rPr>
                <w:rFonts w:ascii="Tahoma" w:eastAsia="Calibri" w:hAnsi="Tahoma" w:cs="Tahoma"/>
                <w:color w:val="5F5F5F"/>
                <w:spacing w:val="-4"/>
                <w:sz w:val="20"/>
                <w:szCs w:val="20"/>
              </w:rPr>
            </w:pPr>
            <w:r>
              <w:rPr>
                <w:rFonts w:ascii="Tahoma" w:eastAsia="Calibri" w:hAnsi="Tahoma" w:cs="Tahoma"/>
                <w:color w:val="5F5F5F"/>
                <w:spacing w:val="-4"/>
                <w:sz w:val="20"/>
                <w:szCs w:val="20"/>
              </w:rPr>
              <w:t>s</w:t>
            </w:r>
            <w:r w:rsidRPr="00CF345A">
              <w:rPr>
                <w:rFonts w:ascii="Tahoma" w:eastAsia="Calibri" w:hAnsi="Tahoma" w:cs="Tahoma"/>
                <w:color w:val="5F5F5F"/>
                <w:spacing w:val="-4"/>
                <w:sz w:val="20"/>
                <w:szCs w:val="20"/>
              </w:rPr>
              <w:t xml:space="preserve">aving on service cost paid </w:t>
            </w:r>
            <w:r w:rsidRPr="00CF345A">
              <w:rPr>
                <w:rFonts w:ascii="Tahoma" w:eastAsia="Calibri" w:hAnsi="Tahoma" w:cs="Tahoma"/>
                <w:color w:val="5F5F5F"/>
                <w:spacing w:val="-4"/>
                <w:sz w:val="20"/>
                <w:szCs w:val="20"/>
              </w:rPr>
              <w:t>to v</w:t>
            </w:r>
            <w:r>
              <w:rPr>
                <w:rFonts w:ascii="Tahoma" w:eastAsia="Calibri" w:hAnsi="Tahoma" w:cs="Tahoma"/>
                <w:color w:val="5F5F5F"/>
                <w:spacing w:val="-4"/>
                <w:sz w:val="20"/>
                <w:szCs w:val="20"/>
              </w:rPr>
              <w:t>endors; in turn increasing process efficiency</w:t>
            </w:r>
          </w:p>
          <w:p w:rsidR="00CF345A" w:rsidRPr="00CF345A" w:rsidRDefault="00242D28" w:rsidP="00B741C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jc w:val="both"/>
              <w:rPr>
                <w:rFonts w:ascii="Tahoma" w:eastAsia="Calibri" w:hAnsi="Tahoma" w:cs="Tahoma"/>
                <w:color w:val="5F5F5F"/>
                <w:spacing w:val="-4"/>
                <w:sz w:val="20"/>
                <w:szCs w:val="20"/>
              </w:rPr>
            </w:pPr>
            <w:r>
              <w:rPr>
                <w:rFonts w:ascii="Tahoma" w:eastAsia="Calibri" w:hAnsi="Tahoma" w:cs="Tahoma"/>
                <w:color w:val="5F5F5F"/>
                <w:spacing w:val="-4"/>
                <w:sz w:val="20"/>
                <w:szCs w:val="20"/>
              </w:rPr>
              <w:t xml:space="preserve">Acknowledged for successfully spearheading reduction in pilferage &amp; leakage and </w:t>
            </w:r>
            <w:r w:rsidRPr="00CF345A">
              <w:rPr>
                <w:rFonts w:ascii="Tahoma" w:eastAsia="Calibri" w:hAnsi="Tahoma" w:cs="Tahoma"/>
                <w:color w:val="5F5F5F"/>
                <w:spacing w:val="-4"/>
                <w:sz w:val="20"/>
                <w:szCs w:val="20"/>
              </w:rPr>
              <w:t xml:space="preserve"> reduced losses due to inefficiencies in various departments</w:t>
            </w:r>
          </w:p>
          <w:p w:rsidR="00BE4946" w:rsidRDefault="00242D28" w:rsidP="00B741C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jc w:val="both"/>
              <w:rPr>
                <w:rFonts w:ascii="Tahoma" w:eastAsia="Calibri" w:hAnsi="Tahoma" w:cs="Tahoma"/>
                <w:color w:val="5F5F5F"/>
                <w:spacing w:val="-4"/>
                <w:sz w:val="20"/>
                <w:szCs w:val="20"/>
              </w:rPr>
            </w:pPr>
            <w:r w:rsidRPr="00CF345A">
              <w:rPr>
                <w:rFonts w:ascii="Tahoma" w:eastAsia="Calibri" w:hAnsi="Tahoma" w:cs="Tahoma"/>
                <w:color w:val="5F5F5F"/>
                <w:spacing w:val="-4"/>
                <w:sz w:val="20"/>
                <w:szCs w:val="20"/>
              </w:rPr>
              <w:t>Recor</w:t>
            </w:r>
            <w:r>
              <w:rPr>
                <w:rFonts w:ascii="Tahoma" w:eastAsia="Calibri" w:hAnsi="Tahoma" w:cs="Tahoma"/>
                <w:color w:val="5F5F5F"/>
                <w:spacing w:val="-4"/>
                <w:sz w:val="20"/>
                <w:szCs w:val="20"/>
              </w:rPr>
              <w:t>ded 4</w:t>
            </w:r>
            <w:r>
              <w:rPr>
                <w:rFonts w:ascii="Tahoma" w:eastAsia="Calibri" w:hAnsi="Tahoma" w:cs="Tahoma"/>
                <w:color w:val="5F5F5F"/>
                <w:spacing w:val="-4"/>
                <w:sz w:val="20"/>
                <w:szCs w:val="20"/>
              </w:rPr>
              <w:t>5</w:t>
            </w:r>
            <w:r>
              <w:rPr>
                <w:rFonts w:ascii="Tahoma" w:eastAsia="Calibri" w:hAnsi="Tahoma" w:cs="Tahoma"/>
                <w:color w:val="5F5F5F"/>
                <w:spacing w:val="-4"/>
                <w:sz w:val="20"/>
                <w:szCs w:val="20"/>
              </w:rPr>
              <w:t xml:space="preserve">% EBITA , by proficiently maintaining managed service business and </w:t>
            </w:r>
          </w:p>
          <w:p w:rsidR="00567DE4" w:rsidRPr="00567DE4" w:rsidRDefault="00242D28" w:rsidP="00B741C2">
            <w:pPr>
              <w:pStyle w:val="ListParagraph"/>
              <w:autoSpaceDE w:val="0"/>
              <w:autoSpaceDN w:val="0"/>
              <w:adjustRightInd w:val="0"/>
              <w:ind w:left="360"/>
              <w:jc w:val="both"/>
              <w:rPr>
                <w:rFonts w:ascii="Tahoma" w:eastAsia="Calibri" w:hAnsi="Tahoma" w:cs="Tahoma"/>
                <w:color w:val="5F5F5F"/>
                <w:spacing w:val="-4"/>
                <w:sz w:val="20"/>
                <w:szCs w:val="20"/>
              </w:rPr>
            </w:pPr>
            <w:r>
              <w:rPr>
                <w:rFonts w:ascii="Tahoma" w:eastAsia="Calibri" w:hAnsi="Tahoma" w:cs="Tahoma"/>
                <w:color w:val="5F5F5F"/>
                <w:spacing w:val="-4"/>
                <w:sz w:val="20"/>
                <w:szCs w:val="20"/>
              </w:rPr>
              <w:t xml:space="preserve">strategically </w:t>
            </w:r>
            <w:r w:rsidRPr="00CF345A">
              <w:rPr>
                <w:rFonts w:ascii="Tahoma" w:eastAsia="Calibri" w:hAnsi="Tahoma" w:cs="Tahoma"/>
                <w:color w:val="5F5F5F"/>
                <w:spacing w:val="-4"/>
                <w:sz w:val="20"/>
                <w:szCs w:val="20"/>
              </w:rPr>
              <w:t>optimiz</w:t>
            </w:r>
            <w:r>
              <w:rPr>
                <w:rFonts w:ascii="Tahoma" w:eastAsia="Calibri" w:hAnsi="Tahoma" w:cs="Tahoma"/>
                <w:color w:val="5F5F5F"/>
                <w:spacing w:val="-4"/>
                <w:sz w:val="20"/>
                <w:szCs w:val="20"/>
              </w:rPr>
              <w:t>ing 3 M's of management ( Man,Material &amp;</w:t>
            </w:r>
            <w:r w:rsidRPr="00CF345A">
              <w:rPr>
                <w:rFonts w:ascii="Tahoma" w:eastAsia="Calibri" w:hAnsi="Tahoma" w:cs="Tahoma"/>
                <w:color w:val="5F5F5F"/>
                <w:spacing w:val="-4"/>
                <w:sz w:val="20"/>
                <w:szCs w:val="20"/>
              </w:rPr>
              <w:t>Money)</w:t>
            </w:r>
          </w:p>
          <w:p w:rsidR="00BE4946" w:rsidRDefault="00242D28" w:rsidP="00B741C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jc w:val="both"/>
              <w:rPr>
                <w:rFonts w:ascii="Tahoma" w:eastAsia="Calibri" w:hAnsi="Tahoma" w:cs="Tahoma"/>
                <w:color w:val="5F5F5F"/>
                <w:spacing w:val="-4"/>
                <w:sz w:val="20"/>
                <w:szCs w:val="20"/>
              </w:rPr>
            </w:pPr>
            <w:r>
              <w:rPr>
                <w:rFonts w:ascii="Tahoma" w:eastAsia="Calibri" w:hAnsi="Tahoma" w:cs="Tahoma"/>
                <w:color w:val="5F5F5F"/>
                <w:spacing w:val="-4"/>
                <w:sz w:val="20"/>
                <w:szCs w:val="20"/>
              </w:rPr>
              <w:t xml:space="preserve">Successfully monitored 24 hours sites down &amp; alarms, </w:t>
            </w:r>
            <w:r w:rsidRPr="00567DE4">
              <w:rPr>
                <w:rFonts w:ascii="Tahoma" w:eastAsia="Calibri" w:hAnsi="Tahoma" w:cs="Tahoma"/>
                <w:color w:val="5F5F5F"/>
                <w:spacing w:val="-4"/>
                <w:sz w:val="20"/>
                <w:szCs w:val="20"/>
              </w:rPr>
              <w:t>review</w:t>
            </w:r>
            <w:r>
              <w:rPr>
                <w:rFonts w:ascii="Tahoma" w:eastAsia="Calibri" w:hAnsi="Tahoma" w:cs="Tahoma"/>
                <w:color w:val="5F5F5F"/>
                <w:spacing w:val="-4"/>
                <w:sz w:val="20"/>
                <w:szCs w:val="20"/>
              </w:rPr>
              <w:t xml:space="preserve">ed </w:t>
            </w:r>
            <w:r w:rsidRPr="00567DE4">
              <w:rPr>
                <w:rFonts w:ascii="Tahoma" w:eastAsia="Calibri" w:hAnsi="Tahoma" w:cs="Tahoma"/>
                <w:color w:val="5F5F5F"/>
                <w:spacing w:val="-4"/>
                <w:sz w:val="20"/>
                <w:szCs w:val="20"/>
              </w:rPr>
              <w:t xml:space="preserve">NOC reports </w:t>
            </w:r>
          </w:p>
          <w:p w:rsidR="00567DE4" w:rsidRPr="00FF60DE" w:rsidRDefault="00242D28" w:rsidP="00B741C2">
            <w:pPr>
              <w:pStyle w:val="ListParagraph"/>
              <w:autoSpaceDE w:val="0"/>
              <w:autoSpaceDN w:val="0"/>
              <w:adjustRightInd w:val="0"/>
              <w:ind w:left="360"/>
              <w:jc w:val="both"/>
              <w:rPr>
                <w:rFonts w:ascii="Tahoma" w:eastAsia="Calibri" w:hAnsi="Tahoma" w:cs="Tahoma"/>
                <w:color w:val="5F5F5F"/>
                <w:spacing w:val="-4"/>
                <w:sz w:val="20"/>
                <w:szCs w:val="20"/>
              </w:rPr>
            </w:pPr>
            <w:r w:rsidRPr="00567DE4">
              <w:rPr>
                <w:rFonts w:ascii="Tahoma" w:eastAsia="Calibri" w:hAnsi="Tahoma" w:cs="Tahoma"/>
                <w:color w:val="5F5F5F"/>
                <w:spacing w:val="-4"/>
                <w:sz w:val="20"/>
                <w:szCs w:val="20"/>
              </w:rPr>
              <w:t>(Outage/upti</w:t>
            </w:r>
            <w:r>
              <w:rPr>
                <w:rFonts w:ascii="Tahoma" w:eastAsia="Calibri" w:hAnsi="Tahoma" w:cs="Tahoma"/>
                <w:color w:val="5F5F5F"/>
                <w:spacing w:val="-4"/>
                <w:sz w:val="20"/>
                <w:szCs w:val="20"/>
              </w:rPr>
              <w:t xml:space="preserve">me/fault) and implemented </w:t>
            </w:r>
            <w:r w:rsidRPr="00567DE4">
              <w:rPr>
                <w:rFonts w:ascii="Tahoma" w:eastAsia="Calibri" w:hAnsi="Tahoma" w:cs="Tahoma"/>
                <w:color w:val="5F5F5F"/>
                <w:spacing w:val="-4"/>
                <w:sz w:val="20"/>
                <w:szCs w:val="20"/>
              </w:rPr>
              <w:t>correct</w:t>
            </w:r>
            <w:r w:rsidRPr="00567DE4">
              <w:rPr>
                <w:rFonts w:ascii="Tahoma" w:eastAsia="Calibri" w:hAnsi="Tahoma" w:cs="Tahoma"/>
                <w:color w:val="5F5F5F"/>
                <w:spacing w:val="-4"/>
                <w:sz w:val="20"/>
                <w:szCs w:val="20"/>
              </w:rPr>
              <w:t>ive action for ensuring 99.99% infra uptime</w:t>
            </w:r>
          </w:p>
          <w:p w:rsidR="00FF60DE" w:rsidRDefault="00242D28" w:rsidP="00B741C2">
            <w:pPr>
              <w:autoSpaceDE w:val="0"/>
              <w:autoSpaceDN w:val="0"/>
              <w:adjustRightInd w:val="0"/>
              <w:jc w:val="both"/>
            </w:pPr>
          </w:p>
        </w:tc>
      </w:tr>
      <w:tr w:rsidR="00CF5323" w:rsidTr="00B741C2">
        <w:trPr>
          <w:trHeight w:val="593"/>
        </w:trPr>
        <w:tc>
          <w:tcPr>
            <w:tcW w:w="11559" w:type="dxa"/>
            <w:shd w:val="clear" w:color="auto" w:fill="FFFFFF" w:themeFill="background1"/>
          </w:tcPr>
          <w:p w:rsidR="00F01A95" w:rsidRDefault="00242D28" w:rsidP="00B741C2">
            <w:pPr>
              <w:pStyle w:val="ListParagraph"/>
              <w:suppressAutoHyphens/>
              <w:autoSpaceDN w:val="0"/>
              <w:ind w:left="0" w:right="-61"/>
              <w:textAlignment w:val="baseline"/>
              <w:rPr>
                <w:rFonts w:ascii="Tahoma" w:hAnsi="Tahoma" w:cs="Tahoma"/>
                <w:color w:val="00B050"/>
                <w:sz w:val="28"/>
                <w:szCs w:val="28"/>
              </w:rPr>
            </w:pPr>
            <w:r>
              <w:rPr>
                <w:rFonts w:ascii="Tahoma" w:hAnsi="Tahoma" w:cs="Tahoma"/>
                <w:noProof/>
                <w:color w:val="F0563D"/>
                <w:sz w:val="28"/>
                <w:szCs w:val="28"/>
              </w:rPr>
              <w:lastRenderedPageBreak/>
              <w:drawing>
                <wp:inline distT="0" distB="0" distL="0" distR="0">
                  <wp:extent cx="228600" cy="228600"/>
                  <wp:effectExtent l="0" t="0" r="0" b="0"/>
                  <wp:docPr id="30" name="Picture 30" descr="personaldetails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personaldetails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F6C62">
              <w:rPr>
                <w:rFonts w:ascii="Tahoma" w:hAnsi="Tahoma" w:cs="Tahoma"/>
                <w:color w:val="007635"/>
                <w:sz w:val="28"/>
                <w:szCs w:val="28"/>
              </w:rPr>
              <w:t>Personal Details</w:t>
            </w:r>
          </w:p>
          <w:p w:rsidR="00D00D8A" w:rsidRPr="00FF60DE" w:rsidRDefault="00242D28" w:rsidP="00B741C2">
            <w:pPr>
              <w:jc w:val="both"/>
              <w:rPr>
                <w:rFonts w:ascii="Tahoma" w:hAnsi="Tahoma" w:cs="Tahoma"/>
                <w:color w:val="808080" w:themeColor="background1" w:themeShade="80"/>
                <w:sz w:val="14"/>
                <w:szCs w:val="20"/>
                <w:lang w:eastAsia="en-GB"/>
              </w:rPr>
            </w:pPr>
          </w:p>
        </w:tc>
      </w:tr>
      <w:tr w:rsidR="00CF5323" w:rsidTr="00B741C2">
        <w:trPr>
          <w:trHeight w:val="260"/>
        </w:trPr>
        <w:tc>
          <w:tcPr>
            <w:tcW w:w="11559" w:type="dxa"/>
            <w:shd w:val="clear" w:color="auto" w:fill="FFFFFF" w:themeFill="background1"/>
          </w:tcPr>
          <w:p w:rsidR="00F01A95" w:rsidRPr="00F01A95" w:rsidRDefault="00242D28" w:rsidP="00B741C2">
            <w:pPr>
              <w:suppressAutoHyphens/>
              <w:autoSpaceDN w:val="0"/>
              <w:ind w:right="-61"/>
              <w:contextualSpacing/>
              <w:textAlignment w:val="baseline"/>
              <w:rPr>
                <w:rFonts w:ascii="Tahoma" w:eastAsia="Calibri" w:hAnsi="Tahoma" w:cs="Tahoma"/>
                <w:color w:val="5F5F5F"/>
                <w:spacing w:val="-4"/>
                <w:sz w:val="20"/>
                <w:szCs w:val="20"/>
              </w:rPr>
            </w:pPr>
            <w:r w:rsidRPr="00F01A95">
              <w:rPr>
                <w:rFonts w:ascii="Tahoma" w:eastAsia="Calibri" w:hAnsi="Tahoma" w:cs="Tahoma"/>
                <w:b/>
                <w:color w:val="5F5F5F"/>
                <w:spacing w:val="-4"/>
                <w:sz w:val="20"/>
                <w:szCs w:val="20"/>
              </w:rPr>
              <w:t>Date of Birth:</w:t>
            </w:r>
            <w:r>
              <w:rPr>
                <w:rFonts w:ascii="Tahoma" w:eastAsia="Calibri" w:hAnsi="Tahoma" w:cs="Tahoma"/>
                <w:color w:val="5F5F5F"/>
                <w:spacing w:val="-4"/>
                <w:sz w:val="20"/>
                <w:szCs w:val="20"/>
              </w:rPr>
              <w:tab/>
            </w:r>
            <w:r>
              <w:rPr>
                <w:rFonts w:ascii="Tahoma" w:eastAsia="Calibri" w:hAnsi="Tahoma" w:cs="Tahoma"/>
                <w:color w:val="5F5F5F"/>
                <w:spacing w:val="-4"/>
                <w:sz w:val="20"/>
                <w:szCs w:val="20"/>
              </w:rPr>
              <w:tab/>
            </w:r>
            <w:r>
              <w:rPr>
                <w:rFonts w:ascii="Tahoma" w:eastAsia="Calibri" w:hAnsi="Tahoma" w:cs="Tahoma"/>
                <w:color w:val="5F5F5F"/>
                <w:spacing w:val="-4"/>
                <w:sz w:val="20"/>
                <w:szCs w:val="20"/>
              </w:rPr>
              <w:tab/>
              <w:t>21</w:t>
            </w:r>
            <w:r w:rsidRPr="00FF60DE">
              <w:rPr>
                <w:rFonts w:ascii="Tahoma" w:eastAsia="Calibri" w:hAnsi="Tahoma" w:cs="Tahoma"/>
                <w:color w:val="5F5F5F"/>
                <w:spacing w:val="-4"/>
                <w:sz w:val="20"/>
                <w:szCs w:val="20"/>
                <w:vertAlign w:val="superscript"/>
              </w:rPr>
              <w:t>st</w:t>
            </w:r>
            <w:r>
              <w:rPr>
                <w:rFonts w:ascii="Tahoma" w:eastAsia="Calibri" w:hAnsi="Tahoma" w:cs="Tahoma"/>
                <w:color w:val="5F5F5F"/>
                <w:spacing w:val="-4"/>
                <w:sz w:val="20"/>
                <w:szCs w:val="20"/>
              </w:rPr>
              <w:t xml:space="preserve"> March 1988</w:t>
            </w:r>
          </w:p>
        </w:tc>
      </w:tr>
      <w:tr w:rsidR="00CF5323" w:rsidTr="00B741C2">
        <w:trPr>
          <w:trHeight w:val="260"/>
        </w:trPr>
        <w:tc>
          <w:tcPr>
            <w:tcW w:w="11559" w:type="dxa"/>
            <w:shd w:val="clear" w:color="auto" w:fill="FFFFFF" w:themeFill="background1"/>
          </w:tcPr>
          <w:p w:rsidR="00F01A95" w:rsidRPr="00F01A95" w:rsidRDefault="00242D28" w:rsidP="00B741C2">
            <w:pPr>
              <w:pStyle w:val="ListParagraph"/>
              <w:suppressAutoHyphens/>
              <w:autoSpaceDN w:val="0"/>
              <w:ind w:left="0" w:right="-61"/>
              <w:textAlignment w:val="baseline"/>
              <w:rPr>
                <w:rFonts w:ascii="Tahoma" w:hAnsi="Tahoma" w:cs="Tahoma"/>
                <w:color w:val="5F5F5F"/>
                <w:spacing w:val="-4"/>
                <w:sz w:val="20"/>
                <w:szCs w:val="20"/>
              </w:rPr>
            </w:pPr>
            <w:r w:rsidRPr="00A863ED">
              <w:rPr>
                <w:rFonts w:ascii="Tahoma" w:hAnsi="Tahoma" w:cs="Tahoma"/>
                <w:b/>
                <w:color w:val="5F5F5F"/>
                <w:spacing w:val="-4"/>
                <w:sz w:val="20"/>
                <w:szCs w:val="20"/>
              </w:rPr>
              <w:t>Languages Known:</w:t>
            </w:r>
            <w:r>
              <w:rPr>
                <w:rFonts w:ascii="Tahoma" w:hAnsi="Tahoma" w:cs="Tahoma"/>
                <w:color w:val="5F5F5F"/>
                <w:spacing w:val="-4"/>
                <w:sz w:val="20"/>
                <w:szCs w:val="20"/>
              </w:rPr>
              <w:tab/>
            </w:r>
            <w:r>
              <w:rPr>
                <w:rFonts w:ascii="Tahoma" w:hAnsi="Tahoma" w:cs="Tahoma"/>
                <w:color w:val="5F5F5F"/>
                <w:spacing w:val="-4"/>
                <w:sz w:val="20"/>
                <w:szCs w:val="20"/>
              </w:rPr>
              <w:tab/>
            </w:r>
            <w:r>
              <w:rPr>
                <w:rFonts w:ascii="Tahoma" w:hAnsi="Tahoma" w:cs="Tahoma"/>
                <w:color w:val="00B0F0"/>
                <w:spacing w:val="-4"/>
                <w:sz w:val="20"/>
                <w:szCs w:val="20"/>
              </w:rPr>
              <w:t>English, Hindi.</w:t>
            </w:r>
          </w:p>
        </w:tc>
      </w:tr>
      <w:tr w:rsidR="00CF5323" w:rsidTr="00B741C2">
        <w:trPr>
          <w:trHeight w:val="278"/>
        </w:trPr>
        <w:tc>
          <w:tcPr>
            <w:tcW w:w="11559" w:type="dxa"/>
            <w:shd w:val="clear" w:color="auto" w:fill="FFFFFF" w:themeFill="background1"/>
          </w:tcPr>
          <w:p w:rsidR="00F01A95" w:rsidRDefault="00242D28" w:rsidP="00B741C2">
            <w:pPr>
              <w:pStyle w:val="ListParagraph"/>
              <w:suppressAutoHyphens/>
              <w:autoSpaceDN w:val="0"/>
              <w:ind w:left="0" w:right="-61"/>
              <w:textAlignment w:val="baseline"/>
              <w:rPr>
                <w:rFonts w:ascii="Tahoma" w:hAnsi="Tahoma" w:cs="Tahoma"/>
                <w:color w:val="00B0F0"/>
                <w:sz w:val="20"/>
                <w:szCs w:val="20"/>
                <w:lang w:val="en-GB"/>
              </w:rPr>
            </w:pPr>
            <w:r w:rsidRPr="00A863ED">
              <w:rPr>
                <w:rFonts w:ascii="Tahoma" w:hAnsi="Tahoma" w:cs="Tahoma"/>
                <w:b/>
                <w:color w:val="5F5F5F"/>
                <w:spacing w:val="-4"/>
                <w:sz w:val="20"/>
                <w:szCs w:val="20"/>
              </w:rPr>
              <w:t>Address:</w:t>
            </w:r>
            <w:r>
              <w:rPr>
                <w:rFonts w:ascii="Tahoma" w:hAnsi="Tahoma" w:cs="Tahoma"/>
                <w:color w:val="6A6969"/>
                <w:sz w:val="20"/>
                <w:szCs w:val="20"/>
                <w:lang w:val="en-GB"/>
              </w:rPr>
              <w:tab/>
            </w:r>
            <w:r>
              <w:rPr>
                <w:rFonts w:ascii="Tahoma" w:hAnsi="Tahoma" w:cs="Tahoma"/>
                <w:color w:val="6A6969"/>
                <w:sz w:val="20"/>
                <w:szCs w:val="20"/>
                <w:lang w:val="en-GB"/>
              </w:rPr>
              <w:tab/>
            </w:r>
            <w:r>
              <w:rPr>
                <w:rFonts w:ascii="Tahoma" w:hAnsi="Tahoma" w:cs="Tahoma"/>
                <w:color w:val="6A6969"/>
                <w:sz w:val="20"/>
                <w:szCs w:val="20"/>
                <w:lang w:val="en-GB"/>
              </w:rPr>
              <w:tab/>
            </w:r>
            <w:r>
              <w:rPr>
                <w:rFonts w:ascii="Tahoma" w:hAnsi="Tahoma" w:cs="Tahoma"/>
                <w:color w:val="00B0F0"/>
                <w:sz w:val="20"/>
                <w:szCs w:val="20"/>
                <w:lang w:val="en-GB"/>
              </w:rPr>
              <w:t>Global Engineering, Ismailabad , District kurukshetra , Haryana.</w:t>
            </w:r>
          </w:p>
          <w:p w:rsidR="00BE4946" w:rsidRDefault="00242D28" w:rsidP="00B741C2">
            <w:pPr>
              <w:pStyle w:val="ListParagraph"/>
              <w:suppressAutoHyphens/>
              <w:autoSpaceDN w:val="0"/>
              <w:ind w:left="0" w:right="-61"/>
              <w:textAlignment w:val="baseline"/>
              <w:rPr>
                <w:rFonts w:ascii="Tahoma" w:hAnsi="Tahoma" w:cs="Tahoma"/>
                <w:color w:val="00B0F0"/>
                <w:sz w:val="20"/>
                <w:szCs w:val="20"/>
                <w:lang w:val="en-GB"/>
              </w:rPr>
            </w:pPr>
          </w:p>
          <w:p w:rsidR="00BE4946" w:rsidRDefault="00242D28" w:rsidP="00B741C2">
            <w:pPr>
              <w:pStyle w:val="ListParagraph"/>
              <w:suppressAutoHyphens/>
              <w:autoSpaceDN w:val="0"/>
              <w:ind w:left="0" w:right="-61"/>
              <w:textAlignment w:val="baseline"/>
              <w:rPr>
                <w:rFonts w:ascii="Tahoma" w:hAnsi="Tahoma" w:cs="Tahoma"/>
                <w:color w:val="00B0F0"/>
                <w:sz w:val="20"/>
                <w:szCs w:val="20"/>
                <w:lang w:val="en-GB"/>
              </w:rPr>
            </w:pPr>
          </w:p>
          <w:p w:rsidR="00BE4946" w:rsidRDefault="00242D28" w:rsidP="00B741C2">
            <w:pPr>
              <w:pStyle w:val="ListParagraph"/>
              <w:suppressAutoHyphens/>
              <w:autoSpaceDN w:val="0"/>
              <w:ind w:left="0" w:right="-61"/>
              <w:textAlignment w:val="baseline"/>
              <w:rPr>
                <w:rFonts w:ascii="Tahoma" w:hAnsi="Tahoma" w:cs="Tahoma"/>
                <w:color w:val="00B0F0"/>
                <w:sz w:val="20"/>
                <w:szCs w:val="20"/>
                <w:lang w:val="en-GB"/>
              </w:rPr>
            </w:pPr>
          </w:p>
          <w:p w:rsidR="00BE4946" w:rsidRPr="00F01A95" w:rsidRDefault="00242D28" w:rsidP="00B741C2">
            <w:pPr>
              <w:pStyle w:val="ListParagraph"/>
              <w:suppressAutoHyphens/>
              <w:autoSpaceDN w:val="0"/>
              <w:ind w:left="0" w:right="-61"/>
              <w:textAlignment w:val="baseline"/>
              <w:rPr>
                <w:rFonts w:ascii="Tahoma" w:hAnsi="Tahoma" w:cs="Tahoma"/>
                <w:color w:val="5F5F5F"/>
                <w:spacing w:val="-4"/>
                <w:sz w:val="20"/>
                <w:szCs w:val="20"/>
              </w:rPr>
            </w:pPr>
          </w:p>
        </w:tc>
      </w:tr>
    </w:tbl>
    <w:p w:rsidR="00A11671" w:rsidRDefault="00CF5323" w:rsidP="00BD33C4">
      <w:r>
        <w:pict>
          <v:shape id="_x0000_s1043" type="#_x0000_t75" style="position:absolute;margin-left:0;margin-top:0;width:1pt;height:1pt;z-index:251659264;mso-position-horizontal-relative:text;mso-position-vertical-relative:text">
            <v:imagedata r:id="rId21"/>
          </v:shape>
        </w:pict>
      </w:r>
    </w:p>
    <w:sectPr w:rsidR="00A11671" w:rsidSect="009C6AA4">
      <w:pgSz w:w="11907" w:h="16839" w:code="9"/>
      <w:pgMar w:top="81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alt="bullet_grey_circ" style="width:8.85pt;height:8.85pt" o:bullet="t">
        <v:imagedata r:id="rId1" o:title="bullet_grey_circ"/>
      </v:shape>
    </w:pict>
  </w:numPicBullet>
  <w:numPicBullet w:numPicBulletId="1">
    <w:pict>
      <v:shape id="_x0000_i1038" type="#_x0000_t75" style="width:180pt;height:149.45pt" o:bullet="t">
        <v:imagedata r:id="rId2" o:title="image-rightver3"/>
      </v:shape>
    </w:pict>
  </w:numPicBullet>
  <w:numPicBullet w:numPicBulletId="2">
    <w:pict>
      <v:shape id="_x0000_i1039" type="#_x0000_t75" alt="edu24x24icons" style="width:18.35pt;height:18.35pt" o:bullet="t">
        <v:imagedata r:id="rId3" o:title="edu24x24icons"/>
      </v:shape>
    </w:pict>
  </w:numPicBullet>
  <w:numPicBullet w:numPicBulletId="3">
    <w:pict>
      <v:shape id="_x0000_i1040" type="#_x0000_t75" alt="exp24x24icons" style="width:18.35pt;height:18.35pt" o:bullet="t">
        <v:imagedata r:id="rId4" o:title="exp24x24icons"/>
      </v:shape>
    </w:pict>
  </w:numPicBullet>
  <w:numPicBullet w:numPicBulletId="4">
    <w:pict>
      <v:shape id="_x0000_i1041" type="#_x0000_t75" style="width:7.45pt;height:7.45pt" o:bullet="t">
        <v:imagedata r:id="rId5" o:title="bullet-blue"/>
      </v:shape>
    </w:pict>
  </w:numPicBullet>
  <w:numPicBullet w:numPicBulletId="5">
    <w:pict>
      <v:shape id="_x0000_i1042" type="#_x0000_t75" alt="softskills24x24icons" style="width:18.35pt;height:18.35pt" o:bullet="t">
        <v:imagedata r:id="rId6" o:title="softskills24x24icons"/>
      </v:shape>
    </w:pict>
  </w:numPicBullet>
  <w:numPicBullet w:numPicBulletId="6">
    <w:pict>
      <v:shape id="_x0000_i1043" type="#_x0000_t75" alt="career24x24icons" style="width:18.35pt;height:18.35pt" o:bullet="t">
        <v:imagedata r:id="rId7" o:title="career24x24icons"/>
      </v:shape>
    </w:pict>
  </w:numPicBullet>
  <w:numPicBullet w:numPicBulletId="7">
    <w:pict>
      <v:shape id="_x0000_i1044" type="#_x0000_t75" alt="core24x24icons" style="width:18.35pt;height:18.35pt" o:bullet="t">
        <v:imagedata r:id="rId8" o:title="core24x24icons"/>
      </v:shape>
    </w:pict>
  </w:numPicBullet>
  <w:numPicBullet w:numPicBulletId="8">
    <w:pict>
      <v:shape id="_x0000_i1045" type="#_x0000_t75" style="width:12.25pt;height:12.25pt" o:bullet="t">
        <v:imagedata r:id="rId9" o:title="bullet"/>
      </v:shape>
    </w:pict>
  </w:numPicBullet>
  <w:numPicBullet w:numPicBulletId="9">
    <w:pict>
      <v:shape id="_x0000_i1046" type="#_x0000_t75" style="width:12.25pt;height:12.25pt" o:bullet="t">
        <v:imagedata r:id="rId10" o:title="bullet"/>
      </v:shape>
    </w:pict>
  </w:numPicBullet>
  <w:numPicBullet w:numPicBulletId="10">
    <w:pict>
      <v:shape id="_x0000_i1047" type="#_x0000_t75" style="width:12.25pt;height:12.25pt" o:bullet="t">
        <v:imagedata r:id="rId11" o:title="bullet"/>
      </v:shape>
    </w:pict>
  </w:numPicBullet>
  <w:abstractNum w:abstractNumId="0">
    <w:nsid w:val="0C6F3A7A"/>
    <w:multiLevelType w:val="hybridMultilevel"/>
    <w:tmpl w:val="2264D198"/>
    <w:lvl w:ilvl="0" w:tplc="A87C214C">
      <w:start w:val="1"/>
      <w:numFmt w:val="bullet"/>
      <w:lvlText w:val=""/>
      <w:lvlPicBulletId w:val="9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B48869A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280211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B279C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E0556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F62960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6041B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C45D4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1889CC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8E12F8"/>
    <w:multiLevelType w:val="hybridMultilevel"/>
    <w:tmpl w:val="F298799A"/>
    <w:lvl w:ilvl="0" w:tplc="94563C18">
      <w:start w:val="1"/>
      <w:numFmt w:val="bullet"/>
      <w:lvlText w:val=""/>
      <w:lvlPicBulletId w:val="9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EB6C31E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E900E8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8654D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9A8F6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FC680A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C43B0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EC36A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16803E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3802EA"/>
    <w:multiLevelType w:val="hybridMultilevel"/>
    <w:tmpl w:val="FD74085A"/>
    <w:lvl w:ilvl="0" w:tplc="ADA8B3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DE0B86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7663FC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7CFB1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56108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E32904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DA6E4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7C68F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D22AF9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200958"/>
    <w:multiLevelType w:val="hybridMultilevel"/>
    <w:tmpl w:val="5262E724"/>
    <w:lvl w:ilvl="0" w:tplc="D704762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BC47F6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75CAD4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BF0BC8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708AB3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3FEAA3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4843A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6BC353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42A1F6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>
    <w:nsid w:val="19D3704B"/>
    <w:multiLevelType w:val="hybridMultilevel"/>
    <w:tmpl w:val="77047220"/>
    <w:lvl w:ilvl="0" w:tplc="CC22BD42">
      <w:start w:val="1"/>
      <w:numFmt w:val="bullet"/>
      <w:lvlText w:val=""/>
      <w:lvlPicBulletId w:val="0"/>
      <w:lvlJc w:val="left"/>
      <w:pPr>
        <w:ind w:left="450" w:hanging="360"/>
      </w:pPr>
      <w:rPr>
        <w:rFonts w:ascii="Symbol" w:hAnsi="Symbol" w:hint="default"/>
      </w:rPr>
    </w:lvl>
    <w:lvl w:ilvl="1" w:tplc="2EE2DC7C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129C3BBA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AD4CD3C2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46323D28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85BE2CFA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E0129038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5038F782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BFD00918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5">
    <w:nsid w:val="1A0605E2"/>
    <w:multiLevelType w:val="hybridMultilevel"/>
    <w:tmpl w:val="9E00DDD6"/>
    <w:lvl w:ilvl="0" w:tplc="7812CFA2">
      <w:start w:val="1"/>
      <w:numFmt w:val="bullet"/>
      <w:lvlText w:val=""/>
      <w:lvlPicBulletId w:val="4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38241A5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4A749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BAABD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D2784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F8898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74906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DA9A9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F70494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DB6A0A"/>
    <w:multiLevelType w:val="hybridMultilevel"/>
    <w:tmpl w:val="B2145C36"/>
    <w:lvl w:ilvl="0" w:tplc="6A1A074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7B82F56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40B610BC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48C8B04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218C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82FA3E44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F507544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39873E4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8902849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1240DE9"/>
    <w:multiLevelType w:val="hybridMultilevel"/>
    <w:tmpl w:val="34E6A3A6"/>
    <w:lvl w:ilvl="0" w:tplc="AC70F29A">
      <w:start w:val="1"/>
      <w:numFmt w:val="bullet"/>
      <w:lvlText w:val=""/>
      <w:lvlPicBulletId w:val="9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947CEB86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705A84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96C53E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57E7BB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79843A6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AF5E3D0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90E79FE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737E08BE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57F3C7C"/>
    <w:multiLevelType w:val="hybridMultilevel"/>
    <w:tmpl w:val="67E0910C"/>
    <w:lvl w:ilvl="0" w:tplc="1A883A6C">
      <w:start w:val="1"/>
      <w:numFmt w:val="bullet"/>
      <w:lvlText w:val=""/>
      <w:lvlPicBulletId w:val="8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BD6A0AD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954B11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765FF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CEB70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4C042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F6CDB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D85A6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974C19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967547"/>
    <w:multiLevelType w:val="hybridMultilevel"/>
    <w:tmpl w:val="3D9A971A"/>
    <w:lvl w:ilvl="0" w:tplc="F862714E">
      <w:start w:val="1"/>
      <w:numFmt w:val="bullet"/>
      <w:lvlText w:val=""/>
      <w:lvlPicBulletId w:val="10"/>
      <w:lvlJc w:val="left"/>
      <w:pPr>
        <w:ind w:left="810" w:hanging="360"/>
      </w:pPr>
      <w:rPr>
        <w:rFonts w:ascii="Symbol" w:hAnsi="Symbol" w:hint="default"/>
        <w:color w:val="auto"/>
      </w:rPr>
    </w:lvl>
    <w:lvl w:ilvl="1" w:tplc="1C0A301E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665A0284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FFAC03A2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C6D212BA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EC0621DC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38DEEFBA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5B88EE6A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E7C656D2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0">
    <w:nsid w:val="3E092511"/>
    <w:multiLevelType w:val="hybridMultilevel"/>
    <w:tmpl w:val="8D100202"/>
    <w:lvl w:ilvl="0" w:tplc="90AEED6A">
      <w:start w:val="1"/>
      <w:numFmt w:val="bullet"/>
      <w:lvlText w:val=""/>
      <w:lvlPicBulletId w:val="9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AE64CF5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8B0548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FEEA8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2ACE7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F867D2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365C7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BE8F4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FF6B39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F5449E2"/>
    <w:multiLevelType w:val="hybridMultilevel"/>
    <w:tmpl w:val="F5BCCD1A"/>
    <w:lvl w:ilvl="0" w:tplc="BA6A094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9278A64C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72EF13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C97E609C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A95498E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AC06F84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B808B3D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DCA3F18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D42893D4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76E0F57"/>
    <w:multiLevelType w:val="hybridMultilevel"/>
    <w:tmpl w:val="5FC6A42A"/>
    <w:lvl w:ilvl="0" w:tplc="C52CD15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8DE0680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856652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B6107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2AA94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0E47A7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7A66A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B4E2A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97004C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9D65ECE"/>
    <w:multiLevelType w:val="hybridMultilevel"/>
    <w:tmpl w:val="A1A607CA"/>
    <w:lvl w:ilvl="0" w:tplc="A4F61C5A">
      <w:start w:val="1"/>
      <w:numFmt w:val="bullet"/>
      <w:lvlText w:val=""/>
      <w:lvlPicBulletId w:val="9"/>
      <w:lvlJc w:val="left"/>
      <w:pPr>
        <w:ind w:left="738" w:hanging="360"/>
      </w:pPr>
      <w:rPr>
        <w:rFonts w:ascii="Symbol" w:hAnsi="Symbol" w:hint="default"/>
        <w:color w:val="auto"/>
      </w:rPr>
    </w:lvl>
    <w:lvl w:ilvl="1" w:tplc="0D1EA41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3D6193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864B3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58A81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9889CE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30D46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B82DF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C486B9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D7F0E71"/>
    <w:multiLevelType w:val="hybridMultilevel"/>
    <w:tmpl w:val="87C61CF8"/>
    <w:lvl w:ilvl="0" w:tplc="6336A35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E924E1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72024F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AADFF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FCFEA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1F241A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C6207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862DC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ED6CE8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37F426B"/>
    <w:multiLevelType w:val="hybridMultilevel"/>
    <w:tmpl w:val="84D68DEE"/>
    <w:lvl w:ilvl="0" w:tplc="64186AA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C0C3BAA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52A047C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E80C0EC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D7E8762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A800A644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B784AFC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9CDB0E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643CB324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73945070"/>
    <w:multiLevelType w:val="hybridMultilevel"/>
    <w:tmpl w:val="35508EC6"/>
    <w:lvl w:ilvl="0" w:tplc="9DE036E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698DB0C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7FCCEC4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C14AAFD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630086A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118251C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792D6C4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DD48C6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93D6F62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7C661A39"/>
    <w:multiLevelType w:val="hybridMultilevel"/>
    <w:tmpl w:val="5B22C31A"/>
    <w:lvl w:ilvl="0" w:tplc="E2C2CC0C">
      <w:start w:val="1"/>
      <w:numFmt w:val="bullet"/>
      <w:lvlText w:val=""/>
      <w:lvlPicBulletId w:val="0"/>
      <w:lvlJc w:val="left"/>
      <w:pPr>
        <w:ind w:left="738" w:hanging="360"/>
      </w:pPr>
      <w:rPr>
        <w:rFonts w:ascii="Symbol" w:hAnsi="Symbol" w:hint="default"/>
        <w:color w:val="auto"/>
      </w:rPr>
    </w:lvl>
    <w:lvl w:ilvl="1" w:tplc="965495C8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C0F88AD6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BB9A7762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41288B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62BE67C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DF84D8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074885E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EAE8A0E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5"/>
  </w:num>
  <w:num w:numId="4">
    <w:abstractNumId w:val="11"/>
  </w:num>
  <w:num w:numId="5">
    <w:abstractNumId w:val="2"/>
  </w:num>
  <w:num w:numId="6">
    <w:abstractNumId w:val="5"/>
  </w:num>
  <w:num w:numId="7">
    <w:abstractNumId w:val="12"/>
  </w:num>
  <w:num w:numId="8">
    <w:abstractNumId w:val="6"/>
  </w:num>
  <w:num w:numId="9">
    <w:abstractNumId w:val="16"/>
  </w:num>
  <w:num w:numId="10">
    <w:abstractNumId w:val="4"/>
  </w:num>
  <w:num w:numId="11">
    <w:abstractNumId w:val="8"/>
  </w:num>
  <w:num w:numId="12">
    <w:abstractNumId w:val="13"/>
  </w:num>
  <w:num w:numId="13">
    <w:abstractNumId w:val="10"/>
  </w:num>
  <w:num w:numId="14">
    <w:abstractNumId w:val="14"/>
  </w:num>
  <w:num w:numId="15">
    <w:abstractNumId w:val="0"/>
  </w:num>
  <w:num w:numId="16">
    <w:abstractNumId w:val="1"/>
  </w:num>
  <w:num w:numId="17">
    <w:abstractNumId w:val="9"/>
  </w:num>
  <w:num w:numId="18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defaultTabStop w:val="720"/>
  <w:characterSpacingControl w:val="doNotCompress"/>
  <w:compat/>
  <w:rsids>
    <w:rsidRoot w:val="00CF5323"/>
    <w:rsid w:val="00242D28"/>
    <w:rsid w:val="0029760C"/>
    <w:rsid w:val="00CF53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53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48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87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rsid w:val="00BA5092"/>
    <w:pPr>
      <w:ind w:left="720"/>
      <w:contextualSpacing/>
    </w:pPr>
  </w:style>
  <w:style w:type="character" w:customStyle="1" w:styleId="rvts36">
    <w:name w:val="rvts36"/>
    <w:rsid w:val="00BA5092"/>
  </w:style>
  <w:style w:type="character" w:customStyle="1" w:styleId="rvts58">
    <w:name w:val="rvts58"/>
    <w:rsid w:val="00BA5092"/>
  </w:style>
  <w:style w:type="character" w:customStyle="1" w:styleId="apple-converted-space">
    <w:name w:val="apple-converted-space"/>
    <w:rsid w:val="00BA5092"/>
  </w:style>
  <w:style w:type="paragraph" w:styleId="Header">
    <w:name w:val="header"/>
    <w:basedOn w:val="Normal"/>
    <w:link w:val="HeaderChar"/>
    <w:uiPriority w:val="99"/>
    <w:unhideWhenUsed/>
    <w:rsid w:val="00513E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EBF"/>
  </w:style>
  <w:style w:type="paragraph" w:styleId="Footer">
    <w:name w:val="footer"/>
    <w:basedOn w:val="Normal"/>
    <w:link w:val="FooterChar"/>
    <w:uiPriority w:val="99"/>
    <w:unhideWhenUsed/>
    <w:rsid w:val="00513E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EBF"/>
  </w:style>
  <w:style w:type="table" w:styleId="TableGrid">
    <w:name w:val="Table Grid"/>
    <w:basedOn w:val="TableNormal"/>
    <w:uiPriority w:val="59"/>
    <w:rsid w:val="00A116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8C6AF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6AF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6AF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6AF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6AF1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4.jpeg"/><Relationship Id="rId13" Type="http://schemas.openxmlformats.org/officeDocument/2006/relationships/image" Target="media/image19.png"/><Relationship Id="rId18" Type="http://schemas.openxmlformats.org/officeDocument/2006/relationships/image" Target="media/image24.png"/><Relationship Id="rId3" Type="http://schemas.openxmlformats.org/officeDocument/2006/relationships/styles" Target="styles.xml"/><Relationship Id="rId21" Type="http://schemas.openxmlformats.org/officeDocument/2006/relationships/image" Target="https://rdxfootmark.naukri.com/v2/track/openCv?trackingInfo=a91c0c654c745b77600749e167220e70134f530e18705c4458440321091b5b5816081403104051541b4d58515c424154181c084b281e0103030014415c5d0855580f1b425c4c01090340281e0103120a10455f5a0b4d584b50535a4f162e024b4340010c420345135f5a0907481300180718130a5e0b594b405a140442470c5b0c0349120a15551440585509594e420c160717465d595c51491758140410135b5c09594e400c1207154458580c544b115b11011447595e08044e420c160711455f595c5149175810031753444f4a081e0103030013405f590d584a1108034e6&amp;docType=docx" TargetMode="External"/><Relationship Id="rId7" Type="http://schemas.openxmlformats.org/officeDocument/2006/relationships/image" Target="media/image13.png"/><Relationship Id="rId12" Type="http://schemas.openxmlformats.org/officeDocument/2006/relationships/image" Target="media/image18.png"/><Relationship Id="rId17" Type="http://schemas.openxmlformats.org/officeDocument/2006/relationships/image" Target="media/image23.png"/><Relationship Id="rId2" Type="http://schemas.openxmlformats.org/officeDocument/2006/relationships/numbering" Target="numbering.xml"/><Relationship Id="rId16" Type="http://schemas.openxmlformats.org/officeDocument/2006/relationships/image" Target="media/image22.png"/><Relationship Id="rId20" Type="http://schemas.openxmlformats.org/officeDocument/2006/relationships/image" Target="media/image26.png"/><Relationship Id="rId1" Type="http://schemas.openxmlformats.org/officeDocument/2006/relationships/customXml" Target="../customXml/item1.xml"/><Relationship Id="rId6" Type="http://schemas.openxmlformats.org/officeDocument/2006/relationships/image" Target="media/image12.png"/><Relationship Id="rId11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21.png"/><Relationship Id="rId23" Type="http://schemas.openxmlformats.org/officeDocument/2006/relationships/theme" Target="theme/theme1.xml"/><Relationship Id="rId10" Type="http://schemas.openxmlformats.org/officeDocument/2006/relationships/image" Target="media/image16.png"/><Relationship Id="rId19" Type="http://schemas.openxmlformats.org/officeDocument/2006/relationships/image" Target="media/image25.png"/><Relationship Id="rId4" Type="http://schemas.openxmlformats.org/officeDocument/2006/relationships/settings" Target="settings.xml"/><Relationship Id="rId9" Type="http://schemas.openxmlformats.org/officeDocument/2006/relationships/image" Target="media/image15.png"/><Relationship Id="rId14" Type="http://schemas.openxmlformats.org/officeDocument/2006/relationships/image" Target="media/image20.png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0" Type="http://schemas.openxmlformats.org/officeDocument/2006/relationships/image" Target="media/image10.png"/><Relationship Id="rId4" Type="http://schemas.openxmlformats.org/officeDocument/2006/relationships/image" Target="media/image4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A54F95-CB4D-4871-97A2-3CB4B05536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1193</Words>
  <Characters>6801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Preeti Arora</dc:creator>
  <cp:lastModifiedBy>Anand</cp:lastModifiedBy>
  <cp:revision>2</cp:revision>
  <cp:lastPrinted>2016-08-17T09:02:00Z</cp:lastPrinted>
  <dcterms:created xsi:type="dcterms:W3CDTF">2019-02-18T06:36:00Z</dcterms:created>
  <dcterms:modified xsi:type="dcterms:W3CDTF">2019-02-18T06:36:00Z</dcterms:modified>
</cp:coreProperties>
</file>