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ackground w:color="f2f2f2">
    <v:background id="_x0000_s1025" w:themeColor="background1" w:themeShade="F2" o:bwmode="white" filled="t" fillcolor="#f2f2f2">
      <v:fill color2="fill lighten(188)" method="linear sigma" focus="100%" type="gradient"/>
    </v:background>
  </w:background>
  <w:body>
    <w:p w:rsidR="00EB3EB7" w:rsidRPr="00EB3EB7" w:rsidP="00EB3EB7">
      <w:pPr>
        <w:pStyle w:val="NoSpacing"/>
      </w:pPr>
      <w:r>
        <w:rPr>
          <w:rFonts w:asciiTheme="majorHAnsi" w:hAnsiTheme="majorHAnsi"/>
          <w:b/>
          <w:i/>
          <w:noProof/>
          <w:lang w:eastAsia="ja-JP"/>
        </w:rPr>
        <w:pict>
          <v:rect id="Rectangle 2" o:spid="_x0000_s1026" style="width:523.5pt;height:2in;margin-top:1.5pt;margin-left:0.75pt;position:absolute;visibility:visible;z-index:-251658240" wrapcoords="-31 0 -31 21426 21600 21426 21600 0 -31 0" stroked="f">
            <v:textbox>
              <w:txbxContent>
                <w:p w:rsidR="0012144A" w:rsidRPr="00C26B96" w:rsidP="0012144A">
                  <w:pPr>
                    <w:jc w:val="right"/>
                    <w:rPr>
                      <w:rFonts w:asciiTheme="majorHAnsi" w:hAnsiTheme="majorHAnsi"/>
                      <w:b/>
                      <w:noProof/>
                      <w:sz w:val="28"/>
                      <w:szCs w:val="28"/>
                    </w:rPr>
                  </w:pPr>
                  <w:r w:rsidRPr="00C26B96">
                    <w:rPr>
                      <w:rFonts w:asciiTheme="majorHAnsi" w:hAnsiTheme="majorHAnsi"/>
                      <w:b/>
                      <w:noProof/>
                      <w:sz w:val="28"/>
                      <w:szCs w:val="28"/>
                    </w:rPr>
                    <w:t>Himanshu Pant</w:t>
                  </w:r>
                </w:p>
                <w:p w:rsidR="00EB3EB7" w:rsidP="0012144A">
                  <w:pPr>
                    <w:pBdr>
                      <w:bottom w:val="single" w:sz="18" w:space="1" w:color="auto"/>
                    </w:pBdr>
                    <w:jc w:val="right"/>
                    <w:rPr>
                      <w:rFonts w:asciiTheme="majorHAnsi" w:hAnsiTheme="majorHAnsi"/>
                      <w:noProof/>
                      <w:sz w:val="22"/>
                      <w:szCs w:val="22"/>
                    </w:rPr>
                  </w:pPr>
                  <w:r w:rsidRPr="00DB0C39">
                    <w:rPr>
                      <w:rFonts w:asciiTheme="majorHAnsi" w:hAnsiTheme="majorHAnsi"/>
                      <w:b/>
                      <w:noProof/>
                      <w:sz w:val="22"/>
                      <w:szCs w:val="22"/>
                    </w:rPr>
                    <w:t xml:space="preserve">Contact: </w:t>
                  </w:r>
                  <w:r w:rsidRPr="003C725C">
                    <w:rPr>
                      <w:rFonts w:asciiTheme="majorHAnsi" w:hAnsiTheme="majorHAnsi"/>
                      <w:noProof/>
                      <w:sz w:val="22"/>
                      <w:szCs w:val="22"/>
                    </w:rPr>
                    <w:t>+91-8979672605</w:t>
                  </w:r>
                </w:p>
                <w:p w:rsidR="0012144A" w:rsidP="0012144A">
                  <w:pPr>
                    <w:pBdr>
                      <w:bottom w:val="single" w:sz="18" w:space="1" w:color="auto"/>
                    </w:pBdr>
                    <w:jc w:val="right"/>
                    <w:rPr>
                      <w:rFonts w:asciiTheme="majorHAnsi" w:hAnsiTheme="majorHAnsi"/>
                      <w:noProof/>
                      <w:sz w:val="22"/>
                      <w:szCs w:val="22"/>
                    </w:rPr>
                  </w:pPr>
                  <w:r>
                    <w:rPr>
                      <w:rFonts w:asciiTheme="majorHAnsi" w:hAnsiTheme="majorHAnsi"/>
                      <w:noProof/>
                      <w:sz w:val="22"/>
                      <w:szCs w:val="22"/>
                    </w:rPr>
                    <w:t>+91-9599141169</w:t>
                  </w:r>
                  <w:r>
                    <w:rPr>
                      <w:rFonts w:asciiTheme="majorHAnsi" w:hAnsiTheme="majorHAnsi"/>
                      <w:noProof/>
                      <w:sz w:val="22"/>
                      <w:szCs w:val="22"/>
                    </w:rPr>
                    <w:t xml:space="preserve"> </w:t>
                  </w:r>
                  <w:r w:rsidR="000770A0">
                    <w:rPr>
                      <w:rFonts w:asciiTheme="majorHAnsi" w:hAnsiTheme="majorHAnsi"/>
                      <w:noProof/>
                      <w:sz w:val="22"/>
                      <w:szCs w:val="22"/>
                    </w:rPr>
                    <w:t xml:space="preserve"> </w:t>
                  </w:r>
                </w:p>
                <w:p w:rsidR="000770A0" w:rsidRPr="00DB0C39" w:rsidP="0012144A">
                  <w:pPr>
                    <w:pBdr>
                      <w:bottom w:val="single" w:sz="18" w:space="1" w:color="auto"/>
                    </w:pBdr>
                    <w:jc w:val="right"/>
                    <w:rPr>
                      <w:rFonts w:asciiTheme="majorHAnsi" w:hAnsiTheme="majorHAnsi"/>
                      <w:b/>
                      <w:noProof/>
                      <w:sz w:val="22"/>
                      <w:szCs w:val="22"/>
                    </w:rPr>
                  </w:pPr>
                  <w:r>
                    <w:rPr>
                      <w:rFonts w:asciiTheme="majorHAnsi" w:hAnsiTheme="majorHAnsi"/>
                      <w:b/>
                      <w:noProof/>
                      <w:sz w:val="22"/>
                      <w:szCs w:val="22"/>
                    </w:rPr>
                    <w:t>E-m</w:t>
                  </w:r>
                  <w:r w:rsidRPr="00DB0C39">
                    <w:rPr>
                      <w:rFonts w:asciiTheme="majorHAnsi" w:hAnsiTheme="majorHAnsi"/>
                      <w:b/>
                      <w:noProof/>
                      <w:sz w:val="22"/>
                      <w:szCs w:val="22"/>
                    </w:rPr>
                    <w:t xml:space="preserve">ail: </w:t>
                  </w:r>
                  <w:r w:rsidRPr="00DB0C39">
                    <w:rPr>
                      <w:rFonts w:asciiTheme="majorHAnsi" w:hAnsiTheme="majorHAnsi"/>
                      <w:noProof/>
                      <w:color w:val="000000" w:themeColor="text1"/>
                      <w:sz w:val="22"/>
                      <w:szCs w:val="22"/>
                    </w:rPr>
                    <w:t>him</w:t>
                  </w:r>
                  <w:r>
                    <w:rPr>
                      <w:rFonts w:asciiTheme="majorHAnsi" w:hAnsiTheme="majorHAnsi"/>
                      <w:noProof/>
                      <w:color w:val="000000" w:themeColor="text1"/>
                      <w:sz w:val="22"/>
                      <w:szCs w:val="22"/>
                    </w:rPr>
                    <w:t>3</w:t>
                  </w:r>
                  <w:r w:rsidRPr="00DB0C39">
                    <w:rPr>
                      <w:rFonts w:asciiTheme="majorHAnsi" w:hAnsiTheme="majorHAnsi"/>
                      <w:noProof/>
                      <w:color w:val="000000" w:themeColor="text1"/>
                      <w:sz w:val="22"/>
                      <w:szCs w:val="22"/>
                    </w:rPr>
                    <w:t>anshu</w:t>
                  </w:r>
                  <w:r>
                    <w:rPr>
                      <w:rFonts w:asciiTheme="majorHAnsi" w:hAnsiTheme="majorHAnsi"/>
                      <w:noProof/>
                      <w:color w:val="000000" w:themeColor="text1"/>
                      <w:sz w:val="22"/>
                      <w:szCs w:val="22"/>
                    </w:rPr>
                    <w:t>5</w:t>
                  </w:r>
                  <w:r w:rsidRPr="00DB0C39">
                    <w:rPr>
                      <w:rFonts w:asciiTheme="majorHAnsi" w:hAnsiTheme="majorHAnsi"/>
                      <w:noProof/>
                      <w:color w:val="000000" w:themeColor="text1"/>
                      <w:sz w:val="22"/>
                      <w:szCs w:val="22"/>
                    </w:rPr>
                    <w:t>@gmail.com</w:t>
                  </w:r>
                </w:p>
                <w:p w:rsidR="0012144A" w:rsidRPr="0012144A" w:rsidP="0012144A">
                  <w:pPr>
                    <w:rPr>
                      <w:rFonts w:asciiTheme="majorHAnsi" w:hAnsiTheme="majorHAnsi"/>
                      <w:b/>
                      <w:sz w:val="22"/>
                      <w:szCs w:val="22"/>
                      <w:u w:val="single"/>
                    </w:rPr>
                  </w:pPr>
                  <w:r w:rsidRPr="0012144A">
                    <w:rPr>
                      <w:rFonts w:asciiTheme="majorHAnsi" w:hAnsiTheme="majorHAnsi"/>
                      <w:b/>
                      <w:sz w:val="22"/>
                      <w:szCs w:val="22"/>
                      <w:u w:val="single"/>
                    </w:rPr>
                    <w:t>OBJECTIVE</w:t>
                  </w:r>
                </w:p>
                <w:p w:rsidR="0012144A" w:rsidP="0012144A">
                  <w:pPr>
                    <w:rPr>
                      <w:rFonts w:asciiTheme="majorHAnsi" w:hAnsiTheme="majorHAnsi"/>
                      <w:b/>
                      <w:sz w:val="22"/>
                      <w:szCs w:val="22"/>
                    </w:rPr>
                  </w:pPr>
                </w:p>
                <w:p w:rsidR="000770A0" w:rsidRPr="00EB3EB7" w:rsidP="00EB3EB7">
                  <w:pPr>
                    <w:rPr>
                      <w:rFonts w:asciiTheme="majorHAnsi" w:hAnsiTheme="majorHAnsi"/>
                      <w:i/>
                      <w:sz w:val="22"/>
                      <w:szCs w:val="22"/>
                    </w:rPr>
                  </w:pPr>
                  <w:r w:rsidRPr="00EB3EB7">
                    <w:rPr>
                      <w:rFonts w:asciiTheme="majorHAnsi" w:hAnsiTheme="majorHAnsi"/>
                      <w:sz w:val="22"/>
                      <w:szCs w:val="22"/>
                    </w:rPr>
                    <w:t>To be associated with a progressive organization and obtain a senior engineering  position in the department which can provide me with a dynamic work sphere to extract my inherent skills as a professional, use and develop my aptitude to further meet the organization’s objectives as well as to meet my dream of leading any organization.</w:t>
                  </w:r>
                </w:p>
              </w:txbxContent>
            </v:textbox>
            <w10:wrap type="tight"/>
          </v:rect>
        </w:pict>
      </w:r>
    </w:p>
    <w:p w:rsidR="000770A0" w:rsidRPr="009E002C" w:rsidP="000770A0">
      <w:pPr>
        <w:rPr>
          <w:rFonts w:asciiTheme="majorHAnsi" w:hAnsiTheme="majorHAnsi"/>
          <w:b/>
          <w:i/>
          <w:sz w:val="22"/>
          <w:szCs w:val="22"/>
        </w:rPr>
      </w:pPr>
    </w:p>
    <w:tbl>
      <w:tblPr>
        <w:tblW w:w="0" w:type="auto"/>
        <w:tblBorders>
          <w:top w:val="single" w:sz="6" w:space="0" w:color="000000"/>
          <w:left w:val="single" w:sz="6" w:space="0" w:color="000000"/>
          <w:bottom w:val="single" w:sz="6" w:space="0" w:color="000000"/>
          <w:right w:val="single" w:sz="6" w:space="0" w:color="000000"/>
        </w:tblBorders>
        <w:shd w:val="clear" w:color="auto" w:fill="D9D9D9"/>
        <w:tblLook w:val="01E0"/>
      </w:tblPr>
      <w:tblGrid>
        <w:gridCol w:w="10512"/>
      </w:tblGrid>
      <w:tr w:rsidTr="00504641">
        <w:tblPrEx>
          <w:tblW w:w="0" w:type="auto"/>
          <w:tblBorders>
            <w:top w:val="single" w:sz="6" w:space="0" w:color="000000"/>
            <w:left w:val="single" w:sz="6" w:space="0" w:color="000000"/>
            <w:bottom w:val="single" w:sz="6" w:space="0" w:color="000000"/>
            <w:right w:val="single" w:sz="6" w:space="0" w:color="000000"/>
          </w:tblBorders>
          <w:shd w:val="clear" w:color="auto" w:fill="D9D9D9"/>
          <w:tblLook w:val="01E0"/>
        </w:tblPrEx>
        <w:tc>
          <w:tcPr>
            <w:tcW w:w="10512" w:type="dxa"/>
            <w:tcBorders>
              <w:bottom w:val="single" w:sz="12" w:space="0" w:color="000000"/>
              <w:right w:val="single" w:sz="12" w:space="0" w:color="000000"/>
            </w:tcBorders>
            <w:shd w:val="clear" w:color="auto" w:fill="D9D9D9"/>
            <w:vAlign w:val="center"/>
          </w:tcPr>
          <w:p w:rsidR="003C725C" w:rsidRPr="003C725C" w:rsidP="000770A0">
            <w:pPr>
              <w:tabs>
                <w:tab w:val="left" w:pos="360"/>
                <w:tab w:val="left" w:pos="2880"/>
              </w:tabs>
              <w:jc w:val="both"/>
              <w:rPr>
                <w:rFonts w:asciiTheme="majorHAnsi" w:hAnsiTheme="majorHAnsi"/>
                <w:b/>
                <w:bCs/>
              </w:rPr>
            </w:pPr>
            <w:r>
              <w:rPr>
                <w:rFonts w:asciiTheme="majorHAnsi" w:hAnsiTheme="majorHAnsi"/>
                <w:b/>
                <w:bCs/>
                <w:sz w:val="22"/>
                <w:szCs w:val="22"/>
              </w:rPr>
              <w:t>Profile</w:t>
            </w:r>
          </w:p>
        </w:tc>
      </w:tr>
    </w:tbl>
    <w:p w:rsidR="00CC6E5B" w:rsidRPr="003C725C" w:rsidP="000770A0">
      <w:pPr>
        <w:tabs>
          <w:tab w:val="left" w:pos="360"/>
          <w:tab w:val="left" w:pos="1995"/>
        </w:tabs>
        <w:jc w:val="both"/>
        <w:rPr>
          <w:rFonts w:asciiTheme="majorHAnsi" w:hAnsiTheme="majorHAnsi"/>
          <w:bCs/>
          <w:sz w:val="22"/>
          <w:szCs w:val="22"/>
        </w:rPr>
      </w:pPr>
    </w:p>
    <w:p w:rsidR="001F3009" w:rsidRPr="001C2C7D" w:rsidP="001C2C7D">
      <w:pPr>
        <w:pStyle w:val="NoSpacing"/>
        <w:numPr>
          <w:ilvl w:val="0"/>
          <w:numId w:val="8"/>
        </w:numPr>
        <w:jc w:val="both"/>
        <w:rPr>
          <w:rFonts w:asciiTheme="majorHAnsi" w:hAnsiTheme="majorHAnsi" w:cs="Calibri"/>
          <w:b/>
          <w:lang w:val="en-GB"/>
        </w:rPr>
      </w:pPr>
      <w:r w:rsidRPr="003C725C">
        <w:rPr>
          <w:rFonts w:asciiTheme="majorHAnsi" w:hAnsiTheme="majorHAnsi" w:cs="Calibri"/>
          <w:b/>
          <w:lang w:val="en-GB"/>
        </w:rPr>
        <w:t>A competent professional (</w:t>
      </w:r>
      <w:r w:rsidR="008F6B02">
        <w:rPr>
          <w:rFonts w:asciiTheme="majorHAnsi" w:hAnsiTheme="majorHAnsi" w:cs="Arial"/>
          <w:b/>
          <w:bCs/>
        </w:rPr>
        <w:t>B.</w:t>
      </w:r>
      <w:r w:rsidR="0012144A">
        <w:rPr>
          <w:rFonts w:asciiTheme="majorHAnsi" w:hAnsiTheme="majorHAnsi" w:cs="Arial"/>
          <w:b/>
          <w:bCs/>
        </w:rPr>
        <w:t xml:space="preserve"> </w:t>
      </w:r>
      <w:r w:rsidR="008F6B02">
        <w:rPr>
          <w:rFonts w:asciiTheme="majorHAnsi" w:hAnsiTheme="majorHAnsi" w:cs="Arial"/>
          <w:b/>
          <w:bCs/>
        </w:rPr>
        <w:t xml:space="preserve">Tech. </w:t>
      </w:r>
      <w:r w:rsidRPr="00C47BB2" w:rsidR="00C47BB2">
        <w:rPr>
          <w:rFonts w:asciiTheme="majorHAnsi" w:hAnsiTheme="majorHAnsi" w:cs="Arial"/>
          <w:b/>
          <w:bCs/>
        </w:rPr>
        <w:t>Indu</w:t>
      </w:r>
      <w:r w:rsidR="00472AA2">
        <w:rPr>
          <w:rFonts w:asciiTheme="majorHAnsi" w:hAnsiTheme="majorHAnsi" w:cs="Arial"/>
          <w:b/>
          <w:bCs/>
        </w:rPr>
        <w:t xml:space="preserve">strial </w:t>
      </w:r>
      <w:r w:rsidR="00EB3EB7">
        <w:rPr>
          <w:rFonts w:asciiTheme="majorHAnsi" w:hAnsiTheme="majorHAnsi" w:cs="Arial"/>
          <w:b/>
          <w:bCs/>
        </w:rPr>
        <w:t xml:space="preserve">Production </w:t>
      </w:r>
      <w:r w:rsidR="008F6B02">
        <w:rPr>
          <w:rFonts w:asciiTheme="majorHAnsi" w:hAnsiTheme="majorHAnsi" w:cs="Arial"/>
          <w:b/>
          <w:bCs/>
        </w:rPr>
        <w:t>Engineering</w:t>
      </w:r>
      <w:r w:rsidR="00C47BB2">
        <w:rPr>
          <w:rFonts w:asciiTheme="majorHAnsi" w:hAnsiTheme="majorHAnsi" w:cs="Arial"/>
          <w:b/>
          <w:bCs/>
        </w:rPr>
        <w:t xml:space="preserve">) </w:t>
      </w:r>
      <w:r w:rsidRPr="003C725C">
        <w:rPr>
          <w:rFonts w:asciiTheme="majorHAnsi" w:hAnsiTheme="majorHAnsi" w:cs="Calibri"/>
          <w:lang w:val="en-GB"/>
        </w:rPr>
        <w:t>with</w:t>
      </w:r>
      <w:r w:rsidR="005F7D08">
        <w:rPr>
          <w:rFonts w:asciiTheme="majorHAnsi" w:hAnsiTheme="majorHAnsi" w:cs="Calibri"/>
          <w:lang w:val="en-GB"/>
        </w:rPr>
        <w:t xml:space="preserve"> </w:t>
      </w:r>
      <w:r w:rsidR="00013470">
        <w:rPr>
          <w:rFonts w:asciiTheme="majorHAnsi" w:hAnsiTheme="majorHAnsi" w:cs="Calibri"/>
          <w:b/>
          <w:bCs/>
          <w:lang w:val="en-GB"/>
        </w:rPr>
        <w:t>4</w:t>
      </w:r>
      <w:r w:rsidR="00CC7C0F">
        <w:rPr>
          <w:rFonts w:asciiTheme="majorHAnsi" w:hAnsiTheme="majorHAnsi" w:cs="Calibri"/>
          <w:b/>
          <w:bCs/>
          <w:lang w:val="en-GB"/>
        </w:rPr>
        <w:t xml:space="preserve"> years</w:t>
      </w:r>
      <w:r w:rsidR="00472AA2">
        <w:rPr>
          <w:rFonts w:asciiTheme="majorHAnsi" w:hAnsiTheme="majorHAnsi" w:cs="Calibri"/>
          <w:b/>
          <w:bCs/>
          <w:lang w:val="en-GB"/>
        </w:rPr>
        <w:t xml:space="preserve"> and 10 months</w:t>
      </w:r>
      <w:r w:rsidR="00290BDE">
        <w:rPr>
          <w:rFonts w:asciiTheme="majorHAnsi" w:hAnsiTheme="majorHAnsi" w:cs="Calibri"/>
          <w:b/>
          <w:bCs/>
          <w:lang w:val="en-GB"/>
        </w:rPr>
        <w:t xml:space="preserve"> </w:t>
      </w:r>
      <w:r w:rsidR="00852927">
        <w:rPr>
          <w:rFonts w:asciiTheme="majorHAnsi" w:hAnsiTheme="majorHAnsi" w:cs="Calibri"/>
          <w:lang w:val="en-GB"/>
        </w:rPr>
        <w:t>of experience</w:t>
      </w:r>
      <w:r w:rsidRPr="001C2C7D" w:rsidR="003C725C">
        <w:rPr>
          <w:rFonts w:asciiTheme="majorHAnsi" w:hAnsiTheme="majorHAnsi" w:cs="Calibri"/>
          <w:lang w:val="en-GB"/>
        </w:rPr>
        <w:t xml:space="preserve"> in </w:t>
      </w:r>
      <w:r w:rsidRPr="001C2C7D" w:rsidR="00AA5D4F">
        <w:rPr>
          <w:rFonts w:asciiTheme="majorHAnsi" w:hAnsiTheme="majorHAnsi" w:cs="Calibri"/>
          <w:b/>
          <w:bCs/>
          <w:lang w:val="en-GB"/>
        </w:rPr>
        <w:t>P</w:t>
      </w:r>
      <w:r w:rsidR="00013470">
        <w:rPr>
          <w:rFonts w:asciiTheme="majorHAnsi" w:hAnsiTheme="majorHAnsi" w:cs="Calibri"/>
          <w:b/>
          <w:lang w:val="en-GB"/>
        </w:rPr>
        <w:t xml:space="preserve">roduction Operations and Industrial </w:t>
      </w:r>
      <w:r w:rsidR="00762A1D">
        <w:rPr>
          <w:rFonts w:asciiTheme="majorHAnsi" w:hAnsiTheme="majorHAnsi" w:cs="Calibri"/>
          <w:b/>
          <w:lang w:val="en-GB"/>
        </w:rPr>
        <w:t>Engineering</w:t>
      </w:r>
      <w:r w:rsidRPr="001C2C7D" w:rsidR="005F7D08">
        <w:rPr>
          <w:rFonts w:asciiTheme="majorHAnsi" w:hAnsiTheme="majorHAnsi" w:cs="Calibri"/>
          <w:b/>
          <w:lang w:val="en-GB"/>
        </w:rPr>
        <w:t>.</w:t>
      </w:r>
    </w:p>
    <w:p w:rsidR="00DB0B77" w:rsidRPr="001E65F3" w:rsidP="001E65F3">
      <w:pPr>
        <w:pStyle w:val="NoSpacing"/>
        <w:numPr>
          <w:ilvl w:val="0"/>
          <w:numId w:val="8"/>
        </w:numPr>
        <w:jc w:val="both"/>
        <w:rPr>
          <w:rFonts w:asciiTheme="majorHAnsi" w:hAnsiTheme="majorHAnsi" w:cs="Calibri"/>
          <w:lang w:val="en-GB"/>
        </w:rPr>
      </w:pPr>
      <w:r>
        <w:rPr>
          <w:rFonts w:asciiTheme="majorHAnsi" w:hAnsiTheme="majorHAnsi" w:cs="Calibri"/>
          <w:lang w:val="en-GB"/>
        </w:rPr>
        <w:t xml:space="preserve">Currently associated with </w:t>
      </w:r>
      <w:r w:rsidR="00013470">
        <w:rPr>
          <w:rFonts w:asciiTheme="majorHAnsi" w:hAnsiTheme="majorHAnsi"/>
          <w:b/>
          <w:bCs/>
        </w:rPr>
        <w:t>United Health Group,</w:t>
      </w:r>
      <w:r w:rsidR="00762A1D">
        <w:rPr>
          <w:rFonts w:asciiTheme="majorHAnsi" w:hAnsiTheme="majorHAnsi"/>
          <w:b/>
          <w:bCs/>
        </w:rPr>
        <w:t xml:space="preserve"> </w:t>
      </w:r>
      <w:r w:rsidR="00013470">
        <w:rPr>
          <w:rFonts w:asciiTheme="majorHAnsi" w:hAnsiTheme="majorHAnsi"/>
          <w:b/>
          <w:bCs/>
        </w:rPr>
        <w:t>Noida</w:t>
      </w:r>
      <w:r w:rsidR="00762A1D">
        <w:rPr>
          <w:rFonts w:asciiTheme="majorHAnsi" w:hAnsiTheme="majorHAnsi"/>
          <w:b/>
          <w:bCs/>
        </w:rPr>
        <w:t xml:space="preserve"> </w:t>
      </w:r>
      <w:r w:rsidR="00762A1D">
        <w:rPr>
          <w:rFonts w:asciiTheme="majorHAnsi" w:hAnsiTheme="majorHAnsi"/>
          <w:bCs/>
        </w:rPr>
        <w:t>as an</w:t>
      </w:r>
      <w:r w:rsidR="00060157">
        <w:rPr>
          <w:rFonts w:asciiTheme="majorHAnsi" w:hAnsiTheme="majorHAnsi"/>
          <w:bCs/>
        </w:rPr>
        <w:t xml:space="preserve"> </w:t>
      </w:r>
      <w:r w:rsidRPr="00060157" w:rsidR="00060157">
        <w:rPr>
          <w:rFonts w:asciiTheme="majorHAnsi" w:hAnsiTheme="majorHAnsi"/>
          <w:b/>
        </w:rPr>
        <w:t>Associate Consultant-</w:t>
      </w:r>
      <w:r w:rsidR="00762A1D">
        <w:rPr>
          <w:rFonts w:asciiTheme="majorHAnsi" w:hAnsiTheme="majorHAnsi"/>
          <w:bCs/>
        </w:rPr>
        <w:t xml:space="preserve"> </w:t>
      </w:r>
      <w:r w:rsidRPr="00671A5D" w:rsidR="00671A5D">
        <w:rPr>
          <w:rFonts w:asciiTheme="majorHAnsi" w:hAnsiTheme="majorHAnsi"/>
          <w:b/>
        </w:rPr>
        <w:t>Industrial Engineer</w:t>
      </w:r>
      <w:r w:rsidR="00472AA2">
        <w:rPr>
          <w:rFonts w:asciiTheme="majorHAnsi" w:hAnsiTheme="majorHAnsi"/>
          <w:b/>
        </w:rPr>
        <w:t>ing</w:t>
      </w:r>
      <w:r w:rsidRPr="00671A5D" w:rsidR="00671A5D">
        <w:rPr>
          <w:rFonts w:asciiTheme="majorHAnsi" w:hAnsiTheme="majorHAnsi"/>
          <w:b/>
        </w:rPr>
        <w:t>.</w:t>
      </w:r>
    </w:p>
    <w:p w:rsidR="00E440B6" w:rsidP="00E440B6">
      <w:pPr>
        <w:pStyle w:val="ListParagraph"/>
        <w:numPr>
          <w:ilvl w:val="0"/>
          <w:numId w:val="10"/>
        </w:numPr>
        <w:jc w:val="both"/>
        <w:rPr>
          <w:rFonts w:asciiTheme="majorHAnsi" w:hAnsiTheme="majorHAnsi"/>
          <w:spacing w:val="-4"/>
          <w:sz w:val="22"/>
          <w:szCs w:val="22"/>
          <w:lang w:val="en-GB"/>
        </w:rPr>
      </w:pPr>
      <w:r w:rsidRPr="0071373A">
        <w:rPr>
          <w:rFonts w:asciiTheme="majorHAnsi" w:hAnsiTheme="majorHAnsi"/>
          <w:bCs/>
        </w:rPr>
        <w:t xml:space="preserve">Experienced in </w:t>
      </w:r>
      <w:r w:rsidRPr="0071373A">
        <w:rPr>
          <w:rFonts w:asciiTheme="majorHAnsi" w:hAnsiTheme="majorHAnsi"/>
          <w:spacing w:val="-4"/>
          <w:sz w:val="22"/>
          <w:szCs w:val="22"/>
          <w:lang w:val="en-GB"/>
        </w:rPr>
        <w:t>l</w:t>
      </w:r>
      <w:r w:rsidR="001E65F3">
        <w:rPr>
          <w:rFonts w:asciiTheme="majorHAnsi" w:hAnsiTheme="majorHAnsi"/>
          <w:spacing w:val="-4"/>
          <w:sz w:val="22"/>
          <w:szCs w:val="22"/>
          <w:lang w:val="en-GB"/>
        </w:rPr>
        <w:t xml:space="preserve">ooking after </w:t>
      </w:r>
      <w:r w:rsidR="00472AA2">
        <w:rPr>
          <w:rFonts w:asciiTheme="majorHAnsi" w:hAnsiTheme="majorHAnsi"/>
          <w:spacing w:val="-4"/>
          <w:sz w:val="22"/>
          <w:szCs w:val="22"/>
          <w:lang w:val="en-GB"/>
        </w:rPr>
        <w:t xml:space="preserve">OEE (Overall Equipment Efficiency), </w:t>
      </w:r>
      <w:r w:rsidR="001E65F3">
        <w:rPr>
          <w:rFonts w:asciiTheme="majorHAnsi" w:hAnsiTheme="majorHAnsi"/>
          <w:spacing w:val="-4"/>
          <w:sz w:val="22"/>
          <w:szCs w:val="22"/>
          <w:lang w:val="en-GB"/>
        </w:rPr>
        <w:t>Shop-floor</w:t>
      </w:r>
      <w:r w:rsidRPr="00D4191D">
        <w:rPr>
          <w:rFonts w:asciiTheme="majorHAnsi" w:hAnsiTheme="majorHAnsi"/>
          <w:spacing w:val="-4"/>
          <w:sz w:val="22"/>
          <w:szCs w:val="22"/>
          <w:lang w:val="en-GB"/>
        </w:rPr>
        <w:t xml:space="preserve"> activities, production schedules, </w:t>
      </w:r>
      <w:r w:rsidR="00762A1D">
        <w:rPr>
          <w:rFonts w:asciiTheme="majorHAnsi" w:hAnsiTheme="majorHAnsi"/>
          <w:spacing w:val="-4"/>
          <w:sz w:val="22"/>
          <w:szCs w:val="22"/>
          <w:lang w:val="en-GB"/>
        </w:rPr>
        <w:t>5-S Systems</w:t>
      </w:r>
      <w:r w:rsidRPr="00D4191D">
        <w:rPr>
          <w:rFonts w:asciiTheme="majorHAnsi" w:hAnsiTheme="majorHAnsi"/>
          <w:spacing w:val="-4"/>
          <w:sz w:val="22"/>
          <w:szCs w:val="22"/>
          <w:lang w:val="en-GB"/>
        </w:rPr>
        <w:t>,</w:t>
      </w:r>
      <w:r w:rsidR="001E65F3">
        <w:rPr>
          <w:rFonts w:asciiTheme="majorHAnsi" w:hAnsiTheme="majorHAnsi"/>
          <w:spacing w:val="-4"/>
          <w:sz w:val="22"/>
          <w:szCs w:val="22"/>
          <w:lang w:val="en-GB"/>
        </w:rPr>
        <w:t xml:space="preserve"> </w:t>
      </w:r>
      <w:r w:rsidRPr="00D4191D">
        <w:rPr>
          <w:rFonts w:asciiTheme="majorHAnsi" w:hAnsiTheme="majorHAnsi"/>
          <w:spacing w:val="-4"/>
          <w:sz w:val="22"/>
          <w:szCs w:val="22"/>
          <w:lang w:val="en-GB"/>
        </w:rPr>
        <w:t xml:space="preserve"> machine loading for optimum output</w:t>
      </w:r>
      <w:r w:rsidR="001B53B8">
        <w:rPr>
          <w:rFonts w:asciiTheme="majorHAnsi" w:hAnsiTheme="majorHAnsi"/>
          <w:spacing w:val="-4"/>
          <w:sz w:val="22"/>
          <w:szCs w:val="22"/>
          <w:lang w:val="en-GB"/>
        </w:rPr>
        <w:t>, manpower handling</w:t>
      </w:r>
      <w:r w:rsidRPr="00D4191D">
        <w:rPr>
          <w:rFonts w:asciiTheme="majorHAnsi" w:hAnsiTheme="majorHAnsi"/>
          <w:spacing w:val="-4"/>
          <w:sz w:val="22"/>
          <w:szCs w:val="22"/>
          <w:lang w:val="en-GB"/>
        </w:rPr>
        <w:t xml:space="preserve"> and alloc</w:t>
      </w:r>
      <w:r w:rsidR="007379D9">
        <w:rPr>
          <w:rFonts w:asciiTheme="majorHAnsi" w:hAnsiTheme="majorHAnsi"/>
          <w:spacing w:val="-4"/>
          <w:sz w:val="22"/>
          <w:szCs w:val="22"/>
          <w:lang w:val="en-GB"/>
        </w:rPr>
        <w:t>ating work for achieving daily</w:t>
      </w:r>
      <w:r w:rsidRPr="00D4191D">
        <w:rPr>
          <w:rFonts w:asciiTheme="majorHAnsi" w:hAnsiTheme="majorHAnsi"/>
          <w:spacing w:val="-4"/>
          <w:sz w:val="22"/>
          <w:szCs w:val="22"/>
          <w:lang w:val="en-GB"/>
        </w:rPr>
        <w:t xml:space="preserve"> production targets</w:t>
      </w:r>
      <w:r w:rsidR="004A4339">
        <w:rPr>
          <w:rFonts w:asciiTheme="majorHAnsi" w:hAnsiTheme="majorHAnsi"/>
          <w:spacing w:val="-4"/>
          <w:sz w:val="22"/>
          <w:szCs w:val="22"/>
          <w:lang w:val="en-GB"/>
        </w:rPr>
        <w:t xml:space="preserve"> by adhering to quality and safety measures </w:t>
      </w:r>
      <w:r w:rsidR="00053DEA">
        <w:rPr>
          <w:rFonts w:asciiTheme="majorHAnsi" w:hAnsiTheme="majorHAnsi"/>
          <w:spacing w:val="-4"/>
          <w:sz w:val="22"/>
          <w:szCs w:val="22"/>
          <w:lang w:val="en-GB"/>
        </w:rPr>
        <w:t xml:space="preserve"> and also implementing different improvements for better production, quality and safety.</w:t>
      </w:r>
    </w:p>
    <w:p w:rsidR="00EB3EB7" w:rsidRPr="00EB3EB7" w:rsidP="00EB3EB7">
      <w:pPr>
        <w:pStyle w:val="ListParagraph"/>
        <w:numPr>
          <w:ilvl w:val="0"/>
          <w:numId w:val="10"/>
        </w:numPr>
        <w:jc w:val="both"/>
        <w:rPr>
          <w:rFonts w:asciiTheme="majorHAnsi" w:hAnsiTheme="majorHAnsi"/>
          <w:spacing w:val="-4"/>
          <w:sz w:val="22"/>
          <w:szCs w:val="22"/>
          <w:lang w:val="en-GB"/>
        </w:rPr>
      </w:pPr>
      <w:r w:rsidRPr="0071373A">
        <w:rPr>
          <w:rFonts w:asciiTheme="majorHAnsi" w:hAnsiTheme="majorHAnsi"/>
          <w:bCs/>
        </w:rPr>
        <w:t>Experienced in</w:t>
      </w:r>
      <w:r>
        <w:rPr>
          <w:rFonts w:asciiTheme="majorHAnsi" w:hAnsiTheme="majorHAnsi"/>
          <w:bCs/>
        </w:rPr>
        <w:t xml:space="preserve"> process mapping and restructuring in order to optimize it. Also conducting time and motion study, setting up goals for the process and also calibrating them over set intervals.</w:t>
      </w:r>
    </w:p>
    <w:p w:rsidR="005E0C1B" w:rsidRPr="000770A0" w:rsidP="000770A0">
      <w:pPr>
        <w:pStyle w:val="NoSpacing"/>
        <w:numPr>
          <w:ilvl w:val="0"/>
          <w:numId w:val="8"/>
        </w:numPr>
        <w:jc w:val="both"/>
        <w:rPr>
          <w:rFonts w:asciiTheme="majorHAnsi" w:hAnsiTheme="majorHAnsi" w:cs="Calibri"/>
          <w:lang w:val="en-GB"/>
        </w:rPr>
      </w:pPr>
      <w:r>
        <w:rPr>
          <w:rFonts w:asciiTheme="majorHAnsi" w:hAnsiTheme="majorHAnsi" w:cs="Calibri"/>
          <w:bCs/>
        </w:rPr>
        <w:t xml:space="preserve">Capable of </w:t>
      </w:r>
      <w:r>
        <w:rPr>
          <w:rFonts w:asciiTheme="majorHAnsi" w:hAnsiTheme="majorHAnsi"/>
          <w:bCs/>
          <w:color w:val="000000"/>
          <w:kern w:val="28"/>
        </w:rPr>
        <w:t>utilizing</w:t>
      </w:r>
      <w:r w:rsidRPr="003C725C">
        <w:rPr>
          <w:rFonts w:asciiTheme="majorHAnsi" w:hAnsiTheme="majorHAnsi"/>
          <w:bCs/>
          <w:color w:val="000000"/>
          <w:kern w:val="28"/>
        </w:rPr>
        <w:t xml:space="preserve"> the learning opportunities for increasing the technical knowledge perspective in a growing technical environment and </w:t>
      </w:r>
      <w:r>
        <w:rPr>
          <w:rFonts w:asciiTheme="majorHAnsi" w:hAnsiTheme="majorHAnsi"/>
          <w:bCs/>
          <w:color w:val="000000"/>
          <w:kern w:val="28"/>
        </w:rPr>
        <w:t xml:space="preserve">to </w:t>
      </w:r>
      <w:r w:rsidRPr="003C725C">
        <w:rPr>
          <w:rFonts w:asciiTheme="majorHAnsi" w:hAnsiTheme="majorHAnsi"/>
          <w:bCs/>
          <w:color w:val="000000"/>
          <w:kern w:val="28"/>
        </w:rPr>
        <w:t>be a part of an innovative firm</w:t>
      </w:r>
      <w:r w:rsidR="005F68DF">
        <w:rPr>
          <w:rFonts w:asciiTheme="majorHAnsi" w:hAnsiTheme="majorHAnsi"/>
          <w:bCs/>
          <w:color w:val="000000"/>
          <w:kern w:val="28"/>
        </w:rPr>
        <w:t>.</w:t>
      </w:r>
    </w:p>
    <w:p w:rsidR="000770A0" w:rsidRPr="003C725C" w:rsidP="000770A0">
      <w:pPr>
        <w:pStyle w:val="NoSpacing"/>
        <w:numPr>
          <w:ilvl w:val="0"/>
          <w:numId w:val="8"/>
        </w:numPr>
        <w:jc w:val="both"/>
        <w:rPr>
          <w:rFonts w:asciiTheme="majorHAnsi" w:hAnsiTheme="majorHAnsi" w:cs="Calibri"/>
          <w:lang w:val="en-GB"/>
        </w:rPr>
      </w:pPr>
      <w:r w:rsidRPr="003C725C">
        <w:rPr>
          <w:rFonts w:asciiTheme="majorHAnsi" w:hAnsiTheme="majorHAnsi" w:cs="Calibri"/>
          <w:bCs/>
        </w:rPr>
        <w:t>A proactive learner with a flair for adopting emerging trends and addressing industry requirements to achieve organizational objectives</w:t>
      </w:r>
      <w:r w:rsidR="001B3723">
        <w:rPr>
          <w:rFonts w:asciiTheme="majorHAnsi" w:hAnsiTheme="majorHAnsi" w:cs="Calibri"/>
          <w:bCs/>
        </w:rPr>
        <w:t>.</w:t>
      </w:r>
    </w:p>
    <w:p w:rsidR="001B3723" w:rsidRPr="001B3723" w:rsidP="001B3723">
      <w:pPr>
        <w:pStyle w:val="NoSpacing"/>
        <w:numPr>
          <w:ilvl w:val="0"/>
          <w:numId w:val="8"/>
        </w:numPr>
        <w:jc w:val="both"/>
        <w:rPr>
          <w:rFonts w:asciiTheme="majorHAnsi" w:hAnsiTheme="majorHAnsi" w:cs="Calibri"/>
          <w:lang w:val="en-GB"/>
        </w:rPr>
      </w:pPr>
      <w:r w:rsidRPr="003C725C">
        <w:rPr>
          <w:rFonts w:asciiTheme="majorHAnsi" w:hAnsiTheme="majorHAnsi" w:cs="Calibri"/>
          <w:bCs/>
        </w:rPr>
        <w:t xml:space="preserve">An effective communicator with </w:t>
      </w:r>
      <w:r w:rsidRPr="003C725C" w:rsidR="003C725C">
        <w:rPr>
          <w:rFonts w:asciiTheme="majorHAnsi" w:hAnsiTheme="majorHAnsi" w:cs="Calibri"/>
          <w:bCs/>
        </w:rPr>
        <w:t>coordination</w:t>
      </w:r>
      <w:r w:rsidR="00D4191D">
        <w:rPr>
          <w:rFonts w:asciiTheme="majorHAnsi" w:hAnsiTheme="majorHAnsi" w:cs="Calibri"/>
          <w:bCs/>
        </w:rPr>
        <w:t xml:space="preserve">, planning, leadership, quick learning </w:t>
      </w:r>
      <w:r w:rsidRPr="003C725C" w:rsidR="003C725C">
        <w:rPr>
          <w:rFonts w:asciiTheme="majorHAnsi" w:hAnsiTheme="majorHAnsi" w:cs="Calibri"/>
          <w:bCs/>
        </w:rPr>
        <w:t>and analytical skills</w:t>
      </w:r>
      <w:r>
        <w:rPr>
          <w:rFonts w:asciiTheme="majorHAnsi" w:hAnsiTheme="majorHAnsi" w:cs="Calibri"/>
          <w:bCs/>
        </w:rPr>
        <w:t>.</w:t>
      </w:r>
    </w:p>
    <w:p w:rsidR="0012144A" w:rsidP="000770A0">
      <w:pPr>
        <w:pStyle w:val="Title"/>
        <w:jc w:val="both"/>
        <w:rPr>
          <w:rFonts w:asciiTheme="majorHAnsi" w:hAnsiTheme="majorHAnsi"/>
          <w:noProof/>
          <w:sz w:val="22"/>
          <w:szCs w:val="22"/>
        </w:rPr>
      </w:pPr>
    </w:p>
    <w:p w:rsidR="00353D17" w:rsidP="000770A0">
      <w:pPr>
        <w:pStyle w:val="Title"/>
        <w:jc w:val="both"/>
        <w:rPr>
          <w:rFonts w:asciiTheme="majorHAnsi" w:hAnsiTheme="majorHAnsi"/>
          <w:noProof/>
          <w:sz w:val="22"/>
          <w:szCs w:val="22"/>
        </w:rPr>
      </w:pPr>
    </w:p>
    <w:tbl>
      <w:tblPr>
        <w:tblW w:w="0" w:type="auto"/>
        <w:tblBorders>
          <w:top w:val="single" w:sz="6" w:space="0" w:color="000000"/>
          <w:left w:val="single" w:sz="6" w:space="0" w:color="000000"/>
          <w:bottom w:val="single" w:sz="6" w:space="0" w:color="000000"/>
          <w:right w:val="single" w:sz="6" w:space="0" w:color="000000"/>
        </w:tblBorders>
        <w:shd w:val="clear" w:color="auto" w:fill="D9D9D9"/>
        <w:tblLook w:val="01E0"/>
      </w:tblPr>
      <w:tblGrid>
        <w:gridCol w:w="10512"/>
      </w:tblGrid>
      <w:tr w:rsidTr="00C96D04">
        <w:tblPrEx>
          <w:tblW w:w="0" w:type="auto"/>
          <w:tblBorders>
            <w:top w:val="single" w:sz="6" w:space="0" w:color="000000"/>
            <w:left w:val="single" w:sz="6" w:space="0" w:color="000000"/>
            <w:bottom w:val="single" w:sz="6" w:space="0" w:color="000000"/>
            <w:right w:val="single" w:sz="6" w:space="0" w:color="000000"/>
          </w:tblBorders>
          <w:shd w:val="clear" w:color="auto" w:fill="D9D9D9"/>
          <w:tblLook w:val="01E0"/>
        </w:tblPrEx>
        <w:tc>
          <w:tcPr>
            <w:tcW w:w="10512" w:type="dxa"/>
            <w:tcBorders>
              <w:bottom w:val="single" w:sz="12" w:space="0" w:color="000000"/>
              <w:right w:val="single" w:sz="12" w:space="0" w:color="000000"/>
            </w:tcBorders>
            <w:shd w:val="clear" w:color="auto" w:fill="D9D9D9"/>
            <w:vAlign w:val="center"/>
          </w:tcPr>
          <w:p w:rsidR="0012144A" w:rsidRPr="003C725C" w:rsidP="00C96D04">
            <w:pPr>
              <w:tabs>
                <w:tab w:val="left" w:pos="360"/>
                <w:tab w:val="left" w:pos="2880"/>
              </w:tabs>
              <w:ind w:left="-180" w:firstLine="180"/>
              <w:jc w:val="both"/>
              <w:rPr>
                <w:rFonts w:asciiTheme="majorHAnsi" w:hAnsiTheme="majorHAnsi"/>
                <w:b/>
                <w:bCs/>
              </w:rPr>
            </w:pPr>
            <w:r w:rsidRPr="003C725C">
              <w:rPr>
                <w:rFonts w:asciiTheme="majorHAnsi" w:hAnsiTheme="majorHAnsi"/>
                <w:b/>
                <w:bCs/>
                <w:sz w:val="22"/>
                <w:szCs w:val="22"/>
              </w:rPr>
              <w:t>Employment Details</w:t>
            </w:r>
          </w:p>
        </w:tc>
      </w:tr>
    </w:tbl>
    <w:p w:rsidR="00B65643" w:rsidP="0012144A">
      <w:pPr>
        <w:tabs>
          <w:tab w:val="left" w:pos="360"/>
          <w:tab w:val="left" w:pos="2880"/>
        </w:tabs>
        <w:jc w:val="both"/>
        <w:rPr>
          <w:rFonts w:asciiTheme="majorHAnsi" w:hAnsiTheme="majorHAnsi"/>
          <w:bCs/>
          <w:sz w:val="22"/>
          <w:szCs w:val="22"/>
        </w:rPr>
      </w:pPr>
    </w:p>
    <w:p w:rsidR="00B65643" w:rsidP="00B65643">
      <w:pPr>
        <w:tabs>
          <w:tab w:val="left" w:pos="360"/>
          <w:tab w:val="left" w:pos="2880"/>
        </w:tabs>
        <w:jc w:val="center"/>
        <w:rPr>
          <w:rFonts w:asciiTheme="majorHAnsi" w:hAnsiTheme="majorHAnsi"/>
          <w:b/>
          <w:sz w:val="22"/>
          <w:szCs w:val="22"/>
        </w:rPr>
      </w:pPr>
      <w:r>
        <w:rPr>
          <w:rFonts w:asciiTheme="majorHAnsi" w:hAnsiTheme="majorHAnsi"/>
          <w:b/>
          <w:sz w:val="22"/>
          <w:szCs w:val="22"/>
        </w:rPr>
        <w:t>Since May’17</w:t>
      </w:r>
      <w:r w:rsidR="008C0E47">
        <w:rPr>
          <w:rFonts w:asciiTheme="majorHAnsi" w:hAnsiTheme="majorHAnsi"/>
          <w:b/>
          <w:sz w:val="22"/>
          <w:szCs w:val="22"/>
        </w:rPr>
        <w:t>: United Health Group, Noida as Associate Consultant-Industrial Engineering.</w:t>
      </w:r>
    </w:p>
    <w:p w:rsidR="008C0E47" w:rsidP="00B65643">
      <w:pPr>
        <w:tabs>
          <w:tab w:val="left" w:pos="360"/>
          <w:tab w:val="left" w:pos="2880"/>
        </w:tabs>
        <w:jc w:val="center"/>
        <w:rPr>
          <w:rFonts w:asciiTheme="majorHAnsi" w:hAnsiTheme="majorHAnsi"/>
          <w:b/>
          <w:sz w:val="22"/>
          <w:szCs w:val="22"/>
        </w:rPr>
      </w:pPr>
    </w:p>
    <w:p w:rsidR="008C0E47" w:rsidP="008C0E47">
      <w:pPr>
        <w:tabs>
          <w:tab w:val="left" w:pos="360"/>
          <w:tab w:val="left" w:pos="2880"/>
        </w:tabs>
        <w:rPr>
          <w:rFonts w:asciiTheme="majorHAnsi" w:hAnsiTheme="majorHAnsi"/>
          <w:b/>
          <w:sz w:val="22"/>
          <w:szCs w:val="22"/>
        </w:rPr>
      </w:pPr>
      <w:r>
        <w:rPr>
          <w:rFonts w:asciiTheme="majorHAnsi" w:hAnsiTheme="majorHAnsi"/>
          <w:b/>
          <w:sz w:val="22"/>
          <w:szCs w:val="22"/>
        </w:rPr>
        <w:t>Key Response Areas:</w:t>
      </w:r>
    </w:p>
    <w:p w:rsidR="00EB3EB7" w:rsidRPr="00EB3EB7" w:rsidP="00EB3EB7">
      <w:pPr>
        <w:pStyle w:val="ListParagraph"/>
        <w:numPr>
          <w:ilvl w:val="0"/>
          <w:numId w:val="28"/>
        </w:numPr>
        <w:rPr>
          <w:rFonts w:asciiTheme="majorHAnsi" w:hAnsiTheme="majorHAnsi"/>
          <w:sz w:val="22"/>
          <w:szCs w:val="22"/>
        </w:rPr>
      </w:pPr>
      <w:r w:rsidRPr="00EB3EB7">
        <w:rPr>
          <w:rFonts w:asciiTheme="majorHAnsi" w:hAnsiTheme="majorHAnsi"/>
          <w:sz w:val="22"/>
          <w:szCs w:val="22"/>
        </w:rPr>
        <w:t>Leads and manages customer readiness activities and project implementation team’s process improvement activities. Diagnose process improvement opportunities and develop solutions using principles of process excellence, industrial engineering, six sigma, and related tools.</w:t>
      </w:r>
    </w:p>
    <w:p w:rsidR="00EB3EB7" w:rsidRPr="00EB3EB7" w:rsidP="00EB3EB7">
      <w:pPr>
        <w:pStyle w:val="ListParagraph"/>
        <w:numPr>
          <w:ilvl w:val="0"/>
          <w:numId w:val="28"/>
        </w:numPr>
        <w:rPr>
          <w:rFonts w:asciiTheme="majorHAnsi" w:hAnsiTheme="majorHAnsi"/>
          <w:sz w:val="22"/>
          <w:szCs w:val="22"/>
        </w:rPr>
      </w:pPr>
      <w:r w:rsidRPr="00EB3EB7">
        <w:rPr>
          <w:rFonts w:asciiTheme="majorHAnsi" w:hAnsiTheme="majorHAnsi"/>
          <w:sz w:val="22"/>
          <w:szCs w:val="22"/>
        </w:rPr>
        <w:t xml:space="preserve">Improves work flow by studying process flowcharts, recommending modifications in work flow and work procedures. </w:t>
      </w:r>
    </w:p>
    <w:p w:rsidR="00EB3EB7" w:rsidRPr="00EB3EB7" w:rsidP="00EB3EB7">
      <w:pPr>
        <w:pStyle w:val="ListParagraph"/>
        <w:numPr>
          <w:ilvl w:val="0"/>
          <w:numId w:val="28"/>
        </w:numPr>
        <w:rPr>
          <w:rFonts w:asciiTheme="majorHAnsi" w:hAnsiTheme="majorHAnsi"/>
          <w:sz w:val="22"/>
          <w:szCs w:val="22"/>
        </w:rPr>
      </w:pPr>
      <w:r w:rsidRPr="00EB3EB7">
        <w:rPr>
          <w:rFonts w:asciiTheme="majorHAnsi" w:hAnsiTheme="majorHAnsi"/>
          <w:sz w:val="22"/>
          <w:szCs w:val="22"/>
        </w:rPr>
        <w:t>Develop innovative solutions using industrial engineering fundamentals, advanced statistical models, development of new technologies, and common sense.</w:t>
      </w:r>
    </w:p>
    <w:p w:rsidR="00EB3EB7" w:rsidRPr="00EB3EB7" w:rsidP="00EB3EB7">
      <w:pPr>
        <w:pStyle w:val="ListParagraph"/>
        <w:numPr>
          <w:ilvl w:val="0"/>
          <w:numId w:val="28"/>
        </w:numPr>
        <w:rPr>
          <w:rFonts w:asciiTheme="majorHAnsi" w:hAnsiTheme="majorHAnsi"/>
          <w:bCs/>
          <w:sz w:val="22"/>
          <w:szCs w:val="22"/>
        </w:rPr>
      </w:pPr>
      <w:r w:rsidRPr="00EB3EB7">
        <w:rPr>
          <w:rFonts w:asciiTheme="majorHAnsi" w:hAnsiTheme="majorHAnsi"/>
          <w:bCs/>
          <w:sz w:val="22"/>
          <w:szCs w:val="22"/>
        </w:rPr>
        <w:t xml:space="preserve">Consult organizational leaders on standard time measures; manage work study and work analysis, analysis of work samples, and developing methods of measuring work performance. </w:t>
      </w:r>
    </w:p>
    <w:p w:rsidR="00EB3EB7" w:rsidRPr="00EB3EB7" w:rsidP="00EB3EB7">
      <w:pPr>
        <w:pStyle w:val="ListParagraph"/>
        <w:numPr>
          <w:ilvl w:val="0"/>
          <w:numId w:val="28"/>
        </w:numPr>
        <w:rPr>
          <w:rFonts w:asciiTheme="majorHAnsi" w:hAnsiTheme="majorHAnsi"/>
          <w:bCs/>
          <w:sz w:val="22"/>
          <w:szCs w:val="22"/>
        </w:rPr>
      </w:pPr>
      <w:r w:rsidRPr="00EB3EB7">
        <w:rPr>
          <w:rFonts w:asciiTheme="majorHAnsi" w:hAnsiTheme="majorHAnsi"/>
          <w:bCs/>
          <w:sz w:val="22"/>
          <w:szCs w:val="22"/>
        </w:rPr>
        <w:t xml:space="preserve">Apply statistical modeling and perform mathematical methods to determine account level operational process performance and staffing requirements. </w:t>
      </w:r>
    </w:p>
    <w:p w:rsidR="00192009" w:rsidRPr="00E1304E" w:rsidP="00D36CCB">
      <w:pPr>
        <w:pStyle w:val="ListParagraph"/>
        <w:numPr>
          <w:ilvl w:val="0"/>
          <w:numId w:val="28"/>
        </w:numPr>
        <w:tabs>
          <w:tab w:val="left" w:pos="360"/>
          <w:tab w:val="left" w:pos="2880"/>
        </w:tabs>
        <w:rPr>
          <w:rFonts w:asciiTheme="majorHAnsi" w:hAnsiTheme="majorHAnsi"/>
          <w:b/>
          <w:sz w:val="22"/>
          <w:szCs w:val="22"/>
        </w:rPr>
      </w:pPr>
      <w:r>
        <w:rPr>
          <w:rFonts w:asciiTheme="majorHAnsi" w:hAnsiTheme="majorHAnsi"/>
          <w:bCs/>
          <w:sz w:val="22"/>
          <w:szCs w:val="22"/>
        </w:rPr>
        <w:t xml:space="preserve">Adhering to turn around time </w:t>
      </w:r>
      <w:r w:rsidR="00E1304E">
        <w:rPr>
          <w:rFonts w:asciiTheme="majorHAnsi" w:hAnsiTheme="majorHAnsi"/>
          <w:bCs/>
          <w:sz w:val="22"/>
          <w:szCs w:val="22"/>
        </w:rPr>
        <w:t>for delivery.</w:t>
      </w:r>
    </w:p>
    <w:p w:rsidR="00EB3EB7" w:rsidP="00EB3EB7">
      <w:pPr>
        <w:pStyle w:val="ListParagraph"/>
        <w:numPr>
          <w:ilvl w:val="0"/>
          <w:numId w:val="28"/>
        </w:numPr>
        <w:rPr>
          <w:rFonts w:asciiTheme="majorHAnsi" w:hAnsiTheme="majorHAnsi"/>
          <w:bCs/>
          <w:sz w:val="22"/>
          <w:szCs w:val="22"/>
        </w:rPr>
      </w:pPr>
      <w:r w:rsidRPr="00EB3EB7">
        <w:rPr>
          <w:rFonts w:asciiTheme="majorHAnsi" w:hAnsiTheme="majorHAnsi"/>
          <w:bCs/>
          <w:sz w:val="22"/>
          <w:szCs w:val="22"/>
        </w:rPr>
        <w:t xml:space="preserve">Recommend methods for improving utilization of personnel, deployment of technology, and tool development. </w:t>
      </w:r>
    </w:p>
    <w:p w:rsidR="00EB3EB7" w:rsidRPr="00EB3EB7" w:rsidP="00EB3EB7">
      <w:pPr>
        <w:pStyle w:val="ListParagraph"/>
        <w:numPr>
          <w:ilvl w:val="0"/>
          <w:numId w:val="28"/>
        </w:numPr>
        <w:rPr>
          <w:rFonts w:asciiTheme="majorHAnsi" w:hAnsiTheme="majorHAnsi"/>
          <w:bCs/>
          <w:sz w:val="22"/>
          <w:szCs w:val="22"/>
        </w:rPr>
      </w:pPr>
      <w:r w:rsidRPr="00EB3EB7">
        <w:rPr>
          <w:rFonts w:asciiTheme="majorHAnsi" w:hAnsiTheme="majorHAnsi"/>
          <w:bCs/>
          <w:sz w:val="22"/>
          <w:szCs w:val="22"/>
        </w:rPr>
        <w:t>Analyze given data and operating conditions; implementing changes follow-up on results by involving key responsible people.</w:t>
      </w:r>
    </w:p>
    <w:p w:rsidR="009D6020" w:rsidP="00EB3EB7">
      <w:pPr>
        <w:pStyle w:val="ListParagraph"/>
        <w:numPr>
          <w:ilvl w:val="0"/>
          <w:numId w:val="28"/>
        </w:numPr>
        <w:rPr>
          <w:rFonts w:asciiTheme="majorHAnsi" w:hAnsiTheme="majorHAnsi"/>
          <w:bCs/>
          <w:sz w:val="22"/>
          <w:szCs w:val="22"/>
        </w:rPr>
      </w:pPr>
      <w:r w:rsidRPr="00EB3EB7">
        <w:rPr>
          <w:rFonts w:asciiTheme="majorHAnsi" w:hAnsiTheme="majorHAnsi"/>
          <w:bCs/>
          <w:sz w:val="22"/>
          <w:szCs w:val="22"/>
        </w:rPr>
        <w:t>Manages junior level Industrial Engineers and peer team members at the sub-project level, monitors goals and workflow, and is responsible for providing feedback on the performance.</w:t>
      </w:r>
    </w:p>
    <w:p w:rsidR="00EB3EB7" w:rsidP="00EB3EB7">
      <w:pPr>
        <w:rPr>
          <w:rFonts w:asciiTheme="majorHAnsi" w:hAnsiTheme="majorHAnsi"/>
          <w:bCs/>
          <w:sz w:val="22"/>
          <w:szCs w:val="22"/>
        </w:rPr>
      </w:pPr>
    </w:p>
    <w:p w:rsidR="00EB3EB7" w:rsidP="00EB3EB7">
      <w:pPr>
        <w:rPr>
          <w:rFonts w:asciiTheme="majorHAnsi" w:hAnsiTheme="majorHAnsi"/>
          <w:bCs/>
          <w:sz w:val="22"/>
          <w:szCs w:val="22"/>
        </w:rPr>
      </w:pPr>
    </w:p>
    <w:p w:rsidR="00EB3EB7" w:rsidP="00EB3EB7">
      <w:pPr>
        <w:rPr>
          <w:rFonts w:asciiTheme="majorHAnsi" w:hAnsiTheme="majorHAnsi"/>
          <w:bCs/>
          <w:sz w:val="22"/>
          <w:szCs w:val="22"/>
        </w:rPr>
      </w:pPr>
    </w:p>
    <w:p w:rsidR="00EB3EB7" w:rsidRPr="00EB3EB7" w:rsidP="00EB3EB7">
      <w:pPr>
        <w:rPr>
          <w:rFonts w:asciiTheme="majorHAnsi" w:hAnsiTheme="majorHAnsi"/>
          <w:bCs/>
          <w:sz w:val="22"/>
          <w:szCs w:val="22"/>
        </w:rPr>
      </w:pPr>
    </w:p>
    <w:p w:rsidR="008C0E47" w:rsidRPr="00B65643" w:rsidP="008C0E47">
      <w:pPr>
        <w:tabs>
          <w:tab w:val="left" w:pos="360"/>
          <w:tab w:val="left" w:pos="2880"/>
        </w:tabs>
        <w:rPr>
          <w:rFonts w:asciiTheme="majorHAnsi" w:hAnsiTheme="majorHAnsi"/>
          <w:b/>
          <w:sz w:val="22"/>
          <w:szCs w:val="22"/>
        </w:rPr>
      </w:pPr>
    </w:p>
    <w:p w:rsidR="0012144A" w:rsidP="00B65643">
      <w:pPr>
        <w:tabs>
          <w:tab w:val="left" w:pos="360"/>
          <w:tab w:val="left" w:pos="2880"/>
        </w:tabs>
        <w:jc w:val="center"/>
        <w:rPr>
          <w:rFonts w:asciiTheme="majorHAnsi" w:hAnsiTheme="majorHAnsi"/>
          <w:b/>
          <w:bCs/>
          <w:sz w:val="22"/>
          <w:szCs w:val="22"/>
        </w:rPr>
      </w:pPr>
      <w:r>
        <w:rPr>
          <w:rFonts w:asciiTheme="majorHAnsi" w:hAnsiTheme="majorHAnsi"/>
          <w:b/>
          <w:bCs/>
          <w:sz w:val="22"/>
          <w:szCs w:val="22"/>
        </w:rPr>
        <w:t>August’16</w:t>
      </w:r>
      <w:r w:rsidR="00B65643">
        <w:rPr>
          <w:rFonts w:asciiTheme="majorHAnsi" w:hAnsiTheme="majorHAnsi"/>
          <w:b/>
          <w:bCs/>
          <w:sz w:val="22"/>
          <w:szCs w:val="22"/>
        </w:rPr>
        <w:t xml:space="preserve"> to May’17</w:t>
      </w:r>
      <w:r>
        <w:rPr>
          <w:rFonts w:asciiTheme="majorHAnsi" w:hAnsiTheme="majorHAnsi"/>
          <w:b/>
          <w:bCs/>
          <w:sz w:val="22"/>
          <w:szCs w:val="22"/>
        </w:rPr>
        <w:t xml:space="preserve">: AISIN Automotive Haryana Pvt. Ltd. (Door-lock Section), </w:t>
      </w:r>
      <w:r>
        <w:rPr>
          <w:rFonts w:asciiTheme="majorHAnsi" w:hAnsiTheme="majorHAnsi"/>
          <w:b/>
          <w:bCs/>
          <w:sz w:val="22"/>
          <w:szCs w:val="22"/>
        </w:rPr>
        <w:t>Rohtak</w:t>
      </w:r>
      <w:r>
        <w:rPr>
          <w:rFonts w:asciiTheme="majorHAnsi" w:hAnsiTheme="majorHAnsi"/>
          <w:b/>
          <w:bCs/>
          <w:sz w:val="22"/>
          <w:szCs w:val="22"/>
        </w:rPr>
        <w:t xml:space="preserve"> as Engineer- Production.</w:t>
      </w:r>
    </w:p>
    <w:p w:rsidR="0012144A" w:rsidP="0012144A">
      <w:pPr>
        <w:tabs>
          <w:tab w:val="left" w:pos="360"/>
          <w:tab w:val="left" w:pos="2880"/>
        </w:tabs>
        <w:jc w:val="both"/>
        <w:rPr>
          <w:rFonts w:asciiTheme="majorHAnsi" w:hAnsiTheme="majorHAnsi"/>
          <w:b/>
          <w:bCs/>
          <w:sz w:val="22"/>
          <w:szCs w:val="22"/>
        </w:rPr>
      </w:pPr>
    </w:p>
    <w:p w:rsidR="0012144A" w:rsidP="0012144A">
      <w:pPr>
        <w:tabs>
          <w:tab w:val="left" w:pos="360"/>
          <w:tab w:val="left" w:pos="2880"/>
        </w:tabs>
        <w:jc w:val="both"/>
        <w:rPr>
          <w:rFonts w:asciiTheme="majorHAnsi" w:hAnsiTheme="majorHAnsi"/>
          <w:b/>
          <w:bCs/>
          <w:sz w:val="22"/>
          <w:szCs w:val="22"/>
        </w:rPr>
      </w:pPr>
      <w:r>
        <w:rPr>
          <w:rFonts w:asciiTheme="majorHAnsi" w:hAnsiTheme="majorHAnsi"/>
          <w:b/>
          <w:bCs/>
          <w:sz w:val="22"/>
          <w:szCs w:val="22"/>
        </w:rPr>
        <w:t>Key Response Areas:</w:t>
      </w:r>
    </w:p>
    <w:p w:rsidR="00694184" w:rsidRPr="00694184" w:rsidP="00694184">
      <w:pPr>
        <w:pStyle w:val="ListParagraph"/>
        <w:numPr>
          <w:ilvl w:val="0"/>
          <w:numId w:val="30"/>
        </w:numPr>
        <w:rPr>
          <w:rFonts w:asciiTheme="majorHAnsi" w:hAnsiTheme="majorHAnsi"/>
          <w:bCs/>
          <w:sz w:val="22"/>
          <w:szCs w:val="22"/>
        </w:rPr>
      </w:pPr>
      <w:r>
        <w:rPr>
          <w:rFonts w:asciiTheme="majorHAnsi" w:hAnsiTheme="majorHAnsi"/>
          <w:bCs/>
          <w:sz w:val="22"/>
          <w:szCs w:val="22"/>
        </w:rPr>
        <w:t xml:space="preserve">Maintain yearly, monthly, weekly and daily 4M planning evaluation and ensure </w:t>
      </w:r>
      <w:r w:rsidRPr="00694184">
        <w:rPr>
          <w:rFonts w:asciiTheme="majorHAnsi" w:hAnsiTheme="majorHAnsi"/>
          <w:bCs/>
          <w:sz w:val="22"/>
          <w:szCs w:val="22"/>
        </w:rPr>
        <w:t>corrective &amp; preventive action.</w:t>
      </w:r>
    </w:p>
    <w:p w:rsidR="00694184" w:rsidP="00694184">
      <w:pPr>
        <w:pStyle w:val="ListParagraph"/>
        <w:numPr>
          <w:ilvl w:val="0"/>
          <w:numId w:val="30"/>
        </w:numPr>
        <w:tabs>
          <w:tab w:val="left" w:pos="360"/>
          <w:tab w:val="left" w:pos="2880"/>
        </w:tabs>
        <w:jc w:val="both"/>
        <w:rPr>
          <w:rFonts w:asciiTheme="majorHAnsi" w:hAnsiTheme="majorHAnsi"/>
          <w:bCs/>
          <w:sz w:val="22"/>
          <w:szCs w:val="22"/>
        </w:rPr>
      </w:pPr>
      <w:r>
        <w:rPr>
          <w:rFonts w:asciiTheme="majorHAnsi" w:hAnsiTheme="majorHAnsi"/>
          <w:bCs/>
          <w:sz w:val="22"/>
          <w:szCs w:val="22"/>
        </w:rPr>
        <w:t>Look upon t</w:t>
      </w:r>
      <w:r w:rsidRPr="00694184">
        <w:rPr>
          <w:rFonts w:asciiTheme="majorHAnsi" w:hAnsiTheme="majorHAnsi"/>
          <w:bCs/>
          <w:sz w:val="22"/>
          <w:szCs w:val="22"/>
        </w:rPr>
        <w:t>r</w:t>
      </w:r>
      <w:r>
        <w:rPr>
          <w:rFonts w:asciiTheme="majorHAnsi" w:hAnsiTheme="majorHAnsi"/>
          <w:bCs/>
          <w:sz w:val="22"/>
          <w:szCs w:val="22"/>
        </w:rPr>
        <w:t>ail/prototype production issues</w:t>
      </w:r>
      <w:r>
        <w:rPr>
          <w:rFonts w:asciiTheme="majorHAnsi" w:hAnsiTheme="majorHAnsi"/>
          <w:bCs/>
          <w:sz w:val="22"/>
          <w:szCs w:val="22"/>
        </w:rPr>
        <w:t xml:space="preserve"> as well as </w:t>
      </w:r>
      <w:r w:rsidRPr="00694184">
        <w:rPr>
          <w:rFonts w:asciiTheme="majorHAnsi" w:hAnsiTheme="majorHAnsi"/>
          <w:bCs/>
          <w:sz w:val="22"/>
          <w:szCs w:val="22"/>
        </w:rPr>
        <w:t>correction action in mass production.</w:t>
      </w:r>
    </w:p>
    <w:p w:rsidR="00694184" w:rsidP="00694184">
      <w:pPr>
        <w:pStyle w:val="ListParagraph"/>
        <w:numPr>
          <w:ilvl w:val="0"/>
          <w:numId w:val="30"/>
        </w:numPr>
        <w:tabs>
          <w:tab w:val="left" w:pos="360"/>
          <w:tab w:val="left" w:pos="2880"/>
        </w:tabs>
        <w:jc w:val="both"/>
        <w:rPr>
          <w:rFonts w:asciiTheme="majorHAnsi" w:hAnsiTheme="majorHAnsi"/>
          <w:bCs/>
          <w:sz w:val="22"/>
          <w:szCs w:val="22"/>
        </w:rPr>
      </w:pPr>
      <w:r w:rsidRPr="00694184">
        <w:rPr>
          <w:rFonts w:asciiTheme="majorHAnsi" w:hAnsiTheme="majorHAnsi"/>
          <w:bCs/>
          <w:sz w:val="22"/>
          <w:szCs w:val="22"/>
        </w:rPr>
        <w:t>Ensure facility and layou</w:t>
      </w:r>
      <w:r>
        <w:rPr>
          <w:rFonts w:asciiTheme="majorHAnsi" w:hAnsiTheme="majorHAnsi"/>
          <w:bCs/>
          <w:sz w:val="22"/>
          <w:szCs w:val="22"/>
        </w:rPr>
        <w:t xml:space="preserve">t design of machines, tools, dies, fixtures as well as </w:t>
      </w:r>
      <w:r w:rsidRPr="00694184">
        <w:rPr>
          <w:rFonts w:asciiTheme="majorHAnsi" w:hAnsiTheme="majorHAnsi"/>
          <w:bCs/>
          <w:sz w:val="22"/>
          <w:szCs w:val="22"/>
        </w:rPr>
        <w:t>ma</w:t>
      </w:r>
      <w:r>
        <w:rPr>
          <w:rFonts w:asciiTheme="majorHAnsi" w:hAnsiTheme="majorHAnsi"/>
          <w:bCs/>
          <w:sz w:val="22"/>
          <w:szCs w:val="22"/>
        </w:rPr>
        <w:t xml:space="preserve">intenance and </w:t>
      </w:r>
      <w:r w:rsidRPr="00694184">
        <w:rPr>
          <w:rFonts w:asciiTheme="majorHAnsi" w:hAnsiTheme="majorHAnsi"/>
          <w:bCs/>
          <w:sz w:val="22"/>
          <w:szCs w:val="22"/>
        </w:rPr>
        <w:t>repair procedures.</w:t>
      </w:r>
    </w:p>
    <w:p w:rsidR="00694184" w:rsidP="00694184">
      <w:pPr>
        <w:pStyle w:val="ListParagraph"/>
        <w:numPr>
          <w:ilvl w:val="0"/>
          <w:numId w:val="30"/>
        </w:numPr>
        <w:tabs>
          <w:tab w:val="left" w:pos="360"/>
          <w:tab w:val="left" w:pos="2880"/>
        </w:tabs>
        <w:jc w:val="both"/>
        <w:rPr>
          <w:rFonts w:asciiTheme="majorHAnsi" w:hAnsiTheme="majorHAnsi"/>
          <w:bCs/>
          <w:sz w:val="22"/>
          <w:szCs w:val="22"/>
        </w:rPr>
      </w:pPr>
      <w:r>
        <w:rPr>
          <w:rFonts w:asciiTheme="majorHAnsi" w:hAnsiTheme="majorHAnsi"/>
          <w:bCs/>
          <w:sz w:val="22"/>
          <w:szCs w:val="22"/>
        </w:rPr>
        <w:t>I</w:t>
      </w:r>
      <w:r w:rsidRPr="00694184">
        <w:rPr>
          <w:rFonts w:asciiTheme="majorHAnsi" w:hAnsiTheme="majorHAnsi"/>
          <w:bCs/>
          <w:sz w:val="22"/>
          <w:szCs w:val="22"/>
        </w:rPr>
        <w:t>n</w:t>
      </w:r>
      <w:r>
        <w:rPr>
          <w:rFonts w:asciiTheme="majorHAnsi" w:hAnsiTheme="majorHAnsi"/>
          <w:bCs/>
          <w:sz w:val="22"/>
          <w:szCs w:val="22"/>
        </w:rPr>
        <w:t>itiate and implement POKA YOKES for production, safety and quality.</w:t>
      </w:r>
    </w:p>
    <w:p w:rsidR="00EB3EB7" w:rsidP="00694184">
      <w:pPr>
        <w:pStyle w:val="ListParagraph"/>
        <w:numPr>
          <w:ilvl w:val="0"/>
          <w:numId w:val="30"/>
        </w:numPr>
        <w:tabs>
          <w:tab w:val="left" w:pos="360"/>
          <w:tab w:val="left" w:pos="2880"/>
        </w:tabs>
        <w:jc w:val="both"/>
        <w:rPr>
          <w:rFonts w:asciiTheme="majorHAnsi" w:hAnsiTheme="majorHAnsi"/>
          <w:bCs/>
          <w:sz w:val="22"/>
          <w:szCs w:val="22"/>
        </w:rPr>
      </w:pPr>
      <w:r>
        <w:rPr>
          <w:rFonts w:asciiTheme="majorHAnsi" w:hAnsiTheme="majorHAnsi"/>
          <w:bCs/>
          <w:sz w:val="22"/>
          <w:szCs w:val="22"/>
        </w:rPr>
        <w:t>Maintain line related documents: Work Instructions, Machine check sheets, JH check sheets and 5 S cards.</w:t>
      </w:r>
    </w:p>
    <w:p w:rsidR="00694184" w:rsidRPr="00694184" w:rsidP="00694184">
      <w:pPr>
        <w:pStyle w:val="ListParagraph"/>
        <w:numPr>
          <w:ilvl w:val="0"/>
          <w:numId w:val="30"/>
        </w:numPr>
        <w:tabs>
          <w:tab w:val="left" w:pos="360"/>
          <w:tab w:val="left" w:pos="2880"/>
        </w:tabs>
        <w:jc w:val="both"/>
        <w:rPr>
          <w:rFonts w:asciiTheme="majorHAnsi" w:hAnsiTheme="majorHAnsi"/>
          <w:bCs/>
          <w:sz w:val="22"/>
          <w:szCs w:val="22"/>
        </w:rPr>
      </w:pPr>
      <w:r>
        <w:rPr>
          <w:rFonts w:asciiTheme="majorHAnsi" w:hAnsiTheme="majorHAnsi"/>
          <w:bCs/>
          <w:sz w:val="22"/>
          <w:szCs w:val="22"/>
        </w:rPr>
        <w:t>Ensure initial sampling and final setup</w:t>
      </w:r>
      <w:r w:rsidRPr="00694184">
        <w:rPr>
          <w:rFonts w:asciiTheme="majorHAnsi" w:hAnsiTheme="majorHAnsi"/>
          <w:bCs/>
          <w:sz w:val="22"/>
          <w:szCs w:val="22"/>
        </w:rPr>
        <w:t xml:space="preserve"> inspection in</w:t>
      </w:r>
      <w:r>
        <w:rPr>
          <w:rFonts w:asciiTheme="majorHAnsi" w:hAnsiTheme="majorHAnsi"/>
          <w:bCs/>
          <w:sz w:val="22"/>
          <w:szCs w:val="22"/>
        </w:rPr>
        <w:t xml:space="preserve"> running and change management</w:t>
      </w:r>
      <w:r w:rsidRPr="00694184">
        <w:rPr>
          <w:rFonts w:asciiTheme="majorHAnsi" w:hAnsiTheme="majorHAnsi"/>
          <w:bCs/>
          <w:sz w:val="22"/>
          <w:szCs w:val="22"/>
        </w:rPr>
        <w:t>.</w:t>
      </w:r>
    </w:p>
    <w:p w:rsidR="0012144A" w:rsidP="0012144A">
      <w:pPr>
        <w:pStyle w:val="ListParagraph"/>
        <w:numPr>
          <w:ilvl w:val="0"/>
          <w:numId w:val="27"/>
        </w:numPr>
        <w:tabs>
          <w:tab w:val="left" w:pos="360"/>
          <w:tab w:val="left" w:pos="2880"/>
        </w:tabs>
        <w:jc w:val="both"/>
        <w:rPr>
          <w:rFonts w:asciiTheme="majorHAnsi" w:hAnsiTheme="majorHAnsi"/>
          <w:b/>
          <w:bCs/>
          <w:sz w:val="22"/>
          <w:szCs w:val="22"/>
        </w:rPr>
      </w:pPr>
      <w:r>
        <w:rPr>
          <w:rFonts w:asciiTheme="majorHAnsi" w:hAnsiTheme="majorHAnsi"/>
          <w:bCs/>
          <w:sz w:val="22"/>
          <w:szCs w:val="22"/>
        </w:rPr>
        <w:t xml:space="preserve">Create a safe environment for members with target </w:t>
      </w:r>
      <w:r>
        <w:rPr>
          <w:rFonts w:asciiTheme="majorHAnsi" w:hAnsiTheme="majorHAnsi"/>
          <w:b/>
          <w:bCs/>
          <w:sz w:val="22"/>
          <w:szCs w:val="22"/>
        </w:rPr>
        <w:t>Zero Accidents.</w:t>
      </w:r>
    </w:p>
    <w:p w:rsidR="0012144A" w:rsidRPr="00C0181C" w:rsidP="0012144A">
      <w:pPr>
        <w:pStyle w:val="ListParagraph"/>
        <w:numPr>
          <w:ilvl w:val="0"/>
          <w:numId w:val="27"/>
        </w:numPr>
        <w:tabs>
          <w:tab w:val="left" w:pos="360"/>
          <w:tab w:val="left" w:pos="2880"/>
        </w:tabs>
        <w:jc w:val="both"/>
        <w:rPr>
          <w:rFonts w:asciiTheme="majorHAnsi" w:hAnsiTheme="majorHAnsi"/>
          <w:b/>
          <w:bCs/>
          <w:sz w:val="22"/>
          <w:szCs w:val="22"/>
        </w:rPr>
      </w:pPr>
      <w:r>
        <w:rPr>
          <w:rFonts w:asciiTheme="majorHAnsi" w:hAnsiTheme="majorHAnsi"/>
          <w:bCs/>
          <w:sz w:val="22"/>
          <w:szCs w:val="22"/>
        </w:rPr>
        <w:t>Maintaining high level quality in the parts that are produced using the tools provided.</w:t>
      </w:r>
    </w:p>
    <w:p w:rsidR="0012144A" w:rsidRPr="00084084" w:rsidP="0012144A">
      <w:pPr>
        <w:pStyle w:val="ListParagraph"/>
        <w:numPr>
          <w:ilvl w:val="0"/>
          <w:numId w:val="27"/>
        </w:numPr>
        <w:tabs>
          <w:tab w:val="left" w:pos="360"/>
          <w:tab w:val="left" w:pos="2880"/>
        </w:tabs>
        <w:jc w:val="both"/>
        <w:rPr>
          <w:rFonts w:asciiTheme="majorHAnsi" w:hAnsiTheme="majorHAnsi"/>
          <w:b/>
          <w:bCs/>
          <w:sz w:val="22"/>
          <w:szCs w:val="22"/>
        </w:rPr>
      </w:pPr>
      <w:r>
        <w:rPr>
          <w:rFonts w:asciiTheme="majorHAnsi" w:hAnsiTheme="majorHAnsi"/>
          <w:bCs/>
          <w:sz w:val="22"/>
          <w:szCs w:val="22"/>
        </w:rPr>
        <w:t>Maintain</w:t>
      </w:r>
      <w:r>
        <w:rPr>
          <w:rFonts w:asciiTheme="majorHAnsi" w:hAnsiTheme="majorHAnsi"/>
          <w:bCs/>
          <w:sz w:val="22"/>
          <w:szCs w:val="22"/>
        </w:rPr>
        <w:t xml:space="preserve"> Operational Availability as per the set target.</w:t>
      </w:r>
    </w:p>
    <w:p w:rsidR="0012144A" w:rsidRPr="00084084" w:rsidP="0012144A">
      <w:pPr>
        <w:pStyle w:val="ListParagraph"/>
        <w:numPr>
          <w:ilvl w:val="0"/>
          <w:numId w:val="27"/>
        </w:numPr>
        <w:tabs>
          <w:tab w:val="left" w:pos="360"/>
          <w:tab w:val="left" w:pos="2880"/>
        </w:tabs>
        <w:jc w:val="both"/>
        <w:rPr>
          <w:rFonts w:asciiTheme="majorHAnsi" w:hAnsiTheme="majorHAnsi"/>
          <w:b/>
          <w:bCs/>
          <w:sz w:val="22"/>
          <w:szCs w:val="22"/>
        </w:rPr>
      </w:pPr>
      <w:r>
        <w:rPr>
          <w:rFonts w:asciiTheme="majorHAnsi" w:hAnsiTheme="majorHAnsi"/>
          <w:bCs/>
          <w:sz w:val="22"/>
          <w:szCs w:val="22"/>
        </w:rPr>
        <w:t>Maintain 5-S System.</w:t>
      </w:r>
    </w:p>
    <w:p w:rsidR="0012144A" w:rsidRPr="00084084" w:rsidP="0012144A">
      <w:pPr>
        <w:pStyle w:val="ListParagraph"/>
        <w:numPr>
          <w:ilvl w:val="0"/>
          <w:numId w:val="27"/>
        </w:numPr>
        <w:tabs>
          <w:tab w:val="left" w:pos="360"/>
          <w:tab w:val="left" w:pos="2880"/>
        </w:tabs>
        <w:jc w:val="both"/>
        <w:rPr>
          <w:rFonts w:asciiTheme="majorHAnsi" w:hAnsiTheme="majorHAnsi"/>
          <w:b/>
          <w:bCs/>
          <w:sz w:val="22"/>
          <w:szCs w:val="22"/>
        </w:rPr>
      </w:pPr>
      <w:r>
        <w:rPr>
          <w:rFonts w:asciiTheme="majorHAnsi" w:hAnsiTheme="majorHAnsi"/>
          <w:bCs/>
          <w:sz w:val="22"/>
          <w:szCs w:val="22"/>
        </w:rPr>
        <w:t>Work Observation of the members working on stations as per work instructions.</w:t>
      </w:r>
    </w:p>
    <w:p w:rsidR="0012144A" w:rsidRPr="00084084" w:rsidP="0012144A">
      <w:pPr>
        <w:pStyle w:val="ListParagraph"/>
        <w:numPr>
          <w:ilvl w:val="0"/>
          <w:numId w:val="27"/>
        </w:numPr>
        <w:tabs>
          <w:tab w:val="left" w:pos="360"/>
          <w:tab w:val="left" w:pos="2880"/>
        </w:tabs>
        <w:jc w:val="both"/>
        <w:rPr>
          <w:rFonts w:asciiTheme="majorHAnsi" w:hAnsiTheme="majorHAnsi"/>
          <w:b/>
          <w:bCs/>
          <w:sz w:val="22"/>
          <w:szCs w:val="22"/>
        </w:rPr>
      </w:pPr>
      <w:r>
        <w:rPr>
          <w:rFonts w:asciiTheme="majorHAnsi" w:hAnsiTheme="majorHAnsi"/>
          <w:bCs/>
          <w:sz w:val="22"/>
          <w:szCs w:val="22"/>
        </w:rPr>
        <w:t>Using techniques such as 3G, 3F for better decision making.</w:t>
      </w:r>
    </w:p>
    <w:p w:rsidR="0012144A" w:rsidRPr="00084084" w:rsidP="0012144A">
      <w:pPr>
        <w:pStyle w:val="ListParagraph"/>
        <w:numPr>
          <w:ilvl w:val="0"/>
          <w:numId w:val="27"/>
        </w:numPr>
        <w:tabs>
          <w:tab w:val="left" w:pos="360"/>
          <w:tab w:val="left" w:pos="2880"/>
        </w:tabs>
        <w:jc w:val="both"/>
        <w:rPr>
          <w:rFonts w:asciiTheme="majorHAnsi" w:hAnsiTheme="majorHAnsi"/>
          <w:b/>
          <w:bCs/>
          <w:sz w:val="22"/>
          <w:szCs w:val="22"/>
        </w:rPr>
      </w:pPr>
      <w:r>
        <w:rPr>
          <w:rFonts w:asciiTheme="majorHAnsi" w:hAnsiTheme="majorHAnsi"/>
          <w:bCs/>
          <w:sz w:val="22"/>
          <w:szCs w:val="22"/>
        </w:rPr>
        <w:t>Meeting with the members before the line startup.</w:t>
      </w:r>
    </w:p>
    <w:p w:rsidR="0012144A" w:rsidRPr="00084084" w:rsidP="0012144A">
      <w:pPr>
        <w:pStyle w:val="ListParagraph"/>
        <w:numPr>
          <w:ilvl w:val="0"/>
          <w:numId w:val="27"/>
        </w:numPr>
        <w:tabs>
          <w:tab w:val="left" w:pos="360"/>
          <w:tab w:val="left" w:pos="2880"/>
        </w:tabs>
        <w:jc w:val="both"/>
        <w:rPr>
          <w:rFonts w:asciiTheme="majorHAnsi" w:hAnsiTheme="majorHAnsi"/>
          <w:b/>
          <w:bCs/>
          <w:sz w:val="22"/>
          <w:szCs w:val="22"/>
        </w:rPr>
      </w:pPr>
      <w:r>
        <w:rPr>
          <w:rFonts w:asciiTheme="majorHAnsi" w:hAnsiTheme="majorHAnsi"/>
          <w:bCs/>
          <w:sz w:val="22"/>
          <w:szCs w:val="22"/>
        </w:rPr>
        <w:t>Facilitate Quality Circle team.</w:t>
      </w:r>
    </w:p>
    <w:p w:rsidR="0012144A" w:rsidP="0012144A">
      <w:pPr>
        <w:tabs>
          <w:tab w:val="left" w:pos="360"/>
          <w:tab w:val="left" w:pos="2880"/>
        </w:tabs>
        <w:jc w:val="both"/>
        <w:rPr>
          <w:rFonts w:asciiTheme="majorHAnsi" w:hAnsiTheme="majorHAnsi"/>
          <w:b/>
          <w:bCs/>
          <w:sz w:val="22"/>
          <w:szCs w:val="22"/>
        </w:rPr>
      </w:pPr>
    </w:p>
    <w:p w:rsidR="0012144A" w:rsidRPr="00084084" w:rsidP="0012144A">
      <w:pPr>
        <w:tabs>
          <w:tab w:val="left" w:pos="360"/>
          <w:tab w:val="left" w:pos="2880"/>
        </w:tabs>
        <w:jc w:val="both"/>
        <w:rPr>
          <w:rFonts w:asciiTheme="majorHAnsi" w:hAnsiTheme="majorHAnsi"/>
          <w:b/>
          <w:bCs/>
          <w:sz w:val="22"/>
          <w:szCs w:val="22"/>
        </w:rPr>
      </w:pPr>
    </w:p>
    <w:p w:rsidR="0012144A" w:rsidP="0012144A">
      <w:pPr>
        <w:tabs>
          <w:tab w:val="left" w:pos="1470"/>
        </w:tabs>
        <w:jc w:val="center"/>
        <w:rPr>
          <w:rFonts w:asciiTheme="majorHAnsi" w:hAnsiTheme="majorHAnsi"/>
          <w:b/>
          <w:bCs/>
          <w:sz w:val="22"/>
          <w:szCs w:val="22"/>
        </w:rPr>
      </w:pPr>
      <w:r>
        <w:rPr>
          <w:rFonts w:asciiTheme="majorHAnsi" w:hAnsiTheme="majorHAnsi"/>
          <w:b/>
          <w:bCs/>
          <w:sz w:val="22"/>
          <w:szCs w:val="22"/>
        </w:rPr>
        <w:t>November</w:t>
      </w:r>
      <w:r w:rsidRPr="003C725C">
        <w:rPr>
          <w:rFonts w:asciiTheme="majorHAnsi" w:hAnsiTheme="majorHAnsi"/>
          <w:b/>
          <w:bCs/>
          <w:sz w:val="22"/>
          <w:szCs w:val="22"/>
        </w:rPr>
        <w:t>’13</w:t>
      </w:r>
      <w:r>
        <w:rPr>
          <w:rFonts w:asciiTheme="majorHAnsi" w:hAnsiTheme="majorHAnsi"/>
          <w:b/>
          <w:bCs/>
          <w:sz w:val="22"/>
          <w:szCs w:val="22"/>
        </w:rPr>
        <w:t xml:space="preserve"> to August’16:</w:t>
      </w:r>
      <w:r w:rsidRPr="003C725C">
        <w:rPr>
          <w:rFonts w:asciiTheme="majorHAnsi" w:hAnsiTheme="majorHAnsi"/>
          <w:b/>
          <w:bCs/>
          <w:sz w:val="22"/>
          <w:szCs w:val="22"/>
        </w:rPr>
        <w:t xml:space="preserve"> Endurance </w:t>
      </w:r>
      <w:r>
        <w:rPr>
          <w:rFonts w:asciiTheme="majorHAnsi" w:hAnsiTheme="majorHAnsi"/>
          <w:b/>
          <w:bCs/>
          <w:sz w:val="22"/>
          <w:szCs w:val="22"/>
        </w:rPr>
        <w:t xml:space="preserve">Technologies Ltd. (Suspension Section), </w:t>
      </w:r>
      <w:r>
        <w:rPr>
          <w:rFonts w:asciiTheme="majorHAnsi" w:hAnsiTheme="majorHAnsi"/>
          <w:b/>
          <w:bCs/>
          <w:sz w:val="22"/>
          <w:szCs w:val="22"/>
        </w:rPr>
        <w:t>Pantnagar</w:t>
      </w:r>
      <w:r>
        <w:rPr>
          <w:rFonts w:asciiTheme="majorHAnsi" w:hAnsiTheme="majorHAnsi"/>
          <w:b/>
          <w:bCs/>
          <w:sz w:val="22"/>
          <w:szCs w:val="22"/>
        </w:rPr>
        <w:t xml:space="preserve"> as Engineer-Production.</w:t>
      </w:r>
    </w:p>
    <w:p w:rsidR="0012144A" w:rsidP="0012144A">
      <w:pPr>
        <w:tabs>
          <w:tab w:val="left" w:pos="1470"/>
        </w:tabs>
        <w:rPr>
          <w:rFonts w:asciiTheme="majorHAnsi" w:hAnsiTheme="majorHAnsi"/>
          <w:b/>
          <w:bCs/>
          <w:sz w:val="22"/>
          <w:szCs w:val="22"/>
        </w:rPr>
      </w:pPr>
      <w:r>
        <w:rPr>
          <w:rFonts w:asciiTheme="majorHAnsi" w:hAnsiTheme="majorHAnsi"/>
          <w:b/>
          <w:bCs/>
          <w:sz w:val="22"/>
          <w:szCs w:val="22"/>
        </w:rPr>
        <w:t>Key Response</w:t>
      </w:r>
      <w:r w:rsidRPr="00D4191D">
        <w:rPr>
          <w:rFonts w:asciiTheme="majorHAnsi" w:hAnsiTheme="majorHAnsi"/>
          <w:b/>
          <w:bCs/>
          <w:sz w:val="22"/>
          <w:szCs w:val="22"/>
        </w:rPr>
        <w:t xml:space="preserve"> Areas:</w:t>
      </w:r>
    </w:p>
    <w:p w:rsidR="00364330" w:rsidRPr="00364330" w:rsidP="00364330">
      <w:pPr>
        <w:pStyle w:val="ListParagraph"/>
        <w:numPr>
          <w:ilvl w:val="0"/>
          <w:numId w:val="10"/>
        </w:numPr>
        <w:jc w:val="both"/>
        <w:rPr>
          <w:rFonts w:asciiTheme="majorHAnsi" w:hAnsiTheme="majorHAnsi"/>
          <w:sz w:val="22"/>
          <w:szCs w:val="22"/>
        </w:rPr>
      </w:pPr>
      <w:r>
        <w:rPr>
          <w:rFonts w:asciiTheme="majorHAnsi" w:hAnsiTheme="majorHAnsi"/>
          <w:sz w:val="22"/>
          <w:szCs w:val="22"/>
        </w:rPr>
        <w:t>Maintain</w:t>
      </w:r>
      <w:r>
        <w:rPr>
          <w:rFonts w:asciiTheme="majorHAnsi" w:hAnsiTheme="majorHAnsi"/>
          <w:sz w:val="22"/>
          <w:szCs w:val="22"/>
        </w:rPr>
        <w:t xml:space="preserve"> OEE (Overall Equipment Ef</w:t>
      </w:r>
      <w:r>
        <w:rPr>
          <w:rFonts w:asciiTheme="majorHAnsi" w:hAnsiTheme="majorHAnsi"/>
          <w:sz w:val="22"/>
          <w:szCs w:val="22"/>
        </w:rPr>
        <w:t xml:space="preserve">ficiency) and related documents also Daily work management documents </w:t>
      </w:r>
      <w:r>
        <w:rPr>
          <w:rFonts w:asciiTheme="majorHAnsi" w:hAnsiTheme="majorHAnsi"/>
          <w:sz w:val="22"/>
          <w:szCs w:val="22"/>
        </w:rPr>
        <w:t>( 4M</w:t>
      </w:r>
      <w:r>
        <w:rPr>
          <w:rFonts w:asciiTheme="majorHAnsi" w:hAnsiTheme="majorHAnsi"/>
          <w:sz w:val="22"/>
          <w:szCs w:val="22"/>
        </w:rPr>
        <w:t xml:space="preserve"> planning).</w:t>
      </w:r>
      <w:bookmarkStart w:id="0" w:name="_GoBack"/>
      <w:bookmarkEnd w:id="0"/>
    </w:p>
    <w:p w:rsidR="0012144A" w:rsidRPr="006F6BF5" w:rsidP="0012144A">
      <w:pPr>
        <w:pStyle w:val="ListParagraph"/>
        <w:numPr>
          <w:ilvl w:val="0"/>
          <w:numId w:val="10"/>
        </w:numPr>
        <w:jc w:val="both"/>
        <w:rPr>
          <w:rFonts w:asciiTheme="majorHAnsi" w:hAnsiTheme="majorHAnsi"/>
          <w:sz w:val="22"/>
          <w:szCs w:val="22"/>
        </w:rPr>
      </w:pPr>
      <w:r>
        <w:rPr>
          <w:rFonts w:asciiTheme="majorHAnsi" w:hAnsiTheme="majorHAnsi"/>
          <w:sz w:val="22"/>
          <w:szCs w:val="22"/>
        </w:rPr>
        <w:t>Looking after production and dispatch to the Customer.</w:t>
      </w:r>
    </w:p>
    <w:p w:rsidR="0012144A" w:rsidP="0012144A">
      <w:pPr>
        <w:pStyle w:val="ListParagraph"/>
        <w:numPr>
          <w:ilvl w:val="0"/>
          <w:numId w:val="10"/>
        </w:numPr>
        <w:jc w:val="both"/>
        <w:rPr>
          <w:rFonts w:asciiTheme="majorHAnsi" w:hAnsiTheme="majorHAnsi"/>
          <w:sz w:val="22"/>
          <w:szCs w:val="22"/>
        </w:rPr>
      </w:pPr>
      <w:r>
        <w:rPr>
          <w:rFonts w:asciiTheme="majorHAnsi" w:hAnsiTheme="majorHAnsi"/>
          <w:sz w:val="22"/>
          <w:szCs w:val="22"/>
        </w:rPr>
        <w:t>Handling manpower and their shop floor issues.</w:t>
      </w:r>
    </w:p>
    <w:p w:rsidR="0012144A" w:rsidP="0012144A">
      <w:pPr>
        <w:pStyle w:val="ListParagraph"/>
        <w:numPr>
          <w:ilvl w:val="0"/>
          <w:numId w:val="10"/>
        </w:numPr>
        <w:jc w:val="both"/>
        <w:rPr>
          <w:rFonts w:asciiTheme="majorHAnsi" w:hAnsiTheme="majorHAnsi"/>
          <w:sz w:val="22"/>
          <w:szCs w:val="22"/>
        </w:rPr>
      </w:pPr>
      <w:r>
        <w:rPr>
          <w:rFonts w:asciiTheme="majorHAnsi" w:hAnsiTheme="majorHAnsi"/>
          <w:sz w:val="22"/>
          <w:szCs w:val="22"/>
        </w:rPr>
        <w:t>Material booking and reservation in the system (</w:t>
      </w:r>
      <w:r w:rsidRPr="00170242">
        <w:rPr>
          <w:rFonts w:asciiTheme="majorHAnsi" w:hAnsiTheme="majorHAnsi"/>
          <w:b/>
          <w:bCs/>
          <w:sz w:val="22"/>
          <w:szCs w:val="22"/>
        </w:rPr>
        <w:t>SAP</w:t>
      </w:r>
      <w:r>
        <w:rPr>
          <w:rFonts w:asciiTheme="majorHAnsi" w:hAnsiTheme="majorHAnsi"/>
          <w:b/>
          <w:bCs/>
          <w:sz w:val="22"/>
          <w:szCs w:val="22"/>
        </w:rPr>
        <w:t>- PP module</w:t>
      </w:r>
      <w:r>
        <w:rPr>
          <w:rFonts w:asciiTheme="majorHAnsi" w:hAnsiTheme="majorHAnsi"/>
          <w:sz w:val="22"/>
          <w:szCs w:val="22"/>
        </w:rPr>
        <w:t>).</w:t>
      </w:r>
    </w:p>
    <w:p w:rsidR="00364330" w:rsidRPr="00364330" w:rsidP="00364330">
      <w:pPr>
        <w:pStyle w:val="ListParagraph"/>
        <w:numPr>
          <w:ilvl w:val="0"/>
          <w:numId w:val="10"/>
        </w:numPr>
        <w:tabs>
          <w:tab w:val="left" w:pos="360"/>
          <w:tab w:val="left" w:pos="2880"/>
        </w:tabs>
        <w:jc w:val="both"/>
        <w:rPr>
          <w:rFonts w:asciiTheme="majorHAnsi" w:hAnsiTheme="majorHAnsi"/>
          <w:bCs/>
          <w:sz w:val="22"/>
          <w:szCs w:val="22"/>
        </w:rPr>
      </w:pPr>
      <w:r>
        <w:rPr>
          <w:rFonts w:asciiTheme="majorHAnsi" w:hAnsiTheme="majorHAnsi"/>
          <w:bCs/>
          <w:sz w:val="22"/>
          <w:szCs w:val="22"/>
        </w:rPr>
        <w:t>Maintain line related documents: Work Instructions, Machine check sheets, JH check sheets and 5 S cards.</w:t>
      </w:r>
    </w:p>
    <w:p w:rsidR="0012144A" w:rsidRPr="00E70A29" w:rsidP="0012144A">
      <w:pPr>
        <w:pStyle w:val="ListParagraph"/>
        <w:numPr>
          <w:ilvl w:val="0"/>
          <w:numId w:val="10"/>
        </w:numPr>
        <w:jc w:val="both"/>
        <w:rPr>
          <w:rFonts w:asciiTheme="majorHAnsi" w:hAnsiTheme="majorHAnsi"/>
          <w:sz w:val="22"/>
          <w:szCs w:val="22"/>
        </w:rPr>
      </w:pPr>
      <w:r>
        <w:rPr>
          <w:rFonts w:asciiTheme="majorHAnsi" w:hAnsiTheme="majorHAnsi"/>
          <w:sz w:val="22"/>
          <w:szCs w:val="22"/>
        </w:rPr>
        <w:t xml:space="preserve">Handling </w:t>
      </w:r>
      <w:r w:rsidRPr="006F6BF5">
        <w:rPr>
          <w:rFonts w:asciiTheme="majorHAnsi" w:hAnsiTheme="majorHAnsi"/>
          <w:b/>
          <w:bCs/>
          <w:sz w:val="22"/>
          <w:szCs w:val="22"/>
        </w:rPr>
        <w:t>5S</w:t>
      </w:r>
      <w:r>
        <w:rPr>
          <w:rFonts w:asciiTheme="majorHAnsi" w:hAnsiTheme="majorHAnsi"/>
          <w:sz w:val="22"/>
          <w:szCs w:val="22"/>
        </w:rPr>
        <w:t xml:space="preserve"> on the shop floor.</w:t>
      </w:r>
    </w:p>
    <w:p w:rsidR="0012144A" w:rsidP="0012144A">
      <w:pPr>
        <w:pStyle w:val="ListParagraph"/>
        <w:numPr>
          <w:ilvl w:val="0"/>
          <w:numId w:val="10"/>
        </w:numPr>
        <w:jc w:val="both"/>
        <w:rPr>
          <w:rFonts w:asciiTheme="majorHAnsi" w:hAnsiTheme="majorHAnsi"/>
          <w:sz w:val="22"/>
          <w:szCs w:val="22"/>
        </w:rPr>
      </w:pPr>
      <w:r>
        <w:rPr>
          <w:rFonts w:asciiTheme="majorHAnsi" w:hAnsiTheme="majorHAnsi"/>
          <w:sz w:val="22"/>
          <w:szCs w:val="22"/>
        </w:rPr>
        <w:t>Maintaining documents related to QMS and EHS as per the norms.</w:t>
      </w:r>
    </w:p>
    <w:p w:rsidR="0012144A" w:rsidP="0012144A">
      <w:pPr>
        <w:pStyle w:val="ListParagraph"/>
        <w:numPr>
          <w:ilvl w:val="0"/>
          <w:numId w:val="10"/>
        </w:numPr>
        <w:jc w:val="both"/>
        <w:rPr>
          <w:rFonts w:asciiTheme="majorHAnsi" w:hAnsiTheme="majorHAnsi"/>
          <w:sz w:val="22"/>
          <w:szCs w:val="22"/>
        </w:rPr>
      </w:pPr>
      <w:r>
        <w:rPr>
          <w:rFonts w:asciiTheme="majorHAnsi" w:hAnsiTheme="majorHAnsi"/>
          <w:sz w:val="22"/>
          <w:szCs w:val="22"/>
        </w:rPr>
        <w:t>Looking upon the working conditions of machines in order to minimize rework, rejection and safety issues.</w:t>
      </w:r>
    </w:p>
    <w:p w:rsidR="0012144A" w:rsidRPr="00E13C78" w:rsidP="0012144A">
      <w:pPr>
        <w:pStyle w:val="ListParagraph"/>
        <w:numPr>
          <w:ilvl w:val="0"/>
          <w:numId w:val="10"/>
        </w:numPr>
        <w:jc w:val="both"/>
        <w:rPr>
          <w:rFonts w:asciiTheme="majorHAnsi" w:hAnsiTheme="majorHAnsi"/>
          <w:sz w:val="22"/>
          <w:szCs w:val="22"/>
        </w:rPr>
      </w:pPr>
      <w:r w:rsidRPr="00E930CE">
        <w:rPr>
          <w:rFonts w:asciiTheme="majorHAnsi" w:hAnsiTheme="majorHAnsi"/>
          <w:sz w:val="22"/>
          <w:szCs w:val="22"/>
        </w:rPr>
        <w:t>Analyzing the defects getting generated in the line</w:t>
      </w:r>
      <w:r>
        <w:rPr>
          <w:rFonts w:asciiTheme="majorHAnsi" w:hAnsiTheme="majorHAnsi"/>
          <w:sz w:val="22"/>
          <w:szCs w:val="22"/>
        </w:rPr>
        <w:t xml:space="preserve"> and reducing the PPM.</w:t>
      </w:r>
    </w:p>
    <w:p w:rsidR="0012144A" w:rsidP="0012144A">
      <w:pPr>
        <w:pStyle w:val="ListParagraph"/>
        <w:numPr>
          <w:ilvl w:val="0"/>
          <w:numId w:val="10"/>
        </w:numPr>
        <w:jc w:val="both"/>
        <w:rPr>
          <w:rFonts w:asciiTheme="majorHAnsi" w:hAnsiTheme="majorHAnsi"/>
          <w:sz w:val="22"/>
          <w:szCs w:val="22"/>
        </w:rPr>
      </w:pPr>
      <w:r>
        <w:rPr>
          <w:rFonts w:asciiTheme="majorHAnsi" w:hAnsiTheme="majorHAnsi"/>
          <w:sz w:val="22"/>
          <w:szCs w:val="22"/>
        </w:rPr>
        <w:t xml:space="preserve">Implementing </w:t>
      </w:r>
      <w:r w:rsidRPr="00E13C78">
        <w:rPr>
          <w:rFonts w:asciiTheme="majorHAnsi" w:hAnsiTheme="majorHAnsi"/>
          <w:b/>
          <w:bCs/>
          <w:sz w:val="22"/>
          <w:szCs w:val="22"/>
        </w:rPr>
        <w:t>kaizens</w:t>
      </w:r>
      <w:r w:rsidRPr="00E13C78">
        <w:rPr>
          <w:rFonts w:asciiTheme="majorHAnsi" w:hAnsiTheme="majorHAnsi"/>
          <w:b/>
          <w:bCs/>
          <w:sz w:val="22"/>
          <w:szCs w:val="22"/>
        </w:rPr>
        <w:t xml:space="preserve"> </w:t>
      </w:r>
      <w:r>
        <w:rPr>
          <w:rFonts w:asciiTheme="majorHAnsi" w:hAnsiTheme="majorHAnsi"/>
          <w:sz w:val="22"/>
          <w:szCs w:val="22"/>
        </w:rPr>
        <w:t xml:space="preserve">related to Productivity, Quality and Safety and working upon Automation. </w:t>
      </w:r>
    </w:p>
    <w:p w:rsidR="0012144A" w:rsidP="0012144A">
      <w:pPr>
        <w:pStyle w:val="ListParagraph"/>
        <w:numPr>
          <w:ilvl w:val="0"/>
          <w:numId w:val="10"/>
        </w:numPr>
        <w:jc w:val="both"/>
        <w:rPr>
          <w:rFonts w:asciiTheme="majorHAnsi" w:hAnsiTheme="majorHAnsi"/>
          <w:sz w:val="22"/>
          <w:szCs w:val="22"/>
        </w:rPr>
      </w:pPr>
      <w:r>
        <w:rPr>
          <w:rFonts w:asciiTheme="majorHAnsi" w:hAnsiTheme="majorHAnsi"/>
          <w:sz w:val="22"/>
          <w:szCs w:val="22"/>
        </w:rPr>
        <w:t>Providing training to operators regarding Process, Product and Safety.</w:t>
      </w:r>
    </w:p>
    <w:p w:rsidR="0012144A" w:rsidP="0012144A">
      <w:pPr>
        <w:jc w:val="both"/>
        <w:rPr>
          <w:rFonts w:asciiTheme="majorHAnsi" w:hAnsiTheme="majorHAnsi"/>
          <w:sz w:val="22"/>
          <w:szCs w:val="22"/>
        </w:rPr>
      </w:pPr>
    </w:p>
    <w:p w:rsidR="0012144A" w:rsidRPr="00E13C78" w:rsidP="0012144A">
      <w:pPr>
        <w:jc w:val="both"/>
        <w:rPr>
          <w:rFonts w:asciiTheme="majorHAnsi" w:hAnsiTheme="majorHAnsi"/>
          <w:b/>
          <w:bCs/>
          <w:sz w:val="22"/>
          <w:szCs w:val="22"/>
        </w:rPr>
      </w:pPr>
      <w:r>
        <w:rPr>
          <w:rFonts w:asciiTheme="majorHAnsi" w:hAnsiTheme="majorHAnsi"/>
          <w:b/>
          <w:bCs/>
          <w:sz w:val="22"/>
          <w:szCs w:val="22"/>
        </w:rPr>
        <w:t>Key Skills:</w:t>
      </w:r>
    </w:p>
    <w:p w:rsidR="0012144A" w:rsidRPr="00353D17" w:rsidP="0012144A">
      <w:pPr>
        <w:pStyle w:val="ListParagraph"/>
        <w:numPr>
          <w:ilvl w:val="0"/>
          <w:numId w:val="24"/>
        </w:numPr>
        <w:ind w:left="426" w:hanging="426"/>
        <w:jc w:val="both"/>
        <w:rPr>
          <w:rFonts w:asciiTheme="majorHAnsi" w:hAnsiTheme="majorHAnsi"/>
          <w:b/>
          <w:bCs/>
          <w:iCs/>
          <w:sz w:val="22"/>
          <w:szCs w:val="22"/>
          <w:u w:val="single"/>
        </w:rPr>
      </w:pPr>
      <w:r w:rsidRPr="00353D17">
        <w:rPr>
          <w:rFonts w:asciiTheme="majorHAnsi" w:hAnsiTheme="majorHAnsi"/>
          <w:iCs/>
          <w:sz w:val="22"/>
          <w:szCs w:val="22"/>
          <w:u w:val="single"/>
        </w:rPr>
        <w:t xml:space="preserve">Line Setup and Line Balancing; </w:t>
      </w:r>
      <w:r w:rsidR="00E95BD2">
        <w:rPr>
          <w:rFonts w:asciiTheme="majorHAnsi" w:hAnsiTheme="majorHAnsi"/>
          <w:iCs/>
          <w:sz w:val="22"/>
          <w:szCs w:val="22"/>
          <w:u w:val="single"/>
        </w:rPr>
        <w:t>Time and Motion Study</w:t>
      </w:r>
      <w:r w:rsidRPr="00353D17">
        <w:rPr>
          <w:rFonts w:asciiTheme="majorHAnsi" w:hAnsiTheme="majorHAnsi"/>
          <w:iCs/>
          <w:sz w:val="22"/>
          <w:szCs w:val="22"/>
          <w:u w:val="single"/>
        </w:rPr>
        <w:t xml:space="preserve">; </w:t>
      </w:r>
      <w:r w:rsidRPr="00353D17">
        <w:rPr>
          <w:rFonts w:asciiTheme="majorHAnsi" w:hAnsiTheme="majorHAnsi"/>
          <w:b/>
          <w:bCs/>
          <w:iCs/>
          <w:sz w:val="22"/>
          <w:szCs w:val="22"/>
          <w:u w:val="single"/>
        </w:rPr>
        <w:t>SAP(PP module)</w:t>
      </w:r>
      <w:r w:rsidR="00353D17">
        <w:rPr>
          <w:rFonts w:asciiTheme="majorHAnsi" w:hAnsiTheme="majorHAnsi"/>
          <w:iCs/>
          <w:sz w:val="22"/>
          <w:szCs w:val="22"/>
          <w:u w:val="single"/>
        </w:rPr>
        <w:t xml:space="preserve">; </w:t>
      </w:r>
      <w:r w:rsidRPr="00353D17">
        <w:rPr>
          <w:rFonts w:asciiTheme="majorHAnsi" w:hAnsiTheme="majorHAnsi"/>
          <w:iCs/>
          <w:sz w:val="22"/>
          <w:szCs w:val="22"/>
          <w:u w:val="single"/>
        </w:rPr>
        <w:t>Manpower Handling; Inventory Planning and Control; Cycle time study; 5-S System</w:t>
      </w:r>
      <w:r w:rsidR="00E95BD2">
        <w:rPr>
          <w:rFonts w:asciiTheme="majorHAnsi" w:hAnsiTheme="majorHAnsi"/>
          <w:iCs/>
          <w:sz w:val="22"/>
          <w:szCs w:val="22"/>
          <w:u w:val="single"/>
        </w:rPr>
        <w:t xml:space="preserve">, </w:t>
      </w:r>
      <w:r w:rsidR="00E95BD2">
        <w:rPr>
          <w:rFonts w:asciiTheme="majorHAnsi" w:hAnsiTheme="majorHAnsi"/>
          <w:iCs/>
          <w:sz w:val="22"/>
          <w:szCs w:val="22"/>
          <w:u w:val="single"/>
        </w:rPr>
        <w:t>Minitab; M</w:t>
      </w:r>
      <w:r w:rsidR="00E95BD2">
        <w:rPr>
          <w:rFonts w:asciiTheme="majorHAnsi" w:hAnsiTheme="majorHAnsi"/>
          <w:iCs/>
          <w:sz w:val="22"/>
          <w:szCs w:val="22"/>
          <w:u w:val="single"/>
        </w:rPr>
        <w:t>icrosoft Visio; Microsoft Excel</w:t>
      </w:r>
      <w:r w:rsidRPr="00353D17">
        <w:rPr>
          <w:rFonts w:asciiTheme="majorHAnsi" w:hAnsiTheme="majorHAnsi"/>
          <w:iCs/>
          <w:sz w:val="22"/>
          <w:szCs w:val="22"/>
          <w:u w:val="single"/>
        </w:rPr>
        <w:t>.</w:t>
      </w:r>
    </w:p>
    <w:p w:rsidR="00C0181C" w:rsidRPr="00353D17" w:rsidP="000770A0">
      <w:pPr>
        <w:pStyle w:val="Title"/>
        <w:jc w:val="both"/>
        <w:rPr>
          <w:rFonts w:asciiTheme="majorHAnsi" w:hAnsiTheme="majorHAnsi"/>
          <w:noProof/>
          <w:sz w:val="22"/>
          <w:szCs w:val="22"/>
        </w:rPr>
      </w:pPr>
    </w:p>
    <w:p w:rsidR="0012144A" w:rsidP="000770A0">
      <w:pPr>
        <w:pStyle w:val="Title"/>
        <w:jc w:val="both"/>
        <w:rPr>
          <w:rFonts w:asciiTheme="majorHAnsi" w:hAnsiTheme="majorHAnsi"/>
          <w:noProof/>
          <w:sz w:val="22"/>
          <w:szCs w:val="22"/>
        </w:rPr>
      </w:pPr>
    </w:p>
    <w:tbl>
      <w:tblPr>
        <w:tblW w:w="0" w:type="auto"/>
        <w:tblBorders>
          <w:top w:val="single" w:sz="6" w:space="0" w:color="000000"/>
          <w:left w:val="single" w:sz="6" w:space="0" w:color="000000"/>
          <w:bottom w:val="single" w:sz="6" w:space="0" w:color="000000"/>
          <w:right w:val="single" w:sz="6" w:space="0" w:color="000000"/>
        </w:tblBorders>
        <w:shd w:val="clear" w:color="auto" w:fill="D9D9D9"/>
        <w:tblLook w:val="01E0"/>
      </w:tblPr>
      <w:tblGrid>
        <w:gridCol w:w="10512"/>
      </w:tblGrid>
      <w:tr w:rsidTr="009B67BE">
        <w:tblPrEx>
          <w:tblW w:w="0" w:type="auto"/>
          <w:tblBorders>
            <w:top w:val="single" w:sz="6" w:space="0" w:color="000000"/>
            <w:left w:val="single" w:sz="6" w:space="0" w:color="000000"/>
            <w:bottom w:val="single" w:sz="6" w:space="0" w:color="000000"/>
            <w:right w:val="single" w:sz="6" w:space="0" w:color="000000"/>
          </w:tblBorders>
          <w:shd w:val="clear" w:color="auto" w:fill="D9D9D9"/>
          <w:tblLook w:val="01E0"/>
        </w:tblPrEx>
        <w:tc>
          <w:tcPr>
            <w:tcW w:w="10512" w:type="dxa"/>
            <w:tcBorders>
              <w:bottom w:val="single" w:sz="12" w:space="0" w:color="000000"/>
              <w:right w:val="single" w:sz="12" w:space="0" w:color="000000"/>
            </w:tcBorders>
            <w:shd w:val="clear" w:color="auto" w:fill="D9D9D9"/>
            <w:vAlign w:val="center"/>
          </w:tcPr>
          <w:p w:rsidR="009A6682" w:rsidRPr="009A6682" w:rsidP="0012144A">
            <w:pPr>
              <w:tabs>
                <w:tab w:val="left" w:pos="360"/>
                <w:tab w:val="left" w:pos="2880"/>
              </w:tabs>
              <w:jc w:val="both"/>
              <w:rPr>
                <w:rFonts w:asciiTheme="majorHAnsi" w:hAnsiTheme="majorHAnsi"/>
                <w:b/>
                <w:bCs/>
              </w:rPr>
            </w:pPr>
            <w:r w:rsidRPr="009A6682">
              <w:rPr>
                <w:rFonts w:asciiTheme="majorHAnsi" w:hAnsiTheme="majorHAnsi"/>
                <w:b/>
                <w:bCs/>
                <w:sz w:val="22"/>
                <w:szCs w:val="22"/>
              </w:rPr>
              <w:t>Significant Achievements</w:t>
            </w:r>
            <w:r w:rsidR="0012144A">
              <w:rPr>
                <w:rFonts w:asciiTheme="majorHAnsi" w:hAnsiTheme="majorHAnsi"/>
                <w:b/>
                <w:bCs/>
                <w:sz w:val="22"/>
                <w:szCs w:val="22"/>
              </w:rPr>
              <w:t xml:space="preserve"> </w:t>
            </w:r>
          </w:p>
        </w:tc>
      </w:tr>
    </w:tbl>
    <w:p w:rsidR="009A6682" w:rsidP="000770A0">
      <w:pPr>
        <w:pStyle w:val="Title"/>
        <w:jc w:val="both"/>
        <w:rPr>
          <w:rFonts w:asciiTheme="majorHAnsi" w:hAnsiTheme="majorHAnsi"/>
          <w:noProof/>
          <w:sz w:val="22"/>
          <w:szCs w:val="22"/>
        </w:rPr>
      </w:pPr>
    </w:p>
    <w:p w:rsidR="007202BF" w:rsidRPr="007202BF" w:rsidP="007202BF">
      <w:pPr>
        <w:pStyle w:val="Title"/>
        <w:jc w:val="both"/>
        <w:rPr>
          <w:rFonts w:asciiTheme="majorHAnsi" w:hAnsiTheme="majorHAnsi"/>
          <w:b/>
          <w:noProof/>
          <w:sz w:val="24"/>
          <w:szCs w:val="22"/>
          <w:u w:val="single"/>
        </w:rPr>
      </w:pPr>
      <w:r w:rsidRPr="007202BF">
        <w:rPr>
          <w:rFonts w:asciiTheme="majorHAnsi" w:hAnsiTheme="majorHAnsi"/>
          <w:b/>
          <w:noProof/>
          <w:sz w:val="24"/>
          <w:szCs w:val="22"/>
          <w:u w:val="single"/>
        </w:rPr>
        <w:t>Endurance Technologies Limited.</w:t>
      </w:r>
    </w:p>
    <w:p w:rsidR="007202BF" w:rsidRPr="007202BF" w:rsidP="007202BF">
      <w:pPr>
        <w:pStyle w:val="Title"/>
        <w:jc w:val="both"/>
        <w:rPr>
          <w:rFonts w:asciiTheme="majorHAnsi" w:hAnsiTheme="majorHAnsi"/>
          <w:b/>
          <w:noProof/>
          <w:sz w:val="24"/>
          <w:szCs w:val="22"/>
          <w:u w:val="single"/>
        </w:rPr>
      </w:pPr>
    </w:p>
    <w:p w:rsidR="002322D2" w:rsidP="002322D2">
      <w:pPr>
        <w:pStyle w:val="Title"/>
        <w:numPr>
          <w:ilvl w:val="0"/>
          <w:numId w:val="10"/>
        </w:numPr>
        <w:jc w:val="both"/>
        <w:rPr>
          <w:rFonts w:asciiTheme="majorHAnsi" w:hAnsiTheme="majorHAnsi"/>
          <w:noProof/>
          <w:sz w:val="22"/>
          <w:szCs w:val="22"/>
        </w:rPr>
      </w:pPr>
      <w:r>
        <w:rPr>
          <w:rFonts w:asciiTheme="majorHAnsi" w:hAnsiTheme="majorHAnsi"/>
          <w:noProof/>
          <w:sz w:val="22"/>
          <w:szCs w:val="22"/>
        </w:rPr>
        <w:t xml:space="preserve">Worked over </w:t>
      </w:r>
      <w:r w:rsidRPr="006F6BF5">
        <w:rPr>
          <w:rFonts w:asciiTheme="majorHAnsi" w:hAnsiTheme="majorHAnsi"/>
          <w:b/>
          <w:bCs/>
          <w:noProof/>
          <w:sz w:val="22"/>
          <w:szCs w:val="22"/>
        </w:rPr>
        <w:t>KK pillar</w:t>
      </w:r>
      <w:r>
        <w:rPr>
          <w:rFonts w:asciiTheme="majorHAnsi" w:hAnsiTheme="majorHAnsi"/>
          <w:noProof/>
          <w:sz w:val="22"/>
          <w:szCs w:val="22"/>
        </w:rPr>
        <w:t xml:space="preserve"> and </w:t>
      </w:r>
      <w:r w:rsidRPr="006F6BF5">
        <w:rPr>
          <w:rFonts w:asciiTheme="majorHAnsi" w:hAnsiTheme="majorHAnsi"/>
          <w:b/>
          <w:bCs/>
          <w:noProof/>
          <w:sz w:val="22"/>
          <w:szCs w:val="22"/>
        </w:rPr>
        <w:t>JH pillar</w:t>
      </w:r>
      <w:r>
        <w:rPr>
          <w:rFonts w:asciiTheme="majorHAnsi" w:hAnsiTheme="majorHAnsi"/>
          <w:noProof/>
          <w:sz w:val="22"/>
          <w:szCs w:val="22"/>
        </w:rPr>
        <w:t xml:space="preserve"> of </w:t>
      </w:r>
      <w:r w:rsidRPr="006F6BF5">
        <w:rPr>
          <w:rFonts w:asciiTheme="majorHAnsi" w:hAnsiTheme="majorHAnsi"/>
          <w:b/>
          <w:bCs/>
          <w:noProof/>
          <w:sz w:val="22"/>
          <w:szCs w:val="22"/>
        </w:rPr>
        <w:t>TPM</w:t>
      </w:r>
      <w:r>
        <w:rPr>
          <w:rFonts w:asciiTheme="majorHAnsi" w:hAnsiTheme="majorHAnsi"/>
          <w:noProof/>
          <w:sz w:val="22"/>
          <w:szCs w:val="22"/>
        </w:rPr>
        <w:t xml:space="preserve"> (JIPM Award).</w:t>
      </w:r>
    </w:p>
    <w:p w:rsidR="002322D2" w:rsidRPr="00E13C78" w:rsidP="002322D2">
      <w:pPr>
        <w:pStyle w:val="Title"/>
        <w:numPr>
          <w:ilvl w:val="0"/>
          <w:numId w:val="10"/>
        </w:numPr>
        <w:jc w:val="both"/>
        <w:rPr>
          <w:rFonts w:asciiTheme="majorHAnsi" w:hAnsiTheme="majorHAnsi"/>
          <w:noProof/>
          <w:sz w:val="22"/>
          <w:szCs w:val="22"/>
        </w:rPr>
      </w:pPr>
      <w:r>
        <w:rPr>
          <w:rFonts w:asciiTheme="majorHAnsi" w:hAnsiTheme="majorHAnsi"/>
          <w:noProof/>
          <w:sz w:val="22"/>
          <w:szCs w:val="22"/>
        </w:rPr>
        <w:t xml:space="preserve">New </w:t>
      </w:r>
      <w:r w:rsidRPr="002322D2">
        <w:rPr>
          <w:rFonts w:asciiTheme="majorHAnsi" w:hAnsiTheme="majorHAnsi"/>
          <w:b/>
          <w:bCs/>
          <w:noProof/>
          <w:sz w:val="22"/>
          <w:szCs w:val="22"/>
        </w:rPr>
        <w:t>line setup</w:t>
      </w:r>
      <w:r>
        <w:rPr>
          <w:rFonts w:asciiTheme="majorHAnsi" w:hAnsiTheme="majorHAnsi"/>
          <w:noProof/>
          <w:sz w:val="22"/>
          <w:szCs w:val="22"/>
        </w:rPr>
        <w:t xml:space="preserve"> and tooling for </w:t>
      </w:r>
      <w:r>
        <w:rPr>
          <w:rFonts w:asciiTheme="majorHAnsi" w:hAnsiTheme="majorHAnsi"/>
          <w:b/>
          <w:bCs/>
          <w:noProof/>
          <w:sz w:val="22"/>
          <w:szCs w:val="22"/>
        </w:rPr>
        <w:t xml:space="preserve">V-15 </w:t>
      </w:r>
      <w:r>
        <w:rPr>
          <w:rFonts w:asciiTheme="majorHAnsi" w:hAnsiTheme="majorHAnsi"/>
          <w:noProof/>
          <w:sz w:val="22"/>
          <w:szCs w:val="22"/>
        </w:rPr>
        <w:t xml:space="preserve">and </w:t>
      </w:r>
      <w:r>
        <w:rPr>
          <w:rFonts w:asciiTheme="majorHAnsi" w:hAnsiTheme="majorHAnsi"/>
          <w:b/>
          <w:bCs/>
          <w:noProof/>
          <w:sz w:val="22"/>
          <w:szCs w:val="22"/>
        </w:rPr>
        <w:t>Pulsar.</w:t>
      </w:r>
    </w:p>
    <w:p w:rsidR="00D01E87" w:rsidRPr="00D01E87" w:rsidP="00D01E87">
      <w:pPr>
        <w:pStyle w:val="Title"/>
        <w:numPr>
          <w:ilvl w:val="0"/>
          <w:numId w:val="10"/>
        </w:numPr>
        <w:jc w:val="both"/>
        <w:rPr>
          <w:rFonts w:asciiTheme="majorHAnsi" w:hAnsiTheme="majorHAnsi"/>
          <w:noProof/>
          <w:sz w:val="22"/>
          <w:szCs w:val="22"/>
        </w:rPr>
      </w:pPr>
      <w:r w:rsidRPr="004E3773">
        <w:rPr>
          <w:rFonts w:asciiTheme="majorHAnsi" w:hAnsiTheme="majorHAnsi"/>
          <w:noProof/>
          <w:sz w:val="22"/>
          <w:szCs w:val="22"/>
        </w:rPr>
        <w:t>Implemented</w:t>
      </w:r>
      <w:r>
        <w:rPr>
          <w:rFonts w:asciiTheme="majorHAnsi" w:hAnsiTheme="majorHAnsi"/>
          <w:b/>
          <w:bCs/>
          <w:noProof/>
          <w:sz w:val="22"/>
          <w:szCs w:val="22"/>
        </w:rPr>
        <w:t xml:space="preserve"> </w:t>
      </w:r>
      <w:r>
        <w:rPr>
          <w:rFonts w:asciiTheme="majorHAnsi" w:hAnsiTheme="majorHAnsi"/>
          <w:noProof/>
          <w:sz w:val="22"/>
          <w:szCs w:val="22"/>
        </w:rPr>
        <w:t xml:space="preserve">various </w:t>
      </w:r>
      <w:r>
        <w:rPr>
          <w:rFonts w:asciiTheme="majorHAnsi" w:hAnsiTheme="majorHAnsi"/>
          <w:b/>
          <w:bCs/>
          <w:noProof/>
          <w:sz w:val="22"/>
          <w:szCs w:val="22"/>
        </w:rPr>
        <w:t>K</w:t>
      </w:r>
      <w:r w:rsidRPr="00E13C78">
        <w:rPr>
          <w:rFonts w:asciiTheme="majorHAnsi" w:hAnsiTheme="majorHAnsi"/>
          <w:b/>
          <w:bCs/>
          <w:noProof/>
          <w:sz w:val="22"/>
          <w:szCs w:val="22"/>
        </w:rPr>
        <w:t>aizens</w:t>
      </w:r>
      <w:r>
        <w:rPr>
          <w:rFonts w:asciiTheme="majorHAnsi" w:hAnsiTheme="majorHAnsi"/>
          <w:noProof/>
          <w:sz w:val="22"/>
          <w:szCs w:val="22"/>
        </w:rPr>
        <w:t xml:space="preserve"> on Safety, productivity and quality.</w:t>
      </w:r>
    </w:p>
    <w:p w:rsidR="002322D2" w:rsidP="002322D2">
      <w:pPr>
        <w:pStyle w:val="Title"/>
        <w:numPr>
          <w:ilvl w:val="0"/>
          <w:numId w:val="10"/>
        </w:numPr>
        <w:jc w:val="both"/>
        <w:rPr>
          <w:rFonts w:asciiTheme="majorHAnsi" w:hAnsiTheme="majorHAnsi"/>
          <w:noProof/>
          <w:sz w:val="22"/>
          <w:szCs w:val="22"/>
        </w:rPr>
      </w:pPr>
      <w:r w:rsidRPr="005E1022">
        <w:rPr>
          <w:rFonts w:asciiTheme="majorHAnsi" w:hAnsiTheme="majorHAnsi"/>
          <w:noProof/>
          <w:sz w:val="22"/>
          <w:szCs w:val="22"/>
        </w:rPr>
        <w:t>Demons</w:t>
      </w:r>
      <w:r>
        <w:rPr>
          <w:rFonts w:asciiTheme="majorHAnsi" w:hAnsiTheme="majorHAnsi"/>
          <w:noProof/>
          <w:sz w:val="22"/>
          <w:szCs w:val="22"/>
        </w:rPr>
        <w:t>trated excellence by reducing 15 man-days, resulting into the increase of productivity from 78 to 81 pieces per hour per person in front fork assembly line and 120 to 124 pieces per hour per person in rear shocker assembly line.</w:t>
      </w:r>
    </w:p>
    <w:p w:rsidR="002322D2" w:rsidP="002322D2">
      <w:pPr>
        <w:pStyle w:val="Title"/>
        <w:numPr>
          <w:ilvl w:val="0"/>
          <w:numId w:val="10"/>
        </w:numPr>
        <w:jc w:val="both"/>
        <w:rPr>
          <w:rFonts w:asciiTheme="majorHAnsi" w:hAnsiTheme="majorHAnsi"/>
          <w:noProof/>
          <w:sz w:val="22"/>
          <w:szCs w:val="22"/>
        </w:rPr>
      </w:pPr>
      <w:r>
        <w:rPr>
          <w:rFonts w:asciiTheme="majorHAnsi" w:hAnsiTheme="majorHAnsi"/>
          <w:noProof/>
          <w:sz w:val="22"/>
          <w:szCs w:val="22"/>
        </w:rPr>
        <w:t xml:space="preserve">Implemented </w:t>
      </w:r>
      <w:r>
        <w:rPr>
          <w:rFonts w:asciiTheme="majorHAnsi" w:hAnsiTheme="majorHAnsi"/>
          <w:b/>
          <w:noProof/>
          <w:sz w:val="22"/>
          <w:szCs w:val="22"/>
        </w:rPr>
        <w:t>3</w:t>
      </w:r>
      <w:r>
        <w:rPr>
          <w:rFonts w:asciiTheme="majorHAnsi" w:hAnsiTheme="majorHAnsi"/>
          <w:noProof/>
          <w:sz w:val="22"/>
          <w:szCs w:val="22"/>
        </w:rPr>
        <w:t xml:space="preserve"> automation processess.</w:t>
      </w:r>
    </w:p>
    <w:p w:rsidR="002322D2" w:rsidP="002322D2">
      <w:pPr>
        <w:pStyle w:val="Title"/>
        <w:numPr>
          <w:ilvl w:val="0"/>
          <w:numId w:val="10"/>
        </w:numPr>
        <w:jc w:val="both"/>
        <w:rPr>
          <w:rFonts w:asciiTheme="majorHAnsi" w:hAnsiTheme="majorHAnsi"/>
          <w:noProof/>
          <w:sz w:val="22"/>
          <w:szCs w:val="22"/>
        </w:rPr>
      </w:pPr>
      <w:r>
        <w:rPr>
          <w:rFonts w:asciiTheme="majorHAnsi" w:hAnsiTheme="majorHAnsi"/>
          <w:noProof/>
          <w:sz w:val="22"/>
          <w:szCs w:val="22"/>
        </w:rPr>
        <w:t xml:space="preserve">Auditee for </w:t>
      </w:r>
      <w:r w:rsidRPr="00064551">
        <w:rPr>
          <w:rFonts w:asciiTheme="majorHAnsi" w:hAnsiTheme="majorHAnsi"/>
          <w:b/>
          <w:bCs/>
          <w:noProof/>
          <w:sz w:val="22"/>
          <w:szCs w:val="22"/>
        </w:rPr>
        <w:t>QMS</w:t>
      </w:r>
      <w:r>
        <w:rPr>
          <w:rFonts w:asciiTheme="majorHAnsi" w:hAnsiTheme="majorHAnsi"/>
          <w:noProof/>
          <w:sz w:val="22"/>
          <w:szCs w:val="22"/>
        </w:rPr>
        <w:t xml:space="preserve">, </w:t>
      </w:r>
      <w:r w:rsidRPr="00064551">
        <w:rPr>
          <w:rFonts w:asciiTheme="majorHAnsi" w:hAnsiTheme="majorHAnsi"/>
          <w:b/>
          <w:bCs/>
          <w:noProof/>
          <w:sz w:val="22"/>
          <w:szCs w:val="22"/>
        </w:rPr>
        <w:t>Process</w:t>
      </w:r>
      <w:r>
        <w:rPr>
          <w:rFonts w:asciiTheme="majorHAnsi" w:hAnsiTheme="majorHAnsi"/>
          <w:noProof/>
          <w:sz w:val="22"/>
          <w:szCs w:val="22"/>
        </w:rPr>
        <w:t xml:space="preserve"> and </w:t>
      </w:r>
      <w:r w:rsidRPr="00064551">
        <w:rPr>
          <w:rFonts w:asciiTheme="majorHAnsi" w:hAnsiTheme="majorHAnsi"/>
          <w:b/>
          <w:bCs/>
          <w:noProof/>
          <w:sz w:val="22"/>
          <w:szCs w:val="22"/>
        </w:rPr>
        <w:t>Product audit</w:t>
      </w:r>
      <w:r>
        <w:rPr>
          <w:rFonts w:asciiTheme="majorHAnsi" w:hAnsiTheme="majorHAnsi"/>
          <w:noProof/>
          <w:sz w:val="22"/>
          <w:szCs w:val="22"/>
        </w:rPr>
        <w:t xml:space="preserve"> and also led </w:t>
      </w:r>
      <w:r w:rsidRPr="00064551">
        <w:rPr>
          <w:rFonts w:asciiTheme="majorHAnsi" w:hAnsiTheme="majorHAnsi"/>
          <w:b/>
          <w:bCs/>
          <w:noProof/>
          <w:sz w:val="22"/>
          <w:szCs w:val="22"/>
        </w:rPr>
        <w:t>2 Quality circles</w:t>
      </w:r>
      <w:r>
        <w:rPr>
          <w:rFonts w:asciiTheme="majorHAnsi" w:hAnsiTheme="majorHAnsi"/>
          <w:noProof/>
          <w:sz w:val="22"/>
          <w:szCs w:val="22"/>
        </w:rPr>
        <w:t xml:space="preserve"> for reducing daily rework and rejection.</w:t>
      </w:r>
    </w:p>
    <w:p w:rsidR="002322D2" w:rsidP="00E13C78">
      <w:pPr>
        <w:pStyle w:val="Title"/>
        <w:numPr>
          <w:ilvl w:val="0"/>
          <w:numId w:val="10"/>
        </w:numPr>
        <w:jc w:val="both"/>
        <w:rPr>
          <w:rFonts w:asciiTheme="majorHAnsi" w:hAnsiTheme="majorHAnsi"/>
          <w:noProof/>
          <w:sz w:val="22"/>
          <w:szCs w:val="22"/>
        </w:rPr>
      </w:pPr>
      <w:r>
        <w:rPr>
          <w:rFonts w:asciiTheme="majorHAnsi" w:hAnsiTheme="majorHAnsi"/>
          <w:b/>
          <w:bCs/>
          <w:noProof/>
          <w:sz w:val="22"/>
          <w:szCs w:val="22"/>
        </w:rPr>
        <w:t xml:space="preserve">7 </w:t>
      </w:r>
      <w:r>
        <w:rPr>
          <w:rFonts w:asciiTheme="majorHAnsi" w:hAnsiTheme="majorHAnsi"/>
          <w:noProof/>
          <w:sz w:val="22"/>
          <w:szCs w:val="22"/>
        </w:rPr>
        <w:t xml:space="preserve">times winner of monthly kaizen competition and </w:t>
      </w:r>
      <w:r>
        <w:rPr>
          <w:rFonts w:asciiTheme="majorHAnsi" w:hAnsiTheme="majorHAnsi"/>
          <w:b/>
          <w:bCs/>
          <w:noProof/>
          <w:sz w:val="22"/>
          <w:szCs w:val="22"/>
        </w:rPr>
        <w:t>3</w:t>
      </w:r>
      <w:r>
        <w:rPr>
          <w:rFonts w:asciiTheme="majorHAnsi" w:hAnsiTheme="majorHAnsi"/>
          <w:noProof/>
          <w:sz w:val="22"/>
          <w:szCs w:val="22"/>
        </w:rPr>
        <w:t xml:space="preserve"> time runner’s up of quarterly kaizen competion.</w:t>
      </w:r>
    </w:p>
    <w:p w:rsidR="007202BF" w:rsidP="007202BF">
      <w:pPr>
        <w:pStyle w:val="Title"/>
        <w:jc w:val="both"/>
        <w:rPr>
          <w:rFonts w:asciiTheme="majorHAnsi" w:hAnsiTheme="majorHAnsi"/>
          <w:b/>
          <w:bCs/>
          <w:noProof/>
          <w:sz w:val="22"/>
          <w:szCs w:val="22"/>
        </w:rPr>
      </w:pPr>
    </w:p>
    <w:p w:rsidR="007202BF" w:rsidP="007202BF">
      <w:pPr>
        <w:pStyle w:val="Title"/>
        <w:jc w:val="both"/>
        <w:rPr>
          <w:rFonts w:asciiTheme="majorHAnsi" w:hAnsiTheme="majorHAnsi"/>
          <w:b/>
          <w:bCs/>
          <w:noProof/>
          <w:sz w:val="24"/>
          <w:szCs w:val="22"/>
          <w:u w:val="single"/>
        </w:rPr>
      </w:pPr>
      <w:r w:rsidRPr="007202BF">
        <w:rPr>
          <w:rFonts w:asciiTheme="majorHAnsi" w:hAnsiTheme="majorHAnsi"/>
          <w:b/>
          <w:bCs/>
          <w:noProof/>
          <w:sz w:val="24"/>
          <w:szCs w:val="22"/>
          <w:u w:val="single"/>
        </w:rPr>
        <w:t>AISIN Automotive Haryana Pvt. Ltd.</w:t>
      </w:r>
    </w:p>
    <w:p w:rsidR="007202BF" w:rsidP="007202BF">
      <w:pPr>
        <w:pStyle w:val="Title"/>
        <w:jc w:val="both"/>
        <w:rPr>
          <w:rFonts w:asciiTheme="majorHAnsi" w:hAnsiTheme="majorHAnsi"/>
          <w:noProof/>
          <w:sz w:val="22"/>
          <w:szCs w:val="22"/>
          <w:u w:val="single"/>
        </w:rPr>
      </w:pPr>
    </w:p>
    <w:p w:rsidR="007202BF" w:rsidP="007202BF">
      <w:pPr>
        <w:pStyle w:val="Title"/>
        <w:numPr>
          <w:ilvl w:val="0"/>
          <w:numId w:val="26"/>
        </w:numPr>
        <w:jc w:val="both"/>
        <w:rPr>
          <w:rFonts w:asciiTheme="majorHAnsi" w:hAnsiTheme="majorHAnsi"/>
          <w:noProof/>
          <w:sz w:val="22"/>
          <w:szCs w:val="22"/>
        </w:rPr>
      </w:pPr>
      <w:r w:rsidRPr="00353D17">
        <w:rPr>
          <w:rFonts w:asciiTheme="majorHAnsi" w:hAnsiTheme="majorHAnsi"/>
          <w:b/>
          <w:noProof/>
          <w:sz w:val="22"/>
          <w:szCs w:val="22"/>
        </w:rPr>
        <w:t>JI-SHU-KEN</w:t>
      </w:r>
      <w:r w:rsidRPr="007202BF">
        <w:rPr>
          <w:rFonts w:asciiTheme="majorHAnsi" w:hAnsiTheme="majorHAnsi"/>
          <w:noProof/>
          <w:sz w:val="22"/>
          <w:szCs w:val="22"/>
        </w:rPr>
        <w:t xml:space="preserve"> Activity on Door</w:t>
      </w:r>
      <w:r>
        <w:rPr>
          <w:rFonts w:asciiTheme="majorHAnsi" w:hAnsiTheme="majorHAnsi"/>
          <w:noProof/>
          <w:sz w:val="22"/>
          <w:szCs w:val="22"/>
        </w:rPr>
        <w:t>-</w:t>
      </w:r>
      <w:r w:rsidRPr="007202BF">
        <w:rPr>
          <w:rFonts w:asciiTheme="majorHAnsi" w:hAnsiTheme="majorHAnsi"/>
          <w:noProof/>
          <w:sz w:val="22"/>
          <w:szCs w:val="22"/>
        </w:rPr>
        <w:t>lock Line</w:t>
      </w:r>
      <w:r>
        <w:rPr>
          <w:rFonts w:asciiTheme="majorHAnsi" w:hAnsiTheme="majorHAnsi"/>
          <w:noProof/>
          <w:sz w:val="22"/>
          <w:szCs w:val="22"/>
        </w:rPr>
        <w:t xml:space="preserve"> for TKM and MSIL.</w:t>
      </w:r>
    </w:p>
    <w:p w:rsidR="007202BF" w:rsidP="007202BF">
      <w:pPr>
        <w:pStyle w:val="Title"/>
        <w:numPr>
          <w:ilvl w:val="0"/>
          <w:numId w:val="26"/>
        </w:numPr>
        <w:jc w:val="both"/>
        <w:rPr>
          <w:rFonts w:asciiTheme="majorHAnsi" w:hAnsiTheme="majorHAnsi"/>
          <w:noProof/>
          <w:sz w:val="22"/>
          <w:szCs w:val="22"/>
        </w:rPr>
      </w:pPr>
      <w:r>
        <w:rPr>
          <w:rFonts w:asciiTheme="majorHAnsi" w:hAnsiTheme="majorHAnsi"/>
          <w:noProof/>
          <w:sz w:val="22"/>
          <w:szCs w:val="22"/>
        </w:rPr>
        <w:t>Facilitated</w:t>
      </w:r>
      <w:r>
        <w:rPr>
          <w:rFonts w:asciiTheme="majorHAnsi" w:hAnsiTheme="majorHAnsi"/>
          <w:noProof/>
          <w:sz w:val="22"/>
          <w:szCs w:val="22"/>
        </w:rPr>
        <w:t xml:space="preserve"> </w:t>
      </w:r>
      <w:r w:rsidRPr="007202BF">
        <w:rPr>
          <w:rFonts w:asciiTheme="majorHAnsi" w:hAnsiTheme="majorHAnsi"/>
          <w:b/>
          <w:noProof/>
          <w:sz w:val="22"/>
          <w:szCs w:val="22"/>
        </w:rPr>
        <w:t>Quality Cirle</w:t>
      </w:r>
      <w:r>
        <w:rPr>
          <w:rFonts w:asciiTheme="majorHAnsi" w:hAnsiTheme="majorHAnsi"/>
          <w:noProof/>
          <w:sz w:val="22"/>
          <w:szCs w:val="22"/>
        </w:rPr>
        <w:t xml:space="preserve"> </w:t>
      </w:r>
      <w:r w:rsidR="00EE556F">
        <w:rPr>
          <w:rFonts w:asciiTheme="majorHAnsi" w:hAnsiTheme="majorHAnsi"/>
          <w:noProof/>
          <w:sz w:val="22"/>
          <w:szCs w:val="22"/>
        </w:rPr>
        <w:t>for increasing Opera</w:t>
      </w:r>
      <w:r>
        <w:rPr>
          <w:rFonts w:asciiTheme="majorHAnsi" w:hAnsiTheme="majorHAnsi"/>
          <w:noProof/>
          <w:sz w:val="22"/>
          <w:szCs w:val="22"/>
        </w:rPr>
        <w:t>t</w:t>
      </w:r>
      <w:r w:rsidR="00EE556F">
        <w:rPr>
          <w:rFonts w:asciiTheme="majorHAnsi" w:hAnsiTheme="majorHAnsi"/>
          <w:noProof/>
          <w:sz w:val="22"/>
          <w:szCs w:val="22"/>
        </w:rPr>
        <w:t>ional Availa</w:t>
      </w:r>
      <w:r>
        <w:rPr>
          <w:rFonts w:asciiTheme="majorHAnsi" w:hAnsiTheme="majorHAnsi"/>
          <w:noProof/>
          <w:sz w:val="22"/>
          <w:szCs w:val="22"/>
        </w:rPr>
        <w:t>bility of line.</w:t>
      </w:r>
    </w:p>
    <w:p w:rsidR="00EB3EB7" w:rsidP="007202BF">
      <w:pPr>
        <w:pStyle w:val="Title"/>
        <w:numPr>
          <w:ilvl w:val="0"/>
          <w:numId w:val="26"/>
        </w:numPr>
        <w:jc w:val="both"/>
        <w:rPr>
          <w:rFonts w:asciiTheme="majorHAnsi" w:hAnsiTheme="majorHAnsi"/>
          <w:noProof/>
          <w:sz w:val="22"/>
          <w:szCs w:val="22"/>
        </w:rPr>
      </w:pPr>
      <w:r>
        <w:rPr>
          <w:rFonts w:asciiTheme="majorHAnsi" w:hAnsiTheme="majorHAnsi"/>
          <w:noProof/>
          <w:sz w:val="22"/>
          <w:szCs w:val="22"/>
        </w:rPr>
        <w:t>Led training activities for freshers.</w:t>
      </w:r>
    </w:p>
    <w:p w:rsidR="006C6A9D" w:rsidP="006C6A9D">
      <w:pPr>
        <w:pStyle w:val="Title"/>
        <w:jc w:val="both"/>
        <w:rPr>
          <w:rFonts w:asciiTheme="majorHAnsi" w:hAnsiTheme="majorHAnsi"/>
          <w:noProof/>
          <w:sz w:val="22"/>
          <w:szCs w:val="22"/>
        </w:rPr>
      </w:pPr>
    </w:p>
    <w:p w:rsidR="006C6A9D" w:rsidP="006C6A9D">
      <w:pPr>
        <w:pStyle w:val="Title"/>
        <w:jc w:val="both"/>
        <w:rPr>
          <w:rFonts w:asciiTheme="majorHAnsi" w:hAnsiTheme="majorHAnsi"/>
          <w:b/>
          <w:bCs/>
          <w:noProof/>
          <w:sz w:val="22"/>
          <w:szCs w:val="22"/>
          <w:u w:val="single"/>
        </w:rPr>
      </w:pPr>
      <w:r w:rsidRPr="005C449C">
        <w:rPr>
          <w:rFonts w:asciiTheme="majorHAnsi" w:hAnsiTheme="majorHAnsi"/>
          <w:b/>
          <w:bCs/>
          <w:noProof/>
          <w:sz w:val="22"/>
          <w:szCs w:val="22"/>
          <w:u w:val="single"/>
        </w:rPr>
        <w:t xml:space="preserve">United Health Group </w:t>
      </w:r>
    </w:p>
    <w:p w:rsidR="005C449C" w:rsidP="006C6A9D">
      <w:pPr>
        <w:pStyle w:val="Title"/>
        <w:jc w:val="both"/>
        <w:rPr>
          <w:rFonts w:asciiTheme="majorHAnsi" w:hAnsiTheme="majorHAnsi"/>
          <w:b/>
          <w:bCs/>
          <w:noProof/>
          <w:sz w:val="22"/>
          <w:szCs w:val="22"/>
          <w:u w:val="single"/>
        </w:rPr>
      </w:pPr>
    </w:p>
    <w:p w:rsidR="005C449C" w:rsidRPr="005C449C" w:rsidP="005C449C">
      <w:pPr>
        <w:pStyle w:val="Title"/>
        <w:numPr>
          <w:ilvl w:val="0"/>
          <w:numId w:val="29"/>
        </w:numPr>
        <w:jc w:val="both"/>
        <w:rPr>
          <w:rFonts w:asciiTheme="majorHAnsi" w:hAnsiTheme="majorHAnsi"/>
          <w:b/>
          <w:bCs/>
          <w:noProof/>
          <w:sz w:val="22"/>
          <w:szCs w:val="22"/>
          <w:u w:val="single"/>
        </w:rPr>
      </w:pPr>
      <w:r>
        <w:rPr>
          <w:rFonts w:asciiTheme="majorHAnsi" w:hAnsiTheme="majorHAnsi"/>
          <w:noProof/>
          <w:sz w:val="22"/>
          <w:szCs w:val="22"/>
        </w:rPr>
        <w:t>S</w:t>
      </w:r>
      <w:r>
        <w:rPr>
          <w:rFonts w:asciiTheme="majorHAnsi" w:hAnsiTheme="majorHAnsi"/>
          <w:noProof/>
          <w:sz w:val="22"/>
          <w:szCs w:val="22"/>
        </w:rPr>
        <w:t>olo</w:t>
      </w:r>
      <w:r>
        <w:rPr>
          <w:rFonts w:asciiTheme="majorHAnsi" w:hAnsiTheme="majorHAnsi"/>
          <w:noProof/>
          <w:sz w:val="22"/>
          <w:szCs w:val="22"/>
        </w:rPr>
        <w:t xml:space="preserve"> as well as team project</w:t>
      </w:r>
      <w:r>
        <w:rPr>
          <w:rFonts w:asciiTheme="majorHAnsi" w:hAnsiTheme="majorHAnsi"/>
          <w:noProof/>
          <w:sz w:val="22"/>
          <w:szCs w:val="22"/>
        </w:rPr>
        <w:t xml:space="preserve"> with multiple business partners.</w:t>
      </w:r>
    </w:p>
    <w:p w:rsidR="005C449C" w:rsidRPr="005C449C" w:rsidP="005C449C">
      <w:pPr>
        <w:pStyle w:val="Title"/>
        <w:numPr>
          <w:ilvl w:val="0"/>
          <w:numId w:val="29"/>
        </w:numPr>
        <w:jc w:val="both"/>
        <w:rPr>
          <w:rFonts w:asciiTheme="majorHAnsi" w:hAnsiTheme="majorHAnsi"/>
          <w:b/>
          <w:bCs/>
          <w:noProof/>
          <w:sz w:val="22"/>
          <w:szCs w:val="22"/>
          <w:u w:val="single"/>
        </w:rPr>
      </w:pPr>
      <w:r>
        <w:rPr>
          <w:rFonts w:asciiTheme="majorHAnsi" w:hAnsiTheme="majorHAnsi"/>
          <w:noProof/>
          <w:sz w:val="22"/>
          <w:szCs w:val="22"/>
        </w:rPr>
        <w:t xml:space="preserve">Received performance excellence </w:t>
      </w:r>
      <w:r w:rsidR="00E95BD2">
        <w:rPr>
          <w:rFonts w:asciiTheme="majorHAnsi" w:hAnsiTheme="majorHAnsi"/>
          <w:noProof/>
          <w:sz w:val="22"/>
          <w:szCs w:val="22"/>
        </w:rPr>
        <w:t>award from the Vice President of the span.</w:t>
      </w:r>
    </w:p>
    <w:p w:rsidR="00105473" w:rsidRPr="00105473" w:rsidP="00105473">
      <w:pPr>
        <w:pStyle w:val="Title"/>
        <w:numPr>
          <w:ilvl w:val="0"/>
          <w:numId w:val="29"/>
        </w:numPr>
        <w:jc w:val="both"/>
        <w:rPr>
          <w:rFonts w:asciiTheme="majorHAnsi" w:hAnsiTheme="majorHAnsi"/>
          <w:b/>
          <w:bCs/>
          <w:noProof/>
          <w:sz w:val="22"/>
          <w:szCs w:val="22"/>
          <w:u w:val="single"/>
        </w:rPr>
      </w:pPr>
      <w:r>
        <w:rPr>
          <w:rFonts w:asciiTheme="majorHAnsi" w:hAnsiTheme="majorHAnsi"/>
          <w:noProof/>
          <w:sz w:val="22"/>
          <w:szCs w:val="22"/>
        </w:rPr>
        <w:t xml:space="preserve">Received </w:t>
      </w:r>
      <w:r w:rsidR="00E95BD2">
        <w:rPr>
          <w:rFonts w:asciiTheme="majorHAnsi" w:hAnsiTheme="majorHAnsi"/>
          <w:noProof/>
          <w:sz w:val="22"/>
          <w:szCs w:val="22"/>
        </w:rPr>
        <w:t>9</w:t>
      </w:r>
      <w:r>
        <w:rPr>
          <w:rFonts w:asciiTheme="majorHAnsi" w:hAnsiTheme="majorHAnsi"/>
          <w:noProof/>
          <w:sz w:val="22"/>
          <w:szCs w:val="22"/>
        </w:rPr>
        <w:t xml:space="preserve"> bravo award</w:t>
      </w:r>
      <w:r w:rsidR="005C449C">
        <w:rPr>
          <w:rFonts w:asciiTheme="majorHAnsi" w:hAnsiTheme="majorHAnsi"/>
          <w:noProof/>
          <w:sz w:val="22"/>
          <w:szCs w:val="22"/>
        </w:rPr>
        <w:t>s from onshore leads and</w:t>
      </w:r>
      <w:r>
        <w:rPr>
          <w:rFonts w:asciiTheme="majorHAnsi" w:hAnsiTheme="majorHAnsi"/>
          <w:noProof/>
          <w:sz w:val="22"/>
          <w:szCs w:val="22"/>
        </w:rPr>
        <w:t xml:space="preserve"> business</w:t>
      </w:r>
      <w:r w:rsidR="00E95BD2">
        <w:rPr>
          <w:rFonts w:asciiTheme="majorHAnsi" w:hAnsiTheme="majorHAnsi"/>
          <w:noProof/>
          <w:sz w:val="22"/>
          <w:szCs w:val="22"/>
        </w:rPr>
        <w:t xml:space="preserve"> partners combined,</w:t>
      </w:r>
      <w:r>
        <w:rPr>
          <w:rFonts w:asciiTheme="majorHAnsi" w:hAnsiTheme="majorHAnsi"/>
          <w:noProof/>
          <w:sz w:val="22"/>
          <w:szCs w:val="22"/>
        </w:rPr>
        <w:t xml:space="preserve"> for performance, relationship building and collaboration.</w:t>
      </w:r>
    </w:p>
    <w:p w:rsidR="00C0181C" w:rsidP="007202BF">
      <w:pPr>
        <w:pStyle w:val="Title"/>
        <w:jc w:val="both"/>
        <w:rPr>
          <w:rFonts w:asciiTheme="majorHAnsi" w:hAnsiTheme="majorHAnsi"/>
          <w:noProof/>
          <w:sz w:val="24"/>
          <w:szCs w:val="22"/>
        </w:rPr>
      </w:pPr>
    </w:p>
    <w:p w:rsidR="00EB3EB7" w:rsidP="007202BF">
      <w:pPr>
        <w:pStyle w:val="Title"/>
        <w:jc w:val="both"/>
        <w:rPr>
          <w:rFonts w:asciiTheme="majorHAnsi" w:hAnsiTheme="majorHAnsi"/>
          <w:noProof/>
          <w:sz w:val="24"/>
          <w:szCs w:val="22"/>
        </w:rPr>
      </w:pPr>
    </w:p>
    <w:p w:rsidR="00EB3EB7" w:rsidRPr="00353D17" w:rsidP="007202BF">
      <w:pPr>
        <w:pStyle w:val="Title"/>
        <w:jc w:val="both"/>
        <w:rPr>
          <w:rFonts w:asciiTheme="majorHAnsi" w:hAnsiTheme="majorHAnsi"/>
          <w:noProof/>
          <w:sz w:val="24"/>
          <w:szCs w:val="22"/>
        </w:rPr>
      </w:pPr>
    </w:p>
    <w:p w:rsidR="00C47BB2" w:rsidRPr="003C725C" w:rsidP="000770A0">
      <w:pPr>
        <w:tabs>
          <w:tab w:val="left" w:pos="360"/>
          <w:tab w:val="left" w:pos="2880"/>
        </w:tabs>
        <w:jc w:val="both"/>
        <w:rPr>
          <w:rFonts w:asciiTheme="majorHAnsi" w:hAnsiTheme="majorHAnsi" w:cs="Arial"/>
          <w:bCs/>
          <w:sz w:val="22"/>
          <w:szCs w:val="22"/>
        </w:rPr>
      </w:pPr>
    </w:p>
    <w:tbl>
      <w:tblPr>
        <w:tblW w:w="10548" w:type="dxa"/>
        <w:tblBorders>
          <w:top w:val="single" w:sz="6" w:space="0" w:color="000000"/>
          <w:left w:val="single" w:sz="6" w:space="0" w:color="000000"/>
          <w:bottom w:val="single" w:sz="6" w:space="0" w:color="000000"/>
          <w:right w:val="single" w:sz="6" w:space="0" w:color="000000"/>
        </w:tblBorders>
        <w:shd w:val="clear" w:color="auto" w:fill="D9D9D9"/>
        <w:tblLook w:val="04A0"/>
      </w:tblPr>
      <w:tblGrid>
        <w:gridCol w:w="10548"/>
      </w:tblGrid>
      <w:tr w:rsidTr="005E0C1B">
        <w:tblPrEx>
          <w:tblW w:w="10548" w:type="dxa"/>
          <w:tblBorders>
            <w:top w:val="single" w:sz="6" w:space="0" w:color="000000"/>
            <w:left w:val="single" w:sz="6" w:space="0" w:color="000000"/>
            <w:bottom w:val="single" w:sz="6" w:space="0" w:color="000000"/>
            <w:right w:val="single" w:sz="6" w:space="0" w:color="000000"/>
          </w:tblBorders>
          <w:shd w:val="clear" w:color="auto" w:fill="D9D9D9"/>
          <w:tblLook w:val="04A0"/>
        </w:tblPrEx>
        <w:trPr>
          <w:trHeight w:val="297"/>
        </w:trPr>
        <w:tc>
          <w:tcPr>
            <w:tcW w:w="10548" w:type="dxa"/>
            <w:tcBorders>
              <w:bottom w:val="single" w:sz="12" w:space="0" w:color="000000"/>
              <w:right w:val="single" w:sz="12" w:space="0" w:color="000000"/>
            </w:tcBorders>
            <w:shd w:val="clear" w:color="auto" w:fill="D9D9D9"/>
            <w:vAlign w:val="center"/>
          </w:tcPr>
          <w:p w:rsidR="00CA211A" w:rsidRPr="003C725C" w:rsidP="000770A0">
            <w:pPr>
              <w:tabs>
                <w:tab w:val="left" w:pos="2880"/>
              </w:tabs>
              <w:jc w:val="both"/>
              <w:rPr>
                <w:rFonts w:asciiTheme="majorHAnsi" w:hAnsiTheme="majorHAnsi"/>
                <w:b/>
                <w:bCs/>
              </w:rPr>
            </w:pPr>
            <w:r>
              <w:rPr>
                <w:rFonts w:asciiTheme="majorHAnsi" w:hAnsiTheme="majorHAnsi"/>
                <w:b/>
                <w:bCs/>
                <w:sz w:val="22"/>
                <w:szCs w:val="22"/>
              </w:rPr>
              <w:t xml:space="preserve">Professional enhancement </w:t>
            </w:r>
          </w:p>
        </w:tc>
      </w:tr>
    </w:tbl>
    <w:p w:rsidR="006F065B" w:rsidRPr="003C725C" w:rsidP="000770A0">
      <w:pPr>
        <w:widowControl w:val="0"/>
        <w:autoSpaceDE w:val="0"/>
        <w:autoSpaceDN w:val="0"/>
        <w:adjustRightInd w:val="0"/>
        <w:jc w:val="both"/>
        <w:rPr>
          <w:rFonts w:eastAsia="Arial Unicode MS" w:asciiTheme="majorHAnsi" w:hAnsiTheme="majorHAnsi"/>
          <w:sz w:val="22"/>
          <w:szCs w:val="22"/>
          <w:lang w:val="en-AU"/>
        </w:rPr>
      </w:pPr>
    </w:p>
    <w:p w:rsidR="00B63658" w:rsidP="000770A0">
      <w:pPr>
        <w:pStyle w:val="ListParagraph"/>
        <w:widowControl w:val="0"/>
        <w:numPr>
          <w:ilvl w:val="0"/>
          <w:numId w:val="12"/>
        </w:numPr>
        <w:autoSpaceDE w:val="0"/>
        <w:autoSpaceDN w:val="0"/>
        <w:adjustRightInd w:val="0"/>
        <w:jc w:val="both"/>
        <w:rPr>
          <w:rFonts w:eastAsia="Arial Unicode MS" w:asciiTheme="majorHAnsi" w:hAnsiTheme="majorHAnsi"/>
          <w:sz w:val="22"/>
          <w:szCs w:val="22"/>
          <w:lang w:val="en-AU"/>
        </w:rPr>
      </w:pPr>
      <w:r>
        <w:rPr>
          <w:rFonts w:eastAsia="Arial Unicode MS" w:asciiTheme="majorHAnsi" w:hAnsiTheme="majorHAnsi"/>
          <w:sz w:val="22"/>
          <w:szCs w:val="22"/>
          <w:lang w:val="en-AU"/>
        </w:rPr>
        <w:t xml:space="preserve">Six </w:t>
      </w:r>
      <w:r w:rsidR="00694184">
        <w:rPr>
          <w:rFonts w:eastAsia="Arial Unicode MS" w:asciiTheme="majorHAnsi" w:hAnsiTheme="majorHAnsi"/>
          <w:sz w:val="22"/>
          <w:szCs w:val="22"/>
          <w:lang w:val="en-AU"/>
        </w:rPr>
        <w:t>Sigma</w:t>
      </w:r>
      <w:r w:rsidR="00F14FA5">
        <w:rPr>
          <w:rFonts w:eastAsia="Arial Unicode MS" w:asciiTheme="majorHAnsi" w:hAnsiTheme="majorHAnsi"/>
          <w:sz w:val="22"/>
          <w:szCs w:val="22"/>
          <w:lang w:val="en-AU"/>
        </w:rPr>
        <w:t>-</w:t>
      </w:r>
      <w:r w:rsidR="00694184">
        <w:rPr>
          <w:rFonts w:eastAsia="Arial Unicode MS" w:asciiTheme="majorHAnsi" w:hAnsiTheme="majorHAnsi"/>
          <w:sz w:val="22"/>
          <w:szCs w:val="22"/>
          <w:lang w:val="en-AU"/>
        </w:rPr>
        <w:t xml:space="preserve"> </w:t>
      </w:r>
      <w:r w:rsidR="00F14FA5">
        <w:rPr>
          <w:rFonts w:eastAsia="Arial Unicode MS" w:asciiTheme="majorHAnsi" w:hAnsiTheme="majorHAnsi"/>
          <w:sz w:val="22"/>
          <w:szCs w:val="22"/>
          <w:lang w:val="en-AU"/>
        </w:rPr>
        <w:t>Green b</w:t>
      </w:r>
      <w:r>
        <w:rPr>
          <w:rFonts w:eastAsia="Arial Unicode MS" w:asciiTheme="majorHAnsi" w:hAnsiTheme="majorHAnsi"/>
          <w:sz w:val="22"/>
          <w:szCs w:val="22"/>
          <w:lang w:val="en-AU"/>
        </w:rPr>
        <w:t>elt.</w:t>
      </w:r>
    </w:p>
    <w:p w:rsidR="00170242" w:rsidRPr="00A505BC" w:rsidP="000770A0">
      <w:pPr>
        <w:pStyle w:val="ListParagraph"/>
        <w:widowControl w:val="0"/>
        <w:numPr>
          <w:ilvl w:val="0"/>
          <w:numId w:val="12"/>
        </w:numPr>
        <w:autoSpaceDE w:val="0"/>
        <w:autoSpaceDN w:val="0"/>
        <w:adjustRightInd w:val="0"/>
        <w:jc w:val="both"/>
        <w:rPr>
          <w:rFonts w:eastAsia="Arial Unicode MS" w:asciiTheme="majorHAnsi" w:hAnsiTheme="majorHAnsi"/>
          <w:sz w:val="22"/>
          <w:szCs w:val="22"/>
          <w:lang w:val="en-AU"/>
        </w:rPr>
      </w:pPr>
      <w:r>
        <w:rPr>
          <w:rFonts w:eastAsia="Arial Unicode MS" w:asciiTheme="majorHAnsi" w:hAnsiTheme="majorHAnsi"/>
          <w:sz w:val="22"/>
          <w:szCs w:val="22"/>
          <w:lang w:val="en-AU"/>
        </w:rPr>
        <w:t xml:space="preserve">Well versed in </w:t>
      </w:r>
      <w:r w:rsidR="00D40B71">
        <w:rPr>
          <w:rFonts w:eastAsia="Arial Unicode MS" w:asciiTheme="majorHAnsi" w:hAnsiTheme="majorHAnsi"/>
          <w:b/>
          <w:bCs/>
          <w:sz w:val="22"/>
          <w:szCs w:val="22"/>
          <w:lang w:val="en-AU"/>
        </w:rPr>
        <w:t>SAP (</w:t>
      </w:r>
      <w:r w:rsidRPr="0047723F" w:rsidR="0047723F">
        <w:rPr>
          <w:rFonts w:eastAsia="Arial Unicode MS" w:asciiTheme="majorHAnsi" w:hAnsiTheme="majorHAnsi"/>
          <w:sz w:val="22"/>
          <w:szCs w:val="22"/>
          <w:u w:val="single"/>
          <w:lang w:val="en-AU"/>
        </w:rPr>
        <w:t>T-codes</w:t>
      </w:r>
      <w:r w:rsidR="0047723F">
        <w:rPr>
          <w:rFonts w:eastAsia="Arial Unicode MS" w:asciiTheme="majorHAnsi" w:hAnsiTheme="majorHAnsi"/>
          <w:sz w:val="22"/>
          <w:szCs w:val="22"/>
          <w:lang w:val="en-AU"/>
        </w:rPr>
        <w:t xml:space="preserve"> </w:t>
      </w:r>
      <w:r w:rsidR="00D40B71">
        <w:rPr>
          <w:rFonts w:eastAsia="Arial Unicode MS" w:asciiTheme="majorHAnsi" w:hAnsiTheme="majorHAnsi"/>
          <w:sz w:val="22"/>
          <w:szCs w:val="22"/>
          <w:lang w:val="en-AU"/>
        </w:rPr>
        <w:t xml:space="preserve">- </w:t>
      </w:r>
      <w:r w:rsidR="0047723F">
        <w:rPr>
          <w:rFonts w:eastAsia="Arial Unicode MS" w:asciiTheme="majorHAnsi" w:hAnsiTheme="majorHAnsi"/>
          <w:b/>
          <w:bCs/>
          <w:sz w:val="22"/>
          <w:szCs w:val="22"/>
          <w:lang w:val="en-AU"/>
        </w:rPr>
        <w:t>zpp02, zpp04</w:t>
      </w:r>
      <w:r w:rsidR="0047723F">
        <w:rPr>
          <w:rFonts w:eastAsia="Arial Unicode MS" w:asciiTheme="majorHAnsi" w:hAnsiTheme="majorHAnsi"/>
          <w:b/>
          <w:bCs/>
          <w:sz w:val="22"/>
          <w:szCs w:val="22"/>
          <w:lang w:val="en-AU"/>
        </w:rPr>
        <w:t>,</w:t>
      </w:r>
      <w:r>
        <w:rPr>
          <w:rFonts w:eastAsia="Arial Unicode MS" w:asciiTheme="majorHAnsi" w:hAnsiTheme="majorHAnsi"/>
          <w:b/>
          <w:bCs/>
          <w:sz w:val="22"/>
          <w:szCs w:val="22"/>
          <w:lang w:val="en-AU"/>
        </w:rPr>
        <w:t>zpp17</w:t>
      </w:r>
      <w:r>
        <w:rPr>
          <w:rFonts w:eastAsia="Arial Unicode MS" w:asciiTheme="majorHAnsi" w:hAnsiTheme="majorHAnsi"/>
          <w:b/>
          <w:bCs/>
          <w:sz w:val="22"/>
          <w:szCs w:val="22"/>
          <w:lang w:val="en-AU"/>
        </w:rPr>
        <w:t>,</w:t>
      </w:r>
      <w:r w:rsidR="0047723F">
        <w:rPr>
          <w:rFonts w:eastAsia="Arial Unicode MS" w:asciiTheme="majorHAnsi" w:hAnsiTheme="majorHAnsi"/>
          <w:b/>
          <w:bCs/>
          <w:sz w:val="22"/>
          <w:szCs w:val="22"/>
          <w:lang w:val="en-AU"/>
        </w:rPr>
        <w:t xml:space="preserve"> cs12, </w:t>
      </w:r>
      <w:r w:rsidR="0047723F">
        <w:rPr>
          <w:rFonts w:eastAsia="Arial Unicode MS" w:asciiTheme="majorHAnsi" w:hAnsiTheme="majorHAnsi"/>
          <w:b/>
          <w:bCs/>
          <w:sz w:val="22"/>
          <w:szCs w:val="22"/>
          <w:lang w:val="en-AU"/>
        </w:rPr>
        <w:t>mmbe</w:t>
      </w:r>
      <w:r w:rsidR="0047723F">
        <w:rPr>
          <w:rFonts w:eastAsia="Arial Unicode MS" w:asciiTheme="majorHAnsi" w:hAnsiTheme="majorHAnsi"/>
          <w:b/>
          <w:bCs/>
          <w:sz w:val="22"/>
          <w:szCs w:val="22"/>
          <w:lang w:val="en-AU"/>
        </w:rPr>
        <w:t>, mb21, zmd6</w:t>
      </w:r>
      <w:r w:rsidR="002322D2">
        <w:rPr>
          <w:rFonts w:eastAsia="Arial Unicode MS" w:asciiTheme="majorHAnsi" w:hAnsiTheme="majorHAnsi"/>
          <w:b/>
          <w:bCs/>
          <w:sz w:val="22"/>
          <w:szCs w:val="22"/>
          <w:lang w:val="en-AU"/>
        </w:rPr>
        <w:t>1, me5a, qm11, me51n, mb25,</w:t>
      </w:r>
      <w:r>
        <w:rPr>
          <w:rFonts w:eastAsia="Arial Unicode MS" w:asciiTheme="majorHAnsi" w:hAnsiTheme="majorHAnsi"/>
          <w:b/>
          <w:bCs/>
          <w:sz w:val="22"/>
          <w:szCs w:val="22"/>
          <w:lang w:val="en-AU"/>
        </w:rPr>
        <w:t>mb59,</w:t>
      </w:r>
      <w:r w:rsidR="002322D2">
        <w:rPr>
          <w:rFonts w:eastAsia="Arial Unicode MS" w:asciiTheme="majorHAnsi" w:hAnsiTheme="majorHAnsi"/>
          <w:b/>
          <w:bCs/>
          <w:sz w:val="22"/>
          <w:szCs w:val="22"/>
          <w:lang w:val="en-AU"/>
        </w:rPr>
        <w:t xml:space="preserve"> mf65</w:t>
      </w:r>
      <w:r w:rsidR="0047723F">
        <w:rPr>
          <w:rFonts w:eastAsia="Arial Unicode MS" w:asciiTheme="majorHAnsi" w:hAnsiTheme="majorHAnsi"/>
          <w:b/>
          <w:bCs/>
          <w:sz w:val="22"/>
          <w:szCs w:val="22"/>
          <w:lang w:val="en-AU"/>
        </w:rPr>
        <w:t>, zgate1).</w:t>
      </w:r>
    </w:p>
    <w:p w:rsidR="008D108D" w:rsidRPr="00A505BC" w:rsidP="000770A0">
      <w:pPr>
        <w:pStyle w:val="ListParagraph"/>
        <w:widowControl w:val="0"/>
        <w:numPr>
          <w:ilvl w:val="0"/>
          <w:numId w:val="12"/>
        </w:numPr>
        <w:autoSpaceDE w:val="0"/>
        <w:autoSpaceDN w:val="0"/>
        <w:adjustRightInd w:val="0"/>
        <w:jc w:val="both"/>
        <w:rPr>
          <w:rFonts w:eastAsia="Arial Unicode MS" w:asciiTheme="majorHAnsi" w:hAnsiTheme="majorHAnsi"/>
          <w:sz w:val="22"/>
          <w:szCs w:val="22"/>
          <w:lang w:val="en-AU"/>
        </w:rPr>
      </w:pPr>
      <w:r w:rsidRPr="00A505BC">
        <w:rPr>
          <w:rFonts w:eastAsia="Arial Unicode MS" w:asciiTheme="majorHAnsi" w:hAnsiTheme="majorHAnsi"/>
          <w:sz w:val="22"/>
          <w:szCs w:val="22"/>
          <w:lang w:val="en-AU"/>
        </w:rPr>
        <w:t xml:space="preserve">Certified course in </w:t>
      </w:r>
      <w:r w:rsidRPr="00A505BC">
        <w:rPr>
          <w:rFonts w:eastAsia="Arial Unicode MS" w:asciiTheme="majorHAnsi" w:hAnsiTheme="majorHAnsi"/>
          <w:b/>
          <w:sz w:val="22"/>
          <w:szCs w:val="22"/>
          <w:lang w:val="en-AU"/>
        </w:rPr>
        <w:t>PRO/ENGINEERING Wildfire</w:t>
      </w:r>
    </w:p>
    <w:p w:rsidR="008D108D" w:rsidRPr="00A505BC" w:rsidP="000770A0">
      <w:pPr>
        <w:pStyle w:val="ListParagraph"/>
        <w:widowControl w:val="0"/>
        <w:numPr>
          <w:ilvl w:val="0"/>
          <w:numId w:val="12"/>
        </w:numPr>
        <w:autoSpaceDE w:val="0"/>
        <w:autoSpaceDN w:val="0"/>
        <w:adjustRightInd w:val="0"/>
        <w:jc w:val="both"/>
        <w:rPr>
          <w:rFonts w:eastAsia="Arial Unicode MS" w:asciiTheme="majorHAnsi" w:hAnsiTheme="majorHAnsi"/>
          <w:sz w:val="22"/>
          <w:szCs w:val="22"/>
          <w:lang w:val="en-AU"/>
        </w:rPr>
      </w:pPr>
      <w:r w:rsidRPr="00A505BC">
        <w:rPr>
          <w:rFonts w:eastAsia="Arial Unicode MS" w:asciiTheme="majorHAnsi" w:hAnsiTheme="majorHAnsi"/>
          <w:sz w:val="22"/>
          <w:szCs w:val="22"/>
          <w:lang w:val="en-AU"/>
        </w:rPr>
        <w:t xml:space="preserve">Certified course in </w:t>
      </w:r>
      <w:r w:rsidRPr="00A505BC">
        <w:rPr>
          <w:rFonts w:eastAsia="Arial Unicode MS" w:asciiTheme="majorHAnsi" w:hAnsiTheme="majorHAnsi"/>
          <w:b/>
          <w:sz w:val="22"/>
          <w:szCs w:val="22"/>
          <w:lang w:val="en-AU"/>
        </w:rPr>
        <w:t>Geometric Design and Tolerances</w:t>
      </w:r>
    </w:p>
    <w:p w:rsidR="009E002C" w:rsidP="000770A0">
      <w:pPr>
        <w:widowControl w:val="0"/>
        <w:autoSpaceDE w:val="0"/>
        <w:autoSpaceDN w:val="0"/>
        <w:adjustRightInd w:val="0"/>
        <w:jc w:val="both"/>
        <w:rPr>
          <w:rFonts w:eastAsia="Arial Unicode MS" w:asciiTheme="majorHAnsi" w:hAnsiTheme="majorHAnsi"/>
          <w:sz w:val="22"/>
          <w:szCs w:val="22"/>
          <w:lang w:val="en-AU"/>
        </w:rPr>
      </w:pPr>
    </w:p>
    <w:p w:rsidR="00F14FA5" w:rsidP="000770A0">
      <w:pPr>
        <w:widowControl w:val="0"/>
        <w:autoSpaceDE w:val="0"/>
        <w:autoSpaceDN w:val="0"/>
        <w:adjustRightInd w:val="0"/>
        <w:jc w:val="both"/>
        <w:rPr>
          <w:rFonts w:eastAsia="Arial Unicode MS" w:asciiTheme="majorHAnsi" w:hAnsiTheme="majorHAnsi"/>
          <w:sz w:val="22"/>
          <w:szCs w:val="22"/>
          <w:lang w:val="en-AU"/>
        </w:rPr>
      </w:pPr>
    </w:p>
    <w:p w:rsidR="00F14FA5" w:rsidP="000770A0">
      <w:pPr>
        <w:widowControl w:val="0"/>
        <w:autoSpaceDE w:val="0"/>
        <w:autoSpaceDN w:val="0"/>
        <w:adjustRightInd w:val="0"/>
        <w:jc w:val="both"/>
        <w:rPr>
          <w:rFonts w:eastAsia="Arial Unicode MS" w:asciiTheme="majorHAnsi" w:hAnsiTheme="majorHAnsi"/>
          <w:sz w:val="22"/>
          <w:szCs w:val="22"/>
          <w:lang w:val="en-AU"/>
        </w:rPr>
      </w:pPr>
    </w:p>
    <w:tbl>
      <w:tblPr>
        <w:tblW w:w="10572" w:type="dxa"/>
        <w:tblBorders>
          <w:top w:val="single" w:sz="6" w:space="0" w:color="000000"/>
          <w:left w:val="single" w:sz="6" w:space="0" w:color="000000"/>
          <w:bottom w:val="single" w:sz="6" w:space="0" w:color="000000"/>
          <w:right w:val="single" w:sz="6" w:space="0" w:color="000000"/>
        </w:tblBorders>
        <w:shd w:val="clear" w:color="auto" w:fill="D9D9D9"/>
        <w:tblLook w:val="01E0"/>
      </w:tblPr>
      <w:tblGrid>
        <w:gridCol w:w="10572"/>
      </w:tblGrid>
      <w:tr w:rsidTr="00504641">
        <w:tblPrEx>
          <w:tblW w:w="10572" w:type="dxa"/>
          <w:tblBorders>
            <w:top w:val="single" w:sz="6" w:space="0" w:color="000000"/>
            <w:left w:val="single" w:sz="6" w:space="0" w:color="000000"/>
            <w:bottom w:val="single" w:sz="6" w:space="0" w:color="000000"/>
            <w:right w:val="single" w:sz="6" w:space="0" w:color="000000"/>
          </w:tblBorders>
          <w:shd w:val="clear" w:color="auto" w:fill="D9D9D9"/>
          <w:tblLook w:val="01E0"/>
        </w:tblPrEx>
        <w:trPr>
          <w:trHeight w:val="341"/>
        </w:trPr>
        <w:tc>
          <w:tcPr>
            <w:tcW w:w="10572" w:type="dxa"/>
            <w:tcBorders>
              <w:bottom w:val="single" w:sz="12" w:space="0" w:color="000000"/>
              <w:right w:val="single" w:sz="12" w:space="0" w:color="000000"/>
            </w:tcBorders>
            <w:shd w:val="clear" w:color="auto" w:fill="D9D9D9"/>
            <w:vAlign w:val="center"/>
          </w:tcPr>
          <w:p w:rsidR="009E002C" w:rsidRPr="003C725C" w:rsidP="000770A0">
            <w:pPr>
              <w:ind w:left="720" w:hanging="720"/>
              <w:jc w:val="both"/>
              <w:rPr>
                <w:rFonts w:asciiTheme="majorHAnsi" w:hAnsiTheme="majorHAnsi"/>
                <w:b/>
                <w:bCs/>
              </w:rPr>
            </w:pPr>
            <w:r>
              <w:rPr>
                <w:rFonts w:asciiTheme="majorHAnsi" w:hAnsiTheme="majorHAnsi"/>
                <w:b/>
                <w:bCs/>
                <w:sz w:val="22"/>
                <w:szCs w:val="22"/>
              </w:rPr>
              <w:t xml:space="preserve">Academic </w:t>
            </w:r>
            <w:r w:rsidRPr="003C725C">
              <w:rPr>
                <w:rFonts w:asciiTheme="majorHAnsi" w:hAnsiTheme="majorHAnsi"/>
                <w:b/>
                <w:bCs/>
                <w:sz w:val="22"/>
                <w:szCs w:val="22"/>
              </w:rPr>
              <w:t>project</w:t>
            </w:r>
          </w:p>
        </w:tc>
      </w:tr>
    </w:tbl>
    <w:p w:rsidR="009E002C" w:rsidRPr="00D56CEA" w:rsidP="000770A0">
      <w:pPr>
        <w:jc w:val="both"/>
        <w:rPr>
          <w:rFonts w:asciiTheme="majorHAnsi" w:hAnsiTheme="majorHAnsi"/>
          <w:sz w:val="16"/>
          <w:szCs w:val="22"/>
        </w:rPr>
      </w:pPr>
    </w:p>
    <w:p w:rsidR="009E002C" w:rsidRPr="003C725C" w:rsidP="000770A0">
      <w:pPr>
        <w:jc w:val="both"/>
        <w:rPr>
          <w:rFonts w:asciiTheme="majorHAnsi" w:hAnsiTheme="majorHAnsi"/>
          <w:sz w:val="22"/>
          <w:szCs w:val="22"/>
        </w:rPr>
      </w:pPr>
      <w:r>
        <w:rPr>
          <w:rFonts w:asciiTheme="majorHAnsi" w:hAnsiTheme="majorHAnsi"/>
          <w:sz w:val="22"/>
          <w:szCs w:val="22"/>
        </w:rPr>
        <w:t>Title:</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Pr="00D4191D">
        <w:rPr>
          <w:rFonts w:asciiTheme="majorHAnsi" w:hAnsiTheme="majorHAnsi"/>
          <w:b/>
          <w:sz w:val="22"/>
          <w:szCs w:val="22"/>
        </w:rPr>
        <w:t>Solar Powered Water Purifier</w:t>
      </w:r>
    </w:p>
    <w:p w:rsidR="009E002C" w:rsidRPr="003C725C" w:rsidP="000770A0">
      <w:pPr>
        <w:ind w:left="2160" w:hanging="2160"/>
        <w:jc w:val="both"/>
        <w:rPr>
          <w:rFonts w:asciiTheme="majorHAnsi" w:hAnsiTheme="majorHAnsi"/>
          <w:sz w:val="22"/>
          <w:szCs w:val="22"/>
        </w:rPr>
      </w:pPr>
      <w:r>
        <w:rPr>
          <w:rFonts w:asciiTheme="majorHAnsi" w:hAnsiTheme="majorHAnsi"/>
          <w:sz w:val="22"/>
          <w:szCs w:val="22"/>
        </w:rPr>
        <w:t>Description:</w:t>
      </w:r>
      <w:r>
        <w:rPr>
          <w:rFonts w:asciiTheme="majorHAnsi" w:hAnsiTheme="majorHAnsi"/>
          <w:sz w:val="22"/>
          <w:szCs w:val="22"/>
        </w:rPr>
        <w:tab/>
      </w:r>
      <w:r w:rsidRPr="003C725C">
        <w:rPr>
          <w:rFonts w:asciiTheme="majorHAnsi" w:hAnsiTheme="majorHAnsi"/>
          <w:sz w:val="22"/>
          <w:szCs w:val="22"/>
        </w:rPr>
        <w:t xml:space="preserve">The objective is to make water free from impurities </w:t>
      </w:r>
      <w:r w:rsidR="00E66923">
        <w:rPr>
          <w:rFonts w:asciiTheme="majorHAnsi" w:hAnsiTheme="majorHAnsi"/>
          <w:sz w:val="22"/>
          <w:szCs w:val="22"/>
        </w:rPr>
        <w:t xml:space="preserve">such as chlorine and </w:t>
      </w:r>
      <w:r w:rsidR="00E66923">
        <w:rPr>
          <w:rFonts w:asciiTheme="majorHAnsi" w:hAnsiTheme="majorHAnsi"/>
          <w:sz w:val="22"/>
          <w:szCs w:val="22"/>
        </w:rPr>
        <w:t>Sulphur</w:t>
      </w:r>
      <w:r w:rsidR="00E66923">
        <w:rPr>
          <w:rFonts w:asciiTheme="majorHAnsi" w:hAnsiTheme="majorHAnsi"/>
          <w:sz w:val="22"/>
          <w:szCs w:val="22"/>
        </w:rPr>
        <w:t>, in</w:t>
      </w:r>
      <w:r w:rsidRPr="003C725C">
        <w:rPr>
          <w:rFonts w:asciiTheme="majorHAnsi" w:hAnsiTheme="majorHAnsi"/>
          <w:sz w:val="22"/>
          <w:szCs w:val="22"/>
        </w:rPr>
        <w:t xml:space="preserve"> hilly areas, and make it affordable for all class people.</w:t>
      </w:r>
    </w:p>
    <w:p w:rsidR="009E002C" w:rsidP="000770A0">
      <w:pPr>
        <w:ind w:left="2160" w:hanging="2160"/>
        <w:jc w:val="both"/>
        <w:rPr>
          <w:rFonts w:asciiTheme="majorHAnsi" w:hAnsiTheme="majorHAnsi"/>
          <w:sz w:val="22"/>
          <w:szCs w:val="22"/>
        </w:rPr>
      </w:pPr>
      <w:r w:rsidRPr="003C725C">
        <w:rPr>
          <w:rFonts w:asciiTheme="majorHAnsi" w:hAnsiTheme="majorHAnsi"/>
          <w:sz w:val="22"/>
          <w:szCs w:val="22"/>
        </w:rPr>
        <w:tab/>
        <w:t>Provided all the calculations required for the design of the various elements in the system with all cost results.</w:t>
      </w:r>
    </w:p>
    <w:p w:rsidR="00D56CEA" w:rsidRPr="00D56CEA" w:rsidP="000770A0">
      <w:pPr>
        <w:ind w:left="2160" w:hanging="2160"/>
        <w:jc w:val="both"/>
        <w:rPr>
          <w:rFonts w:asciiTheme="majorHAnsi" w:hAnsiTheme="majorHAnsi"/>
          <w:sz w:val="14"/>
          <w:szCs w:val="22"/>
        </w:rPr>
      </w:pPr>
    </w:p>
    <w:tbl>
      <w:tblPr>
        <w:tblW w:w="0" w:type="auto"/>
        <w:tblBorders>
          <w:top w:val="single" w:sz="6" w:space="0" w:color="000000"/>
          <w:left w:val="single" w:sz="6" w:space="0" w:color="000000"/>
          <w:bottom w:val="single" w:sz="6" w:space="0" w:color="000000"/>
          <w:right w:val="single" w:sz="6" w:space="0" w:color="000000"/>
        </w:tblBorders>
        <w:shd w:val="clear" w:color="auto" w:fill="D9D9D9"/>
        <w:tblLook w:val="01E0"/>
      </w:tblPr>
      <w:tblGrid>
        <w:gridCol w:w="10512"/>
      </w:tblGrid>
      <w:tr w:rsidTr="007E0F62">
        <w:tblPrEx>
          <w:tblW w:w="0" w:type="auto"/>
          <w:tblBorders>
            <w:top w:val="single" w:sz="6" w:space="0" w:color="000000"/>
            <w:left w:val="single" w:sz="6" w:space="0" w:color="000000"/>
            <w:bottom w:val="single" w:sz="6" w:space="0" w:color="000000"/>
            <w:right w:val="single" w:sz="6" w:space="0" w:color="000000"/>
          </w:tblBorders>
          <w:shd w:val="clear" w:color="auto" w:fill="D9D9D9"/>
          <w:tblLook w:val="01E0"/>
        </w:tblPrEx>
        <w:tc>
          <w:tcPr>
            <w:tcW w:w="10512" w:type="dxa"/>
            <w:tcBorders>
              <w:bottom w:val="single" w:sz="12" w:space="0" w:color="000000"/>
              <w:right w:val="single" w:sz="12" w:space="0" w:color="000000"/>
            </w:tcBorders>
            <w:shd w:val="clear" w:color="auto" w:fill="D9D9D9"/>
            <w:vAlign w:val="center"/>
          </w:tcPr>
          <w:p w:rsidR="00CA211A" w:rsidRPr="003C725C" w:rsidP="000770A0">
            <w:pPr>
              <w:tabs>
                <w:tab w:val="left" w:pos="2880"/>
              </w:tabs>
              <w:jc w:val="both"/>
              <w:rPr>
                <w:rFonts w:asciiTheme="majorHAnsi" w:hAnsiTheme="majorHAnsi"/>
                <w:b/>
                <w:bCs/>
              </w:rPr>
            </w:pPr>
            <w:r w:rsidRPr="003C725C">
              <w:rPr>
                <w:rFonts w:asciiTheme="majorHAnsi" w:hAnsiTheme="majorHAnsi"/>
                <w:b/>
                <w:bCs/>
                <w:sz w:val="22"/>
                <w:szCs w:val="22"/>
              </w:rPr>
              <w:t xml:space="preserve"> </w:t>
            </w:r>
            <w:r w:rsidR="00B63658">
              <w:rPr>
                <w:rFonts w:asciiTheme="majorHAnsi" w:hAnsiTheme="majorHAnsi"/>
                <w:b/>
                <w:bCs/>
                <w:sz w:val="22"/>
                <w:szCs w:val="22"/>
              </w:rPr>
              <w:t>S</w:t>
            </w:r>
            <w:r w:rsidRPr="003C725C" w:rsidR="00B63658">
              <w:rPr>
                <w:rFonts w:asciiTheme="majorHAnsi" w:hAnsiTheme="majorHAnsi"/>
                <w:b/>
                <w:bCs/>
                <w:sz w:val="22"/>
                <w:szCs w:val="22"/>
              </w:rPr>
              <w:t>ummer internship</w:t>
            </w:r>
          </w:p>
        </w:tc>
      </w:tr>
    </w:tbl>
    <w:p w:rsidR="00A505BC" w:rsidRPr="00D56CEA" w:rsidP="000770A0">
      <w:pPr>
        <w:ind w:left="2160" w:hanging="2160"/>
        <w:jc w:val="both"/>
        <w:rPr>
          <w:rFonts w:asciiTheme="majorHAnsi" w:hAnsiTheme="majorHAnsi"/>
          <w:sz w:val="16"/>
          <w:szCs w:val="22"/>
        </w:rPr>
      </w:pPr>
    </w:p>
    <w:p w:rsidR="00D4191D" w:rsidP="000770A0">
      <w:pPr>
        <w:ind w:left="2160" w:hanging="2160"/>
        <w:jc w:val="both"/>
        <w:rPr>
          <w:rFonts w:asciiTheme="majorHAnsi" w:hAnsiTheme="majorHAnsi"/>
          <w:sz w:val="22"/>
          <w:szCs w:val="22"/>
        </w:rPr>
      </w:pPr>
      <w:r>
        <w:rPr>
          <w:rFonts w:asciiTheme="majorHAnsi" w:hAnsiTheme="majorHAnsi"/>
          <w:sz w:val="22"/>
          <w:szCs w:val="22"/>
        </w:rPr>
        <w:t>Title:</w:t>
      </w:r>
      <w:r>
        <w:rPr>
          <w:rFonts w:asciiTheme="majorHAnsi" w:hAnsiTheme="majorHAnsi"/>
          <w:sz w:val="22"/>
          <w:szCs w:val="22"/>
        </w:rPr>
        <w:tab/>
      </w:r>
      <w:r w:rsidRPr="00D4191D" w:rsidR="00CF169C">
        <w:rPr>
          <w:rFonts w:asciiTheme="majorHAnsi" w:hAnsiTheme="majorHAnsi"/>
          <w:b/>
          <w:sz w:val="22"/>
          <w:szCs w:val="22"/>
        </w:rPr>
        <w:t>Binder Analysis</w:t>
      </w:r>
    </w:p>
    <w:p w:rsidR="00D4191D" w:rsidRPr="003C725C" w:rsidP="000770A0">
      <w:pPr>
        <w:jc w:val="both"/>
        <w:rPr>
          <w:rFonts w:asciiTheme="majorHAnsi" w:hAnsiTheme="majorHAnsi"/>
          <w:sz w:val="22"/>
          <w:szCs w:val="22"/>
        </w:rPr>
      </w:pPr>
      <w:r>
        <w:rPr>
          <w:rFonts w:asciiTheme="majorHAnsi" w:hAnsiTheme="majorHAnsi"/>
          <w:sz w:val="22"/>
          <w:szCs w:val="22"/>
        </w:rPr>
        <w:t>Organization:</w:t>
      </w:r>
      <w:r>
        <w:rPr>
          <w:rFonts w:asciiTheme="majorHAnsi" w:hAnsiTheme="majorHAnsi"/>
          <w:sz w:val="22"/>
          <w:szCs w:val="22"/>
        </w:rPr>
        <w:tab/>
      </w:r>
      <w:r>
        <w:rPr>
          <w:rFonts w:asciiTheme="majorHAnsi" w:hAnsiTheme="majorHAnsi"/>
          <w:sz w:val="22"/>
          <w:szCs w:val="22"/>
        </w:rPr>
        <w:tab/>
        <w:t xml:space="preserve">Endurance Technologies Ltd., </w:t>
      </w:r>
      <w:r w:rsidRPr="003C725C">
        <w:rPr>
          <w:rFonts w:asciiTheme="majorHAnsi" w:hAnsiTheme="majorHAnsi"/>
          <w:sz w:val="22"/>
          <w:szCs w:val="22"/>
        </w:rPr>
        <w:t>Pantnagar</w:t>
      </w:r>
    </w:p>
    <w:p w:rsidR="00316DA1" w:rsidRPr="003C725C" w:rsidP="000770A0">
      <w:pPr>
        <w:ind w:left="2160" w:hanging="2160"/>
        <w:jc w:val="both"/>
        <w:rPr>
          <w:rFonts w:asciiTheme="majorHAnsi" w:hAnsiTheme="majorHAnsi"/>
          <w:sz w:val="22"/>
          <w:szCs w:val="22"/>
        </w:rPr>
      </w:pPr>
      <w:r>
        <w:rPr>
          <w:rFonts w:asciiTheme="majorHAnsi" w:hAnsiTheme="majorHAnsi"/>
          <w:sz w:val="22"/>
          <w:szCs w:val="22"/>
        </w:rPr>
        <w:t>Duration:</w:t>
      </w:r>
      <w:r>
        <w:rPr>
          <w:rFonts w:asciiTheme="majorHAnsi" w:hAnsiTheme="majorHAnsi"/>
          <w:sz w:val="22"/>
          <w:szCs w:val="22"/>
        </w:rPr>
        <w:tab/>
      </w:r>
      <w:r w:rsidRPr="003C725C" w:rsidR="008D108D">
        <w:rPr>
          <w:rFonts w:asciiTheme="majorHAnsi" w:hAnsiTheme="majorHAnsi"/>
          <w:sz w:val="22"/>
          <w:szCs w:val="22"/>
        </w:rPr>
        <w:t>6 weeks</w:t>
      </w:r>
    </w:p>
    <w:p w:rsidR="00CA211A" w:rsidP="000770A0">
      <w:pPr>
        <w:ind w:left="2160" w:hanging="2160"/>
        <w:jc w:val="both"/>
        <w:rPr>
          <w:rFonts w:asciiTheme="majorHAnsi" w:hAnsiTheme="majorHAnsi"/>
          <w:sz w:val="22"/>
          <w:szCs w:val="22"/>
        </w:rPr>
      </w:pPr>
      <w:r>
        <w:rPr>
          <w:rFonts w:asciiTheme="majorHAnsi" w:hAnsiTheme="majorHAnsi"/>
          <w:sz w:val="22"/>
          <w:szCs w:val="22"/>
        </w:rPr>
        <w:t>Key Learning:</w:t>
      </w:r>
      <w:r>
        <w:rPr>
          <w:rFonts w:asciiTheme="majorHAnsi" w:hAnsiTheme="majorHAnsi"/>
          <w:sz w:val="22"/>
          <w:szCs w:val="22"/>
        </w:rPr>
        <w:tab/>
      </w:r>
      <w:r w:rsidRPr="003C725C">
        <w:rPr>
          <w:rFonts w:asciiTheme="majorHAnsi" w:hAnsiTheme="majorHAnsi"/>
          <w:sz w:val="22"/>
          <w:szCs w:val="22"/>
        </w:rPr>
        <w:t>Time Management, Managerial Skills</w:t>
      </w:r>
    </w:p>
    <w:p w:rsidR="00CA211A" w:rsidP="000770A0">
      <w:pPr>
        <w:ind w:left="2160" w:hanging="2160"/>
        <w:jc w:val="both"/>
        <w:rPr>
          <w:rFonts w:asciiTheme="majorHAnsi" w:hAnsiTheme="majorHAnsi"/>
          <w:sz w:val="22"/>
          <w:szCs w:val="22"/>
        </w:rPr>
      </w:pPr>
      <w:r>
        <w:rPr>
          <w:rFonts w:asciiTheme="majorHAnsi" w:hAnsiTheme="majorHAnsi"/>
          <w:sz w:val="22"/>
          <w:szCs w:val="22"/>
        </w:rPr>
        <w:t>Description:</w:t>
      </w:r>
      <w:r w:rsidR="004E3773">
        <w:rPr>
          <w:rFonts w:asciiTheme="majorHAnsi" w:hAnsiTheme="majorHAnsi"/>
          <w:sz w:val="22"/>
          <w:szCs w:val="22"/>
        </w:rPr>
        <w:tab/>
        <w:t xml:space="preserve">Under this project, </w:t>
      </w:r>
      <w:r w:rsidRPr="003C725C">
        <w:rPr>
          <w:rFonts w:asciiTheme="majorHAnsi" w:hAnsiTheme="majorHAnsi"/>
          <w:sz w:val="22"/>
          <w:szCs w:val="22"/>
        </w:rPr>
        <w:t>stu</w:t>
      </w:r>
      <w:r w:rsidR="009E002C">
        <w:rPr>
          <w:rFonts w:asciiTheme="majorHAnsi" w:hAnsiTheme="majorHAnsi"/>
          <w:sz w:val="22"/>
          <w:szCs w:val="22"/>
        </w:rPr>
        <w:t>died &amp;</w:t>
      </w:r>
      <w:r w:rsidR="004E3773">
        <w:rPr>
          <w:rFonts w:asciiTheme="majorHAnsi" w:hAnsiTheme="majorHAnsi"/>
          <w:sz w:val="22"/>
          <w:szCs w:val="22"/>
        </w:rPr>
        <w:t xml:space="preserve"> analyzed</w:t>
      </w:r>
      <w:r w:rsidR="009E002C">
        <w:rPr>
          <w:rFonts w:asciiTheme="majorHAnsi" w:hAnsiTheme="majorHAnsi"/>
          <w:sz w:val="22"/>
          <w:szCs w:val="22"/>
        </w:rPr>
        <w:t xml:space="preserve"> about the</w:t>
      </w:r>
      <w:r w:rsidR="004E3773">
        <w:rPr>
          <w:rFonts w:asciiTheme="majorHAnsi" w:hAnsiTheme="majorHAnsi"/>
          <w:sz w:val="22"/>
          <w:szCs w:val="22"/>
        </w:rPr>
        <w:t xml:space="preserve"> </w:t>
      </w:r>
      <w:r w:rsidRPr="003C725C">
        <w:rPr>
          <w:rFonts w:asciiTheme="majorHAnsi" w:hAnsiTheme="majorHAnsi"/>
          <w:sz w:val="22"/>
          <w:szCs w:val="22"/>
        </w:rPr>
        <w:t xml:space="preserve">different causes for occurrence of </w:t>
      </w:r>
      <w:r w:rsidRPr="009E002C">
        <w:rPr>
          <w:rFonts w:asciiTheme="majorHAnsi" w:hAnsiTheme="majorHAnsi"/>
          <w:b/>
          <w:sz w:val="22"/>
          <w:szCs w:val="22"/>
        </w:rPr>
        <w:t>Binder</w:t>
      </w:r>
      <w:r w:rsidRPr="003C725C">
        <w:rPr>
          <w:rFonts w:asciiTheme="majorHAnsi" w:hAnsiTheme="majorHAnsi"/>
          <w:sz w:val="22"/>
          <w:szCs w:val="22"/>
        </w:rPr>
        <w:t xml:space="preserve"> (problem in rear shocker) an</w:t>
      </w:r>
      <w:r>
        <w:rPr>
          <w:rFonts w:asciiTheme="majorHAnsi" w:hAnsiTheme="majorHAnsi"/>
          <w:sz w:val="22"/>
          <w:szCs w:val="22"/>
        </w:rPr>
        <w:t>d also provided remedies for the same.</w:t>
      </w:r>
    </w:p>
    <w:p w:rsidR="009E002C" w:rsidP="000770A0">
      <w:pPr>
        <w:ind w:left="2160" w:hanging="2160"/>
        <w:jc w:val="both"/>
        <w:rPr>
          <w:rFonts w:asciiTheme="majorHAnsi" w:hAnsiTheme="majorHAnsi"/>
          <w:sz w:val="22"/>
          <w:szCs w:val="22"/>
        </w:rPr>
      </w:pPr>
    </w:p>
    <w:tbl>
      <w:tblPr>
        <w:tblW w:w="10548" w:type="dxa"/>
        <w:tblBorders>
          <w:top w:val="single" w:sz="6" w:space="0" w:color="000000"/>
          <w:left w:val="single" w:sz="6" w:space="0" w:color="000000"/>
          <w:bottom w:val="single" w:sz="6" w:space="0" w:color="000000"/>
          <w:right w:val="single" w:sz="6" w:space="0" w:color="000000"/>
        </w:tblBorders>
        <w:shd w:val="clear" w:color="auto" w:fill="D9D9D9"/>
        <w:tblLook w:val="01E0"/>
      </w:tblPr>
      <w:tblGrid>
        <w:gridCol w:w="10548"/>
      </w:tblGrid>
      <w:tr w:rsidTr="009B67BE">
        <w:tblPrEx>
          <w:tblW w:w="10548" w:type="dxa"/>
          <w:tblBorders>
            <w:top w:val="single" w:sz="6" w:space="0" w:color="000000"/>
            <w:left w:val="single" w:sz="6" w:space="0" w:color="000000"/>
            <w:bottom w:val="single" w:sz="6" w:space="0" w:color="000000"/>
            <w:right w:val="single" w:sz="6" w:space="0" w:color="000000"/>
          </w:tblBorders>
          <w:shd w:val="clear" w:color="auto" w:fill="D9D9D9"/>
          <w:tblLook w:val="01E0"/>
        </w:tblPrEx>
        <w:trPr>
          <w:trHeight w:val="322"/>
        </w:trPr>
        <w:tc>
          <w:tcPr>
            <w:tcW w:w="10548" w:type="dxa"/>
            <w:tcBorders>
              <w:bottom w:val="single" w:sz="12" w:space="0" w:color="000000"/>
              <w:right w:val="single" w:sz="12" w:space="0" w:color="000000"/>
            </w:tcBorders>
            <w:shd w:val="clear" w:color="auto" w:fill="D9D9D9"/>
            <w:vAlign w:val="center"/>
          </w:tcPr>
          <w:p w:rsidR="000770A0" w:rsidRPr="00D4191D" w:rsidP="009B67BE">
            <w:pPr>
              <w:jc w:val="both"/>
              <w:rPr>
                <w:rFonts w:asciiTheme="majorHAnsi" w:hAnsiTheme="majorHAnsi"/>
                <w:b/>
                <w:bCs/>
              </w:rPr>
            </w:pPr>
            <w:r>
              <w:rPr>
                <w:rFonts w:asciiTheme="majorHAnsi" w:hAnsiTheme="majorHAnsi"/>
                <w:b/>
                <w:bCs/>
                <w:sz w:val="22"/>
                <w:szCs w:val="22"/>
              </w:rPr>
              <w:t>E</w:t>
            </w:r>
            <w:r w:rsidRPr="00D4191D">
              <w:rPr>
                <w:rFonts w:asciiTheme="majorHAnsi" w:hAnsiTheme="majorHAnsi"/>
                <w:b/>
                <w:bCs/>
                <w:sz w:val="22"/>
                <w:szCs w:val="22"/>
              </w:rPr>
              <w:t>ducational  qualification</w:t>
            </w:r>
            <w:r>
              <w:rPr>
                <w:rFonts w:asciiTheme="majorHAnsi" w:hAnsiTheme="majorHAnsi"/>
                <w:b/>
                <w:bCs/>
                <w:sz w:val="22"/>
                <w:szCs w:val="22"/>
              </w:rPr>
              <w:t>s</w:t>
            </w:r>
          </w:p>
        </w:tc>
      </w:tr>
    </w:tbl>
    <w:p w:rsidR="000770A0" w:rsidRPr="00D56CEA" w:rsidP="000770A0">
      <w:pPr>
        <w:tabs>
          <w:tab w:val="left" w:pos="360"/>
          <w:tab w:val="left" w:pos="2880"/>
        </w:tabs>
        <w:jc w:val="both"/>
        <w:rPr>
          <w:rFonts w:asciiTheme="majorHAnsi" w:hAnsiTheme="majorHAnsi" w:cs="Arial"/>
          <w:bCs/>
          <w:spacing w:val="-4"/>
          <w:sz w:val="12"/>
          <w:szCs w:val="22"/>
        </w:rPr>
      </w:pPr>
    </w:p>
    <w:p w:rsidR="000770A0" w:rsidRPr="00C47BB2" w:rsidP="000770A0">
      <w:pPr>
        <w:pStyle w:val="ListParagraph"/>
        <w:numPr>
          <w:ilvl w:val="0"/>
          <w:numId w:val="11"/>
        </w:numPr>
        <w:tabs>
          <w:tab w:val="left" w:pos="360"/>
          <w:tab w:val="left" w:pos="2880"/>
        </w:tabs>
        <w:jc w:val="both"/>
        <w:rPr>
          <w:rFonts w:asciiTheme="majorHAnsi" w:hAnsiTheme="majorHAnsi" w:cs="Arial"/>
          <w:bCs/>
          <w:spacing w:val="-4"/>
          <w:sz w:val="22"/>
          <w:szCs w:val="22"/>
        </w:rPr>
      </w:pPr>
      <w:r w:rsidRPr="00C47BB2">
        <w:rPr>
          <w:rFonts w:asciiTheme="majorHAnsi" w:hAnsiTheme="majorHAnsi" w:cs="Arial"/>
          <w:b/>
          <w:bCs/>
          <w:spacing w:val="-4"/>
          <w:sz w:val="22"/>
          <w:szCs w:val="22"/>
        </w:rPr>
        <w:t>B.Tech</w:t>
      </w:r>
      <w:r w:rsidRPr="00C47BB2">
        <w:rPr>
          <w:rFonts w:asciiTheme="majorHAnsi" w:hAnsiTheme="majorHAnsi" w:cs="Arial"/>
          <w:b/>
          <w:bCs/>
          <w:spacing w:val="-4"/>
          <w:sz w:val="22"/>
          <w:szCs w:val="22"/>
        </w:rPr>
        <w:t xml:space="preserve">. (Industrial &amp; Production Engineering) </w:t>
      </w:r>
      <w:r w:rsidRPr="00C47BB2">
        <w:rPr>
          <w:rFonts w:asciiTheme="majorHAnsi" w:hAnsiTheme="majorHAnsi" w:cs="Arial"/>
          <w:bCs/>
          <w:spacing w:val="-4"/>
          <w:sz w:val="22"/>
          <w:szCs w:val="22"/>
        </w:rPr>
        <w:t>from Dehradun Institute of Technology in 2013 with 69.66%</w:t>
      </w:r>
    </w:p>
    <w:p w:rsidR="000770A0" w:rsidRPr="00C47BB2" w:rsidP="000770A0">
      <w:pPr>
        <w:pStyle w:val="ListParagraph"/>
        <w:numPr>
          <w:ilvl w:val="0"/>
          <w:numId w:val="11"/>
        </w:numPr>
        <w:tabs>
          <w:tab w:val="left" w:pos="360"/>
          <w:tab w:val="left" w:pos="2880"/>
        </w:tabs>
        <w:jc w:val="both"/>
        <w:rPr>
          <w:rFonts w:asciiTheme="majorHAnsi" w:hAnsiTheme="majorHAnsi" w:cs="Arial"/>
          <w:bCs/>
          <w:sz w:val="22"/>
          <w:szCs w:val="22"/>
        </w:rPr>
      </w:pPr>
      <w:r w:rsidRPr="00C47BB2">
        <w:rPr>
          <w:rFonts w:asciiTheme="majorHAnsi" w:hAnsiTheme="majorHAnsi" w:cs="Arial"/>
          <w:bCs/>
          <w:sz w:val="22"/>
          <w:szCs w:val="22"/>
        </w:rPr>
        <w:t>12</w:t>
      </w:r>
      <w:r w:rsidRPr="00C47BB2">
        <w:rPr>
          <w:rFonts w:asciiTheme="majorHAnsi" w:hAnsiTheme="majorHAnsi" w:cs="Arial"/>
          <w:bCs/>
          <w:sz w:val="22"/>
          <w:szCs w:val="22"/>
          <w:vertAlign w:val="superscript"/>
        </w:rPr>
        <w:t>th</w:t>
      </w:r>
      <w:r w:rsidRPr="00C47BB2">
        <w:rPr>
          <w:rFonts w:asciiTheme="majorHAnsi" w:hAnsiTheme="majorHAnsi" w:cs="Arial"/>
          <w:bCs/>
          <w:sz w:val="22"/>
          <w:szCs w:val="22"/>
        </w:rPr>
        <w:t xml:space="preserve"> from Jaycees Public School, </w:t>
      </w:r>
      <w:r w:rsidRPr="00C47BB2">
        <w:rPr>
          <w:rFonts w:asciiTheme="majorHAnsi" w:hAnsiTheme="majorHAnsi" w:cs="Arial"/>
          <w:bCs/>
          <w:sz w:val="22"/>
          <w:szCs w:val="22"/>
        </w:rPr>
        <w:t>Rudrapur</w:t>
      </w:r>
      <w:r w:rsidRPr="00C47BB2">
        <w:rPr>
          <w:rFonts w:asciiTheme="majorHAnsi" w:hAnsiTheme="majorHAnsi" w:cs="Arial"/>
          <w:bCs/>
          <w:sz w:val="22"/>
          <w:szCs w:val="22"/>
        </w:rPr>
        <w:t>, CBSE in 2009 with 73.4%</w:t>
      </w:r>
    </w:p>
    <w:p w:rsidR="000770A0" w:rsidP="000770A0">
      <w:pPr>
        <w:pStyle w:val="ListParagraph"/>
        <w:numPr>
          <w:ilvl w:val="0"/>
          <w:numId w:val="11"/>
        </w:numPr>
        <w:tabs>
          <w:tab w:val="left" w:pos="360"/>
          <w:tab w:val="left" w:pos="2880"/>
        </w:tabs>
        <w:jc w:val="both"/>
        <w:rPr>
          <w:rFonts w:asciiTheme="majorHAnsi" w:hAnsiTheme="majorHAnsi" w:cs="Arial"/>
          <w:bCs/>
          <w:sz w:val="22"/>
          <w:szCs w:val="22"/>
        </w:rPr>
      </w:pPr>
      <w:r w:rsidRPr="00C47BB2">
        <w:rPr>
          <w:rFonts w:asciiTheme="majorHAnsi" w:hAnsiTheme="majorHAnsi" w:cs="Arial"/>
          <w:bCs/>
          <w:sz w:val="22"/>
          <w:szCs w:val="22"/>
        </w:rPr>
        <w:t>10</w:t>
      </w:r>
      <w:r w:rsidRPr="00C47BB2">
        <w:rPr>
          <w:rFonts w:asciiTheme="majorHAnsi" w:hAnsiTheme="majorHAnsi" w:cs="Arial"/>
          <w:bCs/>
          <w:sz w:val="22"/>
          <w:szCs w:val="22"/>
          <w:vertAlign w:val="superscript"/>
        </w:rPr>
        <w:t>th</w:t>
      </w:r>
      <w:r w:rsidRPr="00C47BB2">
        <w:rPr>
          <w:rFonts w:asciiTheme="majorHAnsi" w:hAnsiTheme="majorHAnsi" w:cs="Arial"/>
          <w:bCs/>
          <w:sz w:val="22"/>
          <w:szCs w:val="22"/>
        </w:rPr>
        <w:t xml:space="preserve"> from Jaycees Public School, </w:t>
      </w:r>
      <w:r w:rsidRPr="00C47BB2">
        <w:rPr>
          <w:rFonts w:asciiTheme="majorHAnsi" w:hAnsiTheme="majorHAnsi" w:cs="Arial"/>
          <w:bCs/>
          <w:sz w:val="22"/>
          <w:szCs w:val="22"/>
        </w:rPr>
        <w:t>Rudrapur</w:t>
      </w:r>
      <w:r w:rsidRPr="00C47BB2">
        <w:rPr>
          <w:rFonts w:asciiTheme="majorHAnsi" w:hAnsiTheme="majorHAnsi" w:cs="Arial"/>
          <w:bCs/>
          <w:sz w:val="22"/>
          <w:szCs w:val="22"/>
        </w:rPr>
        <w:t>, CBSE in 2007 with 84.4%</w:t>
      </w:r>
    </w:p>
    <w:p w:rsidR="00353D17" w:rsidP="0012144A">
      <w:pPr>
        <w:tabs>
          <w:tab w:val="left" w:pos="360"/>
          <w:tab w:val="left" w:pos="2880"/>
        </w:tabs>
        <w:jc w:val="both"/>
        <w:rPr>
          <w:rFonts w:asciiTheme="majorHAnsi" w:hAnsiTheme="majorHAnsi" w:cs="Arial"/>
          <w:bCs/>
          <w:sz w:val="22"/>
          <w:szCs w:val="22"/>
        </w:rPr>
      </w:pPr>
    </w:p>
    <w:tbl>
      <w:tblPr>
        <w:tblW w:w="0" w:type="auto"/>
        <w:tblBorders>
          <w:top w:val="single" w:sz="6" w:space="0" w:color="000000"/>
          <w:left w:val="single" w:sz="6" w:space="0" w:color="000000"/>
          <w:bottom w:val="single" w:sz="6" w:space="0" w:color="000000"/>
          <w:right w:val="single" w:sz="6" w:space="0" w:color="000000"/>
        </w:tblBorders>
        <w:shd w:val="clear" w:color="auto" w:fill="D9D9D9"/>
        <w:tblLook w:val="01E0"/>
      </w:tblPr>
      <w:tblGrid>
        <w:gridCol w:w="10548"/>
      </w:tblGrid>
      <w:tr w:rsidTr="00C96D04">
        <w:tblPrEx>
          <w:tblW w:w="0" w:type="auto"/>
          <w:tblBorders>
            <w:top w:val="single" w:sz="6" w:space="0" w:color="000000"/>
            <w:left w:val="single" w:sz="6" w:space="0" w:color="000000"/>
            <w:bottom w:val="single" w:sz="6" w:space="0" w:color="000000"/>
            <w:right w:val="single" w:sz="6" w:space="0" w:color="000000"/>
          </w:tblBorders>
          <w:shd w:val="clear" w:color="auto" w:fill="D9D9D9"/>
          <w:tblLook w:val="01E0"/>
        </w:tblPrEx>
        <w:trPr>
          <w:trHeight w:val="322"/>
        </w:trPr>
        <w:tc>
          <w:tcPr>
            <w:tcW w:w="10548" w:type="dxa"/>
            <w:tcBorders>
              <w:bottom w:val="single" w:sz="12" w:space="0" w:color="000000"/>
              <w:right w:val="single" w:sz="12" w:space="0" w:color="000000"/>
            </w:tcBorders>
            <w:shd w:val="clear" w:color="auto" w:fill="D9D9D9"/>
            <w:vAlign w:val="center"/>
          </w:tcPr>
          <w:p w:rsidR="00353D17" w:rsidRPr="00353D17" w:rsidP="00C96D04">
            <w:pPr>
              <w:jc w:val="both"/>
              <w:rPr>
                <w:rFonts w:asciiTheme="majorHAnsi" w:hAnsiTheme="majorHAnsi"/>
                <w:b/>
                <w:bCs/>
                <w:sz w:val="28"/>
              </w:rPr>
            </w:pPr>
            <w:r>
              <w:rPr>
                <w:rFonts w:asciiTheme="majorHAnsi" w:hAnsiTheme="majorHAnsi"/>
                <w:b/>
                <w:bCs/>
                <w:szCs w:val="22"/>
              </w:rPr>
              <w:t>Co-Curricular Ac</w:t>
            </w:r>
            <w:r w:rsidRPr="00353D17">
              <w:rPr>
                <w:rFonts w:asciiTheme="majorHAnsi" w:hAnsiTheme="majorHAnsi"/>
                <w:b/>
                <w:bCs/>
                <w:szCs w:val="22"/>
              </w:rPr>
              <w:t>tivities</w:t>
            </w:r>
            <w:r w:rsidRPr="00353D17">
              <w:rPr>
                <w:rFonts w:asciiTheme="majorHAnsi" w:hAnsiTheme="majorHAnsi"/>
                <w:b/>
                <w:bCs/>
                <w:szCs w:val="22"/>
              </w:rPr>
              <w:t xml:space="preserve"> </w:t>
            </w:r>
          </w:p>
        </w:tc>
      </w:tr>
    </w:tbl>
    <w:p w:rsidR="00353D17" w:rsidP="00353D17">
      <w:pPr>
        <w:pStyle w:val="ListParagraph"/>
        <w:tabs>
          <w:tab w:val="left" w:pos="2880"/>
        </w:tabs>
        <w:ind w:left="360"/>
        <w:jc w:val="both"/>
        <w:rPr>
          <w:rFonts w:asciiTheme="majorHAnsi" w:hAnsiTheme="majorHAnsi" w:cs="Arial"/>
          <w:sz w:val="22"/>
          <w:szCs w:val="22"/>
        </w:rPr>
      </w:pPr>
    </w:p>
    <w:p w:rsidR="00353D17" w:rsidP="00353D17">
      <w:pPr>
        <w:pStyle w:val="ListParagraph"/>
        <w:numPr>
          <w:ilvl w:val="0"/>
          <w:numId w:val="6"/>
        </w:numPr>
        <w:tabs>
          <w:tab w:val="left" w:pos="2880"/>
        </w:tabs>
        <w:jc w:val="both"/>
        <w:rPr>
          <w:rFonts w:asciiTheme="majorHAnsi" w:hAnsiTheme="majorHAnsi" w:cs="Arial"/>
          <w:sz w:val="22"/>
          <w:szCs w:val="22"/>
        </w:rPr>
      </w:pPr>
      <w:r>
        <w:rPr>
          <w:rFonts w:asciiTheme="majorHAnsi" w:hAnsiTheme="majorHAnsi" w:cs="Arial"/>
          <w:sz w:val="22"/>
          <w:szCs w:val="22"/>
        </w:rPr>
        <w:t>Effectively awarded:</w:t>
      </w:r>
    </w:p>
    <w:p w:rsidR="00353D17" w:rsidRPr="003C725C" w:rsidP="00353D17">
      <w:pPr>
        <w:pStyle w:val="ListParagraph"/>
        <w:numPr>
          <w:ilvl w:val="0"/>
          <w:numId w:val="14"/>
        </w:numPr>
        <w:tabs>
          <w:tab w:val="left" w:pos="2880"/>
        </w:tabs>
        <w:jc w:val="both"/>
        <w:rPr>
          <w:rFonts w:asciiTheme="majorHAnsi" w:hAnsiTheme="majorHAnsi" w:cs="Arial"/>
          <w:sz w:val="22"/>
          <w:szCs w:val="22"/>
        </w:rPr>
      </w:pPr>
      <w:r>
        <w:rPr>
          <w:rFonts w:asciiTheme="majorHAnsi" w:hAnsiTheme="majorHAnsi" w:cs="Arial"/>
          <w:sz w:val="22"/>
          <w:szCs w:val="22"/>
        </w:rPr>
        <w:t>F</w:t>
      </w:r>
      <w:r w:rsidRPr="003C725C">
        <w:rPr>
          <w:rFonts w:asciiTheme="majorHAnsi" w:hAnsiTheme="majorHAnsi" w:cs="Arial"/>
          <w:sz w:val="22"/>
          <w:szCs w:val="22"/>
        </w:rPr>
        <w:t>or continuous good work and captainship</w:t>
      </w:r>
      <w:r>
        <w:rPr>
          <w:rFonts w:asciiTheme="majorHAnsi" w:hAnsiTheme="majorHAnsi" w:cs="Arial"/>
          <w:sz w:val="22"/>
          <w:szCs w:val="22"/>
        </w:rPr>
        <w:t xml:space="preserve"> in College Sports (basketball).</w:t>
      </w:r>
    </w:p>
    <w:p w:rsidR="00353D17" w:rsidRPr="003C725C" w:rsidP="00353D17">
      <w:pPr>
        <w:pStyle w:val="ListParagraph"/>
        <w:numPr>
          <w:ilvl w:val="0"/>
          <w:numId w:val="14"/>
        </w:numPr>
        <w:tabs>
          <w:tab w:val="left" w:pos="2880"/>
        </w:tabs>
        <w:jc w:val="both"/>
        <w:rPr>
          <w:rFonts w:asciiTheme="majorHAnsi" w:hAnsiTheme="majorHAnsi" w:cs="Arial"/>
          <w:sz w:val="22"/>
          <w:szCs w:val="22"/>
        </w:rPr>
      </w:pPr>
      <w:r>
        <w:rPr>
          <w:rFonts w:asciiTheme="majorHAnsi" w:hAnsiTheme="majorHAnsi" w:cs="Arial"/>
          <w:sz w:val="22"/>
          <w:szCs w:val="22"/>
        </w:rPr>
        <w:t>A</w:t>
      </w:r>
      <w:r w:rsidRPr="003C725C">
        <w:rPr>
          <w:rFonts w:asciiTheme="majorHAnsi" w:hAnsiTheme="majorHAnsi" w:cs="Arial"/>
          <w:sz w:val="22"/>
          <w:szCs w:val="22"/>
        </w:rPr>
        <w:t>s best All-rounder an</w:t>
      </w:r>
      <w:r>
        <w:rPr>
          <w:rFonts w:asciiTheme="majorHAnsi" w:hAnsiTheme="majorHAnsi" w:cs="Arial"/>
          <w:sz w:val="22"/>
          <w:szCs w:val="22"/>
        </w:rPr>
        <w:t>d as best student of the school.</w:t>
      </w:r>
    </w:p>
    <w:p w:rsidR="00353D17" w:rsidRPr="003C725C" w:rsidP="00353D17">
      <w:pPr>
        <w:pStyle w:val="ListParagraph"/>
        <w:numPr>
          <w:ilvl w:val="0"/>
          <w:numId w:val="6"/>
        </w:numPr>
        <w:tabs>
          <w:tab w:val="left" w:pos="2880"/>
        </w:tabs>
        <w:jc w:val="both"/>
        <w:rPr>
          <w:rFonts w:asciiTheme="majorHAnsi" w:hAnsiTheme="majorHAnsi" w:cs="Arial"/>
          <w:sz w:val="22"/>
          <w:szCs w:val="22"/>
        </w:rPr>
      </w:pPr>
      <w:r w:rsidRPr="003C725C">
        <w:rPr>
          <w:rFonts w:asciiTheme="majorHAnsi" w:hAnsiTheme="majorHAnsi" w:cs="Arial"/>
          <w:sz w:val="22"/>
          <w:szCs w:val="22"/>
        </w:rPr>
        <w:t xml:space="preserve">Got </w:t>
      </w:r>
      <w:r w:rsidRPr="004E3773">
        <w:rPr>
          <w:rFonts w:asciiTheme="majorHAnsi" w:hAnsiTheme="majorHAnsi" w:cs="Arial"/>
          <w:b/>
          <w:bCs/>
          <w:sz w:val="22"/>
          <w:szCs w:val="22"/>
        </w:rPr>
        <w:t>distinction</w:t>
      </w:r>
      <w:r w:rsidRPr="003C725C">
        <w:rPr>
          <w:rFonts w:asciiTheme="majorHAnsi" w:hAnsiTheme="majorHAnsi" w:cs="Arial"/>
          <w:sz w:val="22"/>
          <w:szCs w:val="22"/>
        </w:rPr>
        <w:t xml:space="preserve"> in IAIS (Mathematics) organized by Th</w:t>
      </w:r>
      <w:r>
        <w:rPr>
          <w:rFonts w:asciiTheme="majorHAnsi" w:hAnsiTheme="majorHAnsi" w:cs="Arial"/>
          <w:sz w:val="22"/>
          <w:szCs w:val="22"/>
        </w:rPr>
        <w:t>e University of New South Wales.</w:t>
      </w:r>
    </w:p>
    <w:p w:rsidR="00353D17" w:rsidRPr="003C725C" w:rsidP="00353D17">
      <w:pPr>
        <w:pStyle w:val="ListParagraph"/>
        <w:numPr>
          <w:ilvl w:val="0"/>
          <w:numId w:val="6"/>
        </w:numPr>
        <w:tabs>
          <w:tab w:val="left" w:pos="2880"/>
        </w:tabs>
        <w:jc w:val="both"/>
        <w:rPr>
          <w:rFonts w:asciiTheme="majorHAnsi" w:hAnsiTheme="majorHAnsi" w:cs="Arial"/>
          <w:sz w:val="22"/>
          <w:szCs w:val="22"/>
        </w:rPr>
      </w:pPr>
      <w:r w:rsidRPr="003C725C">
        <w:rPr>
          <w:rFonts w:asciiTheme="majorHAnsi" w:hAnsiTheme="majorHAnsi" w:cs="Arial"/>
          <w:sz w:val="22"/>
          <w:szCs w:val="22"/>
        </w:rPr>
        <w:t>Played Handball at Zonal and national level and</w:t>
      </w:r>
      <w:r>
        <w:rPr>
          <w:rFonts w:asciiTheme="majorHAnsi" w:hAnsiTheme="majorHAnsi" w:cs="Arial"/>
          <w:sz w:val="22"/>
          <w:szCs w:val="22"/>
        </w:rPr>
        <w:t xml:space="preserve"> basketball at open state level.</w:t>
      </w:r>
    </w:p>
    <w:p w:rsidR="00353D17" w:rsidRPr="00D01E87" w:rsidP="00353D17">
      <w:pPr>
        <w:pStyle w:val="ListParagraph"/>
        <w:numPr>
          <w:ilvl w:val="0"/>
          <w:numId w:val="6"/>
        </w:numPr>
        <w:tabs>
          <w:tab w:val="left" w:pos="2880"/>
        </w:tabs>
        <w:jc w:val="both"/>
        <w:rPr>
          <w:rFonts w:asciiTheme="majorHAnsi" w:hAnsiTheme="majorHAnsi" w:cs="Arial"/>
          <w:sz w:val="22"/>
          <w:szCs w:val="22"/>
        </w:rPr>
      </w:pPr>
      <w:r>
        <w:rPr>
          <w:rFonts w:asciiTheme="majorHAnsi" w:hAnsiTheme="majorHAnsi" w:cs="Arial"/>
          <w:sz w:val="22"/>
          <w:szCs w:val="22"/>
        </w:rPr>
        <w:t xml:space="preserve">Served </w:t>
      </w:r>
      <w:r w:rsidRPr="003C725C">
        <w:rPr>
          <w:rFonts w:asciiTheme="majorHAnsi" w:hAnsiTheme="majorHAnsi" w:cs="Arial"/>
          <w:sz w:val="22"/>
          <w:szCs w:val="22"/>
        </w:rPr>
        <w:t>as Sports Captain of school and Hou</w:t>
      </w:r>
      <w:r>
        <w:rPr>
          <w:rFonts w:asciiTheme="majorHAnsi" w:hAnsiTheme="majorHAnsi" w:cs="Arial"/>
          <w:sz w:val="22"/>
          <w:szCs w:val="22"/>
        </w:rPr>
        <w:t>se Vice-Captain.</w:t>
      </w:r>
    </w:p>
    <w:p w:rsidR="000770A0" w:rsidRPr="008D2087" w:rsidP="00353D17">
      <w:pPr>
        <w:jc w:val="both"/>
        <w:rPr>
          <w:rFonts w:asciiTheme="majorHAnsi" w:hAnsiTheme="majorHAnsi"/>
          <w:sz w:val="22"/>
          <w:szCs w:val="22"/>
        </w:rPr>
      </w:pPr>
    </w:p>
    <w:tbl>
      <w:tblPr>
        <w:tblW w:w="0" w:type="auto"/>
        <w:tblBorders>
          <w:top w:val="single" w:sz="6" w:space="0" w:color="000000"/>
          <w:left w:val="single" w:sz="6" w:space="0" w:color="000000"/>
          <w:bottom w:val="single" w:sz="6" w:space="0" w:color="000000"/>
          <w:right w:val="single" w:sz="6" w:space="0" w:color="000000"/>
        </w:tblBorders>
        <w:tblLook w:val="04A0"/>
      </w:tblPr>
      <w:tblGrid>
        <w:gridCol w:w="10512"/>
      </w:tblGrid>
      <w:tr w:rsidTr="005E0C1B">
        <w:tblPrEx>
          <w:tblW w:w="0" w:type="auto"/>
          <w:tblBorders>
            <w:top w:val="single" w:sz="6" w:space="0" w:color="000000"/>
            <w:left w:val="single" w:sz="6" w:space="0" w:color="000000"/>
            <w:bottom w:val="single" w:sz="6" w:space="0" w:color="000000"/>
            <w:right w:val="single" w:sz="6" w:space="0" w:color="000000"/>
          </w:tblBorders>
          <w:tblLook w:val="04A0"/>
        </w:tblPrEx>
        <w:tc>
          <w:tcPr>
            <w:tcW w:w="10512" w:type="dxa"/>
            <w:tcBorders>
              <w:bottom w:val="single" w:sz="12" w:space="0" w:color="000000"/>
              <w:right w:val="single" w:sz="12" w:space="0" w:color="000000"/>
            </w:tcBorders>
            <w:shd w:val="clear" w:color="auto" w:fill="D9D9D9"/>
            <w:vAlign w:val="center"/>
          </w:tcPr>
          <w:p w:rsidR="00CA211A" w:rsidRPr="003C725C" w:rsidP="000770A0">
            <w:pPr>
              <w:tabs>
                <w:tab w:val="left" w:pos="360"/>
                <w:tab w:val="left" w:pos="2880"/>
              </w:tabs>
              <w:jc w:val="both"/>
              <w:rPr>
                <w:rFonts w:asciiTheme="majorHAnsi" w:hAnsiTheme="majorHAnsi"/>
                <w:b/>
                <w:bCs/>
              </w:rPr>
            </w:pPr>
            <w:r w:rsidRPr="003C725C">
              <w:rPr>
                <w:rFonts w:asciiTheme="majorHAnsi" w:hAnsiTheme="majorHAnsi"/>
                <w:b/>
                <w:bCs/>
                <w:sz w:val="22"/>
                <w:szCs w:val="22"/>
              </w:rPr>
              <w:t>H</w:t>
            </w:r>
            <w:r w:rsidRPr="003C725C" w:rsidR="00B63658">
              <w:rPr>
                <w:rFonts w:asciiTheme="majorHAnsi" w:hAnsiTheme="majorHAnsi"/>
                <w:b/>
                <w:bCs/>
                <w:sz w:val="22"/>
                <w:szCs w:val="22"/>
              </w:rPr>
              <w:t>obbies</w:t>
            </w:r>
          </w:p>
        </w:tc>
      </w:tr>
    </w:tbl>
    <w:p w:rsidR="00A505BC" w:rsidP="000770A0">
      <w:pPr>
        <w:tabs>
          <w:tab w:val="left" w:pos="630"/>
          <w:tab w:val="left" w:pos="810"/>
          <w:tab w:val="left" w:pos="1440"/>
        </w:tabs>
        <w:jc w:val="both"/>
        <w:rPr>
          <w:rFonts w:asciiTheme="majorHAnsi" w:hAnsiTheme="majorHAnsi"/>
          <w:bCs/>
          <w:sz w:val="22"/>
          <w:szCs w:val="22"/>
        </w:rPr>
      </w:pPr>
    </w:p>
    <w:p w:rsidR="001E65F3" w:rsidRPr="00E13C78" w:rsidP="00E13C78">
      <w:pPr>
        <w:pStyle w:val="ListParagraph"/>
        <w:numPr>
          <w:ilvl w:val="0"/>
          <w:numId w:val="13"/>
        </w:numPr>
        <w:tabs>
          <w:tab w:val="left" w:pos="630"/>
          <w:tab w:val="left" w:pos="810"/>
          <w:tab w:val="left" w:pos="1440"/>
        </w:tabs>
        <w:jc w:val="both"/>
        <w:rPr>
          <w:rFonts w:asciiTheme="majorHAnsi" w:hAnsiTheme="majorHAnsi"/>
          <w:bCs/>
          <w:sz w:val="22"/>
          <w:szCs w:val="22"/>
        </w:rPr>
      </w:pPr>
      <w:r w:rsidRPr="000770A0">
        <w:rPr>
          <w:rFonts w:asciiTheme="majorHAnsi" w:hAnsiTheme="majorHAnsi"/>
          <w:bCs/>
          <w:sz w:val="22"/>
          <w:szCs w:val="22"/>
        </w:rPr>
        <w:t>Playing</w:t>
      </w:r>
      <w:r w:rsidR="00064551">
        <w:rPr>
          <w:rFonts w:asciiTheme="majorHAnsi" w:hAnsiTheme="majorHAnsi"/>
          <w:bCs/>
          <w:sz w:val="22"/>
          <w:szCs w:val="22"/>
        </w:rPr>
        <w:t xml:space="preserve"> </w:t>
      </w:r>
      <w:r w:rsidRPr="000770A0" w:rsidR="009E002C">
        <w:rPr>
          <w:rFonts w:asciiTheme="majorHAnsi" w:hAnsiTheme="majorHAnsi" w:cs="Arial"/>
          <w:bCs/>
          <w:sz w:val="22"/>
          <w:szCs w:val="22"/>
        </w:rPr>
        <w:t>and learning skills of</w:t>
      </w:r>
      <w:r w:rsidR="00064551">
        <w:rPr>
          <w:rFonts w:asciiTheme="majorHAnsi" w:hAnsiTheme="majorHAnsi" w:cs="Arial"/>
          <w:bCs/>
          <w:sz w:val="22"/>
          <w:szCs w:val="22"/>
        </w:rPr>
        <w:t xml:space="preserve"> </w:t>
      </w:r>
      <w:r w:rsidRPr="000770A0">
        <w:rPr>
          <w:rFonts w:asciiTheme="majorHAnsi" w:hAnsiTheme="majorHAnsi" w:cs="Arial"/>
          <w:bCs/>
          <w:sz w:val="22"/>
          <w:szCs w:val="22"/>
        </w:rPr>
        <w:t>basketball and football</w:t>
      </w:r>
      <w:r w:rsidR="00E13C78">
        <w:rPr>
          <w:rFonts w:asciiTheme="majorHAnsi" w:hAnsiTheme="majorHAnsi" w:cs="Arial"/>
          <w:bCs/>
          <w:sz w:val="22"/>
          <w:szCs w:val="22"/>
        </w:rPr>
        <w:t>,</w:t>
      </w:r>
      <w:r w:rsidRPr="00E13C78" w:rsidR="00AA3502">
        <w:rPr>
          <w:rFonts w:asciiTheme="majorHAnsi" w:hAnsiTheme="majorHAnsi" w:cs="Arial"/>
          <w:bCs/>
          <w:sz w:val="22"/>
          <w:szCs w:val="22"/>
        </w:rPr>
        <w:t xml:space="preserve"> </w:t>
      </w:r>
      <w:r w:rsidRPr="00E13C78">
        <w:rPr>
          <w:rFonts w:asciiTheme="majorHAnsi" w:hAnsiTheme="majorHAnsi" w:cs="Arial"/>
          <w:bCs/>
          <w:sz w:val="22"/>
          <w:szCs w:val="22"/>
        </w:rPr>
        <w:t>Solving Rubik’s cube</w:t>
      </w:r>
      <w:r w:rsidR="00E13C78">
        <w:rPr>
          <w:rFonts w:asciiTheme="majorHAnsi" w:hAnsiTheme="majorHAnsi" w:cs="Arial"/>
          <w:bCs/>
          <w:sz w:val="22"/>
          <w:szCs w:val="22"/>
        </w:rPr>
        <w:t xml:space="preserve">, </w:t>
      </w:r>
      <w:r w:rsidR="00694184">
        <w:rPr>
          <w:rFonts w:asciiTheme="majorHAnsi" w:hAnsiTheme="majorHAnsi" w:cs="Arial"/>
          <w:bCs/>
          <w:sz w:val="22"/>
          <w:szCs w:val="22"/>
        </w:rPr>
        <w:t>Cooking</w:t>
      </w:r>
      <w:r w:rsidR="00E13C78">
        <w:rPr>
          <w:rFonts w:asciiTheme="majorHAnsi" w:hAnsiTheme="majorHAnsi" w:cs="Arial"/>
          <w:bCs/>
          <w:sz w:val="22"/>
          <w:szCs w:val="22"/>
        </w:rPr>
        <w:t>.</w:t>
      </w:r>
    </w:p>
    <w:p w:rsidR="007C63C2" w:rsidRPr="003C725C" w:rsidP="000770A0">
      <w:pPr>
        <w:jc w:val="both"/>
        <w:rPr>
          <w:rFonts w:asciiTheme="majorHAnsi" w:hAnsiTheme="majorHAnsi"/>
          <w:sz w:val="22"/>
          <w:szCs w:val="22"/>
        </w:rPr>
      </w:pPr>
    </w:p>
    <w:tbl>
      <w:tblPr>
        <w:tblW w:w="0" w:type="auto"/>
        <w:tblBorders>
          <w:top w:val="single" w:sz="6" w:space="0" w:color="000000"/>
          <w:left w:val="single" w:sz="6" w:space="0" w:color="000000"/>
          <w:bottom w:val="single" w:sz="6" w:space="0" w:color="000000"/>
          <w:right w:val="single" w:sz="6" w:space="0" w:color="000000"/>
        </w:tblBorders>
        <w:shd w:val="clear" w:color="auto" w:fill="D9D9D9"/>
        <w:tblLook w:val="01E0"/>
      </w:tblPr>
      <w:tblGrid>
        <w:gridCol w:w="10548"/>
      </w:tblGrid>
      <w:tr w:rsidTr="005E0C1B">
        <w:tblPrEx>
          <w:tblW w:w="0" w:type="auto"/>
          <w:tblBorders>
            <w:top w:val="single" w:sz="6" w:space="0" w:color="000000"/>
            <w:left w:val="single" w:sz="6" w:space="0" w:color="000000"/>
            <w:bottom w:val="single" w:sz="6" w:space="0" w:color="000000"/>
            <w:right w:val="single" w:sz="6" w:space="0" w:color="000000"/>
          </w:tblBorders>
          <w:shd w:val="clear" w:color="auto" w:fill="D9D9D9"/>
          <w:tblLook w:val="01E0"/>
        </w:tblPrEx>
        <w:trPr>
          <w:trHeight w:val="322"/>
        </w:trPr>
        <w:tc>
          <w:tcPr>
            <w:tcW w:w="10548" w:type="dxa"/>
            <w:tcBorders>
              <w:bottom w:val="single" w:sz="12" w:space="0" w:color="000000"/>
              <w:right w:val="single" w:sz="12" w:space="0" w:color="000000"/>
            </w:tcBorders>
            <w:shd w:val="clear" w:color="auto" w:fill="D9D9D9"/>
            <w:vAlign w:val="center"/>
          </w:tcPr>
          <w:p w:rsidR="00CA211A" w:rsidRPr="003C725C" w:rsidP="000770A0">
            <w:pPr>
              <w:tabs>
                <w:tab w:val="left" w:pos="2880"/>
              </w:tabs>
              <w:jc w:val="both"/>
              <w:rPr>
                <w:rFonts w:asciiTheme="majorHAnsi" w:hAnsiTheme="majorHAnsi"/>
                <w:b/>
                <w:bCs/>
              </w:rPr>
            </w:pPr>
            <w:r>
              <w:rPr>
                <w:rFonts w:asciiTheme="majorHAnsi" w:hAnsiTheme="majorHAnsi"/>
                <w:b/>
                <w:bCs/>
                <w:sz w:val="22"/>
                <w:szCs w:val="22"/>
              </w:rPr>
              <w:t>P</w:t>
            </w:r>
            <w:r w:rsidRPr="003C725C">
              <w:rPr>
                <w:rFonts w:asciiTheme="majorHAnsi" w:hAnsiTheme="majorHAnsi"/>
                <w:b/>
                <w:bCs/>
                <w:sz w:val="22"/>
                <w:szCs w:val="22"/>
              </w:rPr>
              <w:t>ersonal profile</w:t>
            </w:r>
          </w:p>
        </w:tc>
      </w:tr>
    </w:tbl>
    <w:p w:rsidR="00D4191D" w:rsidRPr="00D56CEA" w:rsidP="000770A0">
      <w:pPr>
        <w:tabs>
          <w:tab w:val="num" w:pos="720"/>
          <w:tab w:val="left" w:pos="2880"/>
        </w:tabs>
        <w:jc w:val="both"/>
        <w:rPr>
          <w:sz w:val="14"/>
          <w:szCs w:val="22"/>
        </w:rPr>
      </w:pPr>
    </w:p>
    <w:p w:rsidR="00B72B24" w:rsidRPr="00C26B96" w:rsidP="000770A0">
      <w:pPr>
        <w:tabs>
          <w:tab w:val="num" w:pos="720"/>
          <w:tab w:val="left" w:pos="2880"/>
        </w:tabs>
        <w:jc w:val="both"/>
        <w:rPr>
          <w:sz w:val="22"/>
          <w:szCs w:val="22"/>
        </w:rPr>
      </w:pPr>
      <w:r w:rsidRPr="00C26B96">
        <w:rPr>
          <w:sz w:val="22"/>
          <w:szCs w:val="22"/>
        </w:rPr>
        <w:t xml:space="preserve">Date of </w:t>
      </w:r>
      <w:r w:rsidR="00C26B96">
        <w:rPr>
          <w:sz w:val="22"/>
          <w:szCs w:val="22"/>
        </w:rPr>
        <w:t>Birth:</w:t>
      </w:r>
      <w:r w:rsidR="00C26B96">
        <w:rPr>
          <w:sz w:val="22"/>
          <w:szCs w:val="22"/>
        </w:rPr>
        <w:tab/>
      </w:r>
      <w:r w:rsidRPr="00C26B96">
        <w:rPr>
          <w:sz w:val="22"/>
          <w:szCs w:val="22"/>
        </w:rPr>
        <w:t>15</w:t>
      </w:r>
      <w:r w:rsidRPr="00C26B96" w:rsidR="00C26B96">
        <w:rPr>
          <w:sz w:val="22"/>
          <w:szCs w:val="22"/>
          <w:vertAlign w:val="superscript"/>
        </w:rPr>
        <w:t>th</w:t>
      </w:r>
      <w:r w:rsidR="00C26B96">
        <w:rPr>
          <w:sz w:val="22"/>
          <w:szCs w:val="22"/>
        </w:rPr>
        <w:t xml:space="preserve"> June, </w:t>
      </w:r>
      <w:r w:rsidRPr="00C26B96">
        <w:rPr>
          <w:sz w:val="22"/>
          <w:szCs w:val="22"/>
        </w:rPr>
        <w:t>1992</w:t>
      </w:r>
    </w:p>
    <w:p w:rsidR="0012144A" w:rsidP="000770A0">
      <w:pPr>
        <w:pStyle w:val="Title"/>
        <w:ind w:left="2880" w:hanging="2880"/>
        <w:jc w:val="both"/>
        <w:rPr>
          <w:sz w:val="22"/>
          <w:szCs w:val="22"/>
        </w:rPr>
      </w:pPr>
      <w:r w:rsidRPr="00C26B96">
        <w:rPr>
          <w:sz w:val="22"/>
          <w:szCs w:val="22"/>
        </w:rPr>
        <w:t>Address:</w:t>
      </w:r>
      <w:r w:rsidRPr="00C26B96">
        <w:rPr>
          <w:sz w:val="22"/>
          <w:szCs w:val="22"/>
        </w:rPr>
        <w:tab/>
      </w:r>
      <w:r w:rsidRPr="00350332">
        <w:rPr>
          <w:sz w:val="22"/>
          <w:szCs w:val="22"/>
        </w:rPr>
        <w:t>C/o Late. Mr. B.D. Pant,</w:t>
      </w:r>
    </w:p>
    <w:p w:rsidR="0012144A" w:rsidP="0012144A">
      <w:pPr>
        <w:pStyle w:val="Title"/>
        <w:ind w:left="2880"/>
        <w:jc w:val="both"/>
        <w:rPr>
          <w:sz w:val="22"/>
          <w:szCs w:val="22"/>
        </w:rPr>
      </w:pPr>
      <w:r w:rsidRPr="00350332">
        <w:rPr>
          <w:sz w:val="22"/>
          <w:szCs w:val="22"/>
        </w:rPr>
        <w:t xml:space="preserve"> </w:t>
      </w:r>
      <w:r w:rsidR="0014174B">
        <w:rPr>
          <w:sz w:val="22"/>
          <w:szCs w:val="22"/>
        </w:rPr>
        <w:t xml:space="preserve">R-22, Singh Colony, Church Lane, </w:t>
      </w:r>
    </w:p>
    <w:p w:rsidR="0012144A" w:rsidP="0012144A">
      <w:pPr>
        <w:pStyle w:val="Title"/>
        <w:ind w:left="2880"/>
        <w:jc w:val="both"/>
        <w:rPr>
          <w:sz w:val="22"/>
          <w:szCs w:val="22"/>
        </w:rPr>
      </w:pPr>
      <w:r w:rsidRPr="00350332">
        <w:rPr>
          <w:sz w:val="22"/>
          <w:szCs w:val="22"/>
        </w:rPr>
        <w:t>Rudrapur</w:t>
      </w:r>
      <w:r w:rsidRPr="00350332">
        <w:rPr>
          <w:sz w:val="22"/>
          <w:szCs w:val="22"/>
        </w:rPr>
        <w:t xml:space="preserve">, </w:t>
      </w:r>
      <w:r w:rsidRPr="00350332">
        <w:rPr>
          <w:sz w:val="22"/>
          <w:szCs w:val="22"/>
        </w:rPr>
        <w:t>Udham</w:t>
      </w:r>
      <w:r w:rsidRPr="00350332">
        <w:rPr>
          <w:sz w:val="22"/>
          <w:szCs w:val="22"/>
        </w:rPr>
        <w:t xml:space="preserve"> Singh Nagar,</w:t>
      </w:r>
      <w:r w:rsidR="00D03B11">
        <w:rPr>
          <w:sz w:val="22"/>
          <w:szCs w:val="22"/>
        </w:rPr>
        <w:t xml:space="preserve"> </w:t>
      </w:r>
    </w:p>
    <w:p w:rsidR="00C26B96" w:rsidRPr="00C26B96" w:rsidP="0012144A">
      <w:pPr>
        <w:pStyle w:val="Title"/>
        <w:ind w:left="2880"/>
        <w:jc w:val="both"/>
        <w:rPr>
          <w:sz w:val="22"/>
          <w:szCs w:val="22"/>
        </w:rPr>
      </w:pPr>
      <w:r w:rsidRPr="00350332">
        <w:rPr>
          <w:sz w:val="22"/>
          <w:szCs w:val="22"/>
        </w:rPr>
        <w:t>Uttarakhand</w:t>
      </w:r>
      <w:r w:rsidRPr="00350332">
        <w:rPr>
          <w:sz w:val="22"/>
          <w:szCs w:val="22"/>
        </w:rPr>
        <w:t xml:space="preserve"> – 263153</w:t>
      </w:r>
    </w:p>
    <w:p w:rsidR="006F6BF5" w:rsidRPr="00C26B96" w:rsidP="000770A0">
      <w:pPr>
        <w:tabs>
          <w:tab w:val="num" w:pos="720"/>
          <w:tab w:val="left" w:pos="2880"/>
        </w:tabs>
        <w:jc w:val="both"/>
        <w:rPr>
          <w:rFonts w:asciiTheme="majorHAnsi" w:hAnsiTheme="majorHAnsi"/>
          <w:sz w:val="22"/>
          <w:szCs w:val="22"/>
        </w:rPr>
      </w:pPr>
      <w:r>
        <w:rPr>
          <w:rFonts w:asciiTheme="majorHAnsi" w:hAnsiTheme="majorHAnsi"/>
          <w:sz w:val="22"/>
          <w:szCs w:val="22"/>
        </w:rPr>
        <w:t>Languages Known:</w:t>
      </w:r>
      <w:r>
        <w:rPr>
          <w:rFonts w:asciiTheme="majorHAnsi" w:hAnsiTheme="majorHAnsi"/>
          <w:sz w:val="22"/>
          <w:szCs w:val="22"/>
        </w:rPr>
        <w:tab/>
      </w:r>
      <w:r w:rsidRPr="00C26B96" w:rsidR="003C725C">
        <w:rPr>
          <w:rFonts w:asciiTheme="majorHAnsi" w:hAnsiTheme="majorHAnsi"/>
          <w:sz w:val="22"/>
          <w:szCs w:val="22"/>
        </w:rPr>
        <w:t xml:space="preserve">English and </w:t>
      </w:r>
      <w:r w:rsidRPr="00C26B96" w:rsidR="00B72B24">
        <w:rPr>
          <w:rFonts w:asciiTheme="majorHAnsi" w:hAnsiTheme="majorHAnsi"/>
          <w:sz w:val="22"/>
          <w:szCs w:val="22"/>
        </w:rPr>
        <w:t xml:space="preserve">Hindi </w:t>
      </w:r>
    </w:p>
    <w:p w:rsidR="00CA211A" w:rsidRPr="003C725C" w:rsidP="000770A0">
      <w:pPr>
        <w:tabs>
          <w:tab w:val="left" w:pos="2880"/>
        </w:tabs>
        <w:jc w:val="both"/>
        <w:rPr>
          <w:rFonts w:asciiTheme="majorHAnsi" w:hAnsiTheme="majorHAnsi"/>
          <w:sz w:val="22"/>
          <w:szCs w:val="22"/>
        </w:rPr>
      </w:pPr>
    </w:p>
    <w:tbl>
      <w:tblPr>
        <w:tblW w:w="0" w:type="auto"/>
        <w:tblBorders>
          <w:top w:val="single" w:sz="6" w:space="0" w:color="000000"/>
          <w:left w:val="single" w:sz="6" w:space="0" w:color="000000"/>
          <w:bottom w:val="single" w:sz="6" w:space="0" w:color="000000"/>
          <w:right w:val="single" w:sz="6" w:space="0" w:color="000000"/>
        </w:tblBorders>
        <w:shd w:val="clear" w:color="auto" w:fill="D9D9D9"/>
        <w:tblLook w:val="01E0"/>
      </w:tblPr>
      <w:tblGrid>
        <w:gridCol w:w="10512"/>
      </w:tblGrid>
      <w:tr w:rsidTr="007E0F62">
        <w:tblPrEx>
          <w:tblW w:w="0" w:type="auto"/>
          <w:tblBorders>
            <w:top w:val="single" w:sz="6" w:space="0" w:color="000000"/>
            <w:left w:val="single" w:sz="6" w:space="0" w:color="000000"/>
            <w:bottom w:val="single" w:sz="6" w:space="0" w:color="000000"/>
            <w:right w:val="single" w:sz="6" w:space="0" w:color="000000"/>
          </w:tblBorders>
          <w:shd w:val="clear" w:color="auto" w:fill="D9D9D9"/>
          <w:tblLook w:val="01E0"/>
        </w:tblPrEx>
        <w:trPr>
          <w:trHeight w:val="322"/>
        </w:trPr>
        <w:tc>
          <w:tcPr>
            <w:tcW w:w="10512" w:type="dxa"/>
            <w:tcBorders>
              <w:bottom w:val="single" w:sz="12" w:space="0" w:color="000000"/>
              <w:right w:val="single" w:sz="12" w:space="0" w:color="000000"/>
            </w:tcBorders>
            <w:shd w:val="clear" w:color="auto" w:fill="D9D9D9"/>
            <w:vAlign w:val="center"/>
          </w:tcPr>
          <w:p w:rsidR="00CA211A" w:rsidRPr="003C725C" w:rsidP="000770A0">
            <w:pPr>
              <w:jc w:val="both"/>
              <w:rPr>
                <w:rFonts w:asciiTheme="majorHAnsi" w:hAnsiTheme="majorHAnsi"/>
                <w:b/>
                <w:bCs/>
              </w:rPr>
            </w:pPr>
            <w:r w:rsidRPr="003C725C">
              <w:rPr>
                <w:rFonts w:asciiTheme="majorHAnsi" w:hAnsiTheme="majorHAnsi"/>
                <w:b/>
                <w:bCs/>
                <w:sz w:val="22"/>
                <w:szCs w:val="22"/>
              </w:rPr>
              <w:t>D</w:t>
            </w:r>
            <w:r w:rsidRPr="003C725C" w:rsidR="00B63658">
              <w:rPr>
                <w:rFonts w:asciiTheme="majorHAnsi" w:hAnsiTheme="majorHAnsi"/>
                <w:b/>
                <w:bCs/>
                <w:sz w:val="22"/>
                <w:szCs w:val="22"/>
              </w:rPr>
              <w:t>eclaration</w:t>
            </w:r>
          </w:p>
        </w:tc>
      </w:tr>
    </w:tbl>
    <w:p w:rsidR="00D70533" w:rsidRPr="00D56CEA" w:rsidP="000770A0">
      <w:pPr>
        <w:jc w:val="both"/>
        <w:rPr>
          <w:rFonts w:asciiTheme="majorHAnsi" w:hAnsiTheme="majorHAnsi"/>
          <w:sz w:val="12"/>
          <w:szCs w:val="22"/>
        </w:rPr>
      </w:pPr>
    </w:p>
    <w:p w:rsidR="0063451B" w:rsidP="00D56CEA">
      <w:pPr>
        <w:jc w:val="both"/>
        <w:rPr>
          <w:rFonts w:asciiTheme="majorHAnsi" w:hAnsiTheme="majorHAnsi"/>
          <w:sz w:val="22"/>
          <w:szCs w:val="22"/>
        </w:rPr>
      </w:pPr>
      <w:r w:rsidRPr="003C725C">
        <w:rPr>
          <w:rFonts w:asciiTheme="majorHAnsi" w:hAnsiTheme="majorHAnsi"/>
          <w:sz w:val="22"/>
          <w:szCs w:val="22"/>
        </w:rPr>
        <w:t>I hereby declare that the above information is true to best of my knowledge and no fact has been doctored or disguised</w:t>
      </w:r>
      <w:r w:rsidR="00D56CEA">
        <w:rPr>
          <w:rFonts w:asciiTheme="majorHAnsi" w:hAnsiTheme="majorHAnsi"/>
          <w:sz w:val="22"/>
          <w:szCs w:val="22"/>
        </w:rPr>
        <w:t xml:space="preserve"> for attaining undue advantages.</w:t>
      </w:r>
    </w:p>
    <w:p w:rsidR="0012144A" w:rsidP="00D56CEA">
      <w:pPr>
        <w:jc w:val="both"/>
        <w:rPr>
          <w:rFonts w:asciiTheme="majorHAnsi" w:hAnsiTheme="majorHAnsi"/>
          <w:sz w:val="22"/>
          <w:szCs w:val="22"/>
        </w:rPr>
      </w:pPr>
    </w:p>
    <w:p w:rsidR="0012144A" w:rsidRPr="00D56CEA" w:rsidP="00D56CEA">
      <w:pPr>
        <w:jc w:val="both"/>
        <w:rPr>
          <w:rFonts w:asciiTheme="majorHAnsi" w:hAnsiTheme="majorHAnsi"/>
          <w:sz w:val="22"/>
          <w:szCs w:val="22"/>
        </w:rPr>
      </w:pPr>
    </w:p>
    <w:p w:rsidR="0063451B" w:rsidP="000770A0">
      <w:pPr>
        <w:tabs>
          <w:tab w:val="left" w:pos="2880"/>
        </w:tabs>
        <w:jc w:val="both"/>
        <w:rPr>
          <w:rFonts w:asciiTheme="majorHAnsi" w:hAnsiTheme="majorHAnsi" w:cs="Arial"/>
          <w:b/>
          <w:sz w:val="22"/>
          <w:szCs w:val="22"/>
        </w:rPr>
      </w:pPr>
    </w:p>
    <w:p w:rsidR="0047723F" w:rsidP="000770A0">
      <w:pPr>
        <w:tabs>
          <w:tab w:val="left" w:pos="2880"/>
        </w:tabs>
        <w:jc w:val="both"/>
        <w:rPr>
          <w:rFonts w:asciiTheme="majorHAnsi" w:hAnsiTheme="majorHAnsi" w:cs="Arial"/>
          <w:b/>
          <w:sz w:val="22"/>
          <w:szCs w:val="22"/>
        </w:rPr>
      </w:pPr>
    </w:p>
    <w:p w:rsidR="00D01E87" w:rsidP="00D56CEA">
      <w:pPr>
        <w:tabs>
          <w:tab w:val="left" w:pos="2880"/>
        </w:tabs>
        <w:jc w:val="both"/>
        <w:rPr>
          <w:rFonts w:asciiTheme="majorHAnsi" w:hAnsiTheme="majorHAnsi" w:cs="Arial"/>
          <w:b/>
          <w:sz w:val="22"/>
          <w:szCs w:val="22"/>
        </w:rPr>
      </w:pPr>
    </w:p>
    <w:p w:rsidR="0083624A" w:rsidRPr="00D56CEA" w:rsidP="00D56CEA">
      <w:pPr>
        <w:tabs>
          <w:tab w:val="left" w:pos="2880"/>
        </w:tabs>
        <w:jc w:val="both"/>
        <w:rPr>
          <w:rFonts w:asciiTheme="majorHAnsi" w:hAnsiTheme="majorHAnsi" w:cs="Arial"/>
          <w:b/>
          <w:sz w:val="22"/>
          <w:szCs w:val="22"/>
        </w:rPr>
      </w:pPr>
      <w:r w:rsidRPr="003C725C">
        <w:rPr>
          <w:rFonts w:asciiTheme="majorHAnsi" w:hAnsiTheme="majorHAnsi" w:cs="Arial"/>
          <w:b/>
          <w:sz w:val="22"/>
          <w:szCs w:val="22"/>
        </w:rPr>
        <w:t xml:space="preserve">Date: </w:t>
      </w:r>
      <w:r w:rsidRPr="003C725C">
        <w:rPr>
          <w:rFonts w:asciiTheme="majorHAnsi" w:hAnsiTheme="majorHAnsi" w:cs="Arial"/>
          <w:b/>
          <w:sz w:val="22"/>
          <w:szCs w:val="22"/>
        </w:rPr>
        <w:br/>
        <w:t>Place:</w:t>
      </w:r>
      <w:r w:rsidRPr="003C725C" w:rsidR="00265BCD">
        <w:rPr>
          <w:rFonts w:asciiTheme="majorHAnsi" w:hAnsiTheme="majorHAnsi" w:cs="Arial"/>
          <w:b/>
          <w:sz w:val="22"/>
          <w:szCs w:val="22"/>
        </w:rPr>
        <w:tab/>
      </w:r>
      <w:r w:rsidRPr="003C725C" w:rsidR="00265BCD">
        <w:rPr>
          <w:rFonts w:asciiTheme="majorHAnsi" w:hAnsiTheme="majorHAnsi" w:cs="Arial"/>
          <w:b/>
          <w:sz w:val="22"/>
          <w:szCs w:val="22"/>
        </w:rPr>
        <w:tab/>
      </w:r>
      <w:r w:rsidRPr="003C725C" w:rsidR="00265BCD">
        <w:rPr>
          <w:rFonts w:asciiTheme="majorHAnsi" w:hAnsiTheme="majorHAnsi" w:cs="Arial"/>
          <w:b/>
          <w:sz w:val="22"/>
          <w:szCs w:val="22"/>
        </w:rPr>
        <w:tab/>
      </w:r>
      <w:r w:rsidRPr="003C725C" w:rsidR="00265BCD">
        <w:rPr>
          <w:rFonts w:asciiTheme="majorHAnsi" w:hAnsiTheme="majorHAnsi" w:cs="Arial"/>
          <w:b/>
          <w:sz w:val="22"/>
          <w:szCs w:val="22"/>
        </w:rPr>
        <w:tab/>
      </w:r>
      <w:r w:rsidRPr="003C725C" w:rsidR="00265BCD">
        <w:rPr>
          <w:rFonts w:asciiTheme="majorHAnsi" w:hAnsiTheme="majorHAnsi" w:cs="Arial"/>
          <w:b/>
          <w:sz w:val="22"/>
          <w:szCs w:val="22"/>
        </w:rPr>
        <w:tab/>
      </w:r>
      <w:r w:rsidRPr="003C725C" w:rsidR="00265BCD">
        <w:rPr>
          <w:rFonts w:asciiTheme="majorHAnsi" w:hAnsiTheme="majorHAnsi" w:cs="Arial"/>
          <w:b/>
          <w:sz w:val="22"/>
          <w:szCs w:val="22"/>
        </w:rPr>
        <w:tab/>
        <w:t xml:space="preserve">        (</w:t>
      </w:r>
      <w:r w:rsidRPr="003C725C" w:rsidR="00D56CEA">
        <w:rPr>
          <w:rFonts w:asciiTheme="majorHAnsi" w:hAnsiTheme="majorHAnsi" w:cs="Arial"/>
          <w:b/>
          <w:sz w:val="22"/>
          <w:szCs w:val="22"/>
        </w:rPr>
        <w:t>Himanshu</w:t>
      </w:r>
      <w:r w:rsidRPr="003C725C" w:rsidR="00D56CEA">
        <w:rPr>
          <w:rFonts w:asciiTheme="majorHAnsi" w:hAnsiTheme="majorHAnsi" w:cs="Arial"/>
          <w:b/>
          <w:sz w:val="22"/>
          <w:szCs w:val="22"/>
        </w:rPr>
        <w:t xml:space="preserve"> Pant</w:t>
      </w:r>
      <w:r w:rsidRPr="003C725C">
        <w:rPr>
          <w:rFonts w:asciiTheme="majorHAnsi" w:hAnsiTheme="majorHAnsi" w:cs="Arial"/>
          <w:b/>
          <w:sz w:val="22"/>
          <w:szCs w:val="22"/>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4"/>
          </v:shape>
        </w:pict>
      </w:r>
    </w:p>
    <w:sectPr w:rsidSect="00D01E87">
      <w:pgSz w:w="11907" w:h="16840" w:code="9"/>
      <w:pgMar w:top="720" w:right="720" w:bottom="568"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330B74"/>
    <w:multiLevelType w:val="hybridMultilevel"/>
    <w:tmpl w:val="49A2624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08F00F19"/>
    <w:multiLevelType w:val="hybridMultilevel"/>
    <w:tmpl w:val="8CCAB5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475E3C"/>
    <w:multiLevelType w:val="hybridMultilevel"/>
    <w:tmpl w:val="B6BE105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BDD3C7E"/>
    <w:multiLevelType w:val="hybridMultilevel"/>
    <w:tmpl w:val="F2788CE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0E155C53"/>
    <w:multiLevelType w:val="hybridMultilevel"/>
    <w:tmpl w:val="288C0064"/>
    <w:lvl w:ilvl="0">
      <w:start w:val="1"/>
      <w:numFmt w:val="bullet"/>
      <w:lvlText w:val=""/>
      <w:lvlJc w:val="left"/>
      <w:pPr>
        <w:tabs>
          <w:tab w:val="num" w:pos="540"/>
        </w:tabs>
        <w:ind w:left="540" w:hanging="360"/>
      </w:pPr>
      <w:rPr>
        <w:rFonts w:ascii="Wingdings" w:hAnsi="Wingdings" w:hint="default"/>
        <w:i w:val="0"/>
        <w:sz w:val="20"/>
      </w:rPr>
    </w:lvl>
    <w:lvl w:ilvl="1">
      <w:start w:val="0"/>
      <w:numFmt w:val="none"/>
      <w:lvlJc w:val="left"/>
      <w:pPr>
        <w:tabs>
          <w:tab w:val="num" w:pos="-180"/>
        </w:tabs>
      </w:pPr>
    </w:lvl>
    <w:lvl w:ilvl="2" w:tentative="1">
      <w:start w:val="1"/>
      <w:numFmt w:val="bullet"/>
      <w:lvlText w:val=""/>
      <w:lvlJc w:val="left"/>
      <w:pPr>
        <w:tabs>
          <w:tab w:val="num" w:pos="1174"/>
        </w:tabs>
        <w:ind w:left="1174" w:hanging="360"/>
      </w:pPr>
      <w:rPr>
        <w:rFonts w:ascii="Wingdings" w:hAnsi="Wingdings" w:hint="default"/>
      </w:rPr>
    </w:lvl>
    <w:lvl w:ilvl="3" w:tentative="1">
      <w:start w:val="1"/>
      <w:numFmt w:val="bullet"/>
      <w:lvlText w:val=""/>
      <w:lvlJc w:val="left"/>
      <w:pPr>
        <w:tabs>
          <w:tab w:val="num" w:pos="1894"/>
        </w:tabs>
        <w:ind w:left="1894" w:hanging="360"/>
      </w:pPr>
      <w:rPr>
        <w:rFonts w:ascii="Symbol" w:hAnsi="Symbol" w:hint="default"/>
      </w:rPr>
    </w:lvl>
    <w:lvl w:ilvl="4" w:tentative="1">
      <w:start w:val="1"/>
      <w:numFmt w:val="bullet"/>
      <w:lvlText w:val="o"/>
      <w:lvlJc w:val="left"/>
      <w:pPr>
        <w:tabs>
          <w:tab w:val="num" w:pos="2614"/>
        </w:tabs>
        <w:ind w:left="2614" w:hanging="360"/>
      </w:pPr>
      <w:rPr>
        <w:rFonts w:ascii="Courier New" w:hAnsi="Courier New" w:cs="Courier New" w:hint="default"/>
      </w:rPr>
    </w:lvl>
    <w:lvl w:ilvl="5" w:tentative="1">
      <w:start w:val="1"/>
      <w:numFmt w:val="bullet"/>
      <w:lvlText w:val=""/>
      <w:lvlJc w:val="left"/>
      <w:pPr>
        <w:tabs>
          <w:tab w:val="num" w:pos="3334"/>
        </w:tabs>
        <w:ind w:left="3334" w:hanging="360"/>
      </w:pPr>
      <w:rPr>
        <w:rFonts w:ascii="Wingdings" w:hAnsi="Wingdings" w:hint="default"/>
      </w:rPr>
    </w:lvl>
    <w:lvl w:ilvl="6" w:tentative="1">
      <w:start w:val="1"/>
      <w:numFmt w:val="bullet"/>
      <w:lvlText w:val=""/>
      <w:lvlJc w:val="left"/>
      <w:pPr>
        <w:tabs>
          <w:tab w:val="num" w:pos="4054"/>
        </w:tabs>
        <w:ind w:left="4054" w:hanging="360"/>
      </w:pPr>
      <w:rPr>
        <w:rFonts w:ascii="Symbol" w:hAnsi="Symbol" w:hint="default"/>
      </w:rPr>
    </w:lvl>
    <w:lvl w:ilvl="7" w:tentative="1">
      <w:start w:val="1"/>
      <w:numFmt w:val="bullet"/>
      <w:lvlText w:val="o"/>
      <w:lvlJc w:val="left"/>
      <w:pPr>
        <w:tabs>
          <w:tab w:val="num" w:pos="4774"/>
        </w:tabs>
        <w:ind w:left="4774" w:hanging="360"/>
      </w:pPr>
      <w:rPr>
        <w:rFonts w:ascii="Courier New" w:hAnsi="Courier New" w:cs="Courier New" w:hint="default"/>
      </w:rPr>
    </w:lvl>
    <w:lvl w:ilvl="8" w:tentative="1">
      <w:start w:val="1"/>
      <w:numFmt w:val="bullet"/>
      <w:lvlText w:val=""/>
      <w:lvlJc w:val="left"/>
      <w:pPr>
        <w:tabs>
          <w:tab w:val="num" w:pos="5494"/>
        </w:tabs>
        <w:ind w:left="5494" w:hanging="360"/>
      </w:pPr>
      <w:rPr>
        <w:rFonts w:ascii="Wingdings" w:hAnsi="Wingdings" w:hint="default"/>
      </w:rPr>
    </w:lvl>
  </w:abstractNum>
  <w:abstractNum w:abstractNumId="5">
    <w:nsid w:val="0E7554A0"/>
    <w:multiLevelType w:val="hybridMultilevel"/>
    <w:tmpl w:val="ADFAC400"/>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12725C50"/>
    <w:multiLevelType w:val="hybridMultilevel"/>
    <w:tmpl w:val="A0EA9FC6"/>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80D5A37"/>
    <w:multiLevelType w:val="hybridMultilevel"/>
    <w:tmpl w:val="74208E5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194D6629"/>
    <w:multiLevelType w:val="hybridMultilevel"/>
    <w:tmpl w:val="155EF59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06F740E"/>
    <w:multiLevelType w:val="hybridMultilevel"/>
    <w:tmpl w:val="07BE4E8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2C6B2F1E"/>
    <w:multiLevelType w:val="hybridMultilevel"/>
    <w:tmpl w:val="951E1BBA"/>
    <w:lvl w:ilvl="0">
      <w:start w:val="1"/>
      <w:numFmt w:val="bullet"/>
      <w:lvlText w:val=""/>
      <w:lvlJc w:val="left"/>
      <w:pPr>
        <w:ind w:left="-180" w:hanging="720"/>
      </w:pPr>
      <w:rPr>
        <w:rFonts w:ascii="Symbol" w:hAnsi="Symbol" w:hint="default"/>
      </w:rPr>
    </w:lvl>
    <w:lvl w:ilvl="1" w:tentative="1">
      <w:start w:val="1"/>
      <w:numFmt w:val="bullet"/>
      <w:lvlText w:val="o"/>
      <w:lvlJc w:val="left"/>
      <w:pPr>
        <w:ind w:left="180" w:hanging="360"/>
      </w:pPr>
      <w:rPr>
        <w:rFonts w:ascii="Courier New" w:hAnsi="Courier New" w:cs="Courier New" w:hint="default"/>
      </w:rPr>
    </w:lvl>
    <w:lvl w:ilvl="2" w:tentative="1">
      <w:start w:val="1"/>
      <w:numFmt w:val="bullet"/>
      <w:lvlText w:val=""/>
      <w:lvlJc w:val="left"/>
      <w:pPr>
        <w:ind w:left="900" w:hanging="360"/>
      </w:pPr>
      <w:rPr>
        <w:rFonts w:ascii="Wingdings" w:hAnsi="Wingdings" w:hint="default"/>
      </w:rPr>
    </w:lvl>
    <w:lvl w:ilvl="3" w:tentative="1">
      <w:start w:val="1"/>
      <w:numFmt w:val="bullet"/>
      <w:lvlText w:val=""/>
      <w:lvlJc w:val="left"/>
      <w:pPr>
        <w:ind w:left="1620" w:hanging="360"/>
      </w:pPr>
      <w:rPr>
        <w:rFonts w:ascii="Symbol" w:hAnsi="Symbol" w:hint="default"/>
      </w:rPr>
    </w:lvl>
    <w:lvl w:ilvl="4" w:tentative="1">
      <w:start w:val="1"/>
      <w:numFmt w:val="bullet"/>
      <w:lvlText w:val="o"/>
      <w:lvlJc w:val="left"/>
      <w:pPr>
        <w:ind w:left="2340" w:hanging="360"/>
      </w:pPr>
      <w:rPr>
        <w:rFonts w:ascii="Courier New" w:hAnsi="Courier New" w:cs="Courier New" w:hint="default"/>
      </w:rPr>
    </w:lvl>
    <w:lvl w:ilvl="5" w:tentative="1">
      <w:start w:val="1"/>
      <w:numFmt w:val="bullet"/>
      <w:lvlText w:val=""/>
      <w:lvlJc w:val="left"/>
      <w:pPr>
        <w:ind w:left="3060" w:hanging="360"/>
      </w:pPr>
      <w:rPr>
        <w:rFonts w:ascii="Wingdings" w:hAnsi="Wingdings" w:hint="default"/>
      </w:rPr>
    </w:lvl>
    <w:lvl w:ilvl="6" w:tentative="1">
      <w:start w:val="1"/>
      <w:numFmt w:val="bullet"/>
      <w:lvlText w:val=""/>
      <w:lvlJc w:val="left"/>
      <w:pPr>
        <w:ind w:left="3780" w:hanging="360"/>
      </w:pPr>
      <w:rPr>
        <w:rFonts w:ascii="Symbol" w:hAnsi="Symbol" w:hint="default"/>
      </w:rPr>
    </w:lvl>
    <w:lvl w:ilvl="7" w:tentative="1">
      <w:start w:val="1"/>
      <w:numFmt w:val="bullet"/>
      <w:lvlText w:val="o"/>
      <w:lvlJc w:val="left"/>
      <w:pPr>
        <w:ind w:left="4500" w:hanging="360"/>
      </w:pPr>
      <w:rPr>
        <w:rFonts w:ascii="Courier New" w:hAnsi="Courier New" w:cs="Courier New" w:hint="default"/>
      </w:rPr>
    </w:lvl>
    <w:lvl w:ilvl="8" w:tentative="1">
      <w:start w:val="1"/>
      <w:numFmt w:val="bullet"/>
      <w:lvlText w:val=""/>
      <w:lvlJc w:val="left"/>
      <w:pPr>
        <w:ind w:left="5220" w:hanging="360"/>
      </w:pPr>
      <w:rPr>
        <w:rFonts w:ascii="Wingdings" w:hAnsi="Wingdings" w:hint="default"/>
      </w:rPr>
    </w:lvl>
  </w:abstractNum>
  <w:abstractNum w:abstractNumId="11">
    <w:nsid w:val="2CE346FB"/>
    <w:multiLevelType w:val="hybridMultilevel"/>
    <w:tmpl w:val="D9F4159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D596B97"/>
    <w:multiLevelType w:val="hybridMultilevel"/>
    <w:tmpl w:val="BF16389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33A0503F"/>
    <w:multiLevelType w:val="hybridMultilevel"/>
    <w:tmpl w:val="AB06AEBA"/>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56C248B"/>
    <w:multiLevelType w:val="hybridMultilevel"/>
    <w:tmpl w:val="34BEAA2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3631289B"/>
    <w:multiLevelType w:val="hybridMultilevel"/>
    <w:tmpl w:val="68282E52"/>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B304E19"/>
    <w:multiLevelType w:val="hybridMultilevel"/>
    <w:tmpl w:val="985227E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3E906E1B"/>
    <w:multiLevelType w:val="hybridMultilevel"/>
    <w:tmpl w:val="BAE2FE5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3FB96672"/>
    <w:multiLevelType w:val="hybridMultilevel"/>
    <w:tmpl w:val="C9D22EE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40467046"/>
    <w:multiLevelType w:val="hybridMultilevel"/>
    <w:tmpl w:val="E6B0A2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0B51600"/>
    <w:multiLevelType w:val="hybridMultilevel"/>
    <w:tmpl w:val="EF6A339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43572282"/>
    <w:multiLevelType w:val="hybridMultilevel"/>
    <w:tmpl w:val="0354069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54BC7FD5"/>
    <w:multiLevelType w:val="hybridMultilevel"/>
    <w:tmpl w:val="CF2EB4D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3">
    <w:nsid w:val="5E8D1920"/>
    <w:multiLevelType w:val="hybridMultilevel"/>
    <w:tmpl w:val="104A39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E057663"/>
    <w:multiLevelType w:val="hybridMultilevel"/>
    <w:tmpl w:val="152C788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5">
    <w:nsid w:val="6EAF06A6"/>
    <w:multiLevelType w:val="hybridMultilevel"/>
    <w:tmpl w:val="7D3CC43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nsid w:val="6FF011BA"/>
    <w:multiLevelType w:val="hybridMultilevel"/>
    <w:tmpl w:val="990E4B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7EF5663"/>
    <w:multiLevelType w:val="hybridMultilevel"/>
    <w:tmpl w:val="15663F6C"/>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28">
    <w:nsid w:val="7A960D21"/>
    <w:multiLevelType w:val="hybridMultilevel"/>
    <w:tmpl w:val="C978932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nsid w:val="7D2B2669"/>
    <w:multiLevelType w:val="hybridMultilevel"/>
    <w:tmpl w:val="81ECBD2A"/>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1"/>
  </w:num>
  <w:num w:numId="4">
    <w:abstractNumId w:val="10"/>
  </w:num>
  <w:num w:numId="5">
    <w:abstractNumId w:val="0"/>
  </w:num>
  <w:num w:numId="6">
    <w:abstractNumId w:val="14"/>
  </w:num>
  <w:num w:numId="7">
    <w:abstractNumId w:val="11"/>
  </w:num>
  <w:num w:numId="8">
    <w:abstractNumId w:val="18"/>
  </w:num>
  <w:num w:numId="9">
    <w:abstractNumId w:val="3"/>
  </w:num>
  <w:num w:numId="10">
    <w:abstractNumId w:val="22"/>
  </w:num>
  <w:num w:numId="11">
    <w:abstractNumId w:val="9"/>
  </w:num>
  <w:num w:numId="12">
    <w:abstractNumId w:val="24"/>
  </w:num>
  <w:num w:numId="13">
    <w:abstractNumId w:val="12"/>
  </w:num>
  <w:num w:numId="14">
    <w:abstractNumId w:val="29"/>
  </w:num>
  <w:num w:numId="15">
    <w:abstractNumId w:val="28"/>
  </w:num>
  <w:num w:numId="16">
    <w:abstractNumId w:val="13"/>
  </w:num>
  <w:num w:numId="17">
    <w:abstractNumId w:val="8"/>
  </w:num>
  <w:num w:numId="18">
    <w:abstractNumId w:val="20"/>
  </w:num>
  <w:num w:numId="19">
    <w:abstractNumId w:val="15"/>
  </w:num>
  <w:num w:numId="20">
    <w:abstractNumId w:val="5"/>
  </w:num>
  <w:num w:numId="21">
    <w:abstractNumId w:val="6"/>
  </w:num>
  <w:num w:numId="22">
    <w:abstractNumId w:val="26"/>
  </w:num>
  <w:num w:numId="23">
    <w:abstractNumId w:val="23"/>
  </w:num>
  <w:num w:numId="24">
    <w:abstractNumId w:val="19"/>
  </w:num>
  <w:num w:numId="25">
    <w:abstractNumId w:val="21"/>
  </w:num>
  <w:num w:numId="26">
    <w:abstractNumId w:val="16"/>
  </w:num>
  <w:num w:numId="27">
    <w:abstractNumId w:val="17"/>
  </w:num>
  <w:num w:numId="28">
    <w:abstractNumId w:val="7"/>
  </w:num>
  <w:num w:numId="29">
    <w:abstractNumId w:val="25"/>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I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11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CA21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A211A"/>
    <w:pPr>
      <w:jc w:val="center"/>
    </w:pPr>
    <w:rPr>
      <w:sz w:val="40"/>
    </w:rPr>
  </w:style>
  <w:style w:type="character" w:customStyle="1" w:styleId="TitleChar">
    <w:name w:val="Title Char"/>
    <w:basedOn w:val="DefaultParagraphFont"/>
    <w:link w:val="Title"/>
    <w:rsid w:val="00CA211A"/>
    <w:rPr>
      <w:rFonts w:ascii="Times New Roman" w:eastAsia="Times New Roman" w:hAnsi="Times New Roman" w:cs="Times New Roman"/>
      <w:sz w:val="40"/>
      <w:szCs w:val="24"/>
    </w:rPr>
  </w:style>
  <w:style w:type="paragraph" w:styleId="BalloonText">
    <w:name w:val="Balloon Text"/>
    <w:basedOn w:val="Normal"/>
    <w:link w:val="BalloonTextChar"/>
    <w:uiPriority w:val="99"/>
    <w:semiHidden/>
    <w:unhideWhenUsed/>
    <w:rsid w:val="00CA211A"/>
    <w:rPr>
      <w:rFonts w:ascii="Tahoma" w:hAnsi="Tahoma" w:cs="Tahoma"/>
      <w:sz w:val="16"/>
      <w:szCs w:val="16"/>
    </w:rPr>
  </w:style>
  <w:style w:type="character" w:customStyle="1" w:styleId="BalloonTextChar">
    <w:name w:val="Balloon Text Char"/>
    <w:basedOn w:val="DefaultParagraphFont"/>
    <w:link w:val="BalloonText"/>
    <w:uiPriority w:val="99"/>
    <w:semiHidden/>
    <w:rsid w:val="00CA211A"/>
    <w:rPr>
      <w:rFonts w:ascii="Tahoma" w:eastAsia="Times New Roman" w:hAnsi="Tahoma" w:cs="Tahoma"/>
      <w:sz w:val="16"/>
      <w:szCs w:val="16"/>
    </w:rPr>
  </w:style>
  <w:style w:type="paragraph" w:customStyle="1" w:styleId="NormalPalatinoLinotype">
    <w:name w:val="Normal + Palatino Linotype"/>
    <w:aliases w:val="Before:  1 pt,Justified"/>
    <w:basedOn w:val="Heading2"/>
    <w:rsid w:val="00CA211A"/>
    <w:pPr>
      <w:keepLines w:val="0"/>
      <w:spacing w:before="0" w:line="300" w:lineRule="auto"/>
      <w:jc w:val="both"/>
    </w:pPr>
    <w:rPr>
      <w:rFonts w:ascii="Palatino Linotype" w:eastAsia="Times New Roman" w:hAnsi="Palatino Linotype" w:cs="Times New Roman"/>
      <w:b w:val="0"/>
      <w:iCs/>
      <w:color w:val="auto"/>
      <w:sz w:val="24"/>
      <w:szCs w:val="20"/>
    </w:rPr>
  </w:style>
  <w:style w:type="character" w:customStyle="1" w:styleId="Heading2Char">
    <w:name w:val="Heading 2 Char"/>
    <w:basedOn w:val="DefaultParagraphFont"/>
    <w:link w:val="Heading2"/>
    <w:uiPriority w:val="9"/>
    <w:semiHidden/>
    <w:rsid w:val="00CA21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B7086"/>
    <w:pPr>
      <w:ind w:left="720"/>
      <w:contextualSpacing/>
    </w:pPr>
  </w:style>
  <w:style w:type="table" w:styleId="TableGrid">
    <w:name w:val="Table Grid"/>
    <w:basedOn w:val="TableNormal"/>
    <w:uiPriority w:val="59"/>
    <w:rsid w:val="003605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CC6E5B"/>
    <w:pPr>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CC6E5B"/>
    <w:rPr>
      <w:rFonts w:eastAsiaTheme="minorEastAsia"/>
      <w:sz w:val="20"/>
      <w:szCs w:val="20"/>
    </w:rPr>
  </w:style>
  <w:style w:type="paragraph" w:styleId="NoSpacing">
    <w:name w:val="No Spacing"/>
    <w:qFormat/>
    <w:rsid w:val="00CC6E5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705ffbfb8d27dfd0efa3b5ac513324ca6203670020db3b64557db83a8cb1db2c08b05ee52a8d9794&amp;jobId=MjAxOTAxI2RCaTF1N3d2RFE9PV8xNTQ3NzgxMTA2&amp;compId=56dc1e770a9e52b9c92b9ddca2bca2cc0c772d2d2ea6c75c&amp;uid=97836906425127101547796212&amp;userId=41ef123e943e2c741b910dfaec72ef4fd120ad2eb6f0c03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4</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gohan</dc:creator>
  <cp:lastModifiedBy>Windows User</cp:lastModifiedBy>
  <cp:revision>66</cp:revision>
  <dcterms:created xsi:type="dcterms:W3CDTF">2015-11-23T05:54:00Z</dcterms:created>
  <dcterms:modified xsi:type="dcterms:W3CDTF">2018-09-23T22:30:00Z</dcterms:modified>
</cp:coreProperties>
</file>