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w:themeColor="background1" filled="t"/>
  </w:background>
  <w:body>
    <w:p w:rsidR="00A1427D">
      <w:pPr>
        <w:spacing w:line="276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ge">
                  <wp:posOffset>892175</wp:posOffset>
                </wp:positionV>
                <wp:extent cx="2828290" cy="5260975"/>
                <wp:effectExtent l="0" t="0" r="29210" b="53975"/>
                <wp:wrapSquare wrapText="bothSides"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8290" cy="52609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ap="sq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1427D">
                            <w:pPr>
                              <w:spacing w:after="120"/>
                              <w:jc w:val="center"/>
                              <w:rPr>
                                <w:rFonts w:ascii="Garamond" w:hAnsi="Garamond" w:cs="Garamon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b/>
                                <w:sz w:val="18"/>
                              </w:rPr>
                              <w:t>EXPERIENCE AT</w:t>
                            </w:r>
                            <w:r w:rsidR="00BA4498">
                              <w:rPr>
                                <w:rFonts w:ascii="Garamond" w:hAnsi="Garamond" w:cs="Garamond"/>
                                <w:b/>
                                <w:sz w:val="18"/>
                              </w:rPr>
                              <w:t xml:space="preserve"> A GLANCE</w:t>
                            </w:r>
                          </w:p>
                          <w:p w:rsidR="00A1427D">
                            <w:pPr>
                              <w:jc w:val="center"/>
                              <w:rPr>
                                <w:rFonts w:ascii="Garamond" w:hAnsi="Garamond" w:cs="Garamond"/>
                                <w:b/>
                                <w:i/>
                                <w:color w:val="0000FF"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b/>
                                <w:i/>
                                <w:color w:val="0000FF"/>
                                <w:sz w:val="18"/>
                                <w:u w:val="single"/>
                              </w:rPr>
                              <w:t>Functional Expertise</w:t>
                            </w:r>
                          </w:p>
                          <w:p w:rsidR="002666F9">
                            <w:pPr>
                              <w:jc w:val="center"/>
                              <w:rPr>
                                <w:rFonts w:ascii="Garamond" w:hAnsi="Garamond" w:cs="Garamond"/>
                                <w:b/>
                                <w:i/>
                                <w:color w:val="0000FF"/>
                                <w:sz w:val="18"/>
                                <w:u w:val="single"/>
                              </w:rPr>
                            </w:pPr>
                          </w:p>
                          <w:p w:rsidR="00A1427D" w:rsidRPr="008D717F">
                            <w:pPr>
                              <w:ind w:left="360"/>
                              <w:jc w:val="center"/>
                              <w:rPr>
                                <w:rFonts w:ascii="Garamond" w:hAnsi="Garamond" w:cs="Garamond"/>
                                <w:b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b/>
                                <w:i/>
                                <w:color w:val="000000"/>
                              </w:rPr>
                              <w:t xml:space="preserve">Project operations management Planning </w:t>
                            </w:r>
                            <w:r w:rsidR="00E77A2D">
                              <w:rPr>
                                <w:rFonts w:ascii="Garamond" w:hAnsi="Garamond" w:cs="Garamond"/>
                                <w:b/>
                                <w:i/>
                                <w:color w:val="000000"/>
                              </w:rPr>
                              <w:t xml:space="preserve">and </w:t>
                            </w:r>
                            <w:r w:rsidRPr="008D717F" w:rsidR="00E77A2D">
                              <w:rPr>
                                <w:rFonts w:ascii="Garamond" w:hAnsi="Garamond" w:cs="Garamond"/>
                                <w:b/>
                                <w:i/>
                                <w:color w:val="000000"/>
                              </w:rPr>
                              <w:t>Organizational</w:t>
                            </w:r>
                            <w:r w:rsidRPr="008D717F" w:rsidR="00BA4498">
                              <w:rPr>
                                <w:rFonts w:ascii="Garamond" w:hAnsi="Garamond" w:cs="Garamond"/>
                                <w:b/>
                                <w:i/>
                                <w:color w:val="000000"/>
                              </w:rPr>
                              <w:t xml:space="preserve"> objectives.</w:t>
                            </w:r>
                          </w:p>
                          <w:p w:rsidR="002666F9" w:rsidRPr="008D717F">
                            <w:pPr>
                              <w:ind w:left="360"/>
                              <w:jc w:val="center"/>
                              <w:rPr>
                                <w:rFonts w:ascii="Garamond" w:hAnsi="Garamond" w:cs="Garamond"/>
                                <w:b/>
                                <w:i/>
                                <w:color w:val="000000"/>
                              </w:rPr>
                            </w:pPr>
                          </w:p>
                          <w:p w:rsidR="00A1427D" w:rsidRPr="008D717F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Responsible for identifying requirement to meet the project delivery schedule and solution if any</w:t>
                            </w:r>
                          </w:p>
                          <w:p w:rsidR="00A1427D" w:rsidRPr="008D717F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 xml:space="preserve">Handling </w:t>
                            </w:r>
                            <w:r w:rsidR="00E77A2D"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>responsibilities</w:t>
                            </w:r>
                            <w:r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 xml:space="preserve"> of providing technical guidance to staff solar power system start up and </w:t>
                            </w:r>
                            <w:r w:rsidR="00E77A2D"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>commissioning</w:t>
                            </w:r>
                          </w:p>
                          <w:p w:rsidR="00A1427D" w:rsidRPr="008D717F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</w:pPr>
                            <w:r w:rsidRPr="008D717F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Good Co-ordination </w:t>
                            </w:r>
                            <w:r w:rsidRPr="008D717F" w:rsidR="00FE5DF0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with</w:t>
                            </w:r>
                            <w:r w:rsidRPr="008D717F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 Clients </w:t>
                            </w:r>
                            <w:r w:rsidRPr="008D717F" w:rsidR="005D45E5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to </w:t>
                            </w:r>
                            <w:r w:rsidR="005D45E5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our</w:t>
                            </w:r>
                            <w:r w:rsidR="00821BF6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 </w:t>
                            </w:r>
                            <w:r w:rsidRPr="008D717F" w:rsidR="002666F9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ensure</w:t>
                            </w:r>
                            <w:r w:rsidRPr="008D717F" w:rsidR="002666F9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 high level satisfaction</w:t>
                            </w:r>
                            <w:r w:rsidR="00821BF6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 work</w:t>
                            </w:r>
                            <w:r w:rsidRPr="008D717F" w:rsidR="002666F9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.</w:t>
                            </w:r>
                          </w:p>
                          <w:p w:rsidR="00A1427D" w:rsidRPr="008D717F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Maintaining the record of all operation and </w:t>
                            </w:r>
                            <w:r w:rsidR="00E77A2D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maintaince</w:t>
                            </w:r>
                            <w:r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 in </w:t>
                            </w:r>
                            <w:r w:rsidRPr="008D717F" w:rsidR="00BA4498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projects.</w:t>
                            </w:r>
                          </w:p>
                          <w:p w:rsidR="00A1427D" w:rsidRPr="008D717F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</w:pPr>
                            <w:r w:rsidRPr="008D717F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Co-ordination with </w:t>
                            </w:r>
                            <w:r w:rsidR="00B10B85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all </w:t>
                            </w:r>
                            <w:r w:rsidR="00125826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Departments for</w:t>
                            </w:r>
                            <w:r w:rsidRPr="008D717F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 approvals </w:t>
                            </w:r>
                            <w:r w:rsidRPr="008D717F" w:rsidR="004E79B9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of Drawings, Specification</w:t>
                            </w:r>
                            <w:r w:rsidRPr="008D717F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 xml:space="preserve">&amp; commercials </w:t>
                            </w:r>
                            <w:r w:rsidR="00621E49"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Documents for installation and commissioning.</w:t>
                            </w:r>
                          </w:p>
                          <w:p w:rsidR="00A1427D" w:rsidRPr="008D717F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 xml:space="preserve">Align </w:t>
                            </w:r>
                            <w:r w:rsidR="00E77A2D"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>engineer</w:t>
                            </w:r>
                            <w:r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 xml:space="preserve"> for the site and coordinates with them and provide the rectification or work reports.</w:t>
                            </w:r>
                          </w:p>
                          <w:p w:rsidR="00A1427D" w:rsidRPr="008D717F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b/>
                                <w:i/>
                                <w:color w:val="1F497D"/>
                              </w:rPr>
                              <w:t>Responsible for conducting performance analysis for system performance.</w:t>
                            </w:r>
                          </w:p>
                          <w:p w:rsidR="00A1427D" w:rsidP="008D717F">
                            <w:pPr>
                              <w:numPr>
                                <w:ilvl w:val="0"/>
                                <w:numId w:val="10"/>
                              </w:numPr>
                              <w:autoSpaceDE/>
                              <w:spacing w:line="360" w:lineRule="auto"/>
                              <w:rPr>
                                <w:rFonts w:ascii="Garamond" w:hAnsi="Garamond" w:cs="Arial"/>
                                <w:b/>
                                <w:i/>
                                <w:color w:val="002060"/>
                                <w:sz w:val="18"/>
                                <w:szCs w:val="29"/>
                              </w:rPr>
                            </w:pPr>
                            <w:r w:rsidRPr="008D717F"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 xml:space="preserve">Conduct marketing HVAC </w:t>
                            </w:r>
                            <w:r w:rsidRPr="008D717F" w:rsidR="00FE5DF0"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</w:rPr>
                              <w:t>products</w:t>
                            </w:r>
                            <w:r w:rsidR="00FE5DF0">
                              <w:rPr>
                                <w:rFonts w:ascii="Garamond" w:hAnsi="Garamond" w:cs="Arial"/>
                                <w:b/>
                                <w:i/>
                                <w:color w:val="1F497D"/>
                                <w:sz w:val="18"/>
                                <w:szCs w:val="29"/>
                              </w:rPr>
                              <w:t>.</w:t>
                            </w:r>
                          </w:p>
                          <w:p w:rsidR="00A1427D">
                            <w:pPr>
                              <w:autoSpaceDE/>
                              <w:spacing w:line="360" w:lineRule="auto"/>
                              <w:ind w:left="360"/>
                            </w:pPr>
                          </w:p>
                          <w:p w:rsidR="00A1427D">
                            <w:pPr>
                              <w:autoSpaceDE/>
                              <w:spacing w:line="360" w:lineRule="auto"/>
                              <w:ind w:left="360"/>
                            </w:pPr>
                          </w:p>
                          <w:p w:rsidR="00A1427D">
                            <w:pPr>
                              <w:autoSpaceDE/>
                              <w:spacing w:line="360" w:lineRule="auto"/>
                              <w:ind w:left="720"/>
                            </w:pPr>
                          </w:p>
                          <w:p w:rsidR="00A1427D">
                            <w:pPr>
                              <w:autoSpaceDE/>
                              <w:spacing w:line="360" w:lineRule="auto"/>
                              <w:ind w:left="720"/>
                            </w:pPr>
                          </w:p>
                          <w:p w:rsidR="00A1427D">
                            <w:pPr>
                              <w:spacing w:line="360" w:lineRule="auto"/>
                            </w:pPr>
                          </w:p>
                          <w:p w:rsidR="00A1427D"/>
                          <w:p w:rsidR="00A1427D"/>
                          <w:p w:rsidR="00A1427D"/>
                          <w:p w:rsidR="00A1427D"/>
                          <w:p w:rsidR="00A1427D">
                            <w:pPr>
                              <w:ind w:left="360"/>
                            </w:pPr>
                          </w:p>
                          <w:p w:rsidR="00A1427D"/>
                          <w:p w:rsidR="00A1427D">
                            <w:pPr>
                              <w:autoSpaceDE/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width:222.7pt;height:414.25pt;margin-top:70.25pt;margin-left:-13.2pt;mso-height-percent:0;mso-height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0288" fillcolor="#c2d69b" strokecolor="#c2d69b" strokeweight="1pt">
                <v:fill color2="#eaf1dd" angle="135" focus="50%" type="gradient"/>
                <v:stroke endcap="square"/>
                <v:shadow on="t" color="#4e6128" opacity="0.5" offset="1pt"/>
                <v:textbox>
                  <w:txbxContent>
                    <w:p w:rsidR="00A1427D">
                      <w:pPr>
                        <w:spacing w:after="120"/>
                        <w:jc w:val="center"/>
                        <w:rPr>
                          <w:rFonts w:ascii="Garamond" w:hAnsi="Garamond" w:cs="Garamond"/>
                          <w:b/>
                          <w:sz w:val="18"/>
                        </w:rPr>
                      </w:pPr>
                      <w:r>
                        <w:rPr>
                          <w:rFonts w:ascii="Garamond" w:hAnsi="Garamond" w:cs="Garamond"/>
                          <w:b/>
                          <w:sz w:val="18"/>
                        </w:rPr>
                        <w:t>EXPERIENCE AT</w:t>
                      </w:r>
                      <w:r w:rsidR="00BA4498">
                        <w:rPr>
                          <w:rFonts w:ascii="Garamond" w:hAnsi="Garamond" w:cs="Garamond"/>
                          <w:b/>
                          <w:sz w:val="18"/>
                        </w:rPr>
                        <w:t xml:space="preserve"> A GLANCE</w:t>
                      </w:r>
                    </w:p>
                    <w:p w:rsidR="00A1427D">
                      <w:pPr>
                        <w:jc w:val="center"/>
                        <w:rPr>
                          <w:rFonts w:ascii="Garamond" w:hAnsi="Garamond" w:cs="Garamond"/>
                          <w:b/>
                          <w:i/>
                          <w:color w:val="0000FF"/>
                          <w:sz w:val="18"/>
                          <w:u w:val="single"/>
                        </w:rPr>
                      </w:pPr>
                      <w:r>
                        <w:rPr>
                          <w:rFonts w:ascii="Garamond" w:hAnsi="Garamond" w:cs="Garamond"/>
                          <w:b/>
                          <w:i/>
                          <w:color w:val="0000FF"/>
                          <w:sz w:val="18"/>
                          <w:u w:val="single"/>
                        </w:rPr>
                        <w:t>Functional Expertise</w:t>
                      </w:r>
                    </w:p>
                    <w:p w:rsidR="002666F9">
                      <w:pPr>
                        <w:jc w:val="center"/>
                        <w:rPr>
                          <w:rFonts w:ascii="Garamond" w:hAnsi="Garamond" w:cs="Garamond"/>
                          <w:b/>
                          <w:i/>
                          <w:color w:val="0000FF"/>
                          <w:sz w:val="18"/>
                          <w:u w:val="single"/>
                        </w:rPr>
                      </w:pPr>
                    </w:p>
                    <w:p w:rsidR="00A1427D" w:rsidRPr="008D717F">
                      <w:pPr>
                        <w:ind w:left="360"/>
                        <w:jc w:val="center"/>
                        <w:rPr>
                          <w:rFonts w:ascii="Garamond" w:hAnsi="Garamond" w:cs="Garamond"/>
                          <w:b/>
                          <w:i/>
                          <w:color w:val="000000"/>
                        </w:rPr>
                      </w:pPr>
                      <w:r>
                        <w:rPr>
                          <w:rFonts w:ascii="Garamond" w:hAnsi="Garamond" w:cs="Garamond"/>
                          <w:b/>
                          <w:i/>
                          <w:color w:val="000000"/>
                        </w:rPr>
                        <w:t xml:space="preserve">Project operations management Planning </w:t>
                      </w:r>
                      <w:r w:rsidR="00E77A2D">
                        <w:rPr>
                          <w:rFonts w:ascii="Garamond" w:hAnsi="Garamond" w:cs="Garamond"/>
                          <w:b/>
                          <w:i/>
                          <w:color w:val="000000"/>
                        </w:rPr>
                        <w:t xml:space="preserve">and </w:t>
                      </w:r>
                      <w:r w:rsidRPr="008D717F" w:rsidR="00E77A2D">
                        <w:rPr>
                          <w:rFonts w:ascii="Garamond" w:hAnsi="Garamond" w:cs="Garamond"/>
                          <w:b/>
                          <w:i/>
                          <w:color w:val="000000"/>
                        </w:rPr>
                        <w:t>Organizational</w:t>
                      </w:r>
                      <w:r w:rsidRPr="008D717F" w:rsidR="00BA4498">
                        <w:rPr>
                          <w:rFonts w:ascii="Garamond" w:hAnsi="Garamond" w:cs="Garamond"/>
                          <w:b/>
                          <w:i/>
                          <w:color w:val="000000"/>
                        </w:rPr>
                        <w:t xml:space="preserve"> objectives.</w:t>
                      </w:r>
                    </w:p>
                    <w:p w:rsidR="002666F9" w:rsidRPr="008D717F">
                      <w:pPr>
                        <w:ind w:left="360"/>
                        <w:jc w:val="center"/>
                        <w:rPr>
                          <w:rFonts w:ascii="Garamond" w:hAnsi="Garamond" w:cs="Garamond"/>
                          <w:b/>
                          <w:i/>
                          <w:color w:val="000000"/>
                        </w:rPr>
                      </w:pPr>
                    </w:p>
                    <w:p w:rsidR="00A1427D" w:rsidRPr="008D717F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</w:pPr>
                      <w:r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Responsible for identifying requirement to meet the project delivery schedule and solution if any</w:t>
                      </w:r>
                    </w:p>
                    <w:p w:rsidR="00A1427D" w:rsidRPr="008D717F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</w:pPr>
                      <w:r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 xml:space="preserve">Handling </w:t>
                      </w:r>
                      <w:r w:rsidR="00E77A2D"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>responsibilities</w:t>
                      </w:r>
                      <w:r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 xml:space="preserve"> of providing technical guidance to staff solar power system start up and </w:t>
                      </w:r>
                      <w:r w:rsidR="00E77A2D"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>commissioning</w:t>
                      </w:r>
                    </w:p>
                    <w:p w:rsidR="00A1427D" w:rsidRPr="008D717F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</w:pPr>
                      <w:r w:rsidRPr="008D717F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Good Co-ordination </w:t>
                      </w:r>
                      <w:r w:rsidRPr="008D717F" w:rsidR="00FE5DF0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with</w:t>
                      </w:r>
                      <w:r w:rsidRPr="008D717F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 Clients </w:t>
                      </w:r>
                      <w:r w:rsidRPr="008D717F" w:rsidR="005D45E5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to </w:t>
                      </w:r>
                      <w:r w:rsidR="005D45E5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our</w:t>
                      </w:r>
                      <w:r w:rsidR="00821BF6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 </w:t>
                      </w:r>
                      <w:r w:rsidRPr="008D717F" w:rsidR="002666F9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ensure high level satisfaction</w:t>
                      </w:r>
                      <w:r w:rsidR="00821BF6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 work</w:t>
                      </w:r>
                      <w:r w:rsidRPr="008D717F" w:rsidR="002666F9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.</w:t>
                      </w:r>
                    </w:p>
                    <w:p w:rsidR="00A1427D" w:rsidRPr="008D717F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</w:pPr>
                      <w:r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Maintaining the record of all operation and </w:t>
                      </w:r>
                      <w:r w:rsidR="00E77A2D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maintaince</w:t>
                      </w:r>
                      <w:r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 in </w:t>
                      </w:r>
                      <w:r w:rsidRPr="008D717F" w:rsidR="00BA4498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projects.</w:t>
                      </w:r>
                    </w:p>
                    <w:p w:rsidR="00A1427D" w:rsidRPr="008D717F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</w:pPr>
                      <w:r w:rsidRPr="008D717F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Co-ordination with </w:t>
                      </w:r>
                      <w:r w:rsidR="00B10B85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all </w:t>
                      </w:r>
                      <w:r w:rsidR="00125826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Departments for</w:t>
                      </w:r>
                      <w:r w:rsidRPr="008D717F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 approvals </w:t>
                      </w:r>
                      <w:r w:rsidRPr="008D717F" w:rsidR="004E79B9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of Drawings, Specification</w:t>
                      </w:r>
                      <w:r w:rsidRPr="008D717F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 xml:space="preserve">&amp; commercials </w:t>
                      </w:r>
                      <w:r w:rsidR="00621E49"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Documents for installation and commissioning.</w:t>
                      </w:r>
                    </w:p>
                    <w:p w:rsidR="00A1427D" w:rsidRPr="008D717F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</w:pPr>
                      <w:r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 xml:space="preserve">Align </w:t>
                      </w:r>
                      <w:r w:rsidR="00E77A2D"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>engineer</w:t>
                      </w:r>
                      <w:r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 xml:space="preserve"> for the site and coordinates with them and provide the rectification or work reports.</w:t>
                      </w:r>
                    </w:p>
                    <w:p w:rsidR="00A1427D" w:rsidRPr="008D717F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</w:pPr>
                      <w:r>
                        <w:rPr>
                          <w:rFonts w:ascii="Garamond" w:hAnsi="Garamond" w:cs="Garamond"/>
                          <w:b/>
                          <w:i/>
                          <w:color w:val="1F497D"/>
                        </w:rPr>
                        <w:t>Responsible for conducting performance analysis for system performance.</w:t>
                      </w:r>
                    </w:p>
                    <w:p w:rsidR="00A1427D" w:rsidP="008D717F">
                      <w:pPr>
                        <w:numPr>
                          <w:ilvl w:val="0"/>
                          <w:numId w:val="10"/>
                        </w:numPr>
                        <w:autoSpaceDE/>
                        <w:spacing w:line="360" w:lineRule="auto"/>
                        <w:rPr>
                          <w:rFonts w:ascii="Garamond" w:hAnsi="Garamond" w:cs="Arial"/>
                          <w:b/>
                          <w:i/>
                          <w:color w:val="002060"/>
                          <w:sz w:val="18"/>
                          <w:szCs w:val="29"/>
                        </w:rPr>
                      </w:pPr>
                      <w:r w:rsidRPr="008D717F"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 xml:space="preserve">Conduct marketing HVAC </w:t>
                      </w:r>
                      <w:r w:rsidRPr="008D717F" w:rsidR="00FE5DF0">
                        <w:rPr>
                          <w:rFonts w:ascii="Garamond" w:hAnsi="Garamond" w:cs="Arial"/>
                          <w:b/>
                          <w:i/>
                          <w:color w:val="1F497D"/>
                        </w:rPr>
                        <w:t>products</w:t>
                      </w:r>
                      <w:r w:rsidR="00FE5DF0">
                        <w:rPr>
                          <w:rFonts w:ascii="Garamond" w:hAnsi="Garamond" w:cs="Arial"/>
                          <w:b/>
                          <w:i/>
                          <w:color w:val="1F497D"/>
                          <w:sz w:val="18"/>
                          <w:szCs w:val="29"/>
                        </w:rPr>
                        <w:t>.</w:t>
                      </w:r>
                    </w:p>
                    <w:p w:rsidR="00A1427D">
                      <w:pPr>
                        <w:autoSpaceDE/>
                        <w:spacing w:line="360" w:lineRule="auto"/>
                        <w:ind w:left="360"/>
                      </w:pPr>
                    </w:p>
                    <w:p w:rsidR="00A1427D">
                      <w:pPr>
                        <w:autoSpaceDE/>
                        <w:spacing w:line="360" w:lineRule="auto"/>
                        <w:ind w:left="360"/>
                      </w:pPr>
                    </w:p>
                    <w:p w:rsidR="00A1427D">
                      <w:pPr>
                        <w:autoSpaceDE/>
                        <w:spacing w:line="360" w:lineRule="auto"/>
                        <w:ind w:left="720"/>
                      </w:pPr>
                    </w:p>
                    <w:p w:rsidR="00A1427D">
                      <w:pPr>
                        <w:autoSpaceDE/>
                        <w:spacing w:line="360" w:lineRule="auto"/>
                        <w:ind w:left="720"/>
                      </w:pPr>
                    </w:p>
                    <w:p w:rsidR="00A1427D">
                      <w:pPr>
                        <w:spacing w:line="360" w:lineRule="auto"/>
                      </w:pPr>
                    </w:p>
                    <w:p w:rsidR="00A1427D"/>
                    <w:p w:rsidR="00A1427D"/>
                    <w:p w:rsidR="00A1427D"/>
                    <w:p w:rsidR="00A1427D"/>
                    <w:p w:rsidR="00A1427D">
                      <w:pPr>
                        <w:ind w:left="360"/>
                      </w:pPr>
                    </w:p>
                    <w:p w:rsidR="00A1427D"/>
                    <w:p w:rsidR="00A1427D">
                      <w:pPr>
                        <w:autoSpaceDE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427D">
      <w:pPr>
        <w:spacing w:line="276" w:lineRule="auto"/>
        <w:jc w:val="center"/>
        <w:rPr>
          <w:b/>
          <w:color w:val="000000"/>
          <w:sz w:val="32"/>
          <w:szCs w:val="32"/>
        </w:rPr>
      </w:pPr>
    </w:p>
    <w:p w:rsidR="00A1427D">
      <w:pPr>
        <w:spacing w:line="276" w:lineRule="auto"/>
        <w:jc w:val="center"/>
        <w:rPr>
          <w:b/>
          <w:color w:val="000000"/>
          <w:sz w:val="32"/>
          <w:szCs w:val="32"/>
        </w:rPr>
      </w:pPr>
    </w:p>
    <w:p w:rsidR="00A1427D">
      <w:pPr>
        <w:spacing w:line="276" w:lineRule="auto"/>
        <w:jc w:val="center"/>
        <w:rPr>
          <w:rFonts w:ascii="Verdana" w:hAnsi="Verdana"/>
          <w:b/>
          <w:color w:val="000000"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</w:rPr>
        <w:t>PRASHANT TIWARI</w:t>
      </w:r>
    </w:p>
    <w:p w:rsidR="002F49BE" w:rsidRPr="00080897">
      <w:pPr>
        <w:spacing w:line="276" w:lineRule="auto"/>
        <w:jc w:val="center"/>
        <w:rPr>
          <w:rFonts w:ascii="Verdana" w:hAnsi="Verdana"/>
          <w:b/>
          <w:color w:val="000000"/>
          <w:sz w:val="24"/>
          <w:szCs w:val="24"/>
        </w:rPr>
      </w:pPr>
    </w:p>
    <w:p w:rsidR="008D717F" w:rsidRPr="008D717F" w:rsidP="002F49BE">
      <w:pPr>
        <w:pStyle w:val="Title"/>
        <w:spacing w:line="276" w:lineRule="auto"/>
        <w:jc w:val="left"/>
        <w:rPr>
          <w:rFonts w:ascii="Verdana" w:hAnsi="Verdana" w:cs="Verdana"/>
        </w:rPr>
      </w:pPr>
      <w:r>
        <w:rPr>
          <w:rFonts w:ascii="Verdana" w:hAnsi="Verdana" w:cs="Verdana"/>
          <w:b w:val="0"/>
          <w:u w:val="none"/>
        </w:rPr>
        <w:t xml:space="preserve">                    </w:t>
      </w:r>
      <w:r w:rsidR="00BA4498">
        <w:rPr>
          <w:rFonts w:ascii="Verdana" w:hAnsi="Verdana" w:cs="Verdana"/>
        </w:rPr>
        <w:t>SUMMARY</w:t>
      </w:r>
    </w:p>
    <w:p w:rsidR="00A1427D">
      <w:pPr>
        <w:pStyle w:val="Title"/>
        <w:spacing w:line="276" w:lineRule="auto"/>
        <w:jc w:val="left"/>
        <w:rPr>
          <w:rFonts w:ascii="Verdana" w:hAnsi="Verdana" w:cs="Verdana"/>
          <w:b w:val="0"/>
          <w:u w:val="none"/>
        </w:rPr>
      </w:pPr>
      <w:r>
        <w:rPr>
          <w:rFonts w:ascii="Verdana" w:hAnsi="Verdana" w:cs="Verdana"/>
          <w:b w:val="0"/>
          <w:u w:val="none"/>
        </w:rPr>
        <w:t>Having 3</w:t>
      </w:r>
      <w:r w:rsidR="00BA4498">
        <w:rPr>
          <w:rFonts w:ascii="Verdana" w:hAnsi="Verdana" w:cs="Verdana"/>
          <w:b w:val="0"/>
          <w:u w:val="none"/>
        </w:rPr>
        <w:t xml:space="preserve"> years </w:t>
      </w:r>
      <w:r w:rsidR="001C7F55">
        <w:rPr>
          <w:rFonts w:ascii="Verdana" w:hAnsi="Verdana" w:cs="Verdana"/>
          <w:b w:val="0"/>
          <w:u w:val="none"/>
        </w:rPr>
        <w:t>5</w:t>
      </w:r>
      <w:r w:rsidR="006831DD">
        <w:rPr>
          <w:rFonts w:ascii="Verdana" w:hAnsi="Verdana" w:cs="Verdana"/>
          <w:b w:val="0"/>
          <w:u w:val="none"/>
        </w:rPr>
        <w:t xml:space="preserve"> month </w:t>
      </w:r>
      <w:r w:rsidR="00BA4498">
        <w:rPr>
          <w:rFonts w:ascii="Verdana" w:hAnsi="Verdana" w:cs="Verdana"/>
          <w:b w:val="0"/>
          <w:u w:val="none"/>
        </w:rPr>
        <w:t>of</w:t>
      </w:r>
      <w:r w:rsidR="006831DD">
        <w:rPr>
          <w:rFonts w:ascii="Verdana" w:hAnsi="Verdana" w:cs="Verdana"/>
          <w:b w:val="0"/>
          <w:u w:val="none"/>
        </w:rPr>
        <w:t xml:space="preserve"> </w:t>
      </w:r>
      <w:r w:rsidR="00BA4498">
        <w:rPr>
          <w:rFonts w:ascii="Verdana" w:hAnsi="Verdana" w:cs="Verdana"/>
          <w:b w:val="0"/>
          <w:u w:val="none"/>
        </w:rPr>
        <w:t>experience</w:t>
      </w:r>
      <w:r w:rsidR="003A1EA8">
        <w:rPr>
          <w:rFonts w:ascii="Verdana" w:hAnsi="Verdana" w:cs="Verdana"/>
          <w:b w:val="0"/>
          <w:u w:val="none"/>
        </w:rPr>
        <w:t xml:space="preserve"> in project</w:t>
      </w:r>
      <w:r w:rsidR="00621E49">
        <w:rPr>
          <w:rFonts w:ascii="Verdana" w:hAnsi="Verdana" w:cs="Verdana"/>
          <w:b w:val="0"/>
          <w:u w:val="none"/>
        </w:rPr>
        <w:t xml:space="preserve"> management</w:t>
      </w:r>
      <w:r w:rsidR="006831DD">
        <w:rPr>
          <w:rFonts w:ascii="Verdana" w:hAnsi="Verdana" w:cs="Verdana"/>
          <w:b w:val="0"/>
          <w:u w:val="none"/>
        </w:rPr>
        <w:t xml:space="preserve"> of solar ups power system</w:t>
      </w:r>
      <w:r w:rsidR="008D717F">
        <w:rPr>
          <w:rFonts w:ascii="Verdana" w:hAnsi="Verdana" w:cs="Verdana"/>
          <w:b w:val="0"/>
          <w:u w:val="none"/>
        </w:rPr>
        <w:t xml:space="preserve"> portfolio</w:t>
      </w:r>
      <w:r w:rsidR="00BA4498">
        <w:rPr>
          <w:rFonts w:ascii="Verdana" w:hAnsi="Verdana" w:cs="Verdana"/>
          <w:b w:val="0"/>
          <w:u w:val="none"/>
        </w:rPr>
        <w:t>.</w:t>
      </w:r>
    </w:p>
    <w:p w:rsidR="008D717F" w:rsidRPr="008D717F" w:rsidP="008D717F">
      <w:pPr>
        <w:pStyle w:val="Subtitle"/>
        <w:rPr>
          <w:lang w:val="en-GB"/>
        </w:rPr>
      </w:pPr>
    </w:p>
    <w:p w:rsidR="00A1427D">
      <w:pPr>
        <w:pStyle w:val="Title"/>
        <w:spacing w:line="276" w:lineRule="auto"/>
        <w:rPr>
          <w:rFonts w:ascii="Verdana" w:hAnsi="Verdana" w:cs="Verdana"/>
          <w:b w:val="0"/>
          <w:u w:val="none"/>
        </w:rPr>
      </w:pPr>
      <w:r>
        <w:rPr>
          <w:rFonts w:ascii="Verdana" w:hAnsi="Verdana" w:cs="Verdana"/>
        </w:rPr>
        <w:t>PROFESSIONAL OBJECTIVE</w:t>
      </w:r>
    </w:p>
    <w:p w:rsidR="00A1427D" w:rsidP="008D717F">
      <w:pPr>
        <w:pStyle w:val="Title"/>
        <w:spacing w:line="276" w:lineRule="auto"/>
        <w:jc w:val="left"/>
        <w:rPr>
          <w:rFonts w:ascii="Verdana" w:hAnsi="Verdana" w:cs="Verdana"/>
          <w:b w:val="0"/>
          <w:u w:val="none"/>
        </w:rPr>
      </w:pPr>
      <w:r>
        <w:rPr>
          <w:rFonts w:ascii="Verdana" w:hAnsi="Verdana" w:cs="Verdana"/>
          <w:b w:val="0"/>
          <w:u w:val="none"/>
        </w:rPr>
        <w:t>To be part of an organization where I could use my professional skills to enhance Human assets and business development of the organizational growth.</w:t>
      </w:r>
    </w:p>
    <w:p w:rsidR="008D717F" w:rsidRPr="008D717F" w:rsidP="008D717F">
      <w:pPr>
        <w:pStyle w:val="BodyText"/>
      </w:pPr>
    </w:p>
    <w:p w:rsidR="00A1427D">
      <w:p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t>SKILLS</w:t>
      </w:r>
    </w:p>
    <w:p w:rsidR="007A7A1E" w:rsidP="007A7A1E">
      <w:pPr>
        <w:numPr>
          <w:ilvl w:val="0"/>
          <w:numId w:val="7"/>
        </w:numPr>
        <w:autoSpaceDE/>
        <w:spacing w:line="276" w:lineRule="auto"/>
        <w:rPr>
          <w:rFonts w:ascii="Verdana" w:hAnsi="Verdana" w:cs="Verdana"/>
        </w:rPr>
      </w:pPr>
      <w:r w:rsidRPr="007A7A1E">
        <w:rPr>
          <w:rFonts w:ascii="Verdana" w:hAnsi="Verdana" w:cs="Verdana"/>
        </w:rPr>
        <w:t xml:space="preserve">Client relationship development </w:t>
      </w:r>
    </w:p>
    <w:p w:rsidR="00A1427D" w:rsidRPr="007A7A1E" w:rsidP="007A7A1E">
      <w:pPr>
        <w:numPr>
          <w:ilvl w:val="0"/>
          <w:numId w:val="7"/>
        </w:numPr>
        <w:autoSpaceDE/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Good Written &amp; Oral Communication skills.</w:t>
      </w:r>
    </w:p>
    <w:p w:rsidR="00A1427D">
      <w:pPr>
        <w:numPr>
          <w:ilvl w:val="0"/>
          <w:numId w:val="7"/>
        </w:numPr>
        <w:autoSpaceDE/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Honest, Smart and sincere approach in duties and responsibilities.</w:t>
      </w:r>
    </w:p>
    <w:p w:rsidR="00A1427D" w:rsidRPr="00C73D17">
      <w:pPr>
        <w:numPr>
          <w:ilvl w:val="0"/>
          <w:numId w:val="7"/>
        </w:numPr>
        <w:autoSpaceDE/>
        <w:spacing w:line="276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 xml:space="preserve">Dedicated, </w:t>
      </w:r>
      <w:r w:rsidR="0023782E">
        <w:rPr>
          <w:rFonts w:ascii="Verdana" w:hAnsi="Verdana" w:cs="Verdana"/>
        </w:rPr>
        <w:t>hardworking</w:t>
      </w:r>
      <w:bookmarkStart w:id="0" w:name="_GoBack"/>
      <w:bookmarkEnd w:id="0"/>
      <w:r>
        <w:rPr>
          <w:rFonts w:ascii="Verdana" w:hAnsi="Verdana" w:cs="Verdana"/>
        </w:rPr>
        <w:t>, self-reliant and quick learner.</w:t>
      </w:r>
    </w:p>
    <w:p w:rsidR="00C73D17" w:rsidP="00C73D17">
      <w:pPr>
        <w:autoSpaceDE/>
        <w:spacing w:line="276" w:lineRule="auto"/>
        <w:ind w:left="360"/>
        <w:rPr>
          <w:rStyle w:val="mainorange"/>
          <w:rFonts w:ascii="Verdana" w:hAnsi="Verdana" w:cs="Verdana"/>
          <w:color w:val="000000"/>
        </w:rPr>
      </w:pPr>
    </w:p>
    <w:p w:rsidR="00621E49" w:rsidRPr="00621E49" w:rsidP="00621E49">
      <w:pPr>
        <w:numPr>
          <w:ilvl w:val="0"/>
          <w:numId w:val="7"/>
        </w:numPr>
        <w:autoSpaceDE/>
        <w:spacing w:line="276" w:lineRule="auto"/>
        <w:rPr>
          <w:rStyle w:val="mainorange"/>
          <w:rFonts w:ascii="Verdana" w:hAnsi="Verdana" w:cs="Verdana"/>
          <w:color w:val="000000"/>
        </w:rPr>
      </w:pPr>
      <w:r>
        <w:rPr>
          <w:rStyle w:val="mainorange"/>
          <w:rFonts w:ascii="Verdana" w:hAnsi="Verdana" w:cs="Verdana"/>
          <w:color w:val="000000"/>
        </w:rPr>
        <w:t xml:space="preserve">Willingness to use new technologies to </w:t>
      </w:r>
    </w:p>
    <w:p w:rsidR="00621E49" w:rsidP="007A7A1E">
      <w:pPr>
        <w:autoSpaceDE/>
        <w:spacing w:line="276" w:lineRule="auto"/>
        <w:ind w:left="360"/>
        <w:rPr>
          <w:rStyle w:val="mainorange"/>
          <w:rFonts w:ascii="Verdana" w:hAnsi="Verdana" w:cs="Verdana"/>
          <w:color w:val="000000"/>
        </w:rPr>
      </w:pPr>
      <w:r>
        <w:rPr>
          <w:rStyle w:val="mainorange"/>
          <w:rFonts w:ascii="Verdana" w:hAnsi="Verdana" w:cs="Verdana"/>
          <w:color w:val="000000"/>
        </w:rPr>
        <w:t>The</w:t>
      </w:r>
      <w:r w:rsidR="00BA4498">
        <w:rPr>
          <w:rStyle w:val="mainorange"/>
          <w:rFonts w:ascii="Verdana" w:hAnsi="Verdana" w:cs="Verdana"/>
          <w:color w:val="000000"/>
        </w:rPr>
        <w:t xml:space="preserve"> desired standard.</w:t>
      </w:r>
    </w:p>
    <w:p w:rsidR="00A1427D" w:rsidRPr="00927E56">
      <w:pPr>
        <w:numPr>
          <w:ilvl w:val="0"/>
          <w:numId w:val="7"/>
        </w:numPr>
        <w:autoSpaceDE/>
        <w:spacing w:line="276" w:lineRule="auto"/>
        <w:rPr>
          <w:rStyle w:val="mainorange"/>
        </w:rPr>
      </w:pPr>
      <w:r>
        <w:rPr>
          <w:rStyle w:val="mainorange"/>
          <w:rFonts w:ascii="Verdana" w:hAnsi="Verdana" w:cs="Verdana"/>
          <w:color w:val="000000"/>
        </w:rPr>
        <w:t xml:space="preserve">Self-Correspondence-handling in </w:t>
      </w:r>
      <w:r w:rsidR="00BA4498">
        <w:rPr>
          <w:rStyle w:val="mainorange"/>
          <w:rFonts w:ascii="Verdana" w:hAnsi="Verdana" w:cs="Verdana"/>
          <w:color w:val="000000"/>
        </w:rPr>
        <w:t>Responsible matters.</w:t>
      </w:r>
    </w:p>
    <w:p w:rsidR="00621E49" w:rsidP="00DA2CCF">
      <w:pPr>
        <w:autoSpaceDE/>
        <w:spacing w:line="276" w:lineRule="auto"/>
      </w:pPr>
    </w:p>
    <w:p w:rsidR="001C1AE3" w:rsidP="001C1AE3">
      <w:pPr>
        <w:ind w:left="-576" w:right="-432"/>
        <w:jc w:val="both"/>
        <w:rPr>
          <w:rFonts w:ascii="Verdana" w:hAnsi="Verdana"/>
          <w:b/>
          <w:bCs/>
        </w:rPr>
      </w:pPr>
      <w:r w:rsidRPr="00CA57BB">
        <w:rPr>
          <w:rFonts w:ascii="Verdana" w:hAnsi="Verdana"/>
          <w:b/>
          <w:bCs/>
          <w:u w:val="single"/>
        </w:rPr>
        <w:t>CURRENT WORK EXPERIENCE</w:t>
      </w:r>
      <w:r w:rsidRPr="00CA57BB">
        <w:rPr>
          <w:rFonts w:ascii="Verdana" w:hAnsi="Verdana"/>
          <w:b/>
          <w:bCs/>
        </w:rPr>
        <w:t>:-</w:t>
      </w:r>
    </w:p>
    <w:p w:rsidR="001C1AE3" w:rsidRPr="00CA57BB" w:rsidP="001C1AE3">
      <w:pPr>
        <w:ind w:left="-576" w:right="-432"/>
        <w:jc w:val="both"/>
        <w:rPr>
          <w:rFonts w:ascii="Verdana" w:hAnsi="Verdana"/>
          <w:b/>
          <w:bCs/>
        </w:rPr>
      </w:pPr>
    </w:p>
    <w:p w:rsidR="001C1AE3" w:rsidP="001C1AE3">
      <w:pPr>
        <w:pStyle w:val="ListParagraph"/>
        <w:numPr>
          <w:ilvl w:val="0"/>
          <w:numId w:val="12"/>
        </w:numPr>
        <w:ind w:left="-144" w:right="-432"/>
        <w:jc w:val="both"/>
        <w:rPr>
          <w:rFonts w:ascii="Verdana" w:hAnsi="Verdana"/>
        </w:rPr>
      </w:pPr>
      <w:r w:rsidRPr="00280A0E">
        <w:rPr>
          <w:rFonts w:ascii="Verdana" w:hAnsi="Verdana"/>
        </w:rPr>
        <w:t>Currently working as “</w:t>
      </w:r>
      <w:r w:rsidR="00DA2CCF">
        <w:rPr>
          <w:rFonts w:ascii="Verdana" w:hAnsi="Verdana"/>
          <w:b/>
          <w:bCs/>
        </w:rPr>
        <w:t>Assistant Manager - Projects</w:t>
      </w:r>
      <w:r w:rsidRPr="00280A0E">
        <w:rPr>
          <w:rFonts w:ascii="Verdana" w:hAnsi="Verdana"/>
        </w:rPr>
        <w:t>” in M/s.</w:t>
      </w:r>
      <w:r w:rsidR="00E77A2D">
        <w:rPr>
          <w:rFonts w:ascii="Verdana" w:hAnsi="Verdana"/>
        </w:rPr>
        <w:t xml:space="preserve"> </w:t>
      </w:r>
      <w:r w:rsidR="00E77A2D">
        <w:rPr>
          <w:rFonts w:ascii="Verdana" w:hAnsi="Verdana"/>
          <w:b/>
          <w:bCs/>
        </w:rPr>
        <w:t>ISOFT</w:t>
      </w:r>
      <w:r w:rsidR="002F49BE">
        <w:rPr>
          <w:rFonts w:ascii="Verdana" w:hAnsi="Verdana"/>
          <w:b/>
          <w:bCs/>
        </w:rPr>
        <w:t xml:space="preserve"> Technologies pvt ltd</w:t>
      </w:r>
      <w:r w:rsidRPr="00280A0E">
        <w:rPr>
          <w:rFonts w:ascii="Verdana" w:hAnsi="Verdana"/>
          <w:b/>
          <w:bCs/>
        </w:rPr>
        <w:t>.</w:t>
      </w:r>
      <w:r w:rsidR="002F49BE">
        <w:rPr>
          <w:rFonts w:ascii="Verdana" w:hAnsi="Verdana"/>
        </w:rPr>
        <w:t xml:space="preserve"> from </w:t>
      </w:r>
      <w:r w:rsidR="00E77A2D">
        <w:rPr>
          <w:rFonts w:ascii="Verdana" w:hAnsi="Verdana"/>
        </w:rPr>
        <w:t>July</w:t>
      </w:r>
      <w:r w:rsidR="002F49BE">
        <w:rPr>
          <w:rFonts w:ascii="Verdana" w:hAnsi="Verdana"/>
        </w:rPr>
        <w:t xml:space="preserve"> 2014</w:t>
      </w:r>
      <w:r w:rsidRPr="00280A0E">
        <w:rPr>
          <w:rFonts w:ascii="Verdana" w:hAnsi="Verdana"/>
        </w:rPr>
        <w:t xml:space="preserve"> to till the till date.</w:t>
      </w:r>
    </w:p>
    <w:p w:rsidR="00DA2CCF" w:rsidP="00DA2CCF">
      <w:pPr>
        <w:pStyle w:val="ListParagraph"/>
        <w:ind w:left="-144" w:right="-432"/>
        <w:jc w:val="both"/>
        <w:rPr>
          <w:rFonts w:ascii="Verdana" w:hAnsi="Verdana"/>
        </w:rPr>
      </w:pPr>
    </w:p>
    <w:p w:rsidR="00621E49" w:rsidP="00621E49">
      <w:pPr>
        <w:pStyle w:val="ListParagraph"/>
        <w:numPr>
          <w:ilvl w:val="0"/>
          <w:numId w:val="12"/>
        </w:numPr>
        <w:ind w:left="-144" w:right="-432"/>
        <w:jc w:val="both"/>
        <w:rPr>
          <w:rFonts w:ascii="Verdana" w:hAnsi="Verdana"/>
        </w:rPr>
      </w:pPr>
      <w:r w:rsidRPr="00E4385E">
        <w:rPr>
          <w:rFonts w:ascii="Verdana" w:hAnsi="Verdana"/>
        </w:rPr>
        <w:t>Having engineering, procurement &amp; installations experience and the ability to manage installation teams, subcontractors and supply chain.</w:t>
      </w:r>
    </w:p>
    <w:p w:rsidR="00DA2CCF" w:rsidRPr="00DA2CCF" w:rsidP="00DA2CCF">
      <w:pPr>
        <w:ind w:right="-432"/>
        <w:jc w:val="both"/>
        <w:rPr>
          <w:rFonts w:ascii="Verdana" w:hAnsi="Verdana"/>
        </w:rPr>
      </w:pPr>
    </w:p>
    <w:p w:rsidR="001C1AE3" w:rsidP="001C1AE3">
      <w:pPr>
        <w:pStyle w:val="Heading1"/>
        <w:tabs>
          <w:tab w:val="clear" w:pos="0"/>
        </w:tabs>
        <w:ind w:left="-576" w:right="-432" w:firstLine="0"/>
        <w:rPr>
          <w:rFonts w:ascii="Verdana" w:hAnsi="Verdana"/>
          <w:sz w:val="20"/>
          <w:szCs w:val="20"/>
        </w:rPr>
      </w:pPr>
      <w:r w:rsidRPr="001038B3">
        <w:rPr>
          <w:rFonts w:ascii="Verdana" w:hAnsi="Verdana"/>
          <w:sz w:val="20"/>
          <w:szCs w:val="20"/>
          <w:u w:val="single"/>
        </w:rPr>
        <w:t>COMPANY PROFILE</w:t>
      </w:r>
      <w:r>
        <w:rPr>
          <w:rFonts w:ascii="Verdana" w:hAnsi="Verdana"/>
          <w:sz w:val="20"/>
          <w:szCs w:val="20"/>
        </w:rPr>
        <w:t>:</w:t>
      </w:r>
      <w:r w:rsidRPr="001038B3">
        <w:rPr>
          <w:rFonts w:ascii="Verdana" w:hAnsi="Verdana"/>
          <w:sz w:val="20"/>
          <w:szCs w:val="20"/>
        </w:rPr>
        <w:t>-</w:t>
      </w:r>
    </w:p>
    <w:p w:rsidR="00621E49" w:rsidRPr="0081173A" w:rsidP="001C1AE3">
      <w:pPr>
        <w:rPr>
          <w:lang w:val="en-US"/>
        </w:rPr>
      </w:pPr>
    </w:p>
    <w:p w:rsidR="00621E49" w:rsidP="00621E49">
      <w:pPr>
        <w:ind w:left="-576" w:right="-432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    </w:t>
      </w:r>
      <w:r w:rsidR="00E77A2D">
        <w:rPr>
          <w:rFonts w:ascii="Verdana" w:hAnsi="Verdana"/>
          <w:b/>
          <w:bCs/>
        </w:rPr>
        <w:t>ISOFT Technologies</w:t>
      </w:r>
      <w:r w:rsidR="002F49BE">
        <w:rPr>
          <w:rFonts w:ascii="Verdana" w:hAnsi="Verdana"/>
          <w:b/>
          <w:bCs/>
        </w:rPr>
        <w:t xml:space="preserve"> </w:t>
      </w:r>
      <w:r w:rsidRPr="00280A0E" w:rsidR="001C1AE3">
        <w:rPr>
          <w:rFonts w:ascii="Verdana" w:hAnsi="Verdana"/>
          <w:b/>
          <w:bCs/>
        </w:rPr>
        <w:t xml:space="preserve">Pvt. </w:t>
      </w:r>
      <w:r w:rsidR="001C1AE3">
        <w:rPr>
          <w:rFonts w:ascii="Verdana" w:hAnsi="Verdana"/>
          <w:b/>
          <w:bCs/>
        </w:rPr>
        <w:t>Ltd</w:t>
      </w:r>
      <w:r w:rsidRPr="008207BB" w:rsidR="001C1AE3">
        <w:rPr>
          <w:rFonts w:ascii="Verdana" w:hAnsi="Verdana"/>
          <w:b/>
          <w:bCs/>
        </w:rPr>
        <w:t>.</w:t>
      </w:r>
      <w:r w:rsidR="00197B28">
        <w:rPr>
          <w:rFonts w:ascii="Verdana" w:hAnsi="Verdana"/>
          <w:b/>
          <w:bCs/>
        </w:rPr>
        <w:t xml:space="preserve"> </w:t>
      </w:r>
      <w:r w:rsidR="00C73D17">
        <w:rPr>
          <w:rFonts w:ascii="Verdana" w:hAnsi="Verdana"/>
        </w:rPr>
        <w:t xml:space="preserve">is leading solar </w:t>
      </w:r>
      <w:r w:rsidR="004848AC">
        <w:rPr>
          <w:rFonts w:ascii="Verdana" w:hAnsi="Verdana"/>
        </w:rPr>
        <w:t>power system Company which</w:t>
      </w:r>
      <w:r w:rsidR="00C73D17">
        <w:rPr>
          <w:rFonts w:ascii="Verdana" w:hAnsi="Verdana"/>
        </w:rPr>
        <w:t xml:space="preserve"> providing </w:t>
      </w:r>
      <w:r>
        <w:rPr>
          <w:rFonts w:ascii="Verdana" w:hAnsi="Verdana"/>
        </w:rPr>
        <w:t xml:space="preserve">      </w:t>
      </w:r>
      <w:r w:rsidR="00C73D17">
        <w:rPr>
          <w:rFonts w:ascii="Verdana" w:hAnsi="Verdana"/>
        </w:rPr>
        <w:t xml:space="preserve">hybrid solar ups system for </w:t>
      </w:r>
      <w:r w:rsidR="00197B28">
        <w:rPr>
          <w:rFonts w:ascii="Verdana" w:hAnsi="Verdana"/>
        </w:rPr>
        <w:t xml:space="preserve">banking sector, </w:t>
      </w:r>
      <w:r w:rsidR="00E77A2D">
        <w:rPr>
          <w:rFonts w:ascii="Verdana" w:hAnsi="Verdana"/>
        </w:rPr>
        <w:t>ATM</w:t>
      </w:r>
      <w:r w:rsidR="00197B28">
        <w:rPr>
          <w:rFonts w:ascii="Verdana" w:hAnsi="Verdana"/>
        </w:rPr>
        <w:t xml:space="preserve"> and branches in all bank of pan </w:t>
      </w:r>
      <w:r w:rsidR="00E77A2D">
        <w:rPr>
          <w:rFonts w:ascii="Verdana" w:hAnsi="Verdana"/>
        </w:rPr>
        <w:t>India</w:t>
      </w:r>
      <w:r w:rsidR="00197B28">
        <w:rPr>
          <w:rFonts w:ascii="Verdana" w:hAnsi="Verdana"/>
        </w:rPr>
        <w:t xml:space="preserve"> basis and provide solution of power issue in </w:t>
      </w:r>
      <w:r w:rsidR="00E77A2D">
        <w:rPr>
          <w:rFonts w:ascii="Verdana" w:hAnsi="Verdana"/>
        </w:rPr>
        <w:t>rural</w:t>
      </w:r>
      <w:r w:rsidR="00197B28">
        <w:rPr>
          <w:rFonts w:ascii="Verdana" w:hAnsi="Verdana"/>
        </w:rPr>
        <w:t xml:space="preserve"> and semi urban areas and power deficit </w:t>
      </w:r>
      <w:r w:rsidR="00E77A2D">
        <w:rPr>
          <w:rFonts w:ascii="Verdana" w:hAnsi="Verdana"/>
        </w:rPr>
        <w:t>areas.</w:t>
      </w:r>
      <w:r w:rsidR="00E77A2D"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 To</w:t>
      </w:r>
      <w:r w:rsidR="00197B28"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 guaranteed power 24/7 with ATMs have been receiving non-stop clean power</w:t>
      </w:r>
      <w:r w:rsidR="00197B28">
        <w:rPr>
          <w:rStyle w:val="apple-converted-space"/>
          <w:rFonts w:ascii="Tahoma" w:hAnsi="Tahoma" w:cs="Tahoma"/>
          <w:color w:val="212121"/>
          <w:sz w:val="21"/>
          <w:szCs w:val="21"/>
          <w:shd w:val="clear" w:color="auto" w:fill="FFFFFF"/>
        </w:rPr>
        <w:t> </w:t>
      </w:r>
      <w:r w:rsidR="00197B28">
        <w:rPr>
          <w:rFonts w:ascii="Tahoma" w:hAnsi="Tahoma" w:cs="Tahoma"/>
          <w:color w:val="212121"/>
          <w:sz w:val="21"/>
          <w:szCs w:val="21"/>
          <w:shd w:val="clear" w:color="auto" w:fill="FFFFFF"/>
        </w:rPr>
        <w:t>irrespective of the duration and quality of input power.</w:t>
      </w:r>
      <w:r>
        <w:rPr>
          <w:rFonts w:ascii="Verdana" w:hAnsi="Verdana"/>
        </w:rPr>
        <w:t xml:space="preserve"> </w:t>
      </w:r>
    </w:p>
    <w:p w:rsidR="00621E49" w:rsidP="00621E49">
      <w:pPr>
        <w:ind w:left="-576" w:right="-432"/>
        <w:rPr>
          <w:rFonts w:ascii="Verdana" w:hAnsi="Verdana"/>
        </w:rPr>
      </w:pPr>
    </w:p>
    <w:p w:rsidR="00446FD2" w:rsidP="00621E49">
      <w:pPr>
        <w:ind w:left="-576" w:right="-432"/>
        <w:jc w:val="both"/>
        <w:rPr>
          <w:rFonts w:ascii="Verdana" w:hAnsi="Verdana" w:cs="Verdana"/>
          <w:b/>
        </w:rPr>
      </w:pPr>
      <w:r>
        <w:rPr>
          <w:rFonts w:ascii="Verdana" w:hAnsi="Verdana"/>
        </w:rPr>
        <w:t xml:space="preserve"> </w:t>
      </w:r>
      <w:r w:rsidRPr="000049CC" w:rsidR="001C1AE3">
        <w:rPr>
          <w:rFonts w:ascii="Verdana" w:hAnsi="Verdana" w:cs="Verdana"/>
        </w:rPr>
        <w:t xml:space="preserve">This Company offers </w:t>
      </w:r>
      <w:r w:rsidR="001C1AE3">
        <w:rPr>
          <w:rFonts w:ascii="Verdana" w:hAnsi="Verdana" w:cs="Verdana"/>
        </w:rPr>
        <w:t xml:space="preserve">product like </w:t>
      </w:r>
      <w:r w:rsidR="00197B28">
        <w:rPr>
          <w:rFonts w:ascii="Verdana" w:hAnsi="Verdana" w:cs="Verdana"/>
          <w:b/>
        </w:rPr>
        <w:t>H</w:t>
      </w:r>
      <w:r w:rsidR="00C73D17">
        <w:rPr>
          <w:rFonts w:ascii="Verdana" w:hAnsi="Verdana" w:cs="Verdana"/>
          <w:b/>
        </w:rPr>
        <w:t xml:space="preserve">ybrid solar power System </w:t>
      </w:r>
      <w:r w:rsidRPr="00197B28" w:rsidR="00C73D17">
        <w:rPr>
          <w:rFonts w:ascii="Verdana" w:hAnsi="Verdana" w:cs="Verdana"/>
          <w:bCs/>
        </w:rPr>
        <w:t xml:space="preserve">for </w:t>
      </w:r>
      <w:r w:rsidRPr="00197B28" w:rsidR="00E77A2D">
        <w:rPr>
          <w:rFonts w:ascii="Verdana" w:hAnsi="Verdana" w:cs="Verdana"/>
          <w:bCs/>
        </w:rPr>
        <w:t>ATM</w:t>
      </w:r>
      <w:r w:rsidRPr="00197B28" w:rsidR="00197B28">
        <w:rPr>
          <w:rFonts w:ascii="Verdana" w:hAnsi="Verdana" w:cs="Verdana"/>
          <w:bCs/>
        </w:rPr>
        <w:t xml:space="preserve"> and branches of banks</w:t>
      </w:r>
      <w:r w:rsidR="00197B28">
        <w:rPr>
          <w:rFonts w:ascii="Verdana" w:hAnsi="Verdana" w:cs="Verdana"/>
          <w:b/>
        </w:rPr>
        <w:t xml:space="preserve">. </w:t>
      </w:r>
      <w:r w:rsidRPr="00197B28" w:rsidR="00197B28">
        <w:rPr>
          <w:rFonts w:ascii="Verdana" w:hAnsi="Verdana" w:cs="Verdana"/>
          <w:bCs/>
        </w:rPr>
        <w:t>The key customer are</w:t>
      </w:r>
      <w:r w:rsidR="00197B28">
        <w:rPr>
          <w:rFonts w:ascii="Verdana" w:hAnsi="Verdana" w:cs="Verdana"/>
          <w:b/>
        </w:rPr>
        <w:t xml:space="preserve"> SBI PNB BOB UBI GRAMIN BANK CBI </w:t>
      </w:r>
      <w:r w:rsidRPr="00197B28" w:rsidR="00197B28">
        <w:rPr>
          <w:rFonts w:ascii="Verdana" w:hAnsi="Verdana" w:cs="Verdana"/>
          <w:bCs/>
        </w:rPr>
        <w:t>and many more</w:t>
      </w:r>
      <w:r w:rsidR="00197B28">
        <w:rPr>
          <w:rFonts w:ascii="Verdana" w:hAnsi="Verdana" w:cs="Verdana"/>
          <w:b/>
        </w:rPr>
        <w:t>.</w:t>
      </w:r>
    </w:p>
    <w:p w:rsidR="007A7A1E" w:rsidRPr="00621E49" w:rsidP="00621E49">
      <w:pPr>
        <w:ind w:left="-576" w:right="-432"/>
        <w:jc w:val="both"/>
        <w:rPr>
          <w:rFonts w:ascii="Verdana" w:hAnsi="Verdana"/>
        </w:rPr>
      </w:pPr>
    </w:p>
    <w:p w:rsidR="00E77A2D" w:rsidP="00E77A2D">
      <w:pPr>
        <w:spacing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t xml:space="preserve">JOB </w:t>
      </w:r>
      <w:r w:rsidR="00DA2CCF">
        <w:rPr>
          <w:rFonts w:ascii="Verdana" w:hAnsi="Verdana" w:cs="Verdana"/>
          <w:b/>
          <w:u w:val="single"/>
        </w:rPr>
        <w:t>PROFILE: -</w:t>
      </w:r>
      <w:r w:rsidRPr="00CA55C5">
        <w:rPr>
          <w:rFonts w:ascii="Verdana" w:hAnsi="Verdana" w:cs="Verdana"/>
        </w:rPr>
        <w:t xml:space="preserve"> </w:t>
      </w:r>
      <w:r w:rsidR="00DA2CCF">
        <w:rPr>
          <w:rFonts w:ascii="Verdana" w:hAnsi="Verdana" w:cs="Verdana"/>
        </w:rPr>
        <w:t>Assistant Manager- Projects</w:t>
      </w:r>
    </w:p>
    <w:p w:rsidR="00E77A2D" w:rsidP="00E77A2D">
      <w:pPr>
        <w:spacing w:line="276" w:lineRule="auto"/>
        <w:jc w:val="both"/>
        <w:rPr>
          <w:rFonts w:ascii="Verdana" w:hAnsi="Verdana" w:cs="Verdana"/>
        </w:rPr>
      </w:pPr>
      <w:r w:rsidRPr="005F52C3">
        <w:rPr>
          <w:rFonts w:ascii="Verdana" w:hAnsi="Verdana" w:cs="Verdana"/>
          <w:b/>
          <w:bCs/>
        </w:rPr>
        <w:t>Business Unit:</w:t>
      </w:r>
      <w:r>
        <w:rPr>
          <w:rFonts w:ascii="Verdana" w:hAnsi="Verdana" w:cs="Verdana"/>
          <w:b/>
          <w:bCs/>
        </w:rPr>
        <w:t xml:space="preserve"> </w:t>
      </w:r>
      <w:r w:rsidRPr="009C2401">
        <w:rPr>
          <w:rFonts w:ascii="Verdana" w:hAnsi="Verdana" w:cs="Verdana"/>
        </w:rPr>
        <w:t>Solar ups power system</w:t>
      </w:r>
    </w:p>
    <w:p w:rsidR="00E77A2D" w:rsidP="00E77A2D">
      <w:pPr>
        <w:spacing w:line="276" w:lineRule="auto"/>
        <w:jc w:val="both"/>
        <w:rPr>
          <w:rFonts w:ascii="Verdana" w:hAnsi="Verdana" w:cs="Verdana"/>
          <w:b/>
        </w:rPr>
      </w:pPr>
      <w:r w:rsidRPr="005F52C3">
        <w:rPr>
          <w:rFonts w:ascii="Verdana" w:hAnsi="Verdana" w:cs="Verdana"/>
          <w:b/>
          <w:bCs/>
        </w:rPr>
        <w:t>Duration</w:t>
      </w:r>
      <w:r>
        <w:rPr>
          <w:rFonts w:ascii="Verdana" w:hAnsi="Verdana" w:cs="Verdana"/>
          <w:b/>
          <w:bCs/>
        </w:rPr>
        <w:t>:</w:t>
      </w:r>
      <w:r w:rsidRPr="005F52C3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June, 2015 to till date</w:t>
      </w:r>
    </w:p>
    <w:p w:rsidR="00E77A2D" w:rsidP="00E77A2D">
      <w:pPr>
        <w:spacing w:line="276" w:lineRule="auto"/>
        <w:jc w:val="both"/>
        <w:rPr>
          <w:rStyle w:val="mainorange"/>
          <w:rFonts w:ascii="Verdana" w:hAnsi="Verdana" w:cs="Verdana"/>
          <w:b/>
        </w:rPr>
      </w:pPr>
    </w:p>
    <w:p w:rsidR="00E77A2D" w:rsidP="00E77A2D">
      <w:pPr>
        <w:tabs>
          <w:tab w:val="left" w:pos="270"/>
        </w:tabs>
        <w:autoSpaceDE/>
        <w:spacing w:line="276" w:lineRule="auto"/>
        <w:ind w:right="-432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J</w:t>
      </w:r>
      <w:r w:rsidRPr="00260F47">
        <w:rPr>
          <w:rFonts w:ascii="Verdana" w:hAnsi="Verdana" w:cs="Verdana"/>
          <w:b/>
          <w:u w:val="single"/>
        </w:rPr>
        <w:t>ob description</w:t>
      </w:r>
      <w:r>
        <w:rPr>
          <w:rFonts w:ascii="Verdana" w:hAnsi="Verdana" w:cs="Verdana"/>
          <w:b/>
        </w:rPr>
        <w:t>:-</w:t>
      </w:r>
    </w:p>
    <w:p w:rsidR="00E77A2D" w:rsidP="00E77A2D">
      <w:pPr>
        <w:spacing w:line="276" w:lineRule="auto"/>
        <w:jc w:val="both"/>
      </w:pPr>
    </w:p>
    <w:p w:rsidR="00E77A2D" w:rsidRPr="0075137F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E4385E">
        <w:rPr>
          <w:rFonts w:ascii="Verdana" w:hAnsi="Verdana"/>
          <w:color w:val="333333"/>
          <w:lang w:bidi="hi-IN"/>
        </w:rPr>
        <w:t>Responsible for installation, maintenance and operation of remotely monitored so</w:t>
      </w:r>
      <w:r>
        <w:rPr>
          <w:rFonts w:ascii="Verdana" w:hAnsi="Verdana"/>
          <w:color w:val="333333"/>
          <w:lang w:bidi="hi-IN"/>
        </w:rPr>
        <w:t>lar UPS system for more than 1000 ATM sites and 300 branches of SBI, UBI, BOB and PNB in Pan India</w:t>
      </w:r>
      <w:r w:rsidRPr="00E4385E">
        <w:rPr>
          <w:rFonts w:ascii="Verdana" w:hAnsi="Verdana"/>
          <w:color w:val="333333"/>
          <w:lang w:bidi="hi-IN"/>
        </w:rPr>
        <w:t>.</w:t>
      </w:r>
    </w:p>
    <w:p w:rsidR="00E77A2D" w:rsidRPr="0075137F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E4385E">
        <w:rPr>
          <w:rFonts w:ascii="Verdana" w:hAnsi="Verdana"/>
          <w:color w:val="333333"/>
          <w:lang w:bidi="hi-IN"/>
        </w:rPr>
        <w:t xml:space="preserve">Oversee all on-site project activity to ensure that projects are completed on schedule, within budget, and in accordance with engineering design and client requirements. </w:t>
      </w:r>
    </w:p>
    <w:p w:rsidR="00E77A2D" w:rsidRPr="0075137F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75137F">
        <w:rPr>
          <w:rFonts w:ascii="Verdana" w:hAnsi="Verdana"/>
          <w:color w:val="333333"/>
          <w:lang w:bidi="hi-IN"/>
        </w:rPr>
        <w:t>Handle responsibilities of providing</w:t>
      </w:r>
      <w:r>
        <w:rPr>
          <w:rFonts w:ascii="Verdana" w:hAnsi="Verdana"/>
          <w:color w:val="333333"/>
          <w:lang w:bidi="hi-IN"/>
        </w:rPr>
        <w:t xml:space="preserve"> technical guidance to the customer</w:t>
      </w:r>
      <w:r w:rsidRPr="0075137F">
        <w:rPr>
          <w:rFonts w:ascii="Verdana" w:hAnsi="Verdana"/>
          <w:color w:val="333333"/>
          <w:lang w:bidi="hi-IN"/>
        </w:rPr>
        <w:t xml:space="preserve"> in power system start up and commissioning</w:t>
      </w:r>
      <w:r>
        <w:rPr>
          <w:rFonts w:ascii="Verdana" w:hAnsi="Verdana"/>
          <w:color w:val="333333"/>
          <w:lang w:bidi="hi-IN"/>
        </w:rPr>
        <w:t>.</w:t>
      </w:r>
    </w:p>
    <w:p w:rsidR="00E77A2D" w:rsidRPr="0075137F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E4385E">
        <w:rPr>
          <w:rFonts w:ascii="Verdana" w:hAnsi="Verdana"/>
          <w:color w:val="333333"/>
          <w:lang w:bidi="hi-IN"/>
        </w:rPr>
        <w:t>Organized manpower planning and effective management of supply chain of hardware required on</w:t>
      </w:r>
      <w:r>
        <w:rPr>
          <w:rFonts w:ascii="Verdana" w:hAnsi="Verdana"/>
          <w:color w:val="333333"/>
          <w:lang w:bidi="hi-IN"/>
        </w:rPr>
        <w:t xml:space="preserve"> sites.</w:t>
      </w:r>
    </w:p>
    <w:p w:rsidR="00E77A2D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9266B2">
        <w:rPr>
          <w:rFonts w:ascii="Verdana" w:hAnsi="Verdana"/>
          <w:color w:val="333333"/>
          <w:lang w:bidi="hi-IN"/>
        </w:rPr>
        <w:t>Scheduling the project, coordinating with different vendor teams for smooth and timely completion of project</w:t>
      </w:r>
      <w:r w:rsidRPr="0075137F">
        <w:rPr>
          <w:rFonts w:ascii="Verdana" w:hAnsi="Verdana"/>
          <w:color w:val="333333"/>
          <w:lang w:bidi="hi-IN"/>
        </w:rPr>
        <w:t xml:space="preserve"> </w:t>
      </w:r>
    </w:p>
    <w:p w:rsidR="00E77A2D" w:rsidRPr="00E77A2D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75137F">
        <w:rPr>
          <w:rFonts w:ascii="Verdana" w:hAnsi="Verdana"/>
          <w:color w:val="333333"/>
          <w:lang w:bidi="hi-IN"/>
        </w:rPr>
        <w:t>Perform operation and maintenance of power systems to ensure quality control Responsible for analysing project development documents and provide recommendations, if required</w:t>
      </w:r>
    </w:p>
    <w:p w:rsidR="00E77A2D" w:rsidRPr="0075137F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75137F">
        <w:rPr>
          <w:rFonts w:ascii="Verdana" w:hAnsi="Verdana"/>
          <w:color w:val="333333"/>
          <w:lang w:bidi="hi-IN"/>
        </w:rPr>
        <w:t>Handle the tasks of preparing work scope and request of proposal for various power energy projects</w:t>
      </w:r>
    </w:p>
    <w:p w:rsidR="00E77A2D" w:rsidRPr="0075137F" w:rsidP="00611AA9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611AA9">
        <w:rPr>
          <w:rFonts w:ascii="Verdana" w:hAnsi="Verdana"/>
          <w:color w:val="333333"/>
          <w:lang w:bidi="hi-IN"/>
        </w:rPr>
        <w:t>Ensure regular revenue flow for different projects.</w:t>
      </w:r>
    </w:p>
    <w:p w:rsidR="00E77A2D" w:rsidRPr="0075137F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75137F">
        <w:rPr>
          <w:rFonts w:ascii="Verdana" w:hAnsi="Verdana"/>
          <w:color w:val="333333"/>
          <w:lang w:bidi="hi-IN"/>
        </w:rPr>
        <w:t>Responsible for conducting performance analysis to provide long term performance of systems</w:t>
      </w:r>
    </w:p>
    <w:p w:rsidR="00E77A2D" w:rsidP="00E77A2D">
      <w:pPr>
        <w:pStyle w:val="ListParagraph"/>
        <w:numPr>
          <w:ilvl w:val="0"/>
          <w:numId w:val="2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Verdana" w:hAnsi="Verdana"/>
          <w:color w:val="333333"/>
          <w:lang w:bidi="hi-IN"/>
        </w:rPr>
      </w:pPr>
      <w:r w:rsidRPr="009266B2">
        <w:rPr>
          <w:rFonts w:ascii="Verdana" w:hAnsi="Verdana"/>
          <w:color w:val="333333"/>
          <w:lang w:bidi="hi-IN"/>
        </w:rPr>
        <w:t>Effective database management of complete project</w:t>
      </w:r>
    </w:p>
    <w:p w:rsidR="00446FD2" w:rsidP="00CA55C5">
      <w:pPr>
        <w:tabs>
          <w:tab w:val="left" w:pos="270"/>
        </w:tabs>
        <w:autoSpaceDE/>
        <w:spacing w:line="276" w:lineRule="auto"/>
        <w:ind w:left="-576" w:right="-432"/>
        <w:jc w:val="both"/>
        <w:rPr>
          <w:rFonts w:ascii="Verdana" w:hAnsi="Verdana" w:cs="Verdana"/>
          <w:b/>
        </w:rPr>
      </w:pPr>
    </w:p>
    <w:p w:rsidR="009C2401" w:rsidP="00CA55C5">
      <w:pPr>
        <w:tabs>
          <w:tab w:val="left" w:pos="270"/>
        </w:tabs>
        <w:autoSpaceDE/>
        <w:spacing w:line="276" w:lineRule="auto"/>
        <w:ind w:left="-576" w:right="-432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      </w:t>
      </w:r>
      <w:r w:rsidR="00CA55C5">
        <w:rPr>
          <w:rFonts w:ascii="Verdana" w:hAnsi="Verdana" w:cs="Verdana"/>
          <w:b/>
        </w:rPr>
        <w:t xml:space="preserve"> </w:t>
      </w:r>
      <w:r w:rsidR="00CA55C5">
        <w:rPr>
          <w:rFonts w:ascii="Verdana" w:hAnsi="Verdana" w:cs="Verdana"/>
          <w:b/>
          <w:u w:val="single"/>
        </w:rPr>
        <w:t>JOB PROFILE</w:t>
      </w:r>
      <w:r w:rsidR="00CA55C5">
        <w:rPr>
          <w:rFonts w:ascii="Verdana" w:hAnsi="Verdana" w:cs="Verdana"/>
          <w:b/>
        </w:rPr>
        <w:t>:-</w:t>
      </w:r>
      <w:r w:rsidRPr="009C2401">
        <w:rPr>
          <w:rFonts w:ascii="Verdana" w:hAnsi="Verdana" w:cs="Verdana"/>
          <w:bCs/>
        </w:rPr>
        <w:t>Project</w:t>
      </w:r>
      <w:r>
        <w:rPr>
          <w:rFonts w:ascii="Verdana" w:hAnsi="Verdana" w:cs="Verdana"/>
          <w:b/>
        </w:rPr>
        <w:t xml:space="preserve"> </w:t>
      </w:r>
      <w:r w:rsidRPr="009C2401">
        <w:rPr>
          <w:rFonts w:ascii="Verdana" w:hAnsi="Verdana" w:cs="Verdana"/>
          <w:bCs/>
        </w:rPr>
        <w:t>(O&amp;M)</w:t>
      </w:r>
    </w:p>
    <w:p w:rsidR="009C2401" w:rsidP="00197B28">
      <w:pPr>
        <w:tabs>
          <w:tab w:val="left" w:pos="270"/>
        </w:tabs>
        <w:autoSpaceDE/>
        <w:spacing w:line="276" w:lineRule="auto"/>
        <w:ind w:left="-576" w:right="-432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</w:rPr>
        <w:t xml:space="preserve">      </w:t>
      </w:r>
      <w:r>
        <w:rPr>
          <w:rFonts w:ascii="Verdana" w:hAnsi="Verdana" w:cs="Verdana"/>
          <w:b/>
        </w:rPr>
        <w:t xml:space="preserve"> </w:t>
      </w:r>
      <w:r w:rsidRPr="005F52C3">
        <w:rPr>
          <w:rFonts w:ascii="Verdana" w:hAnsi="Verdana" w:cs="Verdana"/>
          <w:b/>
          <w:bCs/>
        </w:rPr>
        <w:t>Business Unit:</w:t>
      </w:r>
      <w:r>
        <w:rPr>
          <w:rFonts w:ascii="Verdana" w:hAnsi="Verdana" w:cs="Verdana"/>
          <w:b/>
          <w:bCs/>
        </w:rPr>
        <w:t xml:space="preserve"> </w:t>
      </w:r>
      <w:r w:rsidRPr="009C2401">
        <w:rPr>
          <w:rFonts w:ascii="Verdana" w:hAnsi="Verdana" w:cs="Verdana"/>
        </w:rPr>
        <w:t>Solar ups power system</w:t>
      </w:r>
    </w:p>
    <w:p w:rsidR="00CA55C5" w:rsidP="00CA55C5">
      <w:pPr>
        <w:tabs>
          <w:tab w:val="left" w:pos="270"/>
        </w:tabs>
        <w:autoSpaceDE/>
        <w:spacing w:line="276" w:lineRule="auto"/>
        <w:ind w:left="-576" w:right="-432"/>
        <w:jc w:val="both"/>
        <w:rPr>
          <w:rFonts w:ascii="Verdana" w:hAnsi="Verdana" w:cs="Verdana"/>
        </w:rPr>
      </w:pPr>
      <w:r>
        <w:rPr>
          <w:rFonts w:ascii="Verdana" w:hAnsi="Verdana" w:cs="Verdana"/>
          <w:bCs/>
        </w:rPr>
        <w:t xml:space="preserve"> </w:t>
      </w:r>
      <w:r>
        <w:rPr>
          <w:rFonts w:ascii="Verdana" w:hAnsi="Verdana" w:cs="Verdana"/>
          <w:bCs/>
        </w:rPr>
        <w:t xml:space="preserve">     </w:t>
      </w:r>
      <w:r w:rsidRPr="005F52C3">
        <w:rPr>
          <w:rFonts w:ascii="Verdana" w:hAnsi="Verdana" w:cs="Verdana"/>
          <w:b/>
          <w:bCs/>
        </w:rPr>
        <w:t>Duration</w:t>
      </w:r>
      <w:r>
        <w:rPr>
          <w:rFonts w:ascii="Verdana" w:hAnsi="Verdana" w:cs="Verdana"/>
          <w:b/>
          <w:bCs/>
        </w:rPr>
        <w:t xml:space="preserve">: </w:t>
      </w:r>
      <w:r w:rsidR="00E77A2D">
        <w:rPr>
          <w:rFonts w:ascii="Verdana" w:hAnsi="Verdana" w:cs="Verdana"/>
        </w:rPr>
        <w:t>July</w:t>
      </w:r>
      <w:r w:rsidRPr="005F52C3" w:rsidR="00E77A2D">
        <w:rPr>
          <w:rFonts w:ascii="Verdana" w:hAnsi="Verdana" w:cs="Verdana"/>
        </w:rPr>
        <w:t>, 2014</w:t>
      </w:r>
      <w:r w:rsidRPr="005F52C3">
        <w:rPr>
          <w:rFonts w:ascii="Verdana" w:hAnsi="Verdana" w:cs="Verdana"/>
        </w:rPr>
        <w:t xml:space="preserve"> – </w:t>
      </w:r>
      <w:r w:rsidR="004B5B86">
        <w:rPr>
          <w:rFonts w:ascii="Verdana" w:hAnsi="Verdana" w:cs="Verdana"/>
        </w:rPr>
        <w:t>June, 2015</w:t>
      </w:r>
    </w:p>
    <w:p w:rsidR="00CA55C5" w:rsidP="00CA55C5">
      <w:pPr>
        <w:tabs>
          <w:tab w:val="left" w:pos="270"/>
        </w:tabs>
        <w:autoSpaceDE/>
        <w:spacing w:line="276" w:lineRule="auto"/>
        <w:ind w:right="-432"/>
        <w:jc w:val="both"/>
        <w:rPr>
          <w:rFonts w:ascii="Verdana" w:hAnsi="Verdana" w:cs="Verdana"/>
        </w:rPr>
      </w:pPr>
    </w:p>
    <w:p w:rsidR="00CA55C5" w:rsidP="00CA55C5">
      <w:pPr>
        <w:tabs>
          <w:tab w:val="left" w:pos="270"/>
        </w:tabs>
        <w:autoSpaceDE/>
        <w:spacing w:line="276" w:lineRule="auto"/>
        <w:ind w:right="-432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J</w:t>
      </w:r>
      <w:r w:rsidRPr="00260F47">
        <w:rPr>
          <w:rFonts w:ascii="Verdana" w:hAnsi="Verdana" w:cs="Verdana"/>
          <w:b/>
          <w:u w:val="single"/>
        </w:rPr>
        <w:t>ob description</w:t>
      </w:r>
      <w:r>
        <w:rPr>
          <w:rFonts w:ascii="Verdana" w:hAnsi="Verdana" w:cs="Verdana"/>
          <w:b/>
        </w:rPr>
        <w:t>:-</w:t>
      </w:r>
    </w:p>
    <w:p w:rsidR="007F524E" w:rsidP="00CA55C5">
      <w:pPr>
        <w:tabs>
          <w:tab w:val="left" w:pos="270"/>
        </w:tabs>
        <w:autoSpaceDE/>
        <w:spacing w:line="276" w:lineRule="auto"/>
        <w:ind w:right="-432"/>
        <w:jc w:val="both"/>
        <w:rPr>
          <w:rFonts w:ascii="Verdana" w:hAnsi="Verdana" w:cs="Verdana"/>
          <w:b/>
        </w:rPr>
      </w:pPr>
    </w:p>
    <w:p w:rsidR="009C2401" w:rsidRPr="00CA55C5" w:rsidP="00CA55C5">
      <w:pPr>
        <w:pStyle w:val="ListParagraph"/>
        <w:numPr>
          <w:ilvl w:val="0"/>
          <w:numId w:val="20"/>
        </w:numPr>
        <w:tabs>
          <w:tab w:val="left" w:pos="270"/>
        </w:tabs>
        <w:autoSpaceDE/>
        <w:spacing w:line="276" w:lineRule="auto"/>
        <w:ind w:right="-432"/>
        <w:jc w:val="both"/>
        <w:rPr>
          <w:rFonts w:ascii="Verdana" w:hAnsi="Verdana" w:cs="Verdana"/>
          <w:b/>
        </w:rPr>
      </w:pPr>
      <w:r w:rsidRPr="00CA55C5">
        <w:rPr>
          <w:rFonts w:ascii="Verdana" w:hAnsi="Verdana" w:cs="Arial"/>
        </w:rPr>
        <w:t>Planning &amp; implementing the preventive &amp; breakdown maintenance</w:t>
      </w:r>
    </w:p>
    <w:p w:rsidR="009C2401" w:rsidRPr="00133BDE" w:rsidP="009C2401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133BDE">
        <w:rPr>
          <w:rFonts w:ascii="Verdana" w:hAnsi="Verdana" w:cs="Arial"/>
          <w:sz w:val="20"/>
          <w:szCs w:val="20"/>
        </w:rPr>
        <w:t>Schedules</w:t>
      </w:r>
      <w:r w:rsidRPr="00133BDE">
        <w:rPr>
          <w:rFonts w:ascii="Verdana" w:hAnsi="Verdana" w:cs="Arial"/>
          <w:sz w:val="20"/>
          <w:szCs w:val="20"/>
        </w:rPr>
        <w:t xml:space="preserve"> for improving overall reliability and safety.</w:t>
      </w:r>
    </w:p>
    <w:p w:rsidR="007F524E" w:rsidRPr="007F524E" w:rsidP="007F524E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7F524E">
        <w:rPr>
          <w:rFonts w:ascii="Verdana" w:hAnsi="Verdana"/>
          <w:sz w:val="20"/>
          <w:szCs w:val="20"/>
          <w:lang w:bidi="hi-IN"/>
        </w:rPr>
        <w:t xml:space="preserve">Detailed system performance analysis and its presentation in banks by prioritizing and correlating system generated numeric data and from other sources. </w:t>
      </w:r>
    </w:p>
    <w:p w:rsidR="007F524E" w:rsidRPr="00133BDE" w:rsidP="007F524E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133BDE">
        <w:rPr>
          <w:rFonts w:ascii="Verdana" w:hAnsi="Verdana" w:cs="Arial"/>
          <w:sz w:val="20"/>
          <w:szCs w:val="20"/>
        </w:rPr>
        <w:t>Align engineers for the sites and coordinates with them and rectify the site and prepare rectification reports</w:t>
      </w:r>
    </w:p>
    <w:p w:rsidR="007F524E" w:rsidRPr="00133BDE" w:rsidP="007F524E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133BDE">
        <w:rPr>
          <w:rFonts w:ascii="Verdana" w:hAnsi="Verdana" w:cs="Arial"/>
          <w:sz w:val="20"/>
          <w:szCs w:val="20"/>
        </w:rPr>
        <w:t xml:space="preserve">Identify the problem areas &amp; subcontractor's requirements of resources.   </w:t>
      </w:r>
    </w:p>
    <w:p w:rsidR="007F524E" w:rsidRPr="007F524E" w:rsidP="007F524E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7F524E">
        <w:rPr>
          <w:rFonts w:ascii="Verdana" w:hAnsi="Verdana" w:cs="Arial"/>
          <w:sz w:val="20"/>
          <w:szCs w:val="20"/>
        </w:rPr>
        <w:t>Coordinate and communicate between field engineers and clients for smooth execution of project</w:t>
      </w:r>
      <w:r w:rsidRPr="00133BDE" w:rsidR="009C2401">
        <w:rPr>
          <w:rFonts w:ascii="Verdana" w:hAnsi="Verdana" w:cs="Arial"/>
          <w:sz w:val="20"/>
          <w:szCs w:val="20"/>
        </w:rPr>
        <w:t xml:space="preserve">.   </w:t>
      </w:r>
    </w:p>
    <w:p w:rsidR="009C2401" w:rsidRPr="00133BDE" w:rsidP="009C2401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133BDE">
        <w:rPr>
          <w:rFonts w:ascii="Verdana" w:hAnsi="Verdana"/>
          <w:sz w:val="20"/>
          <w:szCs w:val="20"/>
          <w:lang w:bidi="hi-IN"/>
        </w:rPr>
        <w:t>Perform operation and maintenance of power systems to ensure quality control Responsible for analyzing project development documents and provide recommendations</w:t>
      </w:r>
    </w:p>
    <w:p w:rsidR="009C2401" w:rsidRPr="00133BDE" w:rsidP="009C2401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133BDE">
        <w:rPr>
          <w:rFonts w:ascii="Verdana" w:hAnsi="Verdana" w:cs="Arial"/>
          <w:sz w:val="20"/>
          <w:szCs w:val="20"/>
        </w:rPr>
        <w:t>Implementing safe work practice as per the company procedure.</w:t>
      </w:r>
    </w:p>
    <w:p w:rsidR="009C2401" w:rsidRPr="00133BDE" w:rsidP="009C2401">
      <w:pPr>
        <w:pStyle w:val="NormalWeb"/>
        <w:numPr>
          <w:ilvl w:val="0"/>
          <w:numId w:val="19"/>
        </w:numPr>
        <w:shd w:val="clear" w:color="auto" w:fill="FFFFFF"/>
        <w:suppressAutoHyphens w:val="0"/>
        <w:rPr>
          <w:rFonts w:ascii="Verdana" w:hAnsi="Verdana" w:cs="Arial"/>
          <w:sz w:val="20"/>
          <w:szCs w:val="20"/>
        </w:rPr>
      </w:pPr>
      <w:r w:rsidRPr="00133BDE">
        <w:rPr>
          <w:rFonts w:ascii="Verdana" w:hAnsi="Verdana" w:cs="Arial"/>
          <w:sz w:val="20"/>
          <w:szCs w:val="20"/>
        </w:rPr>
        <w:t xml:space="preserve">Maintaining the record of all operation and maintenance activities on the site. </w:t>
      </w:r>
    </w:p>
    <w:p w:rsidR="00A1427D" w:rsidRPr="00446FD2" w:rsidP="00CA55C5">
      <w:pPr>
        <w:pStyle w:val="ListParagraph"/>
        <w:numPr>
          <w:ilvl w:val="0"/>
          <w:numId w:val="19"/>
        </w:numPr>
        <w:autoSpaceDE/>
        <w:spacing w:line="276" w:lineRule="auto"/>
        <w:ind w:right="-432"/>
        <w:jc w:val="both"/>
        <w:rPr>
          <w:rFonts w:ascii="Verdana" w:hAnsi="Verdana" w:cs="Arial"/>
          <w:color w:val="000000" w:themeColor="text1"/>
        </w:rPr>
      </w:pPr>
      <w:r w:rsidRPr="009C2401">
        <w:rPr>
          <w:rFonts w:ascii="Verdana" w:hAnsi="Verdana" w:cs="Arial"/>
        </w:rPr>
        <w:t>Man power handling and checking all technical activities for effective production</w:t>
      </w:r>
    </w:p>
    <w:p w:rsidR="00446FD2" w:rsidP="00446FD2">
      <w:pPr>
        <w:autoSpaceDE/>
        <w:spacing w:line="276" w:lineRule="auto"/>
        <w:ind w:right="-432"/>
        <w:jc w:val="both"/>
        <w:rPr>
          <w:rFonts w:ascii="Verdana" w:hAnsi="Verdana" w:cs="Arial"/>
          <w:color w:val="000000" w:themeColor="text1"/>
        </w:rPr>
      </w:pPr>
    </w:p>
    <w:p w:rsidR="00CA55C5">
      <w:pPr>
        <w:spacing w:line="276" w:lineRule="auto"/>
        <w:jc w:val="both"/>
      </w:pPr>
    </w:p>
    <w:p w:rsidR="00A1427D">
      <w:pPr>
        <w:autoSpaceDE/>
        <w:spacing w:line="276" w:lineRule="auto"/>
        <w:ind w:left="990"/>
      </w:pPr>
    </w:p>
    <w:p w:rsidR="008D717F">
      <w:pPr>
        <w:spacing w:line="276" w:lineRule="auto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EDUCATION QUALIFICATION</w:t>
      </w:r>
      <w:r>
        <w:rPr>
          <w:rFonts w:ascii="Verdana" w:hAnsi="Verdana" w:cs="Verdana"/>
          <w:b/>
        </w:rPr>
        <w:t>:-</w:t>
      </w:r>
    </w:p>
    <w:p w:rsidR="00927E56">
      <w:pPr>
        <w:spacing w:line="276" w:lineRule="auto"/>
        <w:jc w:val="both"/>
        <w:rPr>
          <w:rFonts w:ascii="Verdana" w:hAnsi="Verdana" w:cs="Verdana"/>
          <w:b/>
        </w:rPr>
      </w:pPr>
    </w:p>
    <w:p w:rsidR="00A1427D" w:rsidRPr="0075137F" w:rsidP="0075137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Verdana" w:hAnsi="Verdana" w:cs="Verdana"/>
          <w:color w:val="000000"/>
        </w:rPr>
      </w:pPr>
      <w:r w:rsidRPr="0075137F">
        <w:rPr>
          <w:rFonts w:ascii="Verdana" w:hAnsi="Verdana" w:cs="Verdana"/>
          <w:b/>
        </w:rPr>
        <w:t xml:space="preserve">B </w:t>
      </w:r>
      <w:r w:rsidRPr="0075137F" w:rsidR="0075137F">
        <w:rPr>
          <w:rFonts w:ascii="Verdana" w:hAnsi="Verdana" w:cs="Verdana"/>
          <w:b/>
        </w:rPr>
        <w:t>T</w:t>
      </w:r>
      <w:r w:rsidRPr="0075137F">
        <w:rPr>
          <w:rFonts w:ascii="Verdana" w:hAnsi="Verdana" w:cs="Verdana"/>
          <w:b/>
        </w:rPr>
        <w:t>E</w:t>
      </w:r>
      <w:r w:rsidRPr="0075137F" w:rsidR="0075137F">
        <w:rPr>
          <w:rFonts w:ascii="Verdana" w:hAnsi="Verdana" w:cs="Verdana"/>
          <w:b/>
        </w:rPr>
        <w:t>Ch (ECE</w:t>
      </w:r>
      <w:r w:rsidRPr="0075137F">
        <w:rPr>
          <w:rFonts w:ascii="Verdana" w:hAnsi="Verdana" w:cs="Verdana"/>
          <w:b/>
        </w:rPr>
        <w:t xml:space="preserve"> Engineering)</w:t>
      </w:r>
      <w:r w:rsidRPr="0075137F">
        <w:rPr>
          <w:rFonts w:ascii="Verdana" w:hAnsi="Verdana" w:cs="Verdana"/>
        </w:rPr>
        <w:t xml:space="preserve"> </w:t>
      </w:r>
      <w:r w:rsidR="00E77A2D">
        <w:rPr>
          <w:rFonts w:ascii="Verdana" w:hAnsi="Verdana"/>
        </w:rPr>
        <w:t xml:space="preserve">Guru </w:t>
      </w:r>
      <w:r w:rsidRPr="0075137F" w:rsidR="0075137F">
        <w:rPr>
          <w:rFonts w:ascii="Verdana" w:hAnsi="Verdana"/>
        </w:rPr>
        <w:t xml:space="preserve">Premsukh Memorial College </w:t>
      </w:r>
      <w:r w:rsidRPr="0075137F" w:rsidR="004B5B86">
        <w:rPr>
          <w:rFonts w:ascii="Verdana" w:hAnsi="Verdana"/>
        </w:rPr>
        <w:t>of</w:t>
      </w:r>
      <w:r w:rsidRPr="0075137F" w:rsidR="0075137F">
        <w:rPr>
          <w:rFonts w:ascii="Verdana" w:hAnsi="Verdana"/>
        </w:rPr>
        <w:t xml:space="preserve"> </w:t>
      </w:r>
      <w:r w:rsidRPr="0075137F" w:rsidR="004B5B86">
        <w:rPr>
          <w:rFonts w:ascii="Verdana" w:hAnsi="Verdana"/>
        </w:rPr>
        <w:t xml:space="preserve">Engineering </w:t>
      </w:r>
      <w:r w:rsidRPr="0075137F" w:rsidR="004B5B86">
        <w:rPr>
          <w:rFonts w:ascii="Verdana" w:hAnsi="Verdana" w:cs="Verdana"/>
        </w:rPr>
        <w:t>from IP</w:t>
      </w:r>
      <w:r w:rsidRPr="0075137F" w:rsidR="0075137F">
        <w:rPr>
          <w:rFonts w:ascii="Verdana" w:hAnsi="Verdana" w:cs="Verdana"/>
        </w:rPr>
        <w:t xml:space="preserve"> </w:t>
      </w:r>
      <w:r w:rsidRPr="0075137F">
        <w:rPr>
          <w:rFonts w:ascii="Verdana" w:hAnsi="Verdana" w:cs="Verdana"/>
          <w:color w:val="000000"/>
        </w:rPr>
        <w:t>University.</w:t>
      </w:r>
    </w:p>
    <w:p w:rsidR="000D4638">
      <w:pPr>
        <w:spacing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      </w:t>
      </w:r>
      <w:r w:rsidRPr="0075137F" w:rsidR="0075137F">
        <w:rPr>
          <w:rFonts w:ascii="Verdana" w:hAnsi="Verdana" w:cs="Verdana"/>
          <w:b/>
          <w:bCs/>
          <w:color w:val="000000"/>
        </w:rPr>
        <w:t>Year of passing:</w:t>
      </w:r>
      <w:r w:rsidR="0075137F">
        <w:rPr>
          <w:rFonts w:ascii="Verdana" w:hAnsi="Verdana" w:cs="Verdana"/>
          <w:color w:val="000000"/>
        </w:rPr>
        <w:t xml:space="preserve"> 2014</w:t>
      </w:r>
    </w:p>
    <w:p w:rsidR="00F8686F">
      <w:pPr>
        <w:spacing w:line="276" w:lineRule="auto"/>
        <w:jc w:val="both"/>
        <w:rPr>
          <w:rFonts w:ascii="Verdana" w:hAnsi="Verdana" w:cs="Verdana"/>
          <w:color w:val="000000"/>
        </w:rPr>
      </w:pPr>
    </w:p>
    <w:p w:rsidR="008D717F" w:rsidRPr="0075137F" w:rsidP="0075137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Verdana" w:hAnsi="Verdana"/>
        </w:rPr>
      </w:pPr>
      <w:r w:rsidRPr="0075137F">
        <w:rPr>
          <w:rFonts w:ascii="Verdana" w:hAnsi="Verdana"/>
          <w:b/>
          <w:bCs/>
        </w:rPr>
        <w:t>Diploma (ECE</w:t>
      </w:r>
      <w:r w:rsidRPr="0075137F">
        <w:rPr>
          <w:rFonts w:ascii="Verdana" w:hAnsi="Verdana"/>
        </w:rPr>
        <w:t xml:space="preserve"> </w:t>
      </w:r>
      <w:r w:rsidRPr="0075137F">
        <w:rPr>
          <w:rFonts w:ascii="Verdana" w:hAnsi="Verdana" w:cs="Verdana"/>
          <w:b/>
        </w:rPr>
        <w:t>Engineering</w:t>
      </w:r>
      <w:r w:rsidRPr="0075137F">
        <w:rPr>
          <w:rFonts w:ascii="Verdana" w:hAnsi="Verdana"/>
        </w:rPr>
        <w:t>) Father Angel Polytechnic from Board of Technical Education Delhi</w:t>
      </w:r>
    </w:p>
    <w:p w:rsidR="0075137F">
      <w:pPr>
        <w:spacing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       </w:t>
      </w:r>
      <w:r w:rsidRPr="0075137F">
        <w:rPr>
          <w:rFonts w:ascii="Verdana" w:hAnsi="Verdana" w:cs="Verdana"/>
          <w:b/>
          <w:bCs/>
          <w:color w:val="000000"/>
        </w:rPr>
        <w:t>Year of passing:</w:t>
      </w:r>
      <w:r>
        <w:rPr>
          <w:rFonts w:ascii="Verdana" w:hAnsi="Verdana" w:cs="Verdana"/>
          <w:b/>
          <w:bCs/>
          <w:color w:val="000000"/>
        </w:rPr>
        <w:t xml:space="preserve"> </w:t>
      </w:r>
      <w:r w:rsidRPr="0075137F">
        <w:rPr>
          <w:rFonts w:ascii="Verdana" w:hAnsi="Verdana" w:cs="Verdana"/>
          <w:color w:val="000000"/>
        </w:rPr>
        <w:t>2011</w:t>
      </w:r>
    </w:p>
    <w:p w:rsidR="00F8686F">
      <w:pPr>
        <w:spacing w:line="276" w:lineRule="auto"/>
        <w:jc w:val="both"/>
        <w:rPr>
          <w:rFonts w:ascii="Verdana" w:hAnsi="Verdana" w:cs="Verdana"/>
          <w:b/>
          <w:bCs/>
          <w:color w:val="000000"/>
        </w:rPr>
      </w:pPr>
    </w:p>
    <w:p w:rsidR="0075137F" w:rsidRPr="00CD68DF" w:rsidP="00CD68D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Verdana" w:hAnsi="Verdana"/>
        </w:rPr>
      </w:pPr>
      <w:r w:rsidRPr="00CD68DF">
        <w:rPr>
          <w:rFonts w:ascii="Verdana" w:hAnsi="Verdana"/>
          <w:b/>
          <w:bCs/>
        </w:rPr>
        <w:t xml:space="preserve">10th Standard From </w:t>
      </w:r>
      <w:r w:rsidRPr="00CD68DF">
        <w:rPr>
          <w:rFonts w:ascii="Verdana" w:hAnsi="Verdana"/>
        </w:rPr>
        <w:t>Govt</w:t>
      </w:r>
      <w:r w:rsidRPr="00CD68DF">
        <w:rPr>
          <w:rFonts w:ascii="Verdana" w:hAnsi="Verdana"/>
        </w:rPr>
        <w:t xml:space="preserve"> Boys Senior Secondary School From Central Board Of Secondary Education</w:t>
      </w:r>
    </w:p>
    <w:p w:rsidR="0075137F">
      <w:pPr>
        <w:spacing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       </w:t>
      </w:r>
      <w:r w:rsidRPr="0075137F">
        <w:rPr>
          <w:rFonts w:ascii="Verdana" w:hAnsi="Verdana" w:cs="Verdana"/>
          <w:b/>
          <w:bCs/>
          <w:color w:val="000000"/>
        </w:rPr>
        <w:t>Year of passing:</w:t>
      </w:r>
      <w:r>
        <w:rPr>
          <w:rFonts w:ascii="Verdana" w:hAnsi="Verdana" w:cs="Verdana"/>
          <w:b/>
          <w:bCs/>
          <w:color w:val="000000"/>
        </w:rPr>
        <w:t xml:space="preserve"> </w:t>
      </w:r>
      <w:r w:rsidRPr="0075137F">
        <w:rPr>
          <w:rFonts w:ascii="Verdana" w:hAnsi="Verdana" w:cs="Verdana"/>
          <w:color w:val="000000"/>
        </w:rPr>
        <w:t>2008</w:t>
      </w:r>
    </w:p>
    <w:p w:rsidR="0075137F" w:rsidRPr="0075137F">
      <w:pPr>
        <w:spacing w:line="276" w:lineRule="auto"/>
        <w:jc w:val="both"/>
        <w:rPr>
          <w:b/>
          <w:bCs/>
        </w:rPr>
      </w:pPr>
    </w:p>
    <w:p w:rsidR="00CD68DF" w:rsidP="00CD68DF">
      <w:pPr>
        <w:spacing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t>COMPUTER SKILLS</w:t>
      </w:r>
      <w:r>
        <w:rPr>
          <w:rFonts w:ascii="Verdana" w:hAnsi="Verdana" w:cs="Verdana"/>
          <w:b/>
        </w:rPr>
        <w:t>:-</w:t>
      </w:r>
      <w:r>
        <w:rPr>
          <w:rFonts w:ascii="Verdana" w:hAnsi="Verdana" w:cs="Verdana"/>
          <w:b/>
        </w:rPr>
        <w:t xml:space="preserve">                                 </w:t>
      </w:r>
    </w:p>
    <w:p w:rsidR="00CD68DF" w:rsidP="00CD68DF">
      <w:pPr>
        <w:spacing w:line="276" w:lineRule="auto"/>
        <w:jc w:val="both"/>
        <w:rPr>
          <w:rFonts w:ascii="Verdana" w:hAnsi="Verdana" w:cs="Verdana"/>
        </w:rPr>
      </w:pPr>
    </w:p>
    <w:p w:rsidR="00CD68DF" w:rsidRPr="00CD68DF" w:rsidP="00CD68D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Verdana" w:hAnsi="Verdana" w:cs="Verdana"/>
        </w:rPr>
      </w:pPr>
      <w:r w:rsidRPr="00CD68DF">
        <w:rPr>
          <w:rFonts w:ascii="Verdana" w:hAnsi="Verdana"/>
          <w:b/>
        </w:rPr>
        <w:t>Software</w:t>
      </w:r>
      <w:r w:rsidRPr="00CD68DF">
        <w:rPr>
          <w:rFonts w:ascii="Verdana" w:hAnsi="Verdana"/>
        </w:rPr>
        <w:t xml:space="preserve">:  Ms-Office, </w:t>
      </w:r>
    </w:p>
    <w:p w:rsidR="00CD68DF" w:rsidRPr="00CD68DF" w:rsidP="00CD68DF">
      <w:pPr>
        <w:pStyle w:val="ListParagraph"/>
        <w:numPr>
          <w:ilvl w:val="0"/>
          <w:numId w:val="22"/>
        </w:numPr>
        <w:suppressAutoHyphens w:val="0"/>
        <w:autoSpaceDE/>
        <w:rPr>
          <w:rFonts w:ascii="Verdana" w:hAnsi="Verdana"/>
        </w:rPr>
      </w:pPr>
      <w:r w:rsidRPr="00CD68DF">
        <w:rPr>
          <w:rFonts w:ascii="Verdana" w:hAnsi="Verdana"/>
          <w:b/>
        </w:rPr>
        <w:t>Operating Systems</w:t>
      </w:r>
      <w:r w:rsidRPr="00CD68DF">
        <w:rPr>
          <w:rFonts w:ascii="Verdana" w:hAnsi="Verdana"/>
        </w:rPr>
        <w:t xml:space="preserve">: Windows 98/2000/XP/WIN 8 </w:t>
      </w:r>
      <w:r w:rsidRPr="00CD68DF">
        <w:rPr>
          <w:rFonts w:ascii="Verdana" w:hAnsi="Verdana"/>
        </w:rPr>
        <w:t>linux</w:t>
      </w:r>
    </w:p>
    <w:p w:rsidR="00CD68DF" w:rsidRPr="00CD68DF" w:rsidP="00CD68DF">
      <w:pPr>
        <w:pStyle w:val="ListParagraph"/>
        <w:numPr>
          <w:ilvl w:val="0"/>
          <w:numId w:val="22"/>
        </w:numPr>
        <w:suppressAutoHyphens w:val="0"/>
        <w:autoSpaceDE/>
        <w:rPr>
          <w:rFonts w:ascii="Verdana" w:hAnsi="Verdana"/>
        </w:rPr>
      </w:pPr>
      <w:r w:rsidRPr="00CD68DF">
        <w:rPr>
          <w:rFonts w:ascii="Verdana" w:hAnsi="Verdana"/>
          <w:b/>
        </w:rPr>
        <w:t>Others</w:t>
      </w:r>
      <w:r w:rsidRPr="00CD68DF">
        <w:rPr>
          <w:rFonts w:ascii="Verdana" w:hAnsi="Verdana"/>
        </w:rPr>
        <w:t>: DBMS</w:t>
      </w:r>
    </w:p>
    <w:p w:rsidR="00A1427D" w:rsidP="002666F9">
      <w:pPr>
        <w:autoSpaceDE/>
        <w:spacing w:line="276" w:lineRule="auto"/>
        <w:jc w:val="both"/>
        <w:rPr>
          <w:rFonts w:ascii="Verdana" w:hAnsi="Verdana" w:cs="Verdana"/>
        </w:rPr>
      </w:pPr>
    </w:p>
    <w:p w:rsidR="00C73D17" w:rsidP="002666F9">
      <w:pPr>
        <w:autoSpaceDE/>
        <w:spacing w:line="276" w:lineRule="auto"/>
        <w:jc w:val="both"/>
        <w:rPr>
          <w:rFonts w:ascii="Verdana" w:hAnsi="Verdana" w:cs="Verdana"/>
        </w:rPr>
      </w:pPr>
    </w:p>
    <w:p w:rsidR="00CD68DF" w:rsidP="00CD68DF">
      <w:pPr>
        <w:spacing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t>TECHNICAL SKILLS</w:t>
      </w:r>
      <w:r>
        <w:rPr>
          <w:rFonts w:ascii="Verdana" w:hAnsi="Verdana" w:cs="Verdana"/>
          <w:b/>
        </w:rPr>
        <w:t xml:space="preserve">:-                                 </w:t>
      </w:r>
    </w:p>
    <w:p w:rsidR="00C73D17" w:rsidP="002666F9">
      <w:pPr>
        <w:autoSpaceDE/>
        <w:spacing w:line="276" w:lineRule="auto"/>
        <w:jc w:val="both"/>
        <w:rPr>
          <w:rFonts w:ascii="Verdana" w:hAnsi="Verdana" w:cs="Verdana"/>
        </w:rPr>
      </w:pPr>
    </w:p>
    <w:p w:rsidR="00CD68DF" w:rsidRPr="00CD68DF" w:rsidP="00CD68DF">
      <w:pPr>
        <w:pStyle w:val="ListParagraph"/>
        <w:numPr>
          <w:ilvl w:val="0"/>
          <w:numId w:val="29"/>
        </w:numPr>
        <w:suppressAutoHyphens w:val="0"/>
        <w:autoSpaceDE/>
        <w:rPr>
          <w:rFonts w:ascii="Verdana" w:hAnsi="Verdana"/>
          <w:b/>
        </w:rPr>
      </w:pPr>
      <w:r w:rsidRPr="00CD68DF">
        <w:rPr>
          <w:rFonts w:ascii="Verdana" w:hAnsi="Verdana"/>
          <w:b/>
        </w:rPr>
        <w:t>VLSI course</w:t>
      </w:r>
    </w:p>
    <w:p w:rsidR="00CD68DF" w:rsidRPr="00CD68DF" w:rsidP="00CD68DF">
      <w:pPr>
        <w:pStyle w:val="ListParagraph"/>
        <w:numPr>
          <w:ilvl w:val="0"/>
          <w:numId w:val="29"/>
        </w:numPr>
        <w:suppressAutoHyphens w:val="0"/>
        <w:autoSpaceDE/>
        <w:rPr>
          <w:rFonts w:ascii="Verdana" w:hAnsi="Verdana"/>
          <w:b/>
        </w:rPr>
      </w:pPr>
      <w:r w:rsidRPr="00CD68DF">
        <w:rPr>
          <w:rFonts w:ascii="Verdana" w:hAnsi="Verdana"/>
          <w:b/>
        </w:rPr>
        <w:t>Basic of C++</w:t>
      </w:r>
    </w:p>
    <w:p w:rsidR="00C73D17" w:rsidP="002666F9">
      <w:pPr>
        <w:autoSpaceDE/>
        <w:spacing w:line="276" w:lineRule="auto"/>
        <w:jc w:val="both"/>
        <w:rPr>
          <w:rFonts w:ascii="Verdana" w:hAnsi="Verdana" w:cs="Verdana"/>
        </w:rPr>
      </w:pPr>
    </w:p>
    <w:p w:rsidR="00CD68DF" w:rsidP="00CD68DF">
      <w:pPr>
        <w:spacing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t>INDUSTRIAL TRAINING</w:t>
      </w:r>
      <w:r>
        <w:rPr>
          <w:rFonts w:ascii="Verdana" w:hAnsi="Verdana" w:cs="Verdana"/>
          <w:b/>
        </w:rPr>
        <w:t xml:space="preserve">:-                                 </w:t>
      </w:r>
    </w:p>
    <w:p w:rsidR="00C73D17" w:rsidP="002666F9">
      <w:pPr>
        <w:autoSpaceDE/>
        <w:spacing w:line="276" w:lineRule="auto"/>
        <w:jc w:val="both"/>
        <w:rPr>
          <w:rFonts w:ascii="Verdana" w:hAnsi="Verdana" w:cs="Verdana"/>
        </w:rPr>
      </w:pPr>
    </w:p>
    <w:p w:rsidR="00CD68DF" w:rsidRPr="00CD68DF" w:rsidP="00CD68DF">
      <w:pPr>
        <w:pStyle w:val="ListParagraph"/>
        <w:widowControl w:val="0"/>
        <w:numPr>
          <w:ilvl w:val="0"/>
          <w:numId w:val="31"/>
        </w:numPr>
        <w:suppressAutoHyphens w:val="0"/>
        <w:autoSpaceDN w:val="0"/>
        <w:adjustRightInd w:val="0"/>
        <w:spacing w:after="240"/>
        <w:jc w:val="both"/>
        <w:rPr>
          <w:rFonts w:ascii="Verdana" w:hAnsi="Verdana" w:cs="Arial"/>
        </w:rPr>
      </w:pPr>
      <w:r w:rsidRPr="00CD68DF">
        <w:rPr>
          <w:rFonts w:ascii="Verdana" w:hAnsi="Verdana" w:cs="Arial"/>
        </w:rPr>
        <w:t>Seven week of training in</w:t>
      </w:r>
      <w:r w:rsidRPr="00CD68DF">
        <w:rPr>
          <w:rFonts w:ascii="Verdana" w:hAnsi="Verdana" w:cs="Arial"/>
          <w:b/>
        </w:rPr>
        <w:t xml:space="preserve"> “Building Management System” (castle valve) June 6, 2013 to  July  15, 2013             </w:t>
      </w:r>
    </w:p>
    <w:p w:rsidR="00C73D17" w:rsidRPr="007F524E" w:rsidP="007F524E">
      <w:pPr>
        <w:pStyle w:val="ListParagraph"/>
        <w:widowControl w:val="0"/>
        <w:numPr>
          <w:ilvl w:val="0"/>
          <w:numId w:val="31"/>
        </w:numPr>
        <w:suppressAutoHyphens w:val="0"/>
        <w:autoSpaceDN w:val="0"/>
        <w:adjustRightInd w:val="0"/>
        <w:spacing w:after="240"/>
        <w:jc w:val="both"/>
        <w:rPr>
          <w:rFonts w:ascii="Verdana" w:hAnsi="Verdana" w:cs="Arial"/>
          <w:b/>
        </w:rPr>
      </w:pPr>
      <w:r w:rsidRPr="00CD68DF">
        <w:rPr>
          <w:rFonts w:ascii="Verdana" w:hAnsi="Verdana" w:cs="Arial"/>
        </w:rPr>
        <w:t xml:space="preserve">Under took </w:t>
      </w:r>
      <w:r w:rsidRPr="00CD68DF">
        <w:rPr>
          <w:rFonts w:ascii="Verdana" w:hAnsi="Verdana" w:cs="Arial"/>
          <w:b/>
          <w:bCs/>
          <w:i/>
          <w:iCs/>
        </w:rPr>
        <w:t>SUMMER TRAINING at:</w:t>
      </w:r>
      <w:r w:rsidRPr="00CD68DF">
        <w:rPr>
          <w:rFonts w:ascii="Verdana" w:hAnsi="Verdana" w:cs="Arial"/>
        </w:rPr>
        <w:t xml:space="preserve"> Seven weeks of practical training in </w:t>
      </w:r>
      <w:r w:rsidRPr="00CD68DF">
        <w:rPr>
          <w:rFonts w:ascii="Verdana" w:hAnsi="Verdana" w:cs="Arial"/>
          <w:b/>
        </w:rPr>
        <w:t>VLSI Designing.</w:t>
      </w:r>
    </w:p>
    <w:p w:rsidR="00446FD2" w:rsidP="002666F9">
      <w:pPr>
        <w:autoSpaceDE/>
        <w:spacing w:line="276" w:lineRule="auto"/>
        <w:jc w:val="both"/>
        <w:rPr>
          <w:rFonts w:ascii="Verdana" w:hAnsi="Verdana" w:cs="Verdana"/>
        </w:rPr>
      </w:pPr>
    </w:p>
    <w:p w:rsidR="00A1427D">
      <w:pPr>
        <w:spacing w:line="276" w:lineRule="auto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  <w:u w:val="single"/>
        </w:rPr>
        <w:t>PERSONAL INFORMATION</w:t>
      </w:r>
      <w:r>
        <w:rPr>
          <w:rFonts w:ascii="Verdana" w:hAnsi="Verdana" w:cs="Verdana"/>
          <w:b/>
        </w:rPr>
        <w:t>:-</w:t>
      </w:r>
    </w:p>
    <w:p w:rsidR="00446FD2">
      <w:pPr>
        <w:spacing w:line="276" w:lineRule="auto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   </w:t>
      </w:r>
    </w:p>
    <w:tbl>
      <w:tblPr>
        <w:tblW w:w="0" w:type="auto"/>
        <w:tblLayout w:type="fixed"/>
        <w:tblLook w:val="0000"/>
      </w:tblPr>
      <w:tblGrid>
        <w:gridCol w:w="4428"/>
        <w:gridCol w:w="4428"/>
      </w:tblGrid>
      <w:tr w:rsidTr="00B37D8F">
        <w:tblPrEx>
          <w:tblW w:w="0" w:type="auto"/>
          <w:tblLayout w:type="fixed"/>
          <w:tblLook w:val="0000"/>
        </w:tblPrEx>
        <w:tc>
          <w:tcPr>
            <w:tcW w:w="4428" w:type="dxa"/>
          </w:tcPr>
          <w:p w:rsidR="00446FD2" w:rsidRPr="00944BB5" w:rsidP="00446FD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 </w:t>
            </w:r>
            <w:r w:rsidRPr="00944BB5">
              <w:rPr>
                <w:rFonts w:ascii="Verdana" w:hAnsi="Verdana"/>
                <w:b/>
              </w:rPr>
              <w:t>Fathers name</w:t>
            </w:r>
          </w:p>
        </w:tc>
        <w:tc>
          <w:tcPr>
            <w:tcW w:w="4428" w:type="dxa"/>
          </w:tcPr>
          <w:p w:rsidR="00446FD2" w:rsidP="00446F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Mr.</w:t>
            </w:r>
            <w:r>
              <w:rPr>
                <w:rFonts w:ascii="Verdana" w:hAnsi="Verdana"/>
              </w:rPr>
              <w:t xml:space="preserve"> Rajender Kumar  Tiwari</w:t>
            </w:r>
          </w:p>
        </w:tc>
      </w:tr>
      <w:tr w:rsidTr="00B37D8F">
        <w:tblPrEx>
          <w:tblW w:w="0" w:type="auto"/>
          <w:tblLayout w:type="fixed"/>
          <w:tblLook w:val="0000"/>
        </w:tblPrEx>
        <w:tc>
          <w:tcPr>
            <w:tcW w:w="4428" w:type="dxa"/>
          </w:tcPr>
          <w:p w:rsidR="00446FD2" w:rsidRPr="00944BB5" w:rsidP="00B37D8F">
            <w:pPr>
              <w:rPr>
                <w:rFonts w:ascii="Verdana" w:hAnsi="Verdana"/>
                <w:b/>
              </w:rPr>
            </w:pPr>
            <w:r w:rsidRPr="00944BB5">
              <w:rPr>
                <w:rFonts w:ascii="Verdana" w:hAnsi="Verdana"/>
                <w:b/>
              </w:rPr>
              <w:t xml:space="preserve">                    Date of Birth</w:t>
            </w:r>
          </w:p>
        </w:tc>
        <w:tc>
          <w:tcPr>
            <w:tcW w:w="4428" w:type="dxa"/>
          </w:tcPr>
          <w:p w:rsidR="00446FD2" w:rsidP="00446F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</w:t>
            </w:r>
            <w:r w:rsidRPr="00A4191F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  <w:vertAlign w:val="superscript"/>
              </w:rPr>
              <w:t xml:space="preserve"> </w:t>
            </w:r>
            <w:r>
              <w:rPr>
                <w:rFonts w:ascii="Verdana" w:hAnsi="Verdana"/>
              </w:rPr>
              <w:t>may.</w:t>
            </w:r>
            <w:r w:rsidRPr="00A4191F">
              <w:rPr>
                <w:rFonts w:ascii="Verdana" w:hAnsi="Verdana"/>
              </w:rPr>
              <w:t xml:space="preserve"> 1992</w:t>
            </w:r>
          </w:p>
        </w:tc>
      </w:tr>
      <w:tr w:rsidTr="00B37D8F">
        <w:tblPrEx>
          <w:tblW w:w="0" w:type="auto"/>
          <w:tblLayout w:type="fixed"/>
          <w:tblLook w:val="0000"/>
        </w:tblPrEx>
        <w:tc>
          <w:tcPr>
            <w:tcW w:w="4428" w:type="dxa"/>
          </w:tcPr>
          <w:p w:rsidR="00446FD2" w:rsidRPr="00944BB5" w:rsidP="00B37D8F">
            <w:pPr>
              <w:rPr>
                <w:rFonts w:ascii="Verdana" w:hAnsi="Verdana"/>
                <w:b/>
              </w:rPr>
            </w:pPr>
            <w:r w:rsidRPr="00944BB5">
              <w:rPr>
                <w:rFonts w:ascii="Verdana" w:hAnsi="Verdana"/>
                <w:b/>
              </w:rPr>
              <w:t xml:space="preserve">                    Gender</w:t>
            </w:r>
          </w:p>
        </w:tc>
        <w:tc>
          <w:tcPr>
            <w:tcW w:w="4428" w:type="dxa"/>
          </w:tcPr>
          <w:p w:rsidR="00446FD2" w:rsidP="00446F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Male</w:t>
            </w:r>
          </w:p>
        </w:tc>
      </w:tr>
      <w:tr w:rsidTr="00446FD2">
        <w:tblPrEx>
          <w:tblW w:w="0" w:type="auto"/>
          <w:tblLayout w:type="fixed"/>
          <w:tblLook w:val="0000"/>
        </w:tblPrEx>
        <w:tc>
          <w:tcPr>
            <w:tcW w:w="4428" w:type="dxa"/>
          </w:tcPr>
          <w:p w:rsidR="00446FD2" w:rsidRPr="00944BB5" w:rsidP="00B37D8F">
            <w:pPr>
              <w:rPr>
                <w:rFonts w:ascii="Verdana" w:hAnsi="Verdana"/>
                <w:b/>
              </w:rPr>
            </w:pPr>
            <w:r w:rsidRPr="00944BB5">
              <w:rPr>
                <w:rFonts w:ascii="Verdana" w:hAnsi="Verdana"/>
                <w:b/>
              </w:rPr>
              <w:t xml:space="preserve">                    Nationality</w:t>
            </w:r>
          </w:p>
        </w:tc>
        <w:tc>
          <w:tcPr>
            <w:tcW w:w="4428" w:type="dxa"/>
          </w:tcPr>
          <w:p w:rsidR="00446FD2" w:rsidP="00446F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Indian</w:t>
            </w:r>
          </w:p>
        </w:tc>
      </w:tr>
      <w:tr w:rsidTr="00446FD2">
        <w:tblPrEx>
          <w:tblW w:w="0" w:type="auto"/>
          <w:tblLayout w:type="fixed"/>
          <w:tblLook w:val="0000"/>
        </w:tblPrEx>
        <w:tc>
          <w:tcPr>
            <w:tcW w:w="4428" w:type="dxa"/>
          </w:tcPr>
          <w:p w:rsidR="00446FD2" w:rsidRPr="00944BB5" w:rsidP="00446FD2">
            <w:pPr>
              <w:rPr>
                <w:rFonts w:ascii="Verdana" w:hAnsi="Verdana"/>
                <w:b/>
              </w:rPr>
            </w:pPr>
            <w:r w:rsidRPr="00944BB5">
              <w:rPr>
                <w:rFonts w:ascii="Verdana" w:hAnsi="Verdana"/>
                <w:b/>
              </w:rPr>
              <w:t xml:space="preserve">   </w:t>
            </w:r>
            <w:r>
              <w:rPr>
                <w:rFonts w:ascii="Verdana" w:hAnsi="Verdana"/>
                <w:b/>
              </w:rPr>
              <w:t xml:space="preserve">              </w:t>
            </w:r>
            <w:r w:rsidRPr="00944BB5">
              <w:rPr>
                <w:rFonts w:ascii="Verdana" w:hAnsi="Verdana"/>
                <w:b/>
              </w:rPr>
              <w:t xml:space="preserve"> Languages Known</w:t>
            </w:r>
          </w:p>
        </w:tc>
        <w:tc>
          <w:tcPr>
            <w:tcW w:w="4428" w:type="dxa"/>
          </w:tcPr>
          <w:p w:rsidR="00446FD2" w:rsidP="00446F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English &amp; Hindi </w:t>
            </w:r>
          </w:p>
          <w:p w:rsidR="00446FD2" w:rsidP="00446FD2">
            <w:pPr>
              <w:rPr>
                <w:rFonts w:ascii="Verdana" w:hAnsi="Verdana"/>
              </w:rPr>
            </w:pPr>
          </w:p>
        </w:tc>
      </w:tr>
    </w:tbl>
    <w:p w:rsidR="00A1427D">
      <w:pPr>
        <w:spacing w:line="276" w:lineRule="auto"/>
        <w:jc w:val="both"/>
        <w:rPr>
          <w:rFonts w:ascii="Verdana" w:hAnsi="Verdana" w:cs="Verdana"/>
          <w:b/>
        </w:rPr>
      </w:pPr>
    </w:p>
    <w:p w:rsidR="002834C2">
      <w:pPr>
        <w:spacing w:line="276" w:lineRule="auto"/>
        <w:jc w:val="both"/>
        <w:rPr>
          <w:rFonts w:ascii="Verdana" w:hAnsi="Verdana" w:cs="Verdana"/>
          <w:b/>
        </w:rPr>
      </w:pPr>
    </w:p>
    <w:p w:rsidR="00F8686F">
      <w:pPr>
        <w:spacing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t>PERMANENT ADDRESS</w:t>
      </w:r>
      <w:r w:rsidR="002834C2">
        <w:rPr>
          <w:rFonts w:ascii="Verdana" w:hAnsi="Verdana" w:cs="Verdana"/>
          <w:b/>
        </w:rPr>
        <w:t>:</w:t>
      </w:r>
      <w:r>
        <w:rPr>
          <w:rFonts w:ascii="Verdana" w:hAnsi="Verdana" w:cs="Verdana"/>
          <w:b/>
        </w:rPr>
        <w:t>-</w:t>
      </w:r>
      <w:r>
        <w:rPr>
          <w:rFonts w:ascii="Verdana" w:hAnsi="Verdana" w:cs="Verdana"/>
        </w:rPr>
        <w:tab/>
      </w:r>
    </w:p>
    <w:p w:rsidR="00A1427D">
      <w:pPr>
        <w:spacing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  <w:b/>
        </w:rPr>
        <w:tab/>
      </w:r>
    </w:p>
    <w:p w:rsidR="00F8686F" w:rsidP="00F8686F">
      <w:pPr>
        <w:spacing w:line="276" w:lineRule="auto"/>
        <w:rPr>
          <w:rFonts w:ascii="Verdana" w:hAnsi="Verdana" w:cs="Verdana"/>
          <w:lang w:val="fr-CA"/>
        </w:rPr>
      </w:pPr>
      <w:r>
        <w:rPr>
          <w:rFonts w:ascii="Verdana" w:hAnsi="Verdana" w:cs="Verdana"/>
          <w:lang w:val="fr-CA"/>
        </w:rPr>
        <w:t xml:space="preserve">         WZ-407 b-1 3rd floor</w:t>
      </w:r>
    </w:p>
    <w:p w:rsidR="00F8686F" w:rsidP="00F8686F">
      <w:pPr>
        <w:spacing w:line="276" w:lineRule="auto"/>
        <w:rPr>
          <w:rFonts w:ascii="Verdana" w:hAnsi="Verdana" w:cs="Verdana"/>
          <w:lang w:val="fr-CA"/>
        </w:rPr>
      </w:pPr>
      <w:r>
        <w:rPr>
          <w:rFonts w:ascii="Verdana" w:hAnsi="Verdana" w:cs="Verdana"/>
          <w:lang w:val="fr-CA"/>
        </w:rPr>
        <w:t xml:space="preserve">         Basai Dara Pur </w:t>
      </w:r>
    </w:p>
    <w:p w:rsidR="00F8686F" w:rsidP="00F8686F">
      <w:pPr>
        <w:spacing w:line="276" w:lineRule="auto"/>
        <w:rPr>
          <w:rFonts w:ascii="Verdana" w:hAnsi="Verdana" w:cs="Verdana"/>
          <w:lang w:val="fr-CA"/>
        </w:rPr>
      </w:pPr>
      <w:r>
        <w:rPr>
          <w:rFonts w:ascii="Verdana" w:hAnsi="Verdana" w:cs="Verdana"/>
          <w:lang w:val="fr-CA"/>
        </w:rPr>
        <w:t xml:space="preserve">         Near Ramesh Nagar Metro Station</w:t>
      </w:r>
    </w:p>
    <w:p w:rsidR="00F8686F" w:rsidP="00F8686F">
      <w:pPr>
        <w:spacing w:line="276" w:lineRule="auto"/>
        <w:rPr>
          <w:rFonts w:ascii="Verdana" w:hAnsi="Verdana" w:cs="Verdana"/>
          <w:lang w:val="fr-CA"/>
        </w:rPr>
      </w:pPr>
      <w:r>
        <w:rPr>
          <w:rFonts w:ascii="Verdana" w:hAnsi="Verdana" w:cs="Verdana"/>
          <w:lang w:val="fr-CA"/>
        </w:rPr>
        <w:t xml:space="preserve">         New </w:t>
      </w:r>
      <w:r w:rsidR="009110AF">
        <w:rPr>
          <w:rFonts w:ascii="Verdana" w:hAnsi="Verdana" w:cs="Verdana"/>
          <w:lang w:val="fr-CA"/>
        </w:rPr>
        <w:t>Delhi</w:t>
      </w:r>
      <w:r>
        <w:rPr>
          <w:rFonts w:ascii="Verdana" w:hAnsi="Verdana" w:cs="Verdana"/>
          <w:lang w:val="fr-CA"/>
        </w:rPr>
        <w:t>- 110015</w:t>
      </w:r>
    </w:p>
    <w:p w:rsidR="00A1427D" w:rsidP="00F8686F">
      <w:pPr>
        <w:spacing w:line="276" w:lineRule="auto"/>
        <w:rPr>
          <w:rFonts w:ascii="Verdana" w:hAnsi="Verdana" w:cs="Verdana"/>
          <w:lang w:val="fr-CA"/>
        </w:rPr>
      </w:pPr>
      <w:r>
        <w:rPr>
          <w:rFonts w:ascii="Verdana" w:hAnsi="Verdana" w:cs="Verdana"/>
          <w:lang w:val="fr-CA"/>
        </w:rPr>
        <w:tab/>
      </w:r>
    </w:p>
    <w:p w:rsidR="00A1427D">
      <w:pPr>
        <w:spacing w:line="276" w:lineRule="auto"/>
        <w:jc w:val="both"/>
        <w:rPr>
          <w:rFonts w:ascii="Verdana" w:hAnsi="Verdana" w:cs="Verdana"/>
          <w:lang w:val="fr-CA"/>
        </w:rPr>
      </w:pPr>
    </w:p>
    <w:p w:rsidR="00A1427D">
      <w:pPr>
        <w:spacing w:line="276" w:lineRule="auto"/>
        <w:jc w:val="both"/>
        <w:rPr>
          <w:rFonts w:ascii="Verdana" w:hAnsi="Verdana" w:cs="Verdana"/>
          <w:lang w:val="fr-CA"/>
        </w:rPr>
      </w:pPr>
      <w:r>
        <w:rPr>
          <w:rFonts w:ascii="Verdana" w:hAnsi="Verdana" w:cs="Verdana"/>
          <w:b/>
          <w:noProof/>
          <w:lang w:val="en-US" w:eastAsia="en-US"/>
        </w:rPr>
        <w:drawing>
          <wp:inline distT="0" distB="0" distL="0" distR="0">
            <wp:extent cx="561975" cy="171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498">
        <w:rPr>
          <w:rFonts w:ascii="Verdana" w:hAnsi="Verdana" w:cs="Verdana"/>
          <w:lang w:val="fr-CA"/>
        </w:rPr>
        <w:t xml:space="preserve">   :    </w:t>
      </w:r>
      <w:r>
        <w:fldChar w:fldCharType="begin"/>
      </w:r>
      <w:r>
        <w:instrText xml:space="preserve"> HYPERLINK "mailto:Ptprashant388@gmail.com" </w:instrText>
      </w:r>
      <w:r>
        <w:fldChar w:fldCharType="separate"/>
      </w:r>
      <w:r w:rsidRPr="00645FFF" w:rsidR="00F8686F">
        <w:rPr>
          <w:rStyle w:val="Hyperlink"/>
          <w:rFonts w:ascii="Verdana" w:hAnsi="Verdana" w:cs="Verdana"/>
          <w:b/>
          <w:lang w:val="fr-CA"/>
        </w:rPr>
        <w:t>Ptprashant388@gmail.com</w:t>
      </w:r>
      <w:r>
        <w:fldChar w:fldCharType="end"/>
      </w:r>
      <w:r w:rsidR="00BA4498">
        <w:rPr>
          <w:rFonts w:ascii="Verdana" w:hAnsi="Verdana" w:cs="Verdana"/>
          <w:b/>
          <w:lang w:val="fr-CA"/>
        </w:rPr>
        <w:t>,</w:t>
      </w:r>
    </w:p>
    <w:p w:rsidR="00A1427D">
      <w:pPr>
        <w:spacing w:line="276" w:lineRule="auto"/>
        <w:jc w:val="both"/>
        <w:rPr>
          <w:rFonts w:ascii="Verdana" w:hAnsi="Verdana" w:cs="Verdana"/>
          <w:lang w:val="fr-CA"/>
        </w:rPr>
      </w:pPr>
    </w:p>
    <w:p w:rsidR="00A1427D">
      <w:pPr>
        <w:spacing w:line="276" w:lineRule="auto"/>
        <w:jc w:val="both"/>
        <w:rPr>
          <w:rFonts w:ascii="Verdana" w:hAnsi="Verdana" w:cs="Verdana"/>
          <w:lang w:val="fr-CA"/>
        </w:rPr>
      </w:pPr>
      <w:r>
        <w:rPr>
          <w:rFonts w:ascii="Verdana" w:hAnsi="Verdana" w:cs="Verdana"/>
          <w:b/>
          <w:noProof/>
          <w:lang w:val="en-US" w:eastAsia="en-US"/>
        </w:rPr>
        <w:drawing>
          <wp:inline distT="0" distB="0" distL="0" distR="0">
            <wp:extent cx="247650" cy="2571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86F">
        <w:rPr>
          <w:rFonts w:ascii="Verdana" w:hAnsi="Verdana" w:cs="Verdana"/>
          <w:lang w:val="fr-CA"/>
        </w:rPr>
        <w:t>:    +91-9999691609</w:t>
      </w:r>
      <w:r w:rsidR="00BA4498">
        <w:rPr>
          <w:rFonts w:ascii="Verdana" w:hAnsi="Verdana" w:cs="Verdana"/>
          <w:lang w:val="fr-CA"/>
        </w:rPr>
        <w:tab/>
      </w:r>
    </w:p>
    <w:p w:rsidR="002834C2">
      <w:pPr>
        <w:spacing w:line="276" w:lineRule="auto"/>
        <w:jc w:val="both"/>
        <w:rPr>
          <w:rFonts w:ascii="Verdana" w:hAnsi="Verdana" w:cs="Verdana"/>
          <w:lang w:val="fr-CA"/>
        </w:rPr>
      </w:pPr>
    </w:p>
    <w:p w:rsidR="00F8686F" w:rsidP="00F8686F">
      <w:pPr>
        <w:spacing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u w:val="single"/>
        </w:rPr>
        <w:t>DECLARATION</w:t>
      </w:r>
      <w:r>
        <w:rPr>
          <w:rFonts w:ascii="Verdana" w:hAnsi="Verdana" w:cs="Verdana"/>
          <w:b/>
        </w:rPr>
        <w:t>:-</w:t>
      </w:r>
      <w:r>
        <w:rPr>
          <w:rFonts w:ascii="Verdana" w:hAnsi="Verdana" w:cs="Verdana"/>
        </w:rPr>
        <w:tab/>
      </w:r>
    </w:p>
    <w:p w:rsidR="002834C2">
      <w:pPr>
        <w:spacing w:line="276" w:lineRule="auto"/>
        <w:jc w:val="both"/>
        <w:rPr>
          <w:rFonts w:ascii="Verdana" w:hAnsi="Verdana" w:cs="Verdana"/>
          <w:lang w:val="fr-CA"/>
        </w:rPr>
      </w:pPr>
    </w:p>
    <w:p w:rsidR="00F8686F" w:rsidP="00F8686F">
      <w:pPr>
        <w:widowControl w:val="0"/>
        <w:autoSpaceDN w:val="0"/>
        <w:adjustRightInd w:val="0"/>
        <w:jc w:val="center"/>
        <w:rPr>
          <w:rFonts w:ascii="Arial" w:hAnsi="Arial" w:cs="Arial"/>
          <w:bCs/>
          <w:iCs/>
        </w:rPr>
      </w:pPr>
      <w:r>
        <w:rPr>
          <w:rFonts w:ascii="Verdana" w:hAnsi="Verdana" w:cs="Verdana"/>
          <w:lang w:val="fr-CA"/>
        </w:rPr>
        <w:t xml:space="preserve"> </w:t>
      </w:r>
      <w:r w:rsidRPr="00944BB5">
        <w:rPr>
          <w:rFonts w:ascii="Arial" w:hAnsi="Arial" w:cs="Arial"/>
          <w:bCs/>
          <w:iCs/>
        </w:rPr>
        <w:t>“I hereby declare that the above information is true to the best of my knowledge.”</w:t>
      </w:r>
    </w:p>
    <w:p w:rsidR="00F8686F">
      <w:pPr>
        <w:spacing w:line="276" w:lineRule="auto"/>
        <w:jc w:val="both"/>
        <w:rPr>
          <w:rFonts w:ascii="Verdana" w:hAnsi="Verdana" w:cs="Verdana"/>
          <w:lang w:val="fr-CA"/>
        </w:rPr>
      </w:pPr>
    </w:p>
    <w:p w:rsidR="00A1427D">
      <w:pPr>
        <w:spacing w:line="276" w:lineRule="auto"/>
        <w:jc w:val="both"/>
        <w:rPr>
          <w:rFonts w:ascii="Verdana" w:hAnsi="Verdana" w:cs="Verdana"/>
          <w:lang w:val="fr-CA"/>
        </w:rPr>
      </w:pPr>
    </w:p>
    <w:p w:rsidR="00A1427D">
      <w:pPr>
        <w:spacing w:line="276" w:lineRule="auto"/>
        <w:jc w:val="both"/>
        <w:rPr>
          <w:rFonts w:ascii="Verdana" w:hAnsi="Verdana" w:cs="Verdana"/>
          <w:lang w:val="fr-CA"/>
        </w:rPr>
      </w:pPr>
      <w:r>
        <w:rPr>
          <w:rFonts w:ascii="Verdana" w:hAnsi="Verdana" w:cs="Verdana"/>
          <w:lang w:val="fr-CA"/>
        </w:rPr>
        <w:t>Place: New Delhi</w:t>
      </w:r>
    </w:p>
    <w:p w:rsidR="00A1427D">
      <w:pPr>
        <w:spacing w:line="276" w:lineRule="auto"/>
        <w:jc w:val="both"/>
        <w:rPr>
          <w:rFonts w:ascii="Verdana" w:hAnsi="Verdana" w:cs="Verdana"/>
          <w:lang w:val="fr-CA"/>
        </w:rPr>
      </w:pPr>
    </w:p>
    <w:p w:rsidR="00BA4498">
      <w:pPr>
        <w:spacing w:line="276" w:lineRule="auto"/>
      </w:pPr>
      <w:r>
        <w:rPr>
          <w:rFonts w:ascii="Verdana" w:hAnsi="Verdana" w:cs="Verdana"/>
        </w:rPr>
        <w:t xml:space="preserve">Date:                                                                 </w:t>
      </w:r>
      <w:r w:rsidR="004F158B">
        <w:rPr>
          <w:rFonts w:ascii="Verdana" w:hAnsi="Verdana" w:cs="Verdana"/>
        </w:rPr>
        <w:t xml:space="preserve">                           </w:t>
      </w:r>
      <w:r w:rsidR="00F8686F">
        <w:rPr>
          <w:rFonts w:ascii="Verdana" w:hAnsi="Verdana" w:cs="Verdana"/>
        </w:rPr>
        <w:t xml:space="preserve"> PRASHANT</w:t>
      </w:r>
      <w:r w:rsidR="004F158B">
        <w:rPr>
          <w:rFonts w:ascii="Verdana" w:hAnsi="Verdana" w:cs="Verdana"/>
        </w:rPr>
        <w:t xml:space="preserve"> </w:t>
      </w:r>
      <w:r w:rsidR="00F8686F">
        <w:rPr>
          <w:rFonts w:ascii="Verdana" w:hAnsi="Verdana" w:cs="Verdana"/>
        </w:rPr>
        <w:t>TIWARI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1C1AE3">
      <w:pgSz w:w="12240" w:h="15840"/>
      <w:pgMar w:top="1240" w:right="1780" w:bottom="1240" w:left="1420" w:header="720" w:footer="720" w:gutter="0"/>
      <w:pgBorders>
        <w:top w:val="double" w:sz="4" w:space="31" w:color="auto"/>
        <w:left w:val="double" w:sz="4" w:space="31" w:color="auto"/>
        <w:bottom w:val="double" w:sz="4" w:space="31" w:color="auto"/>
        <w:right w:val="double" w:sz="4" w:space="31" w:color="auto"/>
      </w:pgBorders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A8903A14"/>
    <w:lvl w:ilvl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0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cs="Symbol" w:hint="default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540" w:hanging="360"/>
      </w:pPr>
      <w:rPr>
        <w:rFonts w:ascii="Wingdings" w:hAnsi="Wingdings" w:cs="Wingdings" w:hint="default"/>
        <w:sz w:val="24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2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8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-90"/>
        </w:tabs>
        <w:ind w:left="360" w:hanging="360"/>
      </w:pPr>
      <w:rPr>
        <w:rFonts w:ascii="Wingdings" w:hAnsi="Wingdings" w:cs="Wingdings" w:hint="default"/>
      </w:rPr>
    </w:lvl>
  </w:abstractNum>
  <w:abstractNum w:abstractNumId="8">
    <w:nsid w:val="0227495C"/>
    <w:multiLevelType w:val="hybridMultilevel"/>
    <w:tmpl w:val="355C9CDC"/>
    <w:lvl w:ilvl="0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>
    <w:nsid w:val="037A7FC0"/>
    <w:multiLevelType w:val="hybridMultilevel"/>
    <w:tmpl w:val="A0520B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41012FE"/>
    <w:multiLevelType w:val="hybridMultilevel"/>
    <w:tmpl w:val="8D2EC5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abstractNum w:abstractNumId="11">
    <w:nsid w:val="04DA620A"/>
    <w:multiLevelType w:val="hybridMultilevel"/>
    <w:tmpl w:val="8CE48F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042CB4"/>
    <w:multiLevelType w:val="hybridMultilevel"/>
    <w:tmpl w:val="F27288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E3755"/>
    <w:multiLevelType w:val="hybridMultilevel"/>
    <w:tmpl w:val="FA203920"/>
    <w:lvl w:ilvl="0">
      <w:start w:val="1"/>
      <w:numFmt w:val="bullet"/>
      <w:lvlText w:val=""/>
      <w:lvlJc w:val="left"/>
      <w:pPr>
        <w:ind w:left="1245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17820B19"/>
    <w:multiLevelType w:val="hybridMultilevel"/>
    <w:tmpl w:val="C93CB6D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C51BE1"/>
    <w:multiLevelType w:val="hybridMultilevel"/>
    <w:tmpl w:val="22A22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044845"/>
    <w:multiLevelType w:val="multilevel"/>
    <w:tmpl w:val="DE64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0306F2"/>
    <w:multiLevelType w:val="hybridMultilevel"/>
    <w:tmpl w:val="6100AF54"/>
    <w:lvl w:ilvl="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8">
    <w:nsid w:val="37015D9E"/>
    <w:multiLevelType w:val="hybridMultilevel"/>
    <w:tmpl w:val="3E1642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3E4E1C"/>
    <w:multiLevelType w:val="hybridMultilevel"/>
    <w:tmpl w:val="1F0A42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143AE"/>
    <w:multiLevelType w:val="hybridMultilevel"/>
    <w:tmpl w:val="573E44B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3027DA"/>
    <w:multiLevelType w:val="hybridMultilevel"/>
    <w:tmpl w:val="A0A6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DB3AF6"/>
    <w:multiLevelType w:val="hybridMultilevel"/>
    <w:tmpl w:val="4642E0F8"/>
    <w:lvl w:ilvl="0">
      <w:start w:val="1"/>
      <w:numFmt w:val="bullet"/>
      <w:lvlText w:val=""/>
      <w:lvlJc w:val="left"/>
      <w:pPr>
        <w:ind w:left="147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42CC52A7"/>
    <w:multiLevelType w:val="hybridMultilevel"/>
    <w:tmpl w:val="3116A4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680F7A"/>
    <w:multiLevelType w:val="hybridMultilevel"/>
    <w:tmpl w:val="B9C0AD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7338B"/>
    <w:multiLevelType w:val="hybridMultilevel"/>
    <w:tmpl w:val="4024F8A2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404823"/>
    <w:multiLevelType w:val="hybridMultilevel"/>
    <w:tmpl w:val="F5C882A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50867"/>
    <w:multiLevelType w:val="hybridMultilevel"/>
    <w:tmpl w:val="0110378C"/>
    <w:lvl w:ilvl="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8">
    <w:nsid w:val="6B350F36"/>
    <w:multiLevelType w:val="hybridMultilevel"/>
    <w:tmpl w:val="9446CDB4"/>
    <w:lvl w:ilvl="0">
      <w:start w:val="1"/>
      <w:numFmt w:val="bullet"/>
      <w:lvlText w:val=""/>
      <w:lvlJc w:val="left"/>
      <w:pPr>
        <w:ind w:left="219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9">
    <w:nsid w:val="6E5F0BFD"/>
    <w:multiLevelType w:val="hybridMultilevel"/>
    <w:tmpl w:val="10EA1E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978F6"/>
    <w:multiLevelType w:val="hybridMultilevel"/>
    <w:tmpl w:val="977008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4"/>
  </w:num>
  <w:num w:numId="9">
    <w:abstractNumId w:val="23"/>
  </w:num>
  <w:num w:numId="10">
    <w:abstractNumId w:val="9"/>
  </w:num>
  <w:num w:numId="11">
    <w:abstractNumId w:val="10"/>
  </w:num>
  <w:num w:numId="12">
    <w:abstractNumId w:val="8"/>
  </w:num>
  <w:num w:numId="13">
    <w:abstractNumId w:val="11"/>
  </w:num>
  <w:num w:numId="14">
    <w:abstractNumId w:val="15"/>
  </w:num>
  <w:num w:numId="15">
    <w:abstractNumId w:val="18"/>
  </w:num>
  <w:num w:numId="16">
    <w:abstractNumId w:val="22"/>
  </w:num>
  <w:num w:numId="17">
    <w:abstractNumId w:val="20"/>
  </w:num>
  <w:num w:numId="18">
    <w:abstractNumId w:val="30"/>
  </w:num>
  <w:num w:numId="19">
    <w:abstractNumId w:val="24"/>
  </w:num>
  <w:num w:numId="20">
    <w:abstractNumId w:val="29"/>
  </w:num>
  <w:num w:numId="21">
    <w:abstractNumId w:val="16"/>
  </w:num>
  <w:num w:numId="22">
    <w:abstractNumId w:val="19"/>
  </w:num>
  <w:num w:numId="23">
    <w:abstractNumId w:val="21"/>
  </w:num>
  <w:num w:numId="24">
    <w:abstractNumId w:val="25"/>
  </w:num>
  <w:num w:numId="25">
    <w:abstractNumId w:val="17"/>
  </w:num>
  <w:num w:numId="26">
    <w:abstractNumId w:val="27"/>
  </w:num>
  <w:num w:numId="27">
    <w:abstractNumId w:val="28"/>
  </w:num>
  <w:num w:numId="28">
    <w:abstractNumId w:val="13"/>
  </w:num>
  <w:num w:numId="29">
    <w:abstractNumId w:val="12"/>
  </w:num>
  <w:num w:numId="30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27D"/>
    <w:pPr>
      <w:suppressAutoHyphens/>
      <w:autoSpaceDE w:val="0"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A1427D"/>
    <w:pPr>
      <w:keepNext/>
      <w:tabs>
        <w:tab w:val="num" w:pos="0"/>
      </w:tabs>
      <w:autoSpaceDE/>
      <w:ind w:left="432" w:hanging="432"/>
      <w:outlineLvl w:val="0"/>
    </w:pPr>
    <w:rPr>
      <w:b/>
      <w:bCs/>
      <w:sz w:val="28"/>
      <w:szCs w:val="24"/>
      <w:lang w:val="en-US"/>
    </w:rPr>
  </w:style>
  <w:style w:type="paragraph" w:styleId="Heading2">
    <w:name w:val="heading 2"/>
    <w:basedOn w:val="Normal"/>
    <w:next w:val="Normal"/>
    <w:qFormat/>
    <w:rsid w:val="00A1427D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1427D"/>
    <w:pPr>
      <w:keepNext/>
      <w:tabs>
        <w:tab w:val="num" w:pos="0"/>
      </w:tabs>
      <w:autoSpaceDE/>
      <w:ind w:left="720" w:hanging="720"/>
      <w:jc w:val="both"/>
      <w:outlineLvl w:val="2"/>
    </w:pPr>
    <w:rPr>
      <w:b/>
      <w:sz w:val="26"/>
      <w:szCs w:val="24"/>
      <w:lang w:val="en-US"/>
    </w:rPr>
  </w:style>
  <w:style w:type="paragraph" w:styleId="Heading7">
    <w:name w:val="heading 7"/>
    <w:basedOn w:val="Normal"/>
    <w:next w:val="Normal"/>
    <w:qFormat/>
    <w:rsid w:val="00A1427D"/>
    <w:pPr>
      <w:tabs>
        <w:tab w:val="num" w:pos="0"/>
      </w:tabs>
      <w:spacing w:before="240" w:after="60"/>
      <w:ind w:left="1296" w:hanging="1296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1427D"/>
    <w:rPr>
      <w:rFonts w:ascii="Wingdings" w:hAnsi="Wingdings" w:cs="Wingdings" w:hint="default"/>
    </w:rPr>
  </w:style>
  <w:style w:type="character" w:customStyle="1" w:styleId="WW8Num1z1">
    <w:name w:val="WW8Num1z1"/>
    <w:rsid w:val="00A1427D"/>
    <w:rPr>
      <w:rFonts w:ascii="Courier New" w:hAnsi="Courier New" w:cs="Courier New" w:hint="default"/>
    </w:rPr>
  </w:style>
  <w:style w:type="character" w:customStyle="1" w:styleId="WW8Num1z2">
    <w:name w:val="WW8Num1z2"/>
    <w:rsid w:val="00A1427D"/>
  </w:style>
  <w:style w:type="character" w:customStyle="1" w:styleId="WW8Num1z3">
    <w:name w:val="WW8Num1z3"/>
    <w:rsid w:val="00A1427D"/>
    <w:rPr>
      <w:rFonts w:ascii="Symbol" w:hAnsi="Symbol" w:cs="Symbol" w:hint="default"/>
    </w:rPr>
  </w:style>
  <w:style w:type="character" w:customStyle="1" w:styleId="WW8Num1z4">
    <w:name w:val="WW8Num1z4"/>
    <w:rsid w:val="00A1427D"/>
  </w:style>
  <w:style w:type="character" w:customStyle="1" w:styleId="WW8Num1z5">
    <w:name w:val="WW8Num1z5"/>
    <w:rsid w:val="00A1427D"/>
  </w:style>
  <w:style w:type="character" w:customStyle="1" w:styleId="WW8Num1z6">
    <w:name w:val="WW8Num1z6"/>
    <w:rsid w:val="00A1427D"/>
  </w:style>
  <w:style w:type="character" w:customStyle="1" w:styleId="WW8Num1z7">
    <w:name w:val="WW8Num1z7"/>
    <w:rsid w:val="00A1427D"/>
  </w:style>
  <w:style w:type="character" w:customStyle="1" w:styleId="WW8Num1z8">
    <w:name w:val="WW8Num1z8"/>
    <w:rsid w:val="00A1427D"/>
  </w:style>
  <w:style w:type="character" w:customStyle="1" w:styleId="WW8Num2z0">
    <w:name w:val="WW8Num2z0"/>
    <w:rsid w:val="00A1427D"/>
    <w:rPr>
      <w:rFonts w:ascii="Wingdings" w:hAnsi="Wingdings" w:cs="Wingdings" w:hint="default"/>
      <w:sz w:val="20"/>
    </w:rPr>
  </w:style>
  <w:style w:type="character" w:customStyle="1" w:styleId="WW8Num3z0">
    <w:name w:val="WW8Num3z0"/>
    <w:rsid w:val="00A1427D"/>
    <w:rPr>
      <w:rFonts w:ascii="Symbol" w:hAnsi="Symbol" w:cs="Symbol" w:hint="default"/>
    </w:rPr>
  </w:style>
  <w:style w:type="character" w:customStyle="1" w:styleId="WW8Num4z0">
    <w:name w:val="WW8Num4z0"/>
    <w:rsid w:val="00A1427D"/>
    <w:rPr>
      <w:rFonts w:ascii="Wingdings" w:hAnsi="Wingdings" w:cs="Wingdings" w:hint="default"/>
      <w:sz w:val="24"/>
    </w:rPr>
  </w:style>
  <w:style w:type="character" w:customStyle="1" w:styleId="WW8Num5z0">
    <w:name w:val="WW8Num5z0"/>
    <w:rsid w:val="00A1427D"/>
    <w:rPr>
      <w:rFonts w:ascii="Wingdings" w:hAnsi="Wingdings" w:cs="Wingdings" w:hint="default"/>
      <w:b/>
      <w:sz w:val="22"/>
    </w:rPr>
  </w:style>
  <w:style w:type="character" w:customStyle="1" w:styleId="WW8Num6z0">
    <w:name w:val="WW8Num6z0"/>
    <w:rsid w:val="00A1427D"/>
    <w:rPr>
      <w:rFonts w:ascii="Wingdings" w:hAnsi="Wingdings" w:cs="Wingdings" w:hint="default"/>
      <w:sz w:val="28"/>
    </w:rPr>
  </w:style>
  <w:style w:type="character" w:customStyle="1" w:styleId="WW8Num7z0">
    <w:name w:val="WW8Num7z0"/>
    <w:rsid w:val="00A1427D"/>
    <w:rPr>
      <w:rFonts w:ascii="Wingdings" w:hAnsi="Wingdings" w:cs="Wingdings" w:hint="default"/>
    </w:rPr>
  </w:style>
  <w:style w:type="character" w:customStyle="1" w:styleId="WW8Num2z1">
    <w:name w:val="WW8Num2z1"/>
    <w:rsid w:val="00A1427D"/>
    <w:rPr>
      <w:rFonts w:ascii="Courier New" w:hAnsi="Courier New" w:cs="Courier New" w:hint="default"/>
    </w:rPr>
  </w:style>
  <w:style w:type="character" w:customStyle="1" w:styleId="WW8Num2z2">
    <w:name w:val="WW8Num2z2"/>
    <w:rsid w:val="00A1427D"/>
    <w:rPr>
      <w:rFonts w:ascii="Wingdings" w:hAnsi="Wingdings" w:cs="Wingdings" w:hint="default"/>
    </w:rPr>
  </w:style>
  <w:style w:type="character" w:customStyle="1" w:styleId="WW8Num2z3">
    <w:name w:val="WW8Num2z3"/>
    <w:rsid w:val="00A1427D"/>
    <w:rPr>
      <w:rFonts w:ascii="Symbol" w:hAnsi="Symbol" w:cs="Symbol" w:hint="default"/>
    </w:rPr>
  </w:style>
  <w:style w:type="character" w:customStyle="1" w:styleId="WW8Num3z1">
    <w:name w:val="WW8Num3z1"/>
    <w:rsid w:val="00A1427D"/>
    <w:rPr>
      <w:rFonts w:ascii="Courier New" w:hAnsi="Courier New" w:cs="Courier New" w:hint="default"/>
    </w:rPr>
  </w:style>
  <w:style w:type="character" w:customStyle="1" w:styleId="WW8Num3z2">
    <w:name w:val="WW8Num3z2"/>
    <w:rsid w:val="00A1427D"/>
    <w:rPr>
      <w:rFonts w:ascii="Wingdings" w:hAnsi="Wingdings" w:cs="Wingdings" w:hint="default"/>
    </w:rPr>
  </w:style>
  <w:style w:type="character" w:customStyle="1" w:styleId="WW8Num4z1">
    <w:name w:val="WW8Num4z1"/>
    <w:rsid w:val="00A1427D"/>
    <w:rPr>
      <w:rFonts w:ascii="Courier New" w:hAnsi="Courier New" w:cs="Courier New" w:hint="default"/>
    </w:rPr>
  </w:style>
  <w:style w:type="character" w:customStyle="1" w:styleId="WW8Num4z2">
    <w:name w:val="WW8Num4z2"/>
    <w:rsid w:val="00A1427D"/>
    <w:rPr>
      <w:rFonts w:ascii="Wingdings" w:hAnsi="Wingdings" w:cs="Wingdings" w:hint="default"/>
    </w:rPr>
  </w:style>
  <w:style w:type="character" w:customStyle="1" w:styleId="WW8Num4z3">
    <w:name w:val="WW8Num4z3"/>
    <w:rsid w:val="00A1427D"/>
    <w:rPr>
      <w:rFonts w:ascii="Symbol" w:hAnsi="Symbol" w:cs="Symbol" w:hint="default"/>
    </w:rPr>
  </w:style>
  <w:style w:type="character" w:customStyle="1" w:styleId="WW8Num5z1">
    <w:name w:val="WW8Num5z1"/>
    <w:rsid w:val="00A1427D"/>
    <w:rPr>
      <w:rFonts w:ascii="Courier New" w:hAnsi="Courier New" w:cs="Courier New" w:hint="default"/>
    </w:rPr>
  </w:style>
  <w:style w:type="character" w:customStyle="1" w:styleId="WW8Num5z2">
    <w:name w:val="WW8Num5z2"/>
    <w:rsid w:val="00A1427D"/>
    <w:rPr>
      <w:rFonts w:ascii="Wingdings" w:hAnsi="Wingdings" w:cs="Wingdings" w:hint="default"/>
    </w:rPr>
  </w:style>
  <w:style w:type="character" w:customStyle="1" w:styleId="WW8Num5z3">
    <w:name w:val="WW8Num5z3"/>
    <w:rsid w:val="00A1427D"/>
    <w:rPr>
      <w:rFonts w:ascii="Symbol" w:hAnsi="Symbol" w:cs="Symbol" w:hint="default"/>
    </w:rPr>
  </w:style>
  <w:style w:type="character" w:customStyle="1" w:styleId="WW8Num6z1">
    <w:name w:val="WW8Num6z1"/>
    <w:rsid w:val="00A1427D"/>
    <w:rPr>
      <w:rFonts w:ascii="Courier New" w:hAnsi="Courier New" w:cs="Courier New" w:hint="default"/>
    </w:rPr>
  </w:style>
  <w:style w:type="character" w:customStyle="1" w:styleId="WW8Num6z2">
    <w:name w:val="WW8Num6z2"/>
    <w:rsid w:val="00A1427D"/>
    <w:rPr>
      <w:rFonts w:ascii="Wingdings" w:hAnsi="Wingdings" w:cs="Wingdings" w:hint="default"/>
    </w:rPr>
  </w:style>
  <w:style w:type="character" w:customStyle="1" w:styleId="WW8Num6z3">
    <w:name w:val="WW8Num6z3"/>
    <w:rsid w:val="00A1427D"/>
    <w:rPr>
      <w:rFonts w:ascii="Symbol" w:hAnsi="Symbol" w:cs="Symbol" w:hint="default"/>
    </w:rPr>
  </w:style>
  <w:style w:type="character" w:customStyle="1" w:styleId="WW8Num7z1">
    <w:name w:val="WW8Num7z1"/>
    <w:rsid w:val="00A1427D"/>
    <w:rPr>
      <w:rFonts w:ascii="Courier New" w:hAnsi="Courier New" w:cs="Courier New" w:hint="default"/>
    </w:rPr>
  </w:style>
  <w:style w:type="character" w:customStyle="1" w:styleId="WW8Num7z3">
    <w:name w:val="WW8Num7z3"/>
    <w:rsid w:val="00A1427D"/>
    <w:rPr>
      <w:rFonts w:ascii="Symbol" w:hAnsi="Symbol" w:cs="Symbol" w:hint="default"/>
    </w:rPr>
  </w:style>
  <w:style w:type="character" w:customStyle="1" w:styleId="WW8Num8z0">
    <w:name w:val="WW8Num8z0"/>
    <w:rsid w:val="00A1427D"/>
    <w:rPr>
      <w:rFonts w:ascii="Wingdings" w:hAnsi="Wingdings" w:cs="Wingdings" w:hint="default"/>
      <w:color w:val="000000"/>
      <w:sz w:val="20"/>
    </w:rPr>
  </w:style>
  <w:style w:type="character" w:customStyle="1" w:styleId="WW8Num8z1">
    <w:name w:val="WW8Num8z1"/>
    <w:rsid w:val="00A1427D"/>
    <w:rPr>
      <w:rFonts w:ascii="Courier New" w:hAnsi="Courier New" w:cs="Courier New" w:hint="default"/>
    </w:rPr>
  </w:style>
  <w:style w:type="character" w:customStyle="1" w:styleId="WW8Num8z2">
    <w:name w:val="WW8Num8z2"/>
    <w:rsid w:val="00A1427D"/>
    <w:rPr>
      <w:rFonts w:ascii="Wingdings" w:hAnsi="Wingdings" w:cs="Wingdings" w:hint="default"/>
    </w:rPr>
  </w:style>
  <w:style w:type="character" w:customStyle="1" w:styleId="WW8Num8z3">
    <w:name w:val="WW8Num8z3"/>
    <w:rsid w:val="00A1427D"/>
    <w:rPr>
      <w:rFonts w:ascii="Symbol" w:hAnsi="Symbol" w:cs="Symbol" w:hint="default"/>
    </w:rPr>
  </w:style>
  <w:style w:type="character" w:customStyle="1" w:styleId="WW8Num9z0">
    <w:name w:val="WW8Num9z0"/>
    <w:rsid w:val="00A1427D"/>
    <w:rPr>
      <w:rFonts w:ascii="Wingdings" w:hAnsi="Wingdings" w:cs="Wingdings" w:hint="default"/>
      <w:color w:val="000000"/>
      <w:sz w:val="20"/>
    </w:rPr>
  </w:style>
  <w:style w:type="character" w:customStyle="1" w:styleId="WW8Num9z1">
    <w:name w:val="WW8Num9z1"/>
    <w:rsid w:val="00A1427D"/>
    <w:rPr>
      <w:rFonts w:ascii="Courier New" w:hAnsi="Courier New" w:cs="Courier New" w:hint="default"/>
    </w:rPr>
  </w:style>
  <w:style w:type="character" w:customStyle="1" w:styleId="WW8Num9z2">
    <w:name w:val="WW8Num9z2"/>
    <w:rsid w:val="00A1427D"/>
    <w:rPr>
      <w:rFonts w:ascii="Wingdings" w:hAnsi="Wingdings" w:cs="Wingdings" w:hint="default"/>
    </w:rPr>
  </w:style>
  <w:style w:type="character" w:customStyle="1" w:styleId="WW8Num9z3">
    <w:name w:val="WW8Num9z3"/>
    <w:rsid w:val="00A1427D"/>
    <w:rPr>
      <w:rFonts w:ascii="Symbol" w:hAnsi="Symbol" w:cs="Symbol" w:hint="default"/>
    </w:rPr>
  </w:style>
  <w:style w:type="character" w:customStyle="1" w:styleId="WW8Num10z0">
    <w:name w:val="WW8Num10z0"/>
    <w:rsid w:val="00A1427D"/>
    <w:rPr>
      <w:rFonts w:ascii="Wingdings" w:hAnsi="Wingdings" w:cs="Wingdings" w:hint="default"/>
    </w:rPr>
  </w:style>
  <w:style w:type="character" w:customStyle="1" w:styleId="WW8Num10z1">
    <w:name w:val="WW8Num10z1"/>
    <w:rsid w:val="00A1427D"/>
    <w:rPr>
      <w:rFonts w:ascii="Courier New" w:hAnsi="Courier New" w:cs="Courier New" w:hint="default"/>
    </w:rPr>
  </w:style>
  <w:style w:type="character" w:customStyle="1" w:styleId="WW8Num10z3">
    <w:name w:val="WW8Num10z3"/>
    <w:rsid w:val="00A1427D"/>
    <w:rPr>
      <w:rFonts w:ascii="Symbol" w:hAnsi="Symbol" w:cs="Symbol" w:hint="default"/>
    </w:rPr>
  </w:style>
  <w:style w:type="character" w:customStyle="1" w:styleId="WW8Num11z0">
    <w:name w:val="WW8Num11z0"/>
    <w:rsid w:val="00A1427D"/>
    <w:rPr>
      <w:rFonts w:ascii="Wingdings" w:hAnsi="Wingdings" w:cs="Wingdings" w:hint="default"/>
      <w:sz w:val="20"/>
    </w:rPr>
  </w:style>
  <w:style w:type="character" w:customStyle="1" w:styleId="WW8Num11z1">
    <w:name w:val="WW8Num11z1"/>
    <w:rsid w:val="00A1427D"/>
    <w:rPr>
      <w:rFonts w:ascii="Courier New" w:hAnsi="Courier New" w:cs="Courier New" w:hint="default"/>
    </w:rPr>
  </w:style>
  <w:style w:type="character" w:customStyle="1" w:styleId="WW8Num11z2">
    <w:name w:val="WW8Num11z2"/>
    <w:rsid w:val="00A1427D"/>
    <w:rPr>
      <w:rFonts w:ascii="Wingdings" w:hAnsi="Wingdings" w:cs="Wingdings" w:hint="default"/>
    </w:rPr>
  </w:style>
  <w:style w:type="character" w:customStyle="1" w:styleId="WW8Num11z3">
    <w:name w:val="WW8Num11z3"/>
    <w:rsid w:val="00A1427D"/>
    <w:rPr>
      <w:rFonts w:ascii="Symbol" w:hAnsi="Symbol" w:cs="Symbol" w:hint="default"/>
    </w:rPr>
  </w:style>
  <w:style w:type="character" w:customStyle="1" w:styleId="WW8Num12z0">
    <w:name w:val="WW8Num12z0"/>
    <w:rsid w:val="00A1427D"/>
    <w:rPr>
      <w:rFonts w:ascii="Wingdings" w:hAnsi="Wingdings" w:cs="Wingdings" w:hint="default"/>
      <w:b/>
      <w:sz w:val="22"/>
    </w:rPr>
  </w:style>
  <w:style w:type="character" w:customStyle="1" w:styleId="WW8Num12z1">
    <w:name w:val="WW8Num12z1"/>
    <w:rsid w:val="00A1427D"/>
    <w:rPr>
      <w:rFonts w:ascii="Courier New" w:hAnsi="Courier New" w:cs="Courier New" w:hint="default"/>
    </w:rPr>
  </w:style>
  <w:style w:type="character" w:customStyle="1" w:styleId="WW8Num12z2">
    <w:name w:val="WW8Num12z2"/>
    <w:rsid w:val="00A1427D"/>
    <w:rPr>
      <w:rFonts w:ascii="Wingdings" w:hAnsi="Wingdings" w:cs="Wingdings" w:hint="default"/>
    </w:rPr>
  </w:style>
  <w:style w:type="character" w:customStyle="1" w:styleId="WW8Num12z3">
    <w:name w:val="WW8Num12z3"/>
    <w:rsid w:val="00A1427D"/>
    <w:rPr>
      <w:rFonts w:ascii="Symbol" w:hAnsi="Symbol" w:cs="Symbol" w:hint="default"/>
    </w:rPr>
  </w:style>
  <w:style w:type="character" w:customStyle="1" w:styleId="WW8Num13z0">
    <w:name w:val="WW8Num13z0"/>
    <w:rsid w:val="00A1427D"/>
    <w:rPr>
      <w:rFonts w:ascii="Wingdings" w:hAnsi="Wingdings" w:cs="Wingdings" w:hint="default"/>
    </w:rPr>
  </w:style>
  <w:style w:type="character" w:customStyle="1" w:styleId="WW8Num14z0">
    <w:name w:val="WW8Num14z0"/>
    <w:rsid w:val="00A1427D"/>
    <w:rPr>
      <w:rFonts w:ascii="Symbol" w:hAnsi="Symbol" w:cs="Symbol" w:hint="default"/>
    </w:rPr>
  </w:style>
  <w:style w:type="character" w:customStyle="1" w:styleId="WW8Num14z1">
    <w:name w:val="WW8Num14z1"/>
    <w:rsid w:val="00A1427D"/>
    <w:rPr>
      <w:rFonts w:ascii="Courier New" w:hAnsi="Courier New" w:cs="Courier New" w:hint="default"/>
    </w:rPr>
  </w:style>
  <w:style w:type="character" w:customStyle="1" w:styleId="WW8Num14z2">
    <w:name w:val="WW8Num14z2"/>
    <w:rsid w:val="00A1427D"/>
    <w:rPr>
      <w:rFonts w:ascii="Wingdings" w:hAnsi="Wingdings" w:cs="Wingdings" w:hint="default"/>
    </w:rPr>
  </w:style>
  <w:style w:type="character" w:styleId="Hyperlink">
    <w:name w:val="Hyperlink"/>
    <w:rsid w:val="00A1427D"/>
    <w:rPr>
      <w:color w:val="0000FF"/>
      <w:u w:val="single"/>
    </w:rPr>
  </w:style>
  <w:style w:type="character" w:styleId="FollowedHyperlink">
    <w:name w:val="FollowedHyperlink"/>
    <w:rsid w:val="00A1427D"/>
    <w:rPr>
      <w:color w:val="800080"/>
      <w:u w:val="single"/>
    </w:rPr>
  </w:style>
  <w:style w:type="character" w:customStyle="1" w:styleId="tdhighlightredcream1">
    <w:name w:val="td_highlightred_cream1"/>
    <w:rsid w:val="00A1427D"/>
    <w:rPr>
      <w:rFonts w:ascii="Verdana" w:hAnsi="Verdana" w:cs="Verdana" w:hint="default"/>
      <w:b/>
      <w:bCs/>
      <w:color w:val="E21505"/>
      <w:sz w:val="16"/>
      <w:szCs w:val="16"/>
      <w:shd w:val="clear" w:color="auto" w:fill="D6D672"/>
    </w:rPr>
  </w:style>
  <w:style w:type="character" w:customStyle="1" w:styleId="postbody1">
    <w:name w:val="postbody1"/>
    <w:rsid w:val="00A1427D"/>
    <w:rPr>
      <w:sz w:val="18"/>
      <w:szCs w:val="18"/>
    </w:rPr>
  </w:style>
  <w:style w:type="character" w:styleId="Strong">
    <w:name w:val="Strong"/>
    <w:qFormat/>
    <w:rsid w:val="00A1427D"/>
    <w:rPr>
      <w:b/>
      <w:bCs/>
    </w:rPr>
  </w:style>
  <w:style w:type="character" w:customStyle="1" w:styleId="mainorange">
    <w:name w:val="mainorange"/>
    <w:basedOn w:val="DefaultParagraphFont"/>
    <w:rsid w:val="00A1427D"/>
  </w:style>
  <w:style w:type="character" w:customStyle="1" w:styleId="apple-style-span">
    <w:name w:val="apple-style-span"/>
    <w:basedOn w:val="DefaultParagraphFont"/>
    <w:rsid w:val="00A1427D"/>
  </w:style>
  <w:style w:type="character" w:customStyle="1" w:styleId="apple-converted-space">
    <w:name w:val="apple-converted-space"/>
    <w:basedOn w:val="DefaultParagraphFont"/>
    <w:rsid w:val="00A1427D"/>
  </w:style>
  <w:style w:type="character" w:customStyle="1" w:styleId="HeaderChar">
    <w:name w:val="Header Char"/>
    <w:basedOn w:val="DefaultParagraphFont"/>
    <w:rsid w:val="00A1427D"/>
    <w:rPr>
      <w:lang w:val="en-GB"/>
    </w:rPr>
  </w:style>
  <w:style w:type="character" w:customStyle="1" w:styleId="NumberingSymbols">
    <w:name w:val="Numbering Symbols"/>
    <w:rsid w:val="00A1427D"/>
  </w:style>
  <w:style w:type="character" w:styleId="LineNumber">
    <w:name w:val="line number"/>
    <w:rsid w:val="00A1427D"/>
  </w:style>
  <w:style w:type="paragraph" w:customStyle="1" w:styleId="Heading">
    <w:name w:val="Heading"/>
    <w:basedOn w:val="Normal"/>
    <w:next w:val="BodyText"/>
    <w:rsid w:val="00A1427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1427D"/>
    <w:pPr>
      <w:spacing w:after="120"/>
    </w:pPr>
  </w:style>
  <w:style w:type="paragraph" w:styleId="List">
    <w:name w:val="List"/>
    <w:basedOn w:val="BodyText"/>
    <w:rsid w:val="00A1427D"/>
    <w:rPr>
      <w:rFonts w:cs="Mangal"/>
    </w:rPr>
  </w:style>
  <w:style w:type="paragraph" w:styleId="Caption">
    <w:name w:val="caption"/>
    <w:basedOn w:val="Normal"/>
    <w:qFormat/>
    <w:rsid w:val="00A142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1427D"/>
    <w:pPr>
      <w:suppressLineNumbers/>
    </w:pPr>
    <w:rPr>
      <w:rFonts w:cs="Mangal"/>
    </w:rPr>
  </w:style>
  <w:style w:type="paragraph" w:styleId="Subtitle">
    <w:name w:val="Subtitle"/>
    <w:basedOn w:val="Normal"/>
    <w:next w:val="BodyText"/>
    <w:qFormat/>
    <w:rsid w:val="00A1427D"/>
    <w:pPr>
      <w:autoSpaceDE/>
    </w:pPr>
    <w:rPr>
      <w:sz w:val="28"/>
      <w:szCs w:val="24"/>
      <w:lang w:val="en-US"/>
    </w:rPr>
  </w:style>
  <w:style w:type="paragraph" w:styleId="Title">
    <w:name w:val="Title"/>
    <w:basedOn w:val="Normal"/>
    <w:next w:val="Subtitle"/>
    <w:qFormat/>
    <w:rsid w:val="00A1427D"/>
    <w:pPr>
      <w:jc w:val="center"/>
    </w:pPr>
    <w:rPr>
      <w:rFonts w:ascii="Arial" w:hAnsi="Arial" w:cs="Arial"/>
      <w:b/>
      <w:u w:val="single"/>
    </w:rPr>
  </w:style>
  <w:style w:type="paragraph" w:styleId="BodyText2">
    <w:name w:val="Body Text 2"/>
    <w:basedOn w:val="Normal"/>
    <w:rsid w:val="00A1427D"/>
    <w:pPr>
      <w:autoSpaceDE/>
    </w:pPr>
    <w:rPr>
      <w:sz w:val="22"/>
      <w:szCs w:val="24"/>
      <w:lang w:val="en-US"/>
    </w:rPr>
  </w:style>
  <w:style w:type="paragraph" w:styleId="BodyText3">
    <w:name w:val="Body Text 3"/>
    <w:basedOn w:val="Normal"/>
    <w:rsid w:val="00A1427D"/>
    <w:pPr>
      <w:autoSpaceDE/>
    </w:pPr>
    <w:rPr>
      <w:rFonts w:ascii="Book Antiqua" w:hAnsi="Book Antiqua" w:cs="Book Antiqua"/>
      <w:b/>
      <w:bCs/>
      <w:sz w:val="22"/>
      <w:szCs w:val="22"/>
      <w:lang w:val="en-US"/>
    </w:rPr>
  </w:style>
  <w:style w:type="paragraph" w:styleId="BodyTextIndent2">
    <w:name w:val="Body Text Indent 2"/>
    <w:basedOn w:val="Normal"/>
    <w:rsid w:val="00A1427D"/>
    <w:pPr>
      <w:spacing w:after="120" w:line="480" w:lineRule="auto"/>
      <w:ind w:left="360"/>
    </w:pPr>
  </w:style>
  <w:style w:type="paragraph" w:styleId="Footer">
    <w:name w:val="footer"/>
    <w:basedOn w:val="Normal"/>
    <w:rsid w:val="00A1427D"/>
    <w:pPr>
      <w:tabs>
        <w:tab w:val="center" w:pos="4320"/>
        <w:tab w:val="right" w:pos="8640"/>
      </w:tabs>
      <w:autoSpaceDE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A1427D"/>
    <w:pPr>
      <w:autoSpaceDE/>
      <w:spacing w:before="100" w:after="100"/>
    </w:pPr>
    <w:rPr>
      <w:sz w:val="24"/>
      <w:szCs w:val="24"/>
      <w:lang w:val="en-US"/>
    </w:rPr>
  </w:style>
  <w:style w:type="paragraph" w:styleId="BodyTextIndent">
    <w:name w:val="Body Text Indent"/>
    <w:basedOn w:val="Normal"/>
    <w:rsid w:val="00A1427D"/>
    <w:pPr>
      <w:spacing w:after="120"/>
      <w:ind w:left="360"/>
    </w:pPr>
  </w:style>
  <w:style w:type="paragraph" w:customStyle="1" w:styleId="Dashes">
    <w:name w:val="Dashes"/>
    <w:basedOn w:val="Normal"/>
    <w:rsid w:val="00A1427D"/>
    <w:pPr>
      <w:autoSpaceDE/>
      <w:spacing w:line="320" w:lineRule="exact"/>
    </w:pPr>
    <w:rPr>
      <w:rFonts w:ascii="Garamond" w:hAnsi="Garamond" w:cs="Garamond"/>
      <w:sz w:val="24"/>
      <w:lang w:val="en-US"/>
    </w:rPr>
  </w:style>
  <w:style w:type="paragraph" w:styleId="ListParagraph">
    <w:name w:val="List Paragraph"/>
    <w:basedOn w:val="Normal"/>
    <w:qFormat/>
    <w:rsid w:val="00A1427D"/>
    <w:pPr>
      <w:ind w:left="720"/>
    </w:pPr>
  </w:style>
  <w:style w:type="paragraph" w:styleId="Header">
    <w:name w:val="header"/>
    <w:basedOn w:val="Normal"/>
    <w:rsid w:val="00A1427D"/>
    <w:pPr>
      <w:tabs>
        <w:tab w:val="center" w:pos="4680"/>
        <w:tab w:val="right" w:pos="9360"/>
      </w:tabs>
    </w:pPr>
  </w:style>
  <w:style w:type="paragraph" w:customStyle="1" w:styleId="WW-Default">
    <w:name w:val="WW-Default"/>
    <w:rsid w:val="00A1427D"/>
    <w:pPr>
      <w:suppressAutoHyphens/>
      <w:autoSpaceDE w:val="0"/>
    </w:pPr>
    <w:rPr>
      <w:rFonts w:ascii="Arial" w:hAnsi="Arial" w:cs="Arial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A1427D"/>
    <w:pPr>
      <w:suppressLineNumbers/>
    </w:pPr>
  </w:style>
  <w:style w:type="paragraph" w:customStyle="1" w:styleId="TableHeading">
    <w:name w:val="Table Heading"/>
    <w:basedOn w:val="TableContents"/>
    <w:rsid w:val="00A1427D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10"/>
    <w:rPr>
      <w:rFonts w:ascii="Tahoma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username=4df3562682dc10e7a414366d7f729f3687313a9055842050581e9ecca538631c1edd7a843282321a&amp;jobId=MjAxOTAxI2RCWDdQY3ppZnc9PV8xNTQ3NzgxMDEy&amp;compId=56dc1e770a9e52b9c92b9ddca2bca2cc0c772d2d2ea6c75c&amp;uid=88357135425127101547809627&amp;userId=a644a35d3e62a0694bed11a1da106d3831596d4d35e8875f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A8D27-DCE9-4B09-9663-6AC446A1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admin</Company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Naresh</dc:creator>
  <cp:lastModifiedBy>HP</cp:lastModifiedBy>
  <cp:revision>6</cp:revision>
  <cp:lastPrinted>2018-01-22T06:36:00Z</cp:lastPrinted>
  <dcterms:created xsi:type="dcterms:W3CDTF">2018-01-20T06:46:00Z</dcterms:created>
  <dcterms:modified xsi:type="dcterms:W3CDTF">2018-01-24T08:41:00Z</dcterms:modified>
</cp:coreProperties>
</file>